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815692" w:rsidRPr="000130D9" w:rsidTr="00821BF4">
        <w:tc>
          <w:tcPr>
            <w:tcW w:w="4644" w:type="dxa"/>
            <w:tcBorders>
              <w:top w:val="nil"/>
              <w:left w:val="nil"/>
              <w:bottom w:val="nil"/>
              <w:right w:val="nil"/>
            </w:tcBorders>
          </w:tcPr>
          <w:p w:rsidR="00815692" w:rsidRPr="000130D9" w:rsidRDefault="00815692" w:rsidP="00821BF4">
            <w:pPr>
              <w:rPr>
                <w:rFonts w:eastAsia="Times New Roman"/>
                <w:color w:val="000000"/>
                <w:sz w:val="24"/>
                <w:u w:val="single"/>
                <w:lang w:eastAsia="tr-TR"/>
              </w:rPr>
            </w:pPr>
            <w:r>
              <w:rPr>
                <w:sz w:val="24"/>
                <w:szCs w:val="24"/>
                <w:lang w:val="tr-TR"/>
              </w:rPr>
              <w:br w:type="page"/>
            </w:r>
            <w:r w:rsidRPr="000130D9">
              <w:rPr>
                <w:rFonts w:eastAsia="Times New Roman"/>
                <w:color w:val="000000"/>
                <w:sz w:val="24"/>
                <w:lang w:eastAsia="tr-TR"/>
              </w:rPr>
              <w:t>DÖNEM : X</w:t>
            </w:r>
          </w:p>
        </w:tc>
        <w:tc>
          <w:tcPr>
            <w:tcW w:w="4678" w:type="dxa"/>
            <w:tcBorders>
              <w:top w:val="nil"/>
              <w:left w:val="nil"/>
              <w:bottom w:val="nil"/>
              <w:right w:val="nil"/>
            </w:tcBorders>
          </w:tcPr>
          <w:p w:rsidR="00815692" w:rsidRPr="000130D9" w:rsidRDefault="00815692" w:rsidP="00821BF4">
            <w:pPr>
              <w:jc w:val="right"/>
              <w:rPr>
                <w:rFonts w:eastAsia="Times New Roman"/>
                <w:color w:val="000000"/>
                <w:sz w:val="24"/>
                <w:u w:val="single"/>
                <w:lang w:eastAsia="tr-TR"/>
              </w:rPr>
            </w:pPr>
            <w:r w:rsidRPr="000130D9">
              <w:rPr>
                <w:rFonts w:eastAsia="Times New Roman"/>
                <w:color w:val="000000"/>
                <w:sz w:val="24"/>
                <w:lang w:eastAsia="tr-TR"/>
              </w:rPr>
              <w:t>YASAMA YILI:</w:t>
            </w:r>
            <w:r w:rsidRPr="000130D9">
              <w:rPr>
                <w:rFonts w:eastAsia="Times New Roman"/>
                <w:color w:val="000000"/>
                <w:sz w:val="40"/>
                <w:lang w:eastAsia="tr-TR"/>
              </w:rPr>
              <w:t xml:space="preserve"> </w:t>
            </w:r>
            <w:r>
              <w:rPr>
                <w:rFonts w:eastAsia="Times New Roman"/>
                <w:color w:val="000000"/>
                <w:sz w:val="24"/>
                <w:lang w:eastAsia="tr-TR"/>
              </w:rPr>
              <w:t>2023/3</w:t>
            </w:r>
          </w:p>
        </w:tc>
      </w:tr>
    </w:tbl>
    <w:p w:rsidR="00815692" w:rsidRPr="000130D9" w:rsidRDefault="00815692" w:rsidP="00815692">
      <w:pPr>
        <w:jc w:val="center"/>
        <w:rPr>
          <w:rFonts w:eastAsia="Times New Roman"/>
          <w:color w:val="000000"/>
          <w:sz w:val="24"/>
          <w:u w:val="single"/>
          <w:lang w:eastAsia="tr-TR"/>
        </w:rPr>
      </w:pPr>
    </w:p>
    <w:p w:rsidR="00815692" w:rsidRPr="000130D9" w:rsidRDefault="00815692" w:rsidP="00815692">
      <w:pPr>
        <w:jc w:val="center"/>
        <w:rPr>
          <w:rFonts w:eastAsia="Times New Roman"/>
          <w:color w:val="000000"/>
          <w:sz w:val="40"/>
          <w:lang w:eastAsia="tr-TR"/>
        </w:rPr>
      </w:pPr>
    </w:p>
    <w:p w:rsidR="00815692" w:rsidRPr="000130D9" w:rsidRDefault="00815692" w:rsidP="00815692">
      <w:pPr>
        <w:jc w:val="center"/>
        <w:rPr>
          <w:rFonts w:eastAsia="Times New Roman"/>
          <w:color w:val="000000"/>
          <w:sz w:val="40"/>
          <w:lang w:eastAsia="tr-TR"/>
        </w:rPr>
      </w:pPr>
    </w:p>
    <w:p w:rsidR="00815692" w:rsidRPr="000130D9" w:rsidRDefault="00815692" w:rsidP="00815692">
      <w:pPr>
        <w:jc w:val="center"/>
        <w:rPr>
          <w:rFonts w:eastAsia="Times New Roman"/>
          <w:color w:val="000000"/>
          <w:sz w:val="40"/>
          <w:lang w:eastAsia="tr-TR"/>
        </w:rPr>
      </w:pPr>
    </w:p>
    <w:p w:rsidR="00815692" w:rsidRPr="000130D9" w:rsidRDefault="00815692" w:rsidP="00815692">
      <w:pPr>
        <w:jc w:val="center"/>
        <w:rPr>
          <w:rFonts w:eastAsia="Times New Roman"/>
          <w:color w:val="000000"/>
          <w:sz w:val="40"/>
          <w:lang w:eastAsia="tr-TR"/>
        </w:rPr>
      </w:pPr>
    </w:p>
    <w:p w:rsidR="00815692" w:rsidRPr="000130D9" w:rsidRDefault="00815692" w:rsidP="00815692">
      <w:pPr>
        <w:jc w:val="center"/>
        <w:rPr>
          <w:rFonts w:eastAsia="Times New Roman"/>
          <w:b/>
          <w:bCs/>
          <w:color w:val="000000"/>
          <w:sz w:val="40"/>
          <w:szCs w:val="40"/>
          <w:lang w:eastAsia="tr-TR"/>
        </w:rPr>
      </w:pPr>
      <w:r w:rsidRPr="000130D9">
        <w:rPr>
          <w:rFonts w:eastAsia="Times New Roman"/>
          <w:b/>
          <w:bCs/>
          <w:color w:val="000000"/>
          <w:sz w:val="40"/>
          <w:szCs w:val="40"/>
          <w:lang w:eastAsia="tr-TR"/>
        </w:rPr>
        <w:t>KUZEY KIBRIS TÜRK CUMHURİYETİ</w:t>
      </w:r>
    </w:p>
    <w:p w:rsidR="00815692" w:rsidRPr="000130D9" w:rsidRDefault="00815692" w:rsidP="00815692">
      <w:pPr>
        <w:jc w:val="center"/>
        <w:rPr>
          <w:rFonts w:eastAsia="Times New Roman"/>
          <w:color w:val="000000"/>
          <w:sz w:val="40"/>
          <w:lang w:eastAsia="tr-TR"/>
        </w:rPr>
      </w:pPr>
    </w:p>
    <w:p w:rsidR="00815692" w:rsidRPr="000130D9" w:rsidRDefault="00815692" w:rsidP="00815692">
      <w:pPr>
        <w:jc w:val="center"/>
        <w:rPr>
          <w:rFonts w:eastAsia="Times New Roman"/>
          <w:color w:val="000000"/>
          <w:sz w:val="40"/>
          <w:lang w:eastAsia="tr-TR"/>
        </w:rPr>
      </w:pPr>
    </w:p>
    <w:p w:rsidR="00815692" w:rsidRPr="000130D9" w:rsidRDefault="00815692" w:rsidP="00815692">
      <w:pPr>
        <w:jc w:val="center"/>
        <w:rPr>
          <w:rFonts w:eastAsia="Times New Roman"/>
          <w:color w:val="000000"/>
          <w:sz w:val="40"/>
          <w:lang w:eastAsia="tr-TR"/>
        </w:rPr>
      </w:pPr>
    </w:p>
    <w:p w:rsidR="00815692" w:rsidRPr="000130D9" w:rsidRDefault="00815692" w:rsidP="00815692">
      <w:pPr>
        <w:jc w:val="center"/>
        <w:rPr>
          <w:rFonts w:eastAsia="Times New Roman"/>
          <w:b/>
          <w:bCs/>
          <w:color w:val="000000"/>
          <w:sz w:val="48"/>
          <w:szCs w:val="48"/>
          <w:lang w:eastAsia="tr-TR"/>
        </w:rPr>
      </w:pPr>
      <w:r w:rsidRPr="000130D9">
        <w:rPr>
          <w:rFonts w:eastAsia="Times New Roman"/>
          <w:b/>
          <w:bCs/>
          <w:color w:val="000000"/>
          <w:sz w:val="48"/>
          <w:szCs w:val="48"/>
          <w:lang w:eastAsia="tr-TR"/>
        </w:rPr>
        <w:t xml:space="preserve">CUMHURİYET MECLİSİ </w:t>
      </w:r>
    </w:p>
    <w:p w:rsidR="00815692" w:rsidRPr="000130D9" w:rsidRDefault="00815692" w:rsidP="00815692">
      <w:pPr>
        <w:jc w:val="center"/>
        <w:rPr>
          <w:rFonts w:eastAsia="Times New Roman"/>
          <w:color w:val="000000"/>
          <w:sz w:val="28"/>
          <w:szCs w:val="28"/>
          <w:lang w:eastAsia="tr-TR"/>
        </w:rPr>
      </w:pPr>
    </w:p>
    <w:p w:rsidR="00815692" w:rsidRPr="000130D9" w:rsidRDefault="00815692" w:rsidP="00815692">
      <w:pPr>
        <w:jc w:val="center"/>
        <w:rPr>
          <w:rFonts w:eastAsia="Times New Roman"/>
          <w:color w:val="000000"/>
          <w:sz w:val="28"/>
          <w:szCs w:val="28"/>
          <w:lang w:eastAsia="tr-TR"/>
        </w:rPr>
      </w:pPr>
    </w:p>
    <w:p w:rsidR="00815692" w:rsidRPr="000130D9" w:rsidRDefault="00815692" w:rsidP="00815692">
      <w:pPr>
        <w:jc w:val="center"/>
        <w:rPr>
          <w:rFonts w:eastAsia="Times New Roman"/>
          <w:b/>
          <w:bCs/>
          <w:color w:val="000000"/>
          <w:sz w:val="48"/>
          <w:szCs w:val="48"/>
          <w:lang w:eastAsia="tr-TR"/>
        </w:rPr>
      </w:pPr>
      <w:r w:rsidRPr="000130D9">
        <w:rPr>
          <w:rFonts w:eastAsia="Times New Roman"/>
          <w:b/>
          <w:bCs/>
          <w:color w:val="000000"/>
          <w:sz w:val="48"/>
          <w:szCs w:val="48"/>
          <w:lang w:eastAsia="tr-TR"/>
        </w:rPr>
        <w:t>TUTANAK DERGİSİ</w:t>
      </w:r>
    </w:p>
    <w:p w:rsidR="00815692" w:rsidRPr="000130D9" w:rsidRDefault="00815692" w:rsidP="00815692">
      <w:pPr>
        <w:jc w:val="center"/>
        <w:rPr>
          <w:rFonts w:eastAsia="Times New Roman"/>
          <w:b/>
          <w:bCs/>
          <w:color w:val="000000"/>
          <w:sz w:val="28"/>
          <w:szCs w:val="28"/>
          <w:lang w:eastAsia="tr-TR"/>
        </w:rPr>
      </w:pPr>
    </w:p>
    <w:p w:rsidR="00815692" w:rsidRPr="000130D9" w:rsidRDefault="00815692" w:rsidP="00815692">
      <w:pPr>
        <w:jc w:val="center"/>
        <w:rPr>
          <w:rFonts w:eastAsia="Times New Roman"/>
          <w:b/>
          <w:bCs/>
          <w:color w:val="000000"/>
          <w:sz w:val="28"/>
          <w:szCs w:val="28"/>
          <w:lang w:eastAsia="tr-TR"/>
        </w:rPr>
      </w:pPr>
    </w:p>
    <w:p w:rsidR="00815692" w:rsidRPr="000130D9" w:rsidRDefault="00815692" w:rsidP="00815692">
      <w:pPr>
        <w:jc w:val="center"/>
        <w:rPr>
          <w:rFonts w:eastAsia="Times New Roman"/>
          <w:color w:val="000000"/>
          <w:sz w:val="40"/>
          <w:lang w:eastAsia="tr-TR"/>
        </w:rPr>
      </w:pPr>
      <w:r w:rsidRPr="000130D9">
        <w:rPr>
          <w:rFonts w:eastAsia="Times New Roman"/>
          <w:noProof/>
          <w:color w:val="000000"/>
          <w:sz w:val="40"/>
        </w:rPr>
        <w:drawing>
          <wp:inline distT="0" distB="0" distL="0" distR="0" wp14:anchorId="79CEAED5" wp14:editId="091624F5">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815692" w:rsidRPr="000130D9" w:rsidRDefault="00815692" w:rsidP="00815692">
      <w:pPr>
        <w:jc w:val="center"/>
        <w:rPr>
          <w:rFonts w:eastAsia="Times New Roman"/>
          <w:color w:val="000000"/>
          <w:sz w:val="24"/>
          <w:lang w:eastAsia="tr-TR"/>
        </w:rPr>
      </w:pPr>
    </w:p>
    <w:p w:rsidR="00815692" w:rsidRPr="000130D9" w:rsidRDefault="00815692" w:rsidP="00815692">
      <w:pPr>
        <w:jc w:val="center"/>
        <w:rPr>
          <w:rFonts w:eastAsia="Times New Roman"/>
          <w:color w:val="000000"/>
          <w:sz w:val="24"/>
          <w:lang w:eastAsia="tr-TR"/>
        </w:rPr>
      </w:pPr>
      <w:r>
        <w:rPr>
          <w:rFonts w:eastAsia="Times New Roman"/>
          <w:color w:val="000000"/>
          <w:sz w:val="24"/>
          <w:lang w:eastAsia="tr-TR"/>
        </w:rPr>
        <w:t xml:space="preserve"> 8’inci</w:t>
      </w:r>
      <w:r w:rsidRPr="000130D9">
        <w:rPr>
          <w:rFonts w:eastAsia="Times New Roman"/>
          <w:color w:val="000000"/>
          <w:sz w:val="24"/>
          <w:lang w:eastAsia="tr-TR"/>
        </w:rPr>
        <w:t xml:space="preserve"> Birleşim</w:t>
      </w:r>
    </w:p>
    <w:p w:rsidR="00815692" w:rsidRPr="000130D9" w:rsidRDefault="00815692" w:rsidP="00815692">
      <w:pPr>
        <w:jc w:val="center"/>
        <w:rPr>
          <w:rFonts w:eastAsia="Times New Roman"/>
          <w:color w:val="000000"/>
          <w:sz w:val="24"/>
          <w:lang w:eastAsia="tr-TR"/>
        </w:rPr>
      </w:pPr>
      <w:r>
        <w:rPr>
          <w:rFonts w:eastAsia="Times New Roman"/>
          <w:color w:val="000000"/>
          <w:sz w:val="24"/>
          <w:lang w:eastAsia="tr-TR"/>
        </w:rPr>
        <w:t>30 Ekim</w:t>
      </w:r>
      <w:r w:rsidRPr="000130D9">
        <w:rPr>
          <w:rFonts w:eastAsia="Times New Roman"/>
          <w:color w:val="000000"/>
          <w:sz w:val="24"/>
          <w:lang w:eastAsia="tr-TR"/>
        </w:rPr>
        <w:t xml:space="preserve"> 2023, Pazartesi</w:t>
      </w:r>
    </w:p>
    <w:p w:rsidR="00815692" w:rsidRPr="000130D9" w:rsidRDefault="00815692" w:rsidP="00815692">
      <w:pPr>
        <w:rPr>
          <w:rFonts w:eastAsia="Times New Roman"/>
          <w:color w:val="000000"/>
          <w:sz w:val="24"/>
          <w:lang w:eastAsia="tr-TR"/>
        </w:rPr>
      </w:pPr>
      <w:r w:rsidRPr="000130D9">
        <w:rPr>
          <w:rFonts w:eastAsia="Times New Roman"/>
          <w:color w:val="000000"/>
          <w:sz w:val="24"/>
          <w:lang w:eastAsia="tr-TR"/>
        </w:rPr>
        <w:br w:type="page"/>
      </w:r>
    </w:p>
    <w:p w:rsidR="00815692" w:rsidRDefault="00815692" w:rsidP="00815692">
      <w:pPr>
        <w:widowControl w:val="0"/>
        <w:autoSpaceDE w:val="0"/>
        <w:autoSpaceDN w:val="0"/>
        <w:adjustRightInd w:val="0"/>
        <w:jc w:val="center"/>
        <w:rPr>
          <w:rFonts w:eastAsia="Times New Roman"/>
          <w:sz w:val="24"/>
          <w:szCs w:val="24"/>
          <w:lang w:eastAsia="tr-TR"/>
        </w:rPr>
      </w:pPr>
      <w:r w:rsidRPr="000130D9">
        <w:rPr>
          <w:rFonts w:eastAsia="Times New Roman"/>
          <w:sz w:val="24"/>
          <w:szCs w:val="24"/>
          <w:lang w:eastAsia="tr-TR"/>
        </w:rPr>
        <w:lastRenderedPageBreak/>
        <w:t>İÇİNDEKİLER</w:t>
      </w:r>
    </w:p>
    <w:p w:rsidR="00815692" w:rsidRDefault="00815692" w:rsidP="00815692">
      <w:pPr>
        <w:widowControl w:val="0"/>
        <w:autoSpaceDE w:val="0"/>
        <w:autoSpaceDN w:val="0"/>
        <w:adjustRightInd w:val="0"/>
        <w:jc w:val="center"/>
        <w:rPr>
          <w:rFonts w:eastAsia="Times New Roman"/>
          <w:sz w:val="24"/>
          <w:szCs w:val="24"/>
          <w:lang w:eastAsia="tr-TR"/>
        </w:rPr>
      </w:pPr>
    </w:p>
    <w:tbl>
      <w:tblPr>
        <w:tblW w:w="9498" w:type="dxa"/>
        <w:tblInd w:w="-318" w:type="dxa"/>
        <w:tblLayout w:type="fixed"/>
        <w:tblLook w:val="0000" w:firstRow="0" w:lastRow="0" w:firstColumn="0" w:lastColumn="0" w:noHBand="0" w:noVBand="0"/>
      </w:tblPr>
      <w:tblGrid>
        <w:gridCol w:w="887"/>
        <w:gridCol w:w="532"/>
        <w:gridCol w:w="236"/>
        <w:gridCol w:w="331"/>
        <w:gridCol w:w="6720"/>
        <w:gridCol w:w="84"/>
        <w:gridCol w:w="708"/>
      </w:tblGrid>
      <w:tr w:rsidR="00815692" w:rsidRPr="008706E9" w:rsidTr="00821BF4">
        <w:tc>
          <w:tcPr>
            <w:tcW w:w="887" w:type="dxa"/>
          </w:tcPr>
          <w:p w:rsidR="00815692" w:rsidRPr="008706E9" w:rsidRDefault="00815692" w:rsidP="00821BF4">
            <w:pPr>
              <w:rPr>
                <w:rFonts w:eastAsia="Times New Roman"/>
                <w:sz w:val="24"/>
                <w:szCs w:val="24"/>
                <w:lang w:eastAsia="tr-TR"/>
              </w:rPr>
            </w:pPr>
          </w:p>
        </w:tc>
        <w:tc>
          <w:tcPr>
            <w:tcW w:w="7819" w:type="dxa"/>
            <w:gridSpan w:val="4"/>
          </w:tcPr>
          <w:p w:rsidR="00815692" w:rsidRPr="008706E9" w:rsidRDefault="00815692" w:rsidP="00821BF4">
            <w:pPr>
              <w:rPr>
                <w:rFonts w:eastAsia="Times New Roman"/>
                <w:sz w:val="24"/>
                <w:szCs w:val="24"/>
                <w:lang w:eastAsia="tr-TR"/>
              </w:rPr>
            </w:pPr>
          </w:p>
        </w:tc>
        <w:tc>
          <w:tcPr>
            <w:tcW w:w="792" w:type="dxa"/>
            <w:gridSpan w:val="2"/>
          </w:tcPr>
          <w:p w:rsidR="00815692" w:rsidRDefault="00815692" w:rsidP="00821BF4">
            <w:pPr>
              <w:jc w:val="center"/>
              <w:rPr>
                <w:rFonts w:eastAsia="Times New Roman"/>
                <w:sz w:val="24"/>
                <w:szCs w:val="24"/>
                <w:lang w:eastAsia="tr-TR"/>
              </w:rPr>
            </w:pPr>
            <w:r w:rsidRPr="008706E9">
              <w:rPr>
                <w:rFonts w:eastAsia="Times New Roman"/>
                <w:sz w:val="24"/>
                <w:szCs w:val="24"/>
                <w:lang w:eastAsia="tr-TR"/>
              </w:rPr>
              <w:t>Sayfa</w:t>
            </w:r>
          </w:p>
          <w:p w:rsidR="00534B35" w:rsidRPr="008706E9" w:rsidRDefault="00534B35" w:rsidP="00821BF4">
            <w:pPr>
              <w:jc w:val="center"/>
              <w:rPr>
                <w:rFonts w:eastAsia="Times New Roman"/>
                <w:sz w:val="24"/>
                <w:szCs w:val="24"/>
                <w:lang w:eastAsia="tr-TR"/>
              </w:rPr>
            </w:pPr>
          </w:p>
        </w:tc>
      </w:tr>
      <w:tr w:rsidR="00815692" w:rsidRPr="008706E9" w:rsidTr="00821BF4">
        <w:tc>
          <w:tcPr>
            <w:tcW w:w="887" w:type="dxa"/>
          </w:tcPr>
          <w:p w:rsidR="00815692" w:rsidRPr="008706E9" w:rsidRDefault="00815692" w:rsidP="00821BF4">
            <w:pPr>
              <w:rPr>
                <w:rFonts w:eastAsia="Times New Roman"/>
                <w:sz w:val="24"/>
                <w:szCs w:val="24"/>
                <w:lang w:eastAsia="tr-TR"/>
              </w:rPr>
            </w:pPr>
            <w:r w:rsidRPr="008706E9">
              <w:rPr>
                <w:rFonts w:eastAsia="Times New Roman"/>
                <w:sz w:val="24"/>
                <w:szCs w:val="24"/>
                <w:lang w:eastAsia="tr-TR"/>
              </w:rPr>
              <w:t>I.</w:t>
            </w:r>
          </w:p>
        </w:tc>
        <w:tc>
          <w:tcPr>
            <w:tcW w:w="7819" w:type="dxa"/>
            <w:gridSpan w:val="4"/>
          </w:tcPr>
          <w:p w:rsidR="00815692" w:rsidRDefault="00815692" w:rsidP="00821BF4">
            <w:pPr>
              <w:rPr>
                <w:rFonts w:eastAsia="Times New Roman"/>
                <w:sz w:val="24"/>
                <w:szCs w:val="24"/>
                <w:lang w:eastAsia="tr-TR"/>
              </w:rPr>
            </w:pPr>
            <w:r w:rsidRPr="008706E9">
              <w:rPr>
                <w:rFonts w:eastAsia="Times New Roman"/>
                <w:sz w:val="24"/>
                <w:szCs w:val="24"/>
                <w:lang w:eastAsia="tr-TR"/>
              </w:rPr>
              <w:t>GELEN EVRAK</w:t>
            </w:r>
          </w:p>
          <w:p w:rsidR="00821BF4" w:rsidRPr="008706E9" w:rsidRDefault="00821BF4" w:rsidP="00821BF4">
            <w:pPr>
              <w:rPr>
                <w:rFonts w:eastAsia="Times New Roman"/>
                <w:sz w:val="24"/>
                <w:szCs w:val="24"/>
                <w:lang w:eastAsia="tr-TR"/>
              </w:rPr>
            </w:pPr>
          </w:p>
        </w:tc>
        <w:tc>
          <w:tcPr>
            <w:tcW w:w="792" w:type="dxa"/>
            <w:gridSpan w:val="2"/>
          </w:tcPr>
          <w:p w:rsidR="00815692" w:rsidRPr="008706E9" w:rsidRDefault="00534B35" w:rsidP="00821BF4">
            <w:pPr>
              <w:jc w:val="center"/>
              <w:rPr>
                <w:rFonts w:eastAsia="Times New Roman"/>
                <w:sz w:val="24"/>
                <w:szCs w:val="24"/>
                <w:lang w:eastAsia="tr-TR"/>
              </w:rPr>
            </w:pPr>
            <w:r>
              <w:rPr>
                <w:rFonts w:eastAsia="Times New Roman"/>
                <w:sz w:val="24"/>
                <w:szCs w:val="24"/>
                <w:lang w:eastAsia="tr-TR"/>
              </w:rPr>
              <w:t>5</w:t>
            </w:r>
          </w:p>
        </w:tc>
      </w:tr>
      <w:tr w:rsidR="00815692" w:rsidRPr="008706E9" w:rsidTr="00821BF4">
        <w:tc>
          <w:tcPr>
            <w:tcW w:w="887" w:type="dxa"/>
          </w:tcPr>
          <w:p w:rsidR="00815692" w:rsidRPr="008706E9" w:rsidRDefault="00815692" w:rsidP="00821BF4">
            <w:pPr>
              <w:rPr>
                <w:rFonts w:eastAsia="Times New Roman"/>
                <w:sz w:val="24"/>
                <w:szCs w:val="24"/>
                <w:lang w:eastAsia="tr-TR"/>
              </w:rPr>
            </w:pPr>
            <w:r w:rsidRPr="008706E9">
              <w:rPr>
                <w:rFonts w:eastAsia="Times New Roman"/>
                <w:sz w:val="24"/>
                <w:szCs w:val="24"/>
                <w:lang w:eastAsia="tr-TR"/>
              </w:rPr>
              <w:t>II.</w:t>
            </w:r>
          </w:p>
        </w:tc>
        <w:tc>
          <w:tcPr>
            <w:tcW w:w="7819" w:type="dxa"/>
            <w:gridSpan w:val="4"/>
          </w:tcPr>
          <w:p w:rsidR="00815692" w:rsidRDefault="00815692" w:rsidP="00821BF4">
            <w:pPr>
              <w:rPr>
                <w:rFonts w:eastAsia="Times New Roman"/>
                <w:sz w:val="24"/>
                <w:szCs w:val="24"/>
                <w:lang w:eastAsia="tr-TR"/>
              </w:rPr>
            </w:pPr>
            <w:r w:rsidRPr="008706E9">
              <w:rPr>
                <w:rFonts w:eastAsia="Times New Roman"/>
                <w:sz w:val="24"/>
                <w:szCs w:val="24"/>
                <w:lang w:eastAsia="tr-TR"/>
              </w:rPr>
              <w:t>BAŞKANLIĞIN GENEL KURULA SUNUŞLARI</w:t>
            </w:r>
          </w:p>
          <w:p w:rsidR="00821BF4" w:rsidRPr="008706E9" w:rsidRDefault="00821BF4" w:rsidP="00821BF4">
            <w:pPr>
              <w:rPr>
                <w:rFonts w:eastAsia="Times New Roman"/>
                <w:sz w:val="24"/>
                <w:szCs w:val="24"/>
                <w:lang w:eastAsia="tr-TR"/>
              </w:rPr>
            </w:pPr>
          </w:p>
        </w:tc>
        <w:tc>
          <w:tcPr>
            <w:tcW w:w="792" w:type="dxa"/>
            <w:gridSpan w:val="2"/>
          </w:tcPr>
          <w:p w:rsidR="00815692" w:rsidRPr="008706E9" w:rsidRDefault="00815692" w:rsidP="00821BF4">
            <w:pPr>
              <w:jc w:val="center"/>
              <w:rPr>
                <w:rFonts w:eastAsia="Times New Roman"/>
                <w:sz w:val="24"/>
                <w:szCs w:val="24"/>
                <w:lang w:eastAsia="tr-TR"/>
              </w:rPr>
            </w:pPr>
          </w:p>
        </w:tc>
      </w:tr>
      <w:tr w:rsidR="00815692" w:rsidRPr="008706E9" w:rsidTr="00821BF4">
        <w:tc>
          <w:tcPr>
            <w:tcW w:w="887" w:type="dxa"/>
          </w:tcPr>
          <w:p w:rsidR="00815692" w:rsidRPr="008706E9" w:rsidRDefault="00815692" w:rsidP="00821BF4">
            <w:pPr>
              <w:rPr>
                <w:rFonts w:eastAsia="Times New Roman"/>
                <w:sz w:val="24"/>
                <w:szCs w:val="24"/>
                <w:lang w:eastAsia="tr-TR"/>
              </w:rPr>
            </w:pPr>
          </w:p>
        </w:tc>
        <w:tc>
          <w:tcPr>
            <w:tcW w:w="7819" w:type="dxa"/>
            <w:gridSpan w:val="4"/>
          </w:tcPr>
          <w:p w:rsidR="00815692" w:rsidRDefault="00815692" w:rsidP="00815692">
            <w:pPr>
              <w:widowControl w:val="0"/>
              <w:numPr>
                <w:ilvl w:val="0"/>
                <w:numId w:val="8"/>
              </w:numPr>
              <w:autoSpaceDE w:val="0"/>
              <w:autoSpaceDN w:val="0"/>
              <w:adjustRightInd w:val="0"/>
              <w:spacing w:after="200" w:line="276" w:lineRule="auto"/>
              <w:contextualSpacing/>
              <w:rPr>
                <w:rFonts w:eastAsia="Times New Roman"/>
                <w:sz w:val="24"/>
                <w:szCs w:val="24"/>
                <w:lang w:eastAsia="tr-TR"/>
              </w:rPr>
            </w:pPr>
            <w:r w:rsidRPr="005C1AFB">
              <w:rPr>
                <w:rFonts w:eastAsia="Times New Roman"/>
                <w:sz w:val="24"/>
                <w:szCs w:val="24"/>
                <w:lang w:eastAsia="tr-TR"/>
              </w:rPr>
              <w:t>İçtüzüğün 62’inci Maddesi Uyarınca, Cumhuriyetçi Türk Partisi Lefkoşa Milletvekili Sayın Tufan Erhürman’ın “</w:t>
            </w:r>
            <w:r w:rsidRPr="005C1AFB">
              <w:rPr>
                <w:sz w:val="24"/>
                <w:szCs w:val="24"/>
              </w:rPr>
              <w:t>Eğitim</w:t>
            </w:r>
            <w:r w:rsidRPr="005C1AFB">
              <w:rPr>
                <w:rFonts w:eastAsia="Times New Roman"/>
                <w:sz w:val="24"/>
                <w:szCs w:val="24"/>
                <w:lang w:eastAsia="tr-TR"/>
              </w:rPr>
              <w:t>” ile İlgili Konuşması.</w:t>
            </w:r>
          </w:p>
          <w:p w:rsidR="00BE0D87" w:rsidRPr="005C1AFB" w:rsidRDefault="00BE0D87" w:rsidP="00815692">
            <w:pPr>
              <w:widowControl w:val="0"/>
              <w:numPr>
                <w:ilvl w:val="0"/>
                <w:numId w:val="8"/>
              </w:numPr>
              <w:autoSpaceDE w:val="0"/>
              <w:autoSpaceDN w:val="0"/>
              <w:adjustRightInd w:val="0"/>
              <w:spacing w:after="200" w:line="276" w:lineRule="auto"/>
              <w:contextualSpacing/>
              <w:rPr>
                <w:rFonts w:eastAsia="Times New Roman"/>
                <w:sz w:val="24"/>
                <w:szCs w:val="24"/>
                <w:lang w:eastAsia="tr-TR"/>
              </w:rPr>
            </w:pPr>
          </w:p>
          <w:p w:rsidR="00815692" w:rsidRDefault="00815692" w:rsidP="00815692">
            <w:pPr>
              <w:widowControl w:val="0"/>
              <w:numPr>
                <w:ilvl w:val="0"/>
                <w:numId w:val="8"/>
              </w:numPr>
              <w:autoSpaceDE w:val="0"/>
              <w:autoSpaceDN w:val="0"/>
              <w:adjustRightInd w:val="0"/>
              <w:contextualSpacing/>
              <w:jc w:val="left"/>
              <w:rPr>
                <w:rFonts w:eastAsia="Times New Roman"/>
                <w:sz w:val="24"/>
                <w:szCs w:val="24"/>
                <w:lang w:eastAsia="tr-TR"/>
              </w:rPr>
            </w:pPr>
            <w:r>
              <w:rPr>
                <w:rFonts w:eastAsia="Times New Roman"/>
                <w:sz w:val="24"/>
                <w:szCs w:val="24"/>
                <w:lang w:eastAsia="tr-TR"/>
              </w:rPr>
              <w:t>Milli Eğitim Bakanı Sayın Nazım Çavuşoğlu’nun Yanıtı.</w:t>
            </w:r>
          </w:p>
          <w:p w:rsidR="00BE0D87" w:rsidRDefault="00BE0D87" w:rsidP="00815692">
            <w:pPr>
              <w:widowControl w:val="0"/>
              <w:numPr>
                <w:ilvl w:val="0"/>
                <w:numId w:val="8"/>
              </w:numPr>
              <w:autoSpaceDE w:val="0"/>
              <w:autoSpaceDN w:val="0"/>
              <w:adjustRightInd w:val="0"/>
              <w:contextualSpacing/>
              <w:jc w:val="left"/>
              <w:rPr>
                <w:rFonts w:eastAsia="Times New Roman"/>
                <w:sz w:val="24"/>
                <w:szCs w:val="24"/>
                <w:lang w:eastAsia="tr-TR"/>
              </w:rPr>
            </w:pPr>
          </w:p>
          <w:p w:rsidR="00815692" w:rsidRDefault="00815692" w:rsidP="00815692">
            <w:pPr>
              <w:widowControl w:val="0"/>
              <w:numPr>
                <w:ilvl w:val="0"/>
                <w:numId w:val="8"/>
              </w:numPr>
              <w:autoSpaceDE w:val="0"/>
              <w:autoSpaceDN w:val="0"/>
              <w:adjustRightInd w:val="0"/>
              <w:contextualSpacing/>
              <w:jc w:val="left"/>
              <w:rPr>
                <w:rFonts w:eastAsia="Times New Roman"/>
                <w:sz w:val="24"/>
                <w:szCs w:val="24"/>
                <w:lang w:eastAsia="tr-TR"/>
              </w:rPr>
            </w:pPr>
            <w:r>
              <w:rPr>
                <w:rFonts w:eastAsia="Times New Roman"/>
                <w:sz w:val="24"/>
                <w:szCs w:val="24"/>
                <w:lang w:eastAsia="tr-TR"/>
              </w:rPr>
              <w:t>Maliye Bakanı Sayın Özdemir Berova’nın Yanıtı.</w:t>
            </w:r>
          </w:p>
          <w:p w:rsidR="00BE0D87" w:rsidRDefault="00BE0D87" w:rsidP="00815692">
            <w:pPr>
              <w:widowControl w:val="0"/>
              <w:numPr>
                <w:ilvl w:val="0"/>
                <w:numId w:val="8"/>
              </w:numPr>
              <w:autoSpaceDE w:val="0"/>
              <w:autoSpaceDN w:val="0"/>
              <w:adjustRightInd w:val="0"/>
              <w:contextualSpacing/>
              <w:jc w:val="left"/>
              <w:rPr>
                <w:rFonts w:eastAsia="Times New Roman"/>
                <w:sz w:val="24"/>
                <w:szCs w:val="24"/>
                <w:lang w:eastAsia="tr-TR"/>
              </w:rPr>
            </w:pPr>
          </w:p>
          <w:p w:rsidR="00815692" w:rsidRDefault="00815692" w:rsidP="00815692">
            <w:pPr>
              <w:widowControl w:val="0"/>
              <w:numPr>
                <w:ilvl w:val="0"/>
                <w:numId w:val="8"/>
              </w:numPr>
              <w:autoSpaceDE w:val="0"/>
              <w:autoSpaceDN w:val="0"/>
              <w:adjustRightInd w:val="0"/>
              <w:contextualSpacing/>
              <w:jc w:val="left"/>
              <w:rPr>
                <w:rFonts w:eastAsia="Times New Roman"/>
                <w:sz w:val="24"/>
                <w:szCs w:val="24"/>
                <w:lang w:eastAsia="tr-TR"/>
              </w:rPr>
            </w:pPr>
            <w:r>
              <w:rPr>
                <w:rFonts w:eastAsia="Times New Roman"/>
                <w:sz w:val="24"/>
                <w:szCs w:val="24"/>
                <w:lang w:eastAsia="tr-TR"/>
              </w:rPr>
              <w:t>Sayın Tufan Erhürman’ın Açıklayıcı Konuşması.</w:t>
            </w:r>
          </w:p>
          <w:p w:rsidR="00815692" w:rsidRPr="008706E9" w:rsidRDefault="00815692" w:rsidP="00821BF4">
            <w:pPr>
              <w:widowControl w:val="0"/>
              <w:autoSpaceDE w:val="0"/>
              <w:autoSpaceDN w:val="0"/>
              <w:adjustRightInd w:val="0"/>
              <w:ind w:left="720"/>
              <w:contextualSpacing/>
              <w:rPr>
                <w:rFonts w:eastAsia="Times New Roman"/>
                <w:sz w:val="24"/>
                <w:szCs w:val="24"/>
                <w:lang w:eastAsia="tr-TR"/>
              </w:rPr>
            </w:pPr>
          </w:p>
        </w:tc>
        <w:tc>
          <w:tcPr>
            <w:tcW w:w="792" w:type="dxa"/>
            <w:gridSpan w:val="2"/>
          </w:tcPr>
          <w:p w:rsidR="00815692" w:rsidRPr="008706E9" w:rsidRDefault="0092020D" w:rsidP="00821BF4">
            <w:pPr>
              <w:jc w:val="center"/>
              <w:rPr>
                <w:rFonts w:eastAsia="Times New Roman"/>
                <w:sz w:val="24"/>
                <w:szCs w:val="24"/>
                <w:lang w:eastAsia="tr-TR"/>
              </w:rPr>
            </w:pPr>
            <w:r>
              <w:rPr>
                <w:rFonts w:eastAsia="Times New Roman"/>
                <w:sz w:val="24"/>
                <w:szCs w:val="24"/>
                <w:lang w:eastAsia="tr-TR"/>
              </w:rPr>
              <w:t>16</w:t>
            </w:r>
          </w:p>
        </w:tc>
      </w:tr>
      <w:tr w:rsidR="00815692" w:rsidRPr="000130D9" w:rsidTr="00821BF4">
        <w:tc>
          <w:tcPr>
            <w:tcW w:w="887" w:type="dxa"/>
          </w:tcPr>
          <w:p w:rsidR="00815692" w:rsidRPr="000130D9" w:rsidRDefault="00815692" w:rsidP="00821BF4">
            <w:pPr>
              <w:rPr>
                <w:rFonts w:eastAsia="Times New Roman"/>
                <w:sz w:val="24"/>
                <w:szCs w:val="24"/>
                <w:lang w:eastAsia="tr-TR"/>
              </w:rPr>
            </w:pPr>
          </w:p>
        </w:tc>
        <w:tc>
          <w:tcPr>
            <w:tcW w:w="532" w:type="dxa"/>
          </w:tcPr>
          <w:p w:rsidR="00815692" w:rsidRPr="000130D9" w:rsidRDefault="00815692" w:rsidP="00821BF4">
            <w:pPr>
              <w:contextualSpacing/>
              <w:rPr>
                <w:rFonts w:eastAsia="Times New Roman"/>
                <w:sz w:val="24"/>
                <w:szCs w:val="24"/>
                <w:lang w:eastAsia="tr-TR"/>
              </w:rPr>
            </w:pPr>
            <w:r w:rsidRPr="000130D9">
              <w:rPr>
                <w:rFonts w:eastAsia="Times New Roman"/>
                <w:sz w:val="24"/>
                <w:szCs w:val="24"/>
                <w:lang w:eastAsia="tr-TR"/>
              </w:rPr>
              <w:t>A)</w:t>
            </w:r>
          </w:p>
        </w:tc>
        <w:tc>
          <w:tcPr>
            <w:tcW w:w="7371" w:type="dxa"/>
            <w:gridSpan w:val="4"/>
          </w:tcPr>
          <w:p w:rsidR="00815692" w:rsidRPr="000130D9" w:rsidRDefault="00815692" w:rsidP="00821BF4">
            <w:pPr>
              <w:contextualSpacing/>
              <w:rPr>
                <w:rFonts w:eastAsia="Times New Roman"/>
                <w:sz w:val="24"/>
                <w:szCs w:val="24"/>
                <w:lang w:eastAsia="tr-TR"/>
              </w:rPr>
            </w:pPr>
            <w:r w:rsidRPr="000130D9">
              <w:rPr>
                <w:rFonts w:eastAsia="Times New Roman"/>
                <w:sz w:val="24"/>
                <w:szCs w:val="24"/>
                <w:lang w:eastAsia="tr-TR"/>
              </w:rPr>
              <w:t>ONAYA SUNULANLAR:</w:t>
            </w:r>
          </w:p>
          <w:p w:rsidR="00815692" w:rsidRPr="000130D9" w:rsidRDefault="00815692" w:rsidP="00821BF4">
            <w:pPr>
              <w:contextualSpacing/>
              <w:rPr>
                <w:rFonts w:eastAsia="Times New Roman"/>
                <w:sz w:val="24"/>
                <w:szCs w:val="24"/>
                <w:lang w:eastAsia="tr-TR"/>
              </w:rPr>
            </w:pPr>
          </w:p>
        </w:tc>
        <w:tc>
          <w:tcPr>
            <w:tcW w:w="708" w:type="dxa"/>
          </w:tcPr>
          <w:p w:rsidR="00815692" w:rsidRPr="000130D9" w:rsidRDefault="00815692" w:rsidP="00821BF4">
            <w:pPr>
              <w:jc w:val="center"/>
              <w:rPr>
                <w:rFonts w:eastAsia="Times New Roman"/>
                <w:sz w:val="24"/>
                <w:szCs w:val="24"/>
                <w:lang w:eastAsia="tr-TR"/>
              </w:rPr>
            </w:pPr>
          </w:p>
        </w:tc>
      </w:tr>
      <w:tr w:rsidR="00815692" w:rsidRPr="000130D9" w:rsidTr="00821BF4">
        <w:tc>
          <w:tcPr>
            <w:tcW w:w="887" w:type="dxa"/>
          </w:tcPr>
          <w:p w:rsidR="00815692" w:rsidRPr="00EC29F5" w:rsidRDefault="00815692" w:rsidP="00821BF4">
            <w:pPr>
              <w:rPr>
                <w:rFonts w:eastAsia="Times New Roman"/>
                <w:sz w:val="24"/>
                <w:szCs w:val="24"/>
                <w:lang w:eastAsia="tr-TR"/>
              </w:rPr>
            </w:pPr>
          </w:p>
        </w:tc>
        <w:tc>
          <w:tcPr>
            <w:tcW w:w="532" w:type="dxa"/>
          </w:tcPr>
          <w:p w:rsidR="00815692" w:rsidRPr="00EC29F5" w:rsidRDefault="00815692" w:rsidP="00821BF4">
            <w:pPr>
              <w:contextualSpacing/>
              <w:rPr>
                <w:rFonts w:eastAsia="Times New Roman"/>
                <w:sz w:val="24"/>
                <w:szCs w:val="24"/>
                <w:lang w:eastAsia="tr-TR"/>
              </w:rPr>
            </w:pPr>
          </w:p>
        </w:tc>
        <w:tc>
          <w:tcPr>
            <w:tcW w:w="567" w:type="dxa"/>
            <w:gridSpan w:val="2"/>
          </w:tcPr>
          <w:p w:rsidR="00815692" w:rsidRPr="00EC29F5" w:rsidRDefault="00815692" w:rsidP="00821BF4">
            <w:pPr>
              <w:contextualSpacing/>
              <w:rPr>
                <w:rFonts w:eastAsia="Times New Roman"/>
                <w:sz w:val="24"/>
                <w:szCs w:val="24"/>
                <w:lang w:eastAsia="tr-TR"/>
              </w:rPr>
            </w:pPr>
            <w:r w:rsidRPr="00EC29F5">
              <w:rPr>
                <w:rFonts w:eastAsia="Times New Roman"/>
                <w:sz w:val="24"/>
                <w:szCs w:val="24"/>
                <w:lang w:eastAsia="tr-TR"/>
              </w:rPr>
              <w:t>1.</w:t>
            </w:r>
          </w:p>
        </w:tc>
        <w:tc>
          <w:tcPr>
            <w:tcW w:w="6804" w:type="dxa"/>
            <w:gridSpan w:val="2"/>
          </w:tcPr>
          <w:p w:rsidR="00815692" w:rsidRPr="00EC29F5" w:rsidRDefault="00815692" w:rsidP="00821BF4">
            <w:pPr>
              <w:rPr>
                <w:rFonts w:eastAsia="Times New Roman"/>
                <w:sz w:val="24"/>
                <w:szCs w:val="24"/>
                <w:lang w:eastAsia="tr-TR"/>
              </w:rPr>
            </w:pPr>
            <w:r w:rsidRPr="00370DC8">
              <w:rPr>
                <w:sz w:val="24"/>
                <w:szCs w:val="24"/>
              </w:rPr>
              <w:t>Başbakanlığın İdari, Kamu ve Sağ</w:t>
            </w:r>
            <w:r w:rsidR="00F2459F">
              <w:rPr>
                <w:sz w:val="24"/>
                <w:szCs w:val="24"/>
              </w:rPr>
              <w:t>lık İşleri Komitesi Gündeminde B</w:t>
            </w:r>
            <w:r w:rsidRPr="00370DC8">
              <w:rPr>
                <w:sz w:val="24"/>
                <w:szCs w:val="24"/>
              </w:rPr>
              <w:t xml:space="preserve">ulunan Hukuk Dairesi (Değişiklik) Yasa Tasarısının Komitede İvedilikle </w:t>
            </w:r>
            <w:r>
              <w:rPr>
                <w:sz w:val="24"/>
                <w:szCs w:val="24"/>
              </w:rPr>
              <w:t>Görüşülmesine İlişkin Tezkeresi.</w:t>
            </w:r>
          </w:p>
        </w:tc>
        <w:tc>
          <w:tcPr>
            <w:tcW w:w="708" w:type="dxa"/>
          </w:tcPr>
          <w:p w:rsidR="00815692" w:rsidRPr="000130D9" w:rsidRDefault="007F43CE" w:rsidP="00821BF4">
            <w:pPr>
              <w:jc w:val="center"/>
              <w:rPr>
                <w:rFonts w:eastAsia="Times New Roman"/>
                <w:sz w:val="24"/>
                <w:szCs w:val="24"/>
                <w:lang w:eastAsia="tr-TR"/>
              </w:rPr>
            </w:pPr>
            <w:r>
              <w:rPr>
                <w:rFonts w:eastAsia="Times New Roman"/>
                <w:sz w:val="24"/>
                <w:szCs w:val="24"/>
                <w:lang w:eastAsia="tr-TR"/>
              </w:rPr>
              <w:t>6</w:t>
            </w:r>
          </w:p>
        </w:tc>
      </w:tr>
      <w:tr w:rsidR="00821BF4" w:rsidRPr="000130D9" w:rsidTr="00821BF4">
        <w:tc>
          <w:tcPr>
            <w:tcW w:w="887" w:type="dxa"/>
          </w:tcPr>
          <w:p w:rsidR="00821BF4" w:rsidRPr="00EC29F5" w:rsidRDefault="00821BF4" w:rsidP="00821BF4">
            <w:pPr>
              <w:rPr>
                <w:rFonts w:eastAsia="Times New Roman"/>
                <w:sz w:val="24"/>
                <w:szCs w:val="24"/>
                <w:lang w:eastAsia="tr-TR"/>
              </w:rPr>
            </w:pPr>
          </w:p>
        </w:tc>
        <w:tc>
          <w:tcPr>
            <w:tcW w:w="532" w:type="dxa"/>
          </w:tcPr>
          <w:p w:rsidR="00821BF4" w:rsidRPr="00EC29F5" w:rsidRDefault="00821BF4" w:rsidP="00821BF4">
            <w:pPr>
              <w:contextualSpacing/>
              <w:rPr>
                <w:rFonts w:eastAsia="Times New Roman"/>
                <w:sz w:val="24"/>
                <w:szCs w:val="24"/>
                <w:lang w:eastAsia="tr-TR"/>
              </w:rPr>
            </w:pPr>
          </w:p>
        </w:tc>
        <w:tc>
          <w:tcPr>
            <w:tcW w:w="567" w:type="dxa"/>
            <w:gridSpan w:val="2"/>
          </w:tcPr>
          <w:p w:rsidR="00821BF4" w:rsidRPr="00EC29F5" w:rsidRDefault="00821BF4" w:rsidP="00821BF4">
            <w:pPr>
              <w:contextualSpacing/>
              <w:rPr>
                <w:rFonts w:eastAsia="Times New Roman"/>
                <w:sz w:val="24"/>
                <w:szCs w:val="24"/>
                <w:lang w:eastAsia="tr-TR"/>
              </w:rPr>
            </w:pPr>
          </w:p>
        </w:tc>
        <w:tc>
          <w:tcPr>
            <w:tcW w:w="6804" w:type="dxa"/>
            <w:gridSpan w:val="2"/>
          </w:tcPr>
          <w:p w:rsidR="00821BF4" w:rsidRPr="00370DC8" w:rsidRDefault="00821BF4" w:rsidP="00821BF4">
            <w:pPr>
              <w:rPr>
                <w:sz w:val="24"/>
                <w:szCs w:val="24"/>
              </w:rPr>
            </w:pPr>
          </w:p>
        </w:tc>
        <w:tc>
          <w:tcPr>
            <w:tcW w:w="708" w:type="dxa"/>
          </w:tcPr>
          <w:p w:rsidR="00821BF4" w:rsidRPr="000130D9" w:rsidRDefault="00821BF4" w:rsidP="00821BF4">
            <w:pPr>
              <w:jc w:val="center"/>
              <w:rPr>
                <w:rFonts w:eastAsia="Times New Roman"/>
                <w:sz w:val="24"/>
                <w:szCs w:val="24"/>
                <w:lang w:eastAsia="tr-TR"/>
              </w:rPr>
            </w:pPr>
          </w:p>
        </w:tc>
      </w:tr>
      <w:tr w:rsidR="00815692" w:rsidRPr="000130D9" w:rsidTr="00821BF4">
        <w:tc>
          <w:tcPr>
            <w:tcW w:w="887" w:type="dxa"/>
          </w:tcPr>
          <w:p w:rsidR="00815692" w:rsidRPr="00EC29F5" w:rsidRDefault="00815692" w:rsidP="00821BF4">
            <w:pPr>
              <w:rPr>
                <w:rFonts w:eastAsia="Times New Roman"/>
                <w:sz w:val="24"/>
                <w:szCs w:val="24"/>
                <w:lang w:eastAsia="tr-TR"/>
              </w:rPr>
            </w:pPr>
          </w:p>
        </w:tc>
        <w:tc>
          <w:tcPr>
            <w:tcW w:w="532" w:type="dxa"/>
          </w:tcPr>
          <w:p w:rsidR="00815692" w:rsidRPr="00EC29F5" w:rsidRDefault="00815692" w:rsidP="00821BF4">
            <w:pPr>
              <w:contextualSpacing/>
              <w:rPr>
                <w:rFonts w:eastAsia="Times New Roman"/>
                <w:sz w:val="24"/>
                <w:szCs w:val="24"/>
                <w:lang w:eastAsia="tr-TR"/>
              </w:rPr>
            </w:pPr>
          </w:p>
        </w:tc>
        <w:tc>
          <w:tcPr>
            <w:tcW w:w="567" w:type="dxa"/>
            <w:gridSpan w:val="2"/>
          </w:tcPr>
          <w:p w:rsidR="00815692" w:rsidRPr="00EC29F5" w:rsidRDefault="00815692" w:rsidP="00821BF4">
            <w:pPr>
              <w:contextualSpacing/>
              <w:rPr>
                <w:rFonts w:eastAsia="Times New Roman"/>
                <w:sz w:val="24"/>
                <w:szCs w:val="24"/>
                <w:lang w:eastAsia="tr-TR"/>
              </w:rPr>
            </w:pPr>
            <w:r>
              <w:rPr>
                <w:rFonts w:eastAsia="Times New Roman"/>
                <w:sz w:val="24"/>
                <w:szCs w:val="24"/>
                <w:lang w:eastAsia="tr-TR"/>
              </w:rPr>
              <w:t>2.</w:t>
            </w:r>
          </w:p>
        </w:tc>
        <w:tc>
          <w:tcPr>
            <w:tcW w:w="6804" w:type="dxa"/>
            <w:gridSpan w:val="2"/>
          </w:tcPr>
          <w:p w:rsidR="00815692" w:rsidRPr="00EC29F5" w:rsidRDefault="00815692" w:rsidP="00821BF4">
            <w:pPr>
              <w:contextualSpacing/>
              <w:rPr>
                <w:sz w:val="24"/>
                <w:szCs w:val="24"/>
              </w:rPr>
            </w:pPr>
            <w:r w:rsidRPr="00370DC8">
              <w:rPr>
                <w:sz w:val="24"/>
                <w:szCs w:val="24"/>
              </w:rPr>
              <w:t>Ulusal Birlik Partisi İskele Milletve</w:t>
            </w:r>
            <w:r w:rsidR="00F2459F">
              <w:rPr>
                <w:sz w:val="24"/>
                <w:szCs w:val="24"/>
              </w:rPr>
              <w:t>kili Sayın Emrah Yeşilırmak'ın Sunmuş O</w:t>
            </w:r>
            <w:r w:rsidRPr="00370DC8">
              <w:rPr>
                <w:sz w:val="24"/>
                <w:szCs w:val="24"/>
              </w:rPr>
              <w:t>lduğu Belediyelerin Birleştirilmesine İlişkin (Özel) (Değişiklik) Yasa Önerisinin Komitede İvedilikle Görüşülmesine İlişkin Tezkeresi</w:t>
            </w:r>
            <w:r>
              <w:rPr>
                <w:sz w:val="24"/>
                <w:szCs w:val="24"/>
              </w:rPr>
              <w:t>.</w:t>
            </w:r>
          </w:p>
        </w:tc>
        <w:tc>
          <w:tcPr>
            <w:tcW w:w="708" w:type="dxa"/>
          </w:tcPr>
          <w:p w:rsidR="00815692" w:rsidRDefault="00745AF5" w:rsidP="00821BF4">
            <w:pPr>
              <w:jc w:val="center"/>
              <w:rPr>
                <w:rFonts w:eastAsia="Times New Roman"/>
                <w:sz w:val="24"/>
                <w:szCs w:val="24"/>
                <w:lang w:eastAsia="tr-TR"/>
              </w:rPr>
            </w:pPr>
            <w:r>
              <w:rPr>
                <w:rFonts w:eastAsia="Times New Roman"/>
                <w:sz w:val="24"/>
                <w:szCs w:val="24"/>
                <w:lang w:eastAsia="tr-TR"/>
              </w:rPr>
              <w:t>8</w:t>
            </w:r>
          </w:p>
        </w:tc>
      </w:tr>
      <w:tr w:rsidR="00821BF4" w:rsidRPr="000130D9" w:rsidTr="00821BF4">
        <w:tc>
          <w:tcPr>
            <w:tcW w:w="887" w:type="dxa"/>
          </w:tcPr>
          <w:p w:rsidR="00821BF4" w:rsidRPr="00EC29F5" w:rsidRDefault="00821BF4" w:rsidP="00821BF4">
            <w:pPr>
              <w:rPr>
                <w:rFonts w:eastAsia="Times New Roman"/>
                <w:sz w:val="24"/>
                <w:szCs w:val="24"/>
                <w:lang w:eastAsia="tr-TR"/>
              </w:rPr>
            </w:pPr>
          </w:p>
        </w:tc>
        <w:tc>
          <w:tcPr>
            <w:tcW w:w="532" w:type="dxa"/>
          </w:tcPr>
          <w:p w:rsidR="00821BF4" w:rsidRPr="00EC29F5" w:rsidRDefault="00821BF4" w:rsidP="00821BF4">
            <w:pPr>
              <w:contextualSpacing/>
              <w:rPr>
                <w:rFonts w:eastAsia="Times New Roman"/>
                <w:sz w:val="24"/>
                <w:szCs w:val="24"/>
                <w:lang w:eastAsia="tr-TR"/>
              </w:rPr>
            </w:pPr>
          </w:p>
        </w:tc>
        <w:tc>
          <w:tcPr>
            <w:tcW w:w="567" w:type="dxa"/>
            <w:gridSpan w:val="2"/>
          </w:tcPr>
          <w:p w:rsidR="00821BF4" w:rsidRDefault="00821BF4" w:rsidP="00821BF4">
            <w:pPr>
              <w:contextualSpacing/>
              <w:rPr>
                <w:rFonts w:eastAsia="Times New Roman"/>
                <w:sz w:val="24"/>
                <w:szCs w:val="24"/>
                <w:lang w:eastAsia="tr-TR"/>
              </w:rPr>
            </w:pPr>
          </w:p>
        </w:tc>
        <w:tc>
          <w:tcPr>
            <w:tcW w:w="6804" w:type="dxa"/>
            <w:gridSpan w:val="2"/>
          </w:tcPr>
          <w:p w:rsidR="00821BF4" w:rsidRPr="00370DC8" w:rsidRDefault="00821BF4" w:rsidP="00821BF4">
            <w:pPr>
              <w:contextualSpacing/>
              <w:rPr>
                <w:sz w:val="24"/>
                <w:szCs w:val="24"/>
              </w:rPr>
            </w:pPr>
          </w:p>
        </w:tc>
        <w:tc>
          <w:tcPr>
            <w:tcW w:w="708" w:type="dxa"/>
          </w:tcPr>
          <w:p w:rsidR="00821BF4" w:rsidRDefault="00821BF4" w:rsidP="00821BF4">
            <w:pPr>
              <w:jc w:val="center"/>
              <w:rPr>
                <w:rFonts w:eastAsia="Times New Roman"/>
                <w:sz w:val="24"/>
                <w:szCs w:val="24"/>
                <w:lang w:eastAsia="tr-TR"/>
              </w:rPr>
            </w:pPr>
          </w:p>
        </w:tc>
      </w:tr>
      <w:tr w:rsidR="00815692" w:rsidRPr="000130D9" w:rsidTr="00821BF4">
        <w:tc>
          <w:tcPr>
            <w:tcW w:w="887" w:type="dxa"/>
          </w:tcPr>
          <w:p w:rsidR="00815692" w:rsidRPr="00EC29F5" w:rsidRDefault="00815692" w:rsidP="00821BF4">
            <w:pPr>
              <w:rPr>
                <w:rFonts w:eastAsia="Times New Roman"/>
                <w:sz w:val="24"/>
                <w:szCs w:val="24"/>
                <w:lang w:eastAsia="tr-TR"/>
              </w:rPr>
            </w:pPr>
          </w:p>
        </w:tc>
        <w:tc>
          <w:tcPr>
            <w:tcW w:w="532" w:type="dxa"/>
          </w:tcPr>
          <w:p w:rsidR="00815692" w:rsidRPr="00EC29F5" w:rsidRDefault="00815692" w:rsidP="00821BF4">
            <w:pPr>
              <w:contextualSpacing/>
              <w:rPr>
                <w:rFonts w:eastAsia="Times New Roman"/>
                <w:sz w:val="24"/>
                <w:szCs w:val="24"/>
                <w:lang w:eastAsia="tr-TR"/>
              </w:rPr>
            </w:pPr>
          </w:p>
        </w:tc>
        <w:tc>
          <w:tcPr>
            <w:tcW w:w="567" w:type="dxa"/>
            <w:gridSpan w:val="2"/>
          </w:tcPr>
          <w:p w:rsidR="00815692" w:rsidRPr="00EC29F5" w:rsidRDefault="00815692" w:rsidP="00821BF4">
            <w:pPr>
              <w:contextualSpacing/>
              <w:rPr>
                <w:rFonts w:eastAsia="Times New Roman"/>
                <w:sz w:val="24"/>
                <w:szCs w:val="24"/>
                <w:lang w:eastAsia="tr-TR"/>
              </w:rPr>
            </w:pPr>
            <w:r>
              <w:rPr>
                <w:rFonts w:eastAsia="Times New Roman"/>
                <w:sz w:val="24"/>
                <w:szCs w:val="24"/>
                <w:lang w:eastAsia="tr-TR"/>
              </w:rPr>
              <w:t>3.</w:t>
            </w:r>
          </w:p>
        </w:tc>
        <w:tc>
          <w:tcPr>
            <w:tcW w:w="6804" w:type="dxa"/>
            <w:gridSpan w:val="2"/>
          </w:tcPr>
          <w:p w:rsidR="00815692" w:rsidRPr="00EC29F5" w:rsidRDefault="00815692" w:rsidP="00821BF4">
            <w:pPr>
              <w:contextualSpacing/>
              <w:rPr>
                <w:rFonts w:eastAsia="Times New Roman"/>
                <w:sz w:val="24"/>
                <w:szCs w:val="24"/>
                <w:lang w:eastAsia="tr-TR"/>
              </w:rPr>
            </w:pPr>
            <w:r w:rsidRPr="00370DC8">
              <w:rPr>
                <w:sz w:val="24"/>
                <w:szCs w:val="24"/>
              </w:rPr>
              <w:t>İdari, Kamu ve Sağlık İşleri Komitesi Başkanlığının Komite Gündeminde Bulunan Kamu Görevlileri (Değişiklik) Yasa Tasarısının Komitede İvedilikle Görüşülmesine İlişkin Tezkeresi</w:t>
            </w:r>
            <w:r>
              <w:rPr>
                <w:sz w:val="24"/>
                <w:szCs w:val="24"/>
              </w:rPr>
              <w:t>.</w:t>
            </w:r>
          </w:p>
        </w:tc>
        <w:tc>
          <w:tcPr>
            <w:tcW w:w="708" w:type="dxa"/>
          </w:tcPr>
          <w:p w:rsidR="00815692" w:rsidRPr="000130D9" w:rsidRDefault="00745AF5" w:rsidP="00821BF4">
            <w:pPr>
              <w:jc w:val="center"/>
              <w:rPr>
                <w:rFonts w:eastAsia="Times New Roman"/>
                <w:sz w:val="24"/>
                <w:szCs w:val="24"/>
                <w:lang w:eastAsia="tr-TR"/>
              </w:rPr>
            </w:pPr>
            <w:r>
              <w:rPr>
                <w:rFonts w:eastAsia="Times New Roman"/>
                <w:sz w:val="24"/>
                <w:szCs w:val="24"/>
                <w:lang w:eastAsia="tr-TR"/>
              </w:rPr>
              <w:t>9</w:t>
            </w:r>
          </w:p>
        </w:tc>
      </w:tr>
      <w:tr w:rsidR="00821BF4" w:rsidRPr="000130D9" w:rsidTr="00821BF4">
        <w:tc>
          <w:tcPr>
            <w:tcW w:w="887" w:type="dxa"/>
          </w:tcPr>
          <w:p w:rsidR="00821BF4" w:rsidRPr="00EC29F5" w:rsidRDefault="00821BF4" w:rsidP="00821BF4">
            <w:pPr>
              <w:rPr>
                <w:rFonts w:eastAsia="Times New Roman"/>
                <w:sz w:val="24"/>
                <w:szCs w:val="24"/>
                <w:lang w:eastAsia="tr-TR"/>
              </w:rPr>
            </w:pPr>
          </w:p>
        </w:tc>
        <w:tc>
          <w:tcPr>
            <w:tcW w:w="532" w:type="dxa"/>
          </w:tcPr>
          <w:p w:rsidR="00821BF4" w:rsidRPr="00EC29F5" w:rsidRDefault="00821BF4" w:rsidP="00821BF4">
            <w:pPr>
              <w:contextualSpacing/>
              <w:rPr>
                <w:rFonts w:eastAsia="Times New Roman"/>
                <w:sz w:val="24"/>
                <w:szCs w:val="24"/>
                <w:lang w:eastAsia="tr-TR"/>
              </w:rPr>
            </w:pPr>
          </w:p>
        </w:tc>
        <w:tc>
          <w:tcPr>
            <w:tcW w:w="567" w:type="dxa"/>
            <w:gridSpan w:val="2"/>
          </w:tcPr>
          <w:p w:rsidR="00821BF4" w:rsidRDefault="00821BF4" w:rsidP="00821BF4">
            <w:pPr>
              <w:contextualSpacing/>
              <w:rPr>
                <w:rFonts w:eastAsia="Times New Roman"/>
                <w:sz w:val="24"/>
                <w:szCs w:val="24"/>
                <w:lang w:eastAsia="tr-TR"/>
              </w:rPr>
            </w:pPr>
          </w:p>
        </w:tc>
        <w:tc>
          <w:tcPr>
            <w:tcW w:w="6804" w:type="dxa"/>
            <w:gridSpan w:val="2"/>
          </w:tcPr>
          <w:p w:rsidR="00821BF4" w:rsidRPr="00370DC8" w:rsidRDefault="00821BF4" w:rsidP="00821BF4">
            <w:pPr>
              <w:contextualSpacing/>
              <w:rPr>
                <w:sz w:val="24"/>
                <w:szCs w:val="24"/>
              </w:rPr>
            </w:pPr>
          </w:p>
        </w:tc>
        <w:tc>
          <w:tcPr>
            <w:tcW w:w="708" w:type="dxa"/>
          </w:tcPr>
          <w:p w:rsidR="00821BF4" w:rsidRPr="000130D9" w:rsidRDefault="00821BF4" w:rsidP="00821BF4">
            <w:pPr>
              <w:jc w:val="center"/>
              <w:rPr>
                <w:rFonts w:eastAsia="Times New Roman"/>
                <w:sz w:val="24"/>
                <w:szCs w:val="24"/>
                <w:lang w:eastAsia="tr-TR"/>
              </w:rPr>
            </w:pPr>
          </w:p>
        </w:tc>
      </w:tr>
      <w:tr w:rsidR="00815692" w:rsidRPr="000130D9" w:rsidTr="00821BF4">
        <w:tc>
          <w:tcPr>
            <w:tcW w:w="887" w:type="dxa"/>
          </w:tcPr>
          <w:p w:rsidR="00815692" w:rsidRPr="00EC29F5" w:rsidRDefault="00815692" w:rsidP="00821BF4">
            <w:pPr>
              <w:rPr>
                <w:rFonts w:eastAsia="Times New Roman"/>
                <w:sz w:val="24"/>
                <w:szCs w:val="24"/>
                <w:lang w:eastAsia="tr-TR"/>
              </w:rPr>
            </w:pPr>
          </w:p>
        </w:tc>
        <w:tc>
          <w:tcPr>
            <w:tcW w:w="532" w:type="dxa"/>
          </w:tcPr>
          <w:p w:rsidR="00815692" w:rsidRPr="00EC29F5" w:rsidRDefault="00815692" w:rsidP="00821BF4">
            <w:pPr>
              <w:contextualSpacing/>
              <w:rPr>
                <w:rFonts w:eastAsia="Times New Roman"/>
                <w:sz w:val="24"/>
                <w:szCs w:val="24"/>
                <w:lang w:eastAsia="tr-TR"/>
              </w:rPr>
            </w:pPr>
          </w:p>
        </w:tc>
        <w:tc>
          <w:tcPr>
            <w:tcW w:w="567" w:type="dxa"/>
            <w:gridSpan w:val="2"/>
          </w:tcPr>
          <w:p w:rsidR="00815692" w:rsidRPr="00EC29F5" w:rsidRDefault="00815692" w:rsidP="00821BF4">
            <w:pPr>
              <w:contextualSpacing/>
              <w:rPr>
                <w:rFonts w:eastAsia="Times New Roman"/>
                <w:sz w:val="24"/>
                <w:szCs w:val="24"/>
                <w:lang w:eastAsia="tr-TR"/>
              </w:rPr>
            </w:pPr>
            <w:r>
              <w:rPr>
                <w:rFonts w:eastAsia="Times New Roman"/>
                <w:sz w:val="24"/>
                <w:szCs w:val="24"/>
                <w:lang w:eastAsia="tr-TR"/>
              </w:rPr>
              <w:t>4.</w:t>
            </w:r>
          </w:p>
        </w:tc>
        <w:tc>
          <w:tcPr>
            <w:tcW w:w="6804" w:type="dxa"/>
            <w:gridSpan w:val="2"/>
          </w:tcPr>
          <w:p w:rsidR="00815692" w:rsidRPr="00EC29F5" w:rsidRDefault="00815692" w:rsidP="00821BF4">
            <w:pPr>
              <w:contextualSpacing/>
              <w:rPr>
                <w:sz w:val="24"/>
                <w:szCs w:val="24"/>
              </w:rPr>
            </w:pPr>
            <w:r w:rsidRPr="00370DC8">
              <w:rPr>
                <w:sz w:val="24"/>
                <w:szCs w:val="24"/>
              </w:rPr>
              <w:t xml:space="preserve">İdari, Kamu ve Sağlık İşleri </w:t>
            </w:r>
            <w:r w:rsidR="00F2459F">
              <w:rPr>
                <w:sz w:val="24"/>
                <w:szCs w:val="24"/>
              </w:rPr>
              <w:t>Komitesi Başkanlığının, Komite Gündeminde B</w:t>
            </w:r>
            <w:r w:rsidRPr="00370DC8">
              <w:rPr>
                <w:sz w:val="24"/>
                <w:szCs w:val="24"/>
              </w:rPr>
              <w:t>ulunan Kamu Sağlık Çalışanları (Değişiklik) Yasa Tasarısının Komitede İvedilikle Görüşülmesine İlişkin Tezkeresi</w:t>
            </w:r>
            <w:r>
              <w:rPr>
                <w:sz w:val="24"/>
                <w:szCs w:val="24"/>
              </w:rPr>
              <w:t>.</w:t>
            </w:r>
          </w:p>
        </w:tc>
        <w:tc>
          <w:tcPr>
            <w:tcW w:w="708" w:type="dxa"/>
          </w:tcPr>
          <w:p w:rsidR="00815692" w:rsidRPr="000130D9" w:rsidRDefault="00745AF5" w:rsidP="00821BF4">
            <w:pPr>
              <w:jc w:val="center"/>
              <w:rPr>
                <w:rFonts w:eastAsia="Times New Roman"/>
                <w:sz w:val="24"/>
                <w:szCs w:val="24"/>
                <w:lang w:eastAsia="tr-TR"/>
              </w:rPr>
            </w:pPr>
            <w:r>
              <w:rPr>
                <w:rFonts w:eastAsia="Times New Roman"/>
                <w:sz w:val="24"/>
                <w:szCs w:val="24"/>
                <w:lang w:eastAsia="tr-TR"/>
              </w:rPr>
              <w:t>10</w:t>
            </w:r>
          </w:p>
        </w:tc>
      </w:tr>
      <w:tr w:rsidR="00821BF4" w:rsidRPr="000130D9" w:rsidTr="00821BF4">
        <w:tc>
          <w:tcPr>
            <w:tcW w:w="887" w:type="dxa"/>
          </w:tcPr>
          <w:p w:rsidR="00821BF4" w:rsidRPr="00EC29F5" w:rsidRDefault="00821BF4" w:rsidP="00821BF4">
            <w:pPr>
              <w:rPr>
                <w:rFonts w:eastAsia="Times New Roman"/>
                <w:sz w:val="24"/>
                <w:szCs w:val="24"/>
                <w:lang w:eastAsia="tr-TR"/>
              </w:rPr>
            </w:pPr>
          </w:p>
        </w:tc>
        <w:tc>
          <w:tcPr>
            <w:tcW w:w="532" w:type="dxa"/>
          </w:tcPr>
          <w:p w:rsidR="00821BF4" w:rsidRPr="00EC29F5" w:rsidRDefault="00821BF4" w:rsidP="00821BF4">
            <w:pPr>
              <w:contextualSpacing/>
              <w:rPr>
                <w:rFonts w:eastAsia="Times New Roman"/>
                <w:sz w:val="24"/>
                <w:szCs w:val="24"/>
                <w:lang w:eastAsia="tr-TR"/>
              </w:rPr>
            </w:pPr>
          </w:p>
        </w:tc>
        <w:tc>
          <w:tcPr>
            <w:tcW w:w="567" w:type="dxa"/>
            <w:gridSpan w:val="2"/>
          </w:tcPr>
          <w:p w:rsidR="00821BF4" w:rsidRDefault="00821BF4" w:rsidP="00821BF4">
            <w:pPr>
              <w:contextualSpacing/>
              <w:rPr>
                <w:rFonts w:eastAsia="Times New Roman"/>
                <w:sz w:val="24"/>
                <w:szCs w:val="24"/>
                <w:lang w:eastAsia="tr-TR"/>
              </w:rPr>
            </w:pPr>
          </w:p>
        </w:tc>
        <w:tc>
          <w:tcPr>
            <w:tcW w:w="6804" w:type="dxa"/>
            <w:gridSpan w:val="2"/>
          </w:tcPr>
          <w:p w:rsidR="00821BF4" w:rsidRPr="00370DC8" w:rsidRDefault="00821BF4" w:rsidP="00821BF4">
            <w:pPr>
              <w:contextualSpacing/>
              <w:rPr>
                <w:sz w:val="24"/>
                <w:szCs w:val="24"/>
              </w:rPr>
            </w:pPr>
          </w:p>
        </w:tc>
        <w:tc>
          <w:tcPr>
            <w:tcW w:w="708" w:type="dxa"/>
          </w:tcPr>
          <w:p w:rsidR="00821BF4" w:rsidRPr="000130D9" w:rsidRDefault="00821BF4" w:rsidP="00821BF4">
            <w:pPr>
              <w:jc w:val="center"/>
              <w:rPr>
                <w:rFonts w:eastAsia="Times New Roman"/>
                <w:sz w:val="24"/>
                <w:szCs w:val="24"/>
                <w:lang w:eastAsia="tr-TR"/>
              </w:rPr>
            </w:pPr>
          </w:p>
        </w:tc>
      </w:tr>
      <w:tr w:rsidR="00815692" w:rsidRPr="000130D9" w:rsidTr="00821BF4">
        <w:tc>
          <w:tcPr>
            <w:tcW w:w="887" w:type="dxa"/>
          </w:tcPr>
          <w:p w:rsidR="00815692" w:rsidRPr="00EC29F5" w:rsidRDefault="00815692" w:rsidP="00821BF4">
            <w:pPr>
              <w:rPr>
                <w:rFonts w:eastAsia="Times New Roman"/>
                <w:sz w:val="24"/>
                <w:szCs w:val="24"/>
                <w:lang w:eastAsia="tr-TR"/>
              </w:rPr>
            </w:pPr>
          </w:p>
        </w:tc>
        <w:tc>
          <w:tcPr>
            <w:tcW w:w="532" w:type="dxa"/>
          </w:tcPr>
          <w:p w:rsidR="00815692" w:rsidRPr="00EC29F5" w:rsidRDefault="00815692" w:rsidP="00821BF4">
            <w:pPr>
              <w:contextualSpacing/>
              <w:rPr>
                <w:rFonts w:eastAsia="Times New Roman"/>
                <w:sz w:val="24"/>
                <w:szCs w:val="24"/>
                <w:lang w:eastAsia="tr-TR"/>
              </w:rPr>
            </w:pPr>
          </w:p>
        </w:tc>
        <w:tc>
          <w:tcPr>
            <w:tcW w:w="567" w:type="dxa"/>
            <w:gridSpan w:val="2"/>
          </w:tcPr>
          <w:p w:rsidR="00815692" w:rsidRDefault="00815692" w:rsidP="00821BF4">
            <w:pPr>
              <w:contextualSpacing/>
              <w:rPr>
                <w:rFonts w:eastAsia="Times New Roman"/>
                <w:sz w:val="24"/>
                <w:szCs w:val="24"/>
                <w:lang w:eastAsia="tr-TR"/>
              </w:rPr>
            </w:pPr>
            <w:r>
              <w:rPr>
                <w:rFonts w:eastAsia="Times New Roman"/>
                <w:sz w:val="24"/>
                <w:szCs w:val="24"/>
                <w:lang w:eastAsia="tr-TR"/>
              </w:rPr>
              <w:t>5.</w:t>
            </w:r>
          </w:p>
        </w:tc>
        <w:tc>
          <w:tcPr>
            <w:tcW w:w="6804" w:type="dxa"/>
            <w:gridSpan w:val="2"/>
          </w:tcPr>
          <w:p w:rsidR="00815692" w:rsidRPr="00370DC8" w:rsidRDefault="00815692" w:rsidP="00821BF4">
            <w:pPr>
              <w:contextualSpacing/>
              <w:rPr>
                <w:sz w:val="24"/>
                <w:szCs w:val="24"/>
              </w:rPr>
            </w:pPr>
            <w:r w:rsidRPr="00370DC8">
              <w:rPr>
                <w:sz w:val="24"/>
                <w:szCs w:val="24"/>
              </w:rPr>
              <w:t xml:space="preserve">İdari, Kamu ve Sağlık İşleri </w:t>
            </w:r>
            <w:r w:rsidR="00F2459F">
              <w:rPr>
                <w:sz w:val="24"/>
                <w:szCs w:val="24"/>
              </w:rPr>
              <w:t>Komitesi Başkanlığının, Komite Gündeminde B</w:t>
            </w:r>
            <w:r w:rsidRPr="00370DC8">
              <w:rPr>
                <w:sz w:val="24"/>
                <w:szCs w:val="24"/>
              </w:rPr>
              <w:t>ulunan Kamu Çalışanlarının Aylık (Maaş</w:t>
            </w:r>
            <w:r w:rsidR="00AF22D7">
              <w:rPr>
                <w:sz w:val="24"/>
                <w:szCs w:val="24"/>
              </w:rPr>
              <w:t xml:space="preserve">– </w:t>
            </w:r>
            <w:r w:rsidRPr="00370DC8">
              <w:rPr>
                <w:sz w:val="24"/>
                <w:szCs w:val="24"/>
              </w:rPr>
              <w:t xml:space="preserve">Ücret) ve Diğer Ödeneklerinin Düzenlenmesi (Değişiklik) Yasa Tasarısının </w:t>
            </w:r>
            <w:r w:rsidR="00AF22D7">
              <w:rPr>
                <w:sz w:val="24"/>
                <w:szCs w:val="24"/>
              </w:rPr>
              <w:t>Komitede İvedilikle Görüşülmesine İ</w:t>
            </w:r>
            <w:r w:rsidRPr="00370DC8">
              <w:rPr>
                <w:sz w:val="24"/>
                <w:szCs w:val="24"/>
              </w:rPr>
              <w:t>lişkin Tezkeresi</w:t>
            </w:r>
            <w:r>
              <w:rPr>
                <w:sz w:val="24"/>
                <w:szCs w:val="24"/>
              </w:rPr>
              <w:t>.</w:t>
            </w:r>
          </w:p>
        </w:tc>
        <w:tc>
          <w:tcPr>
            <w:tcW w:w="708" w:type="dxa"/>
          </w:tcPr>
          <w:p w:rsidR="00815692" w:rsidRPr="000130D9" w:rsidRDefault="007F43CE" w:rsidP="00821BF4">
            <w:pPr>
              <w:jc w:val="center"/>
              <w:rPr>
                <w:rFonts w:eastAsia="Times New Roman"/>
                <w:sz w:val="24"/>
                <w:szCs w:val="24"/>
                <w:lang w:eastAsia="tr-TR"/>
              </w:rPr>
            </w:pPr>
            <w:r>
              <w:rPr>
                <w:rFonts w:eastAsia="Times New Roman"/>
                <w:sz w:val="24"/>
                <w:szCs w:val="24"/>
                <w:lang w:eastAsia="tr-TR"/>
              </w:rPr>
              <w:t>10</w:t>
            </w:r>
          </w:p>
        </w:tc>
      </w:tr>
      <w:tr w:rsidR="00821BF4" w:rsidRPr="000130D9" w:rsidTr="00821BF4">
        <w:tc>
          <w:tcPr>
            <w:tcW w:w="887" w:type="dxa"/>
          </w:tcPr>
          <w:p w:rsidR="00821BF4" w:rsidRPr="00EC29F5" w:rsidRDefault="00821BF4" w:rsidP="00821BF4">
            <w:pPr>
              <w:rPr>
                <w:rFonts w:eastAsia="Times New Roman"/>
                <w:sz w:val="24"/>
                <w:szCs w:val="24"/>
                <w:lang w:eastAsia="tr-TR"/>
              </w:rPr>
            </w:pPr>
          </w:p>
        </w:tc>
        <w:tc>
          <w:tcPr>
            <w:tcW w:w="532" w:type="dxa"/>
          </w:tcPr>
          <w:p w:rsidR="00821BF4" w:rsidRPr="00EC29F5" w:rsidRDefault="00821BF4" w:rsidP="00821BF4">
            <w:pPr>
              <w:contextualSpacing/>
              <w:rPr>
                <w:rFonts w:eastAsia="Times New Roman"/>
                <w:sz w:val="24"/>
                <w:szCs w:val="24"/>
                <w:lang w:eastAsia="tr-TR"/>
              </w:rPr>
            </w:pPr>
          </w:p>
        </w:tc>
        <w:tc>
          <w:tcPr>
            <w:tcW w:w="567" w:type="dxa"/>
            <w:gridSpan w:val="2"/>
          </w:tcPr>
          <w:p w:rsidR="00821BF4" w:rsidRDefault="00821BF4" w:rsidP="00821BF4">
            <w:pPr>
              <w:contextualSpacing/>
              <w:rPr>
                <w:rFonts w:eastAsia="Times New Roman"/>
                <w:sz w:val="24"/>
                <w:szCs w:val="24"/>
                <w:lang w:eastAsia="tr-TR"/>
              </w:rPr>
            </w:pPr>
          </w:p>
        </w:tc>
        <w:tc>
          <w:tcPr>
            <w:tcW w:w="6804" w:type="dxa"/>
            <w:gridSpan w:val="2"/>
          </w:tcPr>
          <w:p w:rsidR="00821BF4" w:rsidRPr="00370DC8" w:rsidRDefault="00821BF4" w:rsidP="00821BF4">
            <w:pPr>
              <w:contextualSpacing/>
              <w:rPr>
                <w:sz w:val="24"/>
                <w:szCs w:val="24"/>
              </w:rPr>
            </w:pPr>
          </w:p>
        </w:tc>
        <w:tc>
          <w:tcPr>
            <w:tcW w:w="708" w:type="dxa"/>
          </w:tcPr>
          <w:p w:rsidR="00821BF4" w:rsidRPr="000130D9" w:rsidRDefault="00821BF4" w:rsidP="00821BF4">
            <w:pPr>
              <w:jc w:val="center"/>
              <w:rPr>
                <w:rFonts w:eastAsia="Times New Roman"/>
                <w:sz w:val="24"/>
                <w:szCs w:val="24"/>
                <w:lang w:eastAsia="tr-TR"/>
              </w:rPr>
            </w:pPr>
          </w:p>
        </w:tc>
      </w:tr>
      <w:tr w:rsidR="00815692" w:rsidRPr="000130D9" w:rsidTr="00821BF4">
        <w:tc>
          <w:tcPr>
            <w:tcW w:w="887" w:type="dxa"/>
          </w:tcPr>
          <w:p w:rsidR="00815692" w:rsidRPr="00EC29F5" w:rsidRDefault="00815692" w:rsidP="00821BF4">
            <w:pPr>
              <w:rPr>
                <w:rFonts w:eastAsia="Times New Roman"/>
                <w:sz w:val="24"/>
                <w:szCs w:val="24"/>
                <w:lang w:eastAsia="tr-TR"/>
              </w:rPr>
            </w:pPr>
          </w:p>
        </w:tc>
        <w:tc>
          <w:tcPr>
            <w:tcW w:w="532" w:type="dxa"/>
          </w:tcPr>
          <w:p w:rsidR="00815692" w:rsidRPr="00EC29F5" w:rsidRDefault="00815692" w:rsidP="00821BF4">
            <w:pPr>
              <w:contextualSpacing/>
              <w:rPr>
                <w:rFonts w:eastAsia="Times New Roman"/>
                <w:sz w:val="24"/>
                <w:szCs w:val="24"/>
                <w:lang w:eastAsia="tr-TR"/>
              </w:rPr>
            </w:pPr>
          </w:p>
        </w:tc>
        <w:tc>
          <w:tcPr>
            <w:tcW w:w="567" w:type="dxa"/>
            <w:gridSpan w:val="2"/>
          </w:tcPr>
          <w:p w:rsidR="00815692" w:rsidRDefault="00815692" w:rsidP="00821BF4">
            <w:pPr>
              <w:contextualSpacing/>
              <w:rPr>
                <w:rFonts w:eastAsia="Times New Roman"/>
                <w:sz w:val="24"/>
                <w:szCs w:val="24"/>
                <w:lang w:eastAsia="tr-TR"/>
              </w:rPr>
            </w:pPr>
            <w:r>
              <w:rPr>
                <w:rFonts w:eastAsia="Times New Roman"/>
                <w:sz w:val="24"/>
                <w:szCs w:val="24"/>
                <w:lang w:eastAsia="tr-TR"/>
              </w:rPr>
              <w:t>6.</w:t>
            </w:r>
          </w:p>
        </w:tc>
        <w:tc>
          <w:tcPr>
            <w:tcW w:w="6804" w:type="dxa"/>
            <w:gridSpan w:val="2"/>
          </w:tcPr>
          <w:p w:rsidR="00815692" w:rsidRPr="00370DC8" w:rsidRDefault="00815692" w:rsidP="00821BF4">
            <w:pPr>
              <w:contextualSpacing/>
              <w:rPr>
                <w:sz w:val="24"/>
                <w:szCs w:val="24"/>
              </w:rPr>
            </w:pPr>
            <w:r w:rsidRPr="00370DC8">
              <w:rPr>
                <w:sz w:val="24"/>
                <w:szCs w:val="24"/>
              </w:rPr>
              <w:t>Ekonomi, Maliye, Bütçe ve Plan Komitesinin İvedilikle Görüşülen Kıbrıs Türk Süt Endüstrisi Kurumunun 2020 Mali Yılı Bütçe Yasa Ta</w:t>
            </w:r>
            <w:r>
              <w:rPr>
                <w:sz w:val="24"/>
                <w:szCs w:val="24"/>
              </w:rPr>
              <w:t xml:space="preserve">sarısının Genel Kurulda Üçüncü </w:t>
            </w:r>
            <w:r w:rsidRPr="00370DC8">
              <w:rPr>
                <w:sz w:val="24"/>
                <w:szCs w:val="24"/>
              </w:rPr>
              <w:t>Görüşülmesine İlişkin Tezkeresi</w:t>
            </w:r>
            <w:r>
              <w:rPr>
                <w:sz w:val="24"/>
                <w:szCs w:val="24"/>
              </w:rPr>
              <w:t>.</w:t>
            </w:r>
          </w:p>
        </w:tc>
        <w:tc>
          <w:tcPr>
            <w:tcW w:w="708" w:type="dxa"/>
          </w:tcPr>
          <w:p w:rsidR="00815692" w:rsidRPr="000130D9" w:rsidRDefault="007F43CE" w:rsidP="00821BF4">
            <w:pPr>
              <w:jc w:val="center"/>
              <w:rPr>
                <w:rFonts w:eastAsia="Times New Roman"/>
                <w:sz w:val="24"/>
                <w:szCs w:val="24"/>
                <w:lang w:eastAsia="tr-TR"/>
              </w:rPr>
            </w:pPr>
            <w:r>
              <w:rPr>
                <w:rFonts w:eastAsia="Times New Roman"/>
                <w:sz w:val="24"/>
                <w:szCs w:val="24"/>
                <w:lang w:eastAsia="tr-TR"/>
              </w:rPr>
              <w:t>11</w:t>
            </w:r>
          </w:p>
        </w:tc>
      </w:tr>
      <w:tr w:rsidR="00821BF4" w:rsidRPr="000130D9" w:rsidTr="00821BF4">
        <w:tc>
          <w:tcPr>
            <w:tcW w:w="887" w:type="dxa"/>
          </w:tcPr>
          <w:p w:rsidR="00821BF4" w:rsidRPr="00EC29F5" w:rsidRDefault="00821BF4" w:rsidP="00821BF4">
            <w:pPr>
              <w:rPr>
                <w:rFonts w:eastAsia="Times New Roman"/>
                <w:sz w:val="24"/>
                <w:szCs w:val="24"/>
                <w:lang w:eastAsia="tr-TR"/>
              </w:rPr>
            </w:pPr>
          </w:p>
        </w:tc>
        <w:tc>
          <w:tcPr>
            <w:tcW w:w="532" w:type="dxa"/>
          </w:tcPr>
          <w:p w:rsidR="00821BF4" w:rsidRPr="00EC29F5" w:rsidRDefault="00821BF4" w:rsidP="00821BF4">
            <w:pPr>
              <w:contextualSpacing/>
              <w:rPr>
                <w:rFonts w:eastAsia="Times New Roman"/>
                <w:sz w:val="24"/>
                <w:szCs w:val="24"/>
                <w:lang w:eastAsia="tr-TR"/>
              </w:rPr>
            </w:pPr>
          </w:p>
        </w:tc>
        <w:tc>
          <w:tcPr>
            <w:tcW w:w="567" w:type="dxa"/>
            <w:gridSpan w:val="2"/>
          </w:tcPr>
          <w:p w:rsidR="00821BF4" w:rsidRDefault="00821BF4" w:rsidP="00821BF4">
            <w:pPr>
              <w:contextualSpacing/>
              <w:rPr>
                <w:rFonts w:eastAsia="Times New Roman"/>
                <w:sz w:val="24"/>
                <w:szCs w:val="24"/>
                <w:lang w:eastAsia="tr-TR"/>
              </w:rPr>
            </w:pPr>
          </w:p>
        </w:tc>
        <w:tc>
          <w:tcPr>
            <w:tcW w:w="6804" w:type="dxa"/>
            <w:gridSpan w:val="2"/>
          </w:tcPr>
          <w:p w:rsidR="00821BF4" w:rsidRPr="00370DC8" w:rsidRDefault="00821BF4" w:rsidP="00821BF4">
            <w:pPr>
              <w:contextualSpacing/>
              <w:rPr>
                <w:sz w:val="24"/>
                <w:szCs w:val="24"/>
              </w:rPr>
            </w:pPr>
          </w:p>
        </w:tc>
        <w:tc>
          <w:tcPr>
            <w:tcW w:w="708" w:type="dxa"/>
          </w:tcPr>
          <w:p w:rsidR="00821BF4" w:rsidRPr="000130D9" w:rsidRDefault="00821BF4" w:rsidP="00821BF4">
            <w:pPr>
              <w:jc w:val="center"/>
              <w:rPr>
                <w:rFonts w:eastAsia="Times New Roman"/>
                <w:sz w:val="24"/>
                <w:szCs w:val="24"/>
                <w:lang w:eastAsia="tr-TR"/>
              </w:rPr>
            </w:pPr>
          </w:p>
        </w:tc>
      </w:tr>
      <w:tr w:rsidR="00815692" w:rsidRPr="000130D9" w:rsidTr="00821BF4">
        <w:tc>
          <w:tcPr>
            <w:tcW w:w="887" w:type="dxa"/>
          </w:tcPr>
          <w:p w:rsidR="00815692" w:rsidRPr="00EC29F5" w:rsidRDefault="00815692" w:rsidP="00821BF4">
            <w:pPr>
              <w:rPr>
                <w:rFonts w:eastAsia="Times New Roman"/>
                <w:sz w:val="24"/>
                <w:szCs w:val="24"/>
                <w:lang w:eastAsia="tr-TR"/>
              </w:rPr>
            </w:pPr>
          </w:p>
        </w:tc>
        <w:tc>
          <w:tcPr>
            <w:tcW w:w="532" w:type="dxa"/>
          </w:tcPr>
          <w:p w:rsidR="00815692" w:rsidRPr="00EC29F5" w:rsidRDefault="00815692" w:rsidP="00821BF4">
            <w:pPr>
              <w:contextualSpacing/>
              <w:rPr>
                <w:rFonts w:eastAsia="Times New Roman"/>
                <w:sz w:val="24"/>
                <w:szCs w:val="24"/>
                <w:lang w:eastAsia="tr-TR"/>
              </w:rPr>
            </w:pPr>
          </w:p>
        </w:tc>
        <w:tc>
          <w:tcPr>
            <w:tcW w:w="567" w:type="dxa"/>
            <w:gridSpan w:val="2"/>
          </w:tcPr>
          <w:p w:rsidR="00815692" w:rsidRDefault="00815692" w:rsidP="00821BF4">
            <w:pPr>
              <w:contextualSpacing/>
              <w:rPr>
                <w:rFonts w:eastAsia="Times New Roman"/>
                <w:sz w:val="24"/>
                <w:szCs w:val="24"/>
                <w:lang w:eastAsia="tr-TR"/>
              </w:rPr>
            </w:pPr>
            <w:r>
              <w:rPr>
                <w:rFonts w:eastAsia="Times New Roman"/>
                <w:sz w:val="24"/>
                <w:szCs w:val="24"/>
                <w:lang w:eastAsia="tr-TR"/>
              </w:rPr>
              <w:t>7.</w:t>
            </w:r>
          </w:p>
        </w:tc>
        <w:tc>
          <w:tcPr>
            <w:tcW w:w="6804" w:type="dxa"/>
            <w:gridSpan w:val="2"/>
          </w:tcPr>
          <w:p w:rsidR="00815692" w:rsidRPr="00370DC8" w:rsidRDefault="00815692" w:rsidP="00821BF4">
            <w:pPr>
              <w:contextualSpacing/>
              <w:rPr>
                <w:sz w:val="24"/>
                <w:szCs w:val="24"/>
              </w:rPr>
            </w:pPr>
            <w:r w:rsidRPr="00370DC8">
              <w:rPr>
                <w:sz w:val="24"/>
                <w:szCs w:val="24"/>
              </w:rPr>
              <w:t xml:space="preserve">Ekonomi, Maliye, Bütçe ve Plan Komitesinin İvedilikle Görüşülen Kıbrıs Türk Süt Endüstrisi Kurumu 2021 Mali Yılı Bütçe Yasa </w:t>
            </w:r>
            <w:r w:rsidRPr="00370DC8">
              <w:rPr>
                <w:sz w:val="24"/>
                <w:szCs w:val="24"/>
              </w:rPr>
              <w:lastRenderedPageBreak/>
              <w:t>Tas</w:t>
            </w:r>
            <w:r w:rsidR="00AF22D7">
              <w:rPr>
                <w:sz w:val="24"/>
                <w:szCs w:val="24"/>
              </w:rPr>
              <w:t xml:space="preserve">arısının Genel Kurul’da Üçüncü </w:t>
            </w:r>
            <w:r w:rsidRPr="00370DC8">
              <w:rPr>
                <w:sz w:val="24"/>
                <w:szCs w:val="24"/>
              </w:rPr>
              <w:t>Görüşülmesine İlişkin Tezkeresi</w:t>
            </w:r>
          </w:p>
        </w:tc>
        <w:tc>
          <w:tcPr>
            <w:tcW w:w="708" w:type="dxa"/>
          </w:tcPr>
          <w:p w:rsidR="00815692" w:rsidRPr="000130D9" w:rsidRDefault="007F43CE" w:rsidP="00821BF4">
            <w:pPr>
              <w:jc w:val="center"/>
              <w:rPr>
                <w:rFonts w:eastAsia="Times New Roman"/>
                <w:sz w:val="24"/>
                <w:szCs w:val="24"/>
                <w:lang w:eastAsia="tr-TR"/>
              </w:rPr>
            </w:pPr>
            <w:r>
              <w:rPr>
                <w:rFonts w:eastAsia="Times New Roman"/>
                <w:sz w:val="24"/>
                <w:szCs w:val="24"/>
                <w:lang w:eastAsia="tr-TR"/>
              </w:rPr>
              <w:lastRenderedPageBreak/>
              <w:t>12</w:t>
            </w:r>
          </w:p>
        </w:tc>
      </w:tr>
      <w:tr w:rsidR="00821BF4" w:rsidRPr="000130D9" w:rsidTr="00821BF4">
        <w:tc>
          <w:tcPr>
            <w:tcW w:w="887" w:type="dxa"/>
          </w:tcPr>
          <w:p w:rsidR="00821BF4" w:rsidRPr="00EC29F5" w:rsidRDefault="00821BF4" w:rsidP="00821BF4">
            <w:pPr>
              <w:rPr>
                <w:rFonts w:eastAsia="Times New Roman"/>
                <w:sz w:val="24"/>
                <w:szCs w:val="24"/>
                <w:lang w:eastAsia="tr-TR"/>
              </w:rPr>
            </w:pPr>
          </w:p>
        </w:tc>
        <w:tc>
          <w:tcPr>
            <w:tcW w:w="532" w:type="dxa"/>
          </w:tcPr>
          <w:p w:rsidR="00821BF4" w:rsidRPr="00EC29F5" w:rsidRDefault="00821BF4" w:rsidP="00821BF4">
            <w:pPr>
              <w:contextualSpacing/>
              <w:rPr>
                <w:rFonts w:eastAsia="Times New Roman"/>
                <w:sz w:val="24"/>
                <w:szCs w:val="24"/>
                <w:lang w:eastAsia="tr-TR"/>
              </w:rPr>
            </w:pPr>
          </w:p>
        </w:tc>
        <w:tc>
          <w:tcPr>
            <w:tcW w:w="567" w:type="dxa"/>
            <w:gridSpan w:val="2"/>
          </w:tcPr>
          <w:p w:rsidR="00821BF4" w:rsidRDefault="00821BF4" w:rsidP="00821BF4">
            <w:pPr>
              <w:contextualSpacing/>
              <w:rPr>
                <w:rFonts w:eastAsia="Times New Roman"/>
                <w:sz w:val="24"/>
                <w:szCs w:val="24"/>
                <w:lang w:eastAsia="tr-TR"/>
              </w:rPr>
            </w:pPr>
          </w:p>
        </w:tc>
        <w:tc>
          <w:tcPr>
            <w:tcW w:w="6804" w:type="dxa"/>
            <w:gridSpan w:val="2"/>
          </w:tcPr>
          <w:p w:rsidR="00821BF4" w:rsidRPr="00370DC8" w:rsidRDefault="00821BF4" w:rsidP="00821BF4">
            <w:pPr>
              <w:contextualSpacing/>
              <w:rPr>
                <w:sz w:val="24"/>
                <w:szCs w:val="24"/>
              </w:rPr>
            </w:pPr>
          </w:p>
        </w:tc>
        <w:tc>
          <w:tcPr>
            <w:tcW w:w="708" w:type="dxa"/>
          </w:tcPr>
          <w:p w:rsidR="00821BF4" w:rsidRPr="000130D9" w:rsidRDefault="00821BF4" w:rsidP="00821BF4">
            <w:pPr>
              <w:jc w:val="center"/>
              <w:rPr>
                <w:rFonts w:eastAsia="Times New Roman"/>
                <w:sz w:val="24"/>
                <w:szCs w:val="24"/>
                <w:lang w:eastAsia="tr-TR"/>
              </w:rPr>
            </w:pPr>
          </w:p>
        </w:tc>
      </w:tr>
      <w:tr w:rsidR="00815692" w:rsidRPr="000130D9" w:rsidTr="00821BF4">
        <w:tc>
          <w:tcPr>
            <w:tcW w:w="887" w:type="dxa"/>
          </w:tcPr>
          <w:p w:rsidR="00815692" w:rsidRPr="00EC29F5" w:rsidRDefault="00815692" w:rsidP="00821BF4">
            <w:pPr>
              <w:rPr>
                <w:rFonts w:eastAsia="Times New Roman"/>
                <w:sz w:val="24"/>
                <w:szCs w:val="24"/>
                <w:lang w:eastAsia="tr-TR"/>
              </w:rPr>
            </w:pPr>
          </w:p>
        </w:tc>
        <w:tc>
          <w:tcPr>
            <w:tcW w:w="532" w:type="dxa"/>
          </w:tcPr>
          <w:p w:rsidR="00815692" w:rsidRPr="00EC29F5" w:rsidRDefault="00815692" w:rsidP="00821BF4">
            <w:pPr>
              <w:contextualSpacing/>
              <w:rPr>
                <w:rFonts w:eastAsia="Times New Roman"/>
                <w:sz w:val="24"/>
                <w:szCs w:val="24"/>
                <w:lang w:eastAsia="tr-TR"/>
              </w:rPr>
            </w:pPr>
          </w:p>
        </w:tc>
        <w:tc>
          <w:tcPr>
            <w:tcW w:w="567" w:type="dxa"/>
            <w:gridSpan w:val="2"/>
          </w:tcPr>
          <w:p w:rsidR="00815692" w:rsidRDefault="00815692" w:rsidP="00821BF4">
            <w:pPr>
              <w:contextualSpacing/>
              <w:rPr>
                <w:rFonts w:eastAsia="Times New Roman"/>
                <w:sz w:val="24"/>
                <w:szCs w:val="24"/>
                <w:lang w:eastAsia="tr-TR"/>
              </w:rPr>
            </w:pPr>
            <w:r>
              <w:rPr>
                <w:rFonts w:eastAsia="Times New Roman"/>
                <w:sz w:val="24"/>
                <w:szCs w:val="24"/>
                <w:lang w:eastAsia="tr-TR"/>
              </w:rPr>
              <w:t>8.</w:t>
            </w:r>
          </w:p>
        </w:tc>
        <w:tc>
          <w:tcPr>
            <w:tcW w:w="6804" w:type="dxa"/>
            <w:gridSpan w:val="2"/>
          </w:tcPr>
          <w:p w:rsidR="00815692" w:rsidRPr="00370DC8" w:rsidRDefault="00815692" w:rsidP="00821BF4">
            <w:pPr>
              <w:contextualSpacing/>
              <w:rPr>
                <w:sz w:val="24"/>
                <w:szCs w:val="24"/>
              </w:rPr>
            </w:pPr>
            <w:r w:rsidRPr="00370DC8">
              <w:rPr>
                <w:sz w:val="24"/>
                <w:szCs w:val="24"/>
              </w:rPr>
              <w:t>Ekonomi, Maliye, Bütçe ve Plan Komitesinin İvedilikle Görüşülen Kıbrıs Türk Süt Endüstrisi Kurumu 2022 Mali Yılı Bütçe Yasa Ta</w:t>
            </w:r>
            <w:r>
              <w:rPr>
                <w:sz w:val="24"/>
                <w:szCs w:val="24"/>
              </w:rPr>
              <w:t xml:space="preserve">sarısının Genel Kurulda Üçüncü </w:t>
            </w:r>
            <w:r w:rsidRPr="00370DC8">
              <w:rPr>
                <w:sz w:val="24"/>
                <w:szCs w:val="24"/>
              </w:rPr>
              <w:t>Görüşülmesine İlişkin Tezkeresi</w:t>
            </w:r>
          </w:p>
        </w:tc>
        <w:tc>
          <w:tcPr>
            <w:tcW w:w="708" w:type="dxa"/>
          </w:tcPr>
          <w:p w:rsidR="00815692" w:rsidRPr="000130D9" w:rsidRDefault="007F43CE" w:rsidP="00821BF4">
            <w:pPr>
              <w:jc w:val="center"/>
              <w:rPr>
                <w:rFonts w:eastAsia="Times New Roman"/>
                <w:sz w:val="24"/>
                <w:szCs w:val="24"/>
                <w:lang w:eastAsia="tr-TR"/>
              </w:rPr>
            </w:pPr>
            <w:r>
              <w:rPr>
                <w:rFonts w:eastAsia="Times New Roman"/>
                <w:sz w:val="24"/>
                <w:szCs w:val="24"/>
                <w:lang w:eastAsia="tr-TR"/>
              </w:rPr>
              <w:t>13</w:t>
            </w:r>
          </w:p>
        </w:tc>
      </w:tr>
      <w:tr w:rsidR="00821BF4" w:rsidRPr="000130D9" w:rsidTr="00821BF4">
        <w:tc>
          <w:tcPr>
            <w:tcW w:w="887" w:type="dxa"/>
          </w:tcPr>
          <w:p w:rsidR="00821BF4" w:rsidRPr="00EC29F5" w:rsidRDefault="00821BF4" w:rsidP="00821BF4">
            <w:pPr>
              <w:rPr>
                <w:rFonts w:eastAsia="Times New Roman"/>
                <w:sz w:val="24"/>
                <w:szCs w:val="24"/>
                <w:lang w:eastAsia="tr-TR"/>
              </w:rPr>
            </w:pPr>
          </w:p>
        </w:tc>
        <w:tc>
          <w:tcPr>
            <w:tcW w:w="532" w:type="dxa"/>
          </w:tcPr>
          <w:p w:rsidR="00821BF4" w:rsidRPr="00EC29F5" w:rsidRDefault="00821BF4" w:rsidP="00821BF4">
            <w:pPr>
              <w:contextualSpacing/>
              <w:rPr>
                <w:rFonts w:eastAsia="Times New Roman"/>
                <w:sz w:val="24"/>
                <w:szCs w:val="24"/>
                <w:lang w:eastAsia="tr-TR"/>
              </w:rPr>
            </w:pPr>
          </w:p>
        </w:tc>
        <w:tc>
          <w:tcPr>
            <w:tcW w:w="567" w:type="dxa"/>
            <w:gridSpan w:val="2"/>
          </w:tcPr>
          <w:p w:rsidR="00821BF4" w:rsidRDefault="00821BF4" w:rsidP="00821BF4">
            <w:pPr>
              <w:contextualSpacing/>
              <w:rPr>
                <w:rFonts w:eastAsia="Times New Roman"/>
                <w:sz w:val="24"/>
                <w:szCs w:val="24"/>
                <w:lang w:eastAsia="tr-TR"/>
              </w:rPr>
            </w:pPr>
          </w:p>
        </w:tc>
        <w:tc>
          <w:tcPr>
            <w:tcW w:w="6804" w:type="dxa"/>
            <w:gridSpan w:val="2"/>
          </w:tcPr>
          <w:p w:rsidR="00821BF4" w:rsidRPr="00370DC8" w:rsidRDefault="00821BF4" w:rsidP="00821BF4">
            <w:pPr>
              <w:contextualSpacing/>
              <w:rPr>
                <w:sz w:val="24"/>
                <w:szCs w:val="24"/>
              </w:rPr>
            </w:pPr>
          </w:p>
        </w:tc>
        <w:tc>
          <w:tcPr>
            <w:tcW w:w="708" w:type="dxa"/>
          </w:tcPr>
          <w:p w:rsidR="00821BF4" w:rsidRPr="000130D9" w:rsidRDefault="00821BF4" w:rsidP="00821BF4">
            <w:pPr>
              <w:jc w:val="center"/>
              <w:rPr>
                <w:rFonts w:eastAsia="Times New Roman"/>
                <w:sz w:val="24"/>
                <w:szCs w:val="24"/>
                <w:lang w:eastAsia="tr-TR"/>
              </w:rPr>
            </w:pPr>
          </w:p>
        </w:tc>
      </w:tr>
      <w:tr w:rsidR="00815692" w:rsidRPr="000130D9" w:rsidTr="00821BF4">
        <w:tc>
          <w:tcPr>
            <w:tcW w:w="887" w:type="dxa"/>
          </w:tcPr>
          <w:p w:rsidR="00815692" w:rsidRPr="00EC29F5" w:rsidRDefault="00815692" w:rsidP="00821BF4">
            <w:pPr>
              <w:rPr>
                <w:rFonts w:eastAsia="Times New Roman"/>
                <w:sz w:val="24"/>
                <w:szCs w:val="24"/>
                <w:lang w:eastAsia="tr-TR"/>
              </w:rPr>
            </w:pPr>
          </w:p>
        </w:tc>
        <w:tc>
          <w:tcPr>
            <w:tcW w:w="532" w:type="dxa"/>
          </w:tcPr>
          <w:p w:rsidR="00815692" w:rsidRPr="00EC29F5" w:rsidRDefault="00815692" w:rsidP="00821BF4">
            <w:pPr>
              <w:contextualSpacing/>
              <w:rPr>
                <w:rFonts w:eastAsia="Times New Roman"/>
                <w:sz w:val="24"/>
                <w:szCs w:val="24"/>
                <w:lang w:eastAsia="tr-TR"/>
              </w:rPr>
            </w:pPr>
          </w:p>
        </w:tc>
        <w:tc>
          <w:tcPr>
            <w:tcW w:w="567" w:type="dxa"/>
            <w:gridSpan w:val="2"/>
          </w:tcPr>
          <w:p w:rsidR="00815692" w:rsidRDefault="00815692" w:rsidP="00821BF4">
            <w:pPr>
              <w:contextualSpacing/>
              <w:rPr>
                <w:rFonts w:eastAsia="Times New Roman"/>
                <w:sz w:val="24"/>
                <w:szCs w:val="24"/>
                <w:lang w:eastAsia="tr-TR"/>
              </w:rPr>
            </w:pPr>
            <w:r>
              <w:rPr>
                <w:rFonts w:eastAsia="Times New Roman"/>
                <w:sz w:val="24"/>
                <w:szCs w:val="24"/>
                <w:lang w:eastAsia="tr-TR"/>
              </w:rPr>
              <w:t>9.</w:t>
            </w:r>
          </w:p>
        </w:tc>
        <w:tc>
          <w:tcPr>
            <w:tcW w:w="6804" w:type="dxa"/>
            <w:gridSpan w:val="2"/>
          </w:tcPr>
          <w:p w:rsidR="00815692" w:rsidRPr="00370DC8" w:rsidRDefault="00815692" w:rsidP="00821BF4">
            <w:pPr>
              <w:contextualSpacing/>
              <w:rPr>
                <w:sz w:val="24"/>
                <w:szCs w:val="24"/>
              </w:rPr>
            </w:pPr>
            <w:r w:rsidRPr="00370DC8">
              <w:rPr>
                <w:sz w:val="24"/>
                <w:szCs w:val="24"/>
              </w:rPr>
              <w:t>Ekonomi, Mal</w:t>
            </w:r>
            <w:r w:rsidR="00745AF5">
              <w:rPr>
                <w:sz w:val="24"/>
                <w:szCs w:val="24"/>
              </w:rPr>
              <w:t>iye, Bütçe ve Plan Komitesinin İvedilikle G</w:t>
            </w:r>
            <w:r w:rsidRPr="00370DC8">
              <w:rPr>
                <w:sz w:val="24"/>
                <w:szCs w:val="24"/>
              </w:rPr>
              <w:t xml:space="preserve">örüşülen Kıbrıs Türk Süt Endüstrisi Kurumunun 2023 Mali Yılı Bütçe </w:t>
            </w:r>
            <w:r w:rsidR="00745AF5">
              <w:rPr>
                <w:sz w:val="24"/>
                <w:szCs w:val="24"/>
              </w:rPr>
              <w:t>Yasa Tasarısının Genel Kurulda Üçüncü Görüşmesine İ</w:t>
            </w:r>
            <w:r w:rsidRPr="00370DC8">
              <w:rPr>
                <w:sz w:val="24"/>
                <w:szCs w:val="24"/>
              </w:rPr>
              <w:t>lişkin Tezkeresi</w:t>
            </w:r>
          </w:p>
        </w:tc>
        <w:tc>
          <w:tcPr>
            <w:tcW w:w="708" w:type="dxa"/>
          </w:tcPr>
          <w:p w:rsidR="00815692" w:rsidRPr="000130D9" w:rsidRDefault="007F43CE" w:rsidP="00821BF4">
            <w:pPr>
              <w:jc w:val="center"/>
              <w:rPr>
                <w:rFonts w:eastAsia="Times New Roman"/>
                <w:sz w:val="24"/>
                <w:szCs w:val="24"/>
                <w:lang w:eastAsia="tr-TR"/>
              </w:rPr>
            </w:pPr>
            <w:r>
              <w:rPr>
                <w:rFonts w:eastAsia="Times New Roman"/>
                <w:sz w:val="24"/>
                <w:szCs w:val="24"/>
                <w:lang w:eastAsia="tr-TR"/>
              </w:rPr>
              <w:t>14</w:t>
            </w:r>
          </w:p>
        </w:tc>
      </w:tr>
      <w:tr w:rsidR="00821BF4" w:rsidRPr="000130D9" w:rsidTr="00821BF4">
        <w:tc>
          <w:tcPr>
            <w:tcW w:w="887" w:type="dxa"/>
          </w:tcPr>
          <w:p w:rsidR="00821BF4" w:rsidRPr="00EC29F5" w:rsidRDefault="00821BF4" w:rsidP="00821BF4">
            <w:pPr>
              <w:rPr>
                <w:rFonts w:eastAsia="Times New Roman"/>
                <w:sz w:val="24"/>
                <w:szCs w:val="24"/>
                <w:lang w:eastAsia="tr-TR"/>
              </w:rPr>
            </w:pPr>
          </w:p>
        </w:tc>
        <w:tc>
          <w:tcPr>
            <w:tcW w:w="532" w:type="dxa"/>
          </w:tcPr>
          <w:p w:rsidR="00821BF4" w:rsidRPr="00EC29F5" w:rsidRDefault="00821BF4" w:rsidP="00821BF4">
            <w:pPr>
              <w:contextualSpacing/>
              <w:rPr>
                <w:rFonts w:eastAsia="Times New Roman"/>
                <w:sz w:val="24"/>
                <w:szCs w:val="24"/>
                <w:lang w:eastAsia="tr-TR"/>
              </w:rPr>
            </w:pPr>
          </w:p>
        </w:tc>
        <w:tc>
          <w:tcPr>
            <w:tcW w:w="567" w:type="dxa"/>
            <w:gridSpan w:val="2"/>
          </w:tcPr>
          <w:p w:rsidR="00821BF4" w:rsidRDefault="00821BF4" w:rsidP="00821BF4">
            <w:pPr>
              <w:contextualSpacing/>
              <w:rPr>
                <w:rFonts w:eastAsia="Times New Roman"/>
                <w:sz w:val="24"/>
                <w:szCs w:val="24"/>
                <w:lang w:eastAsia="tr-TR"/>
              </w:rPr>
            </w:pPr>
          </w:p>
        </w:tc>
        <w:tc>
          <w:tcPr>
            <w:tcW w:w="6804" w:type="dxa"/>
            <w:gridSpan w:val="2"/>
          </w:tcPr>
          <w:p w:rsidR="00821BF4" w:rsidRPr="00370DC8" w:rsidRDefault="00821BF4" w:rsidP="00821BF4">
            <w:pPr>
              <w:contextualSpacing/>
              <w:rPr>
                <w:sz w:val="24"/>
                <w:szCs w:val="24"/>
              </w:rPr>
            </w:pPr>
          </w:p>
        </w:tc>
        <w:tc>
          <w:tcPr>
            <w:tcW w:w="708" w:type="dxa"/>
          </w:tcPr>
          <w:p w:rsidR="00821BF4" w:rsidRPr="000130D9" w:rsidRDefault="00821BF4" w:rsidP="00821BF4">
            <w:pPr>
              <w:jc w:val="center"/>
              <w:rPr>
                <w:rFonts w:eastAsia="Times New Roman"/>
                <w:sz w:val="24"/>
                <w:szCs w:val="24"/>
                <w:lang w:eastAsia="tr-TR"/>
              </w:rPr>
            </w:pPr>
          </w:p>
        </w:tc>
      </w:tr>
      <w:tr w:rsidR="00815692" w:rsidRPr="000130D9" w:rsidTr="00821BF4">
        <w:tc>
          <w:tcPr>
            <w:tcW w:w="887" w:type="dxa"/>
          </w:tcPr>
          <w:p w:rsidR="00815692" w:rsidRPr="00EC29F5" w:rsidRDefault="00815692" w:rsidP="00821BF4">
            <w:pPr>
              <w:rPr>
                <w:rFonts w:eastAsia="Times New Roman"/>
                <w:sz w:val="24"/>
                <w:szCs w:val="24"/>
                <w:lang w:eastAsia="tr-TR"/>
              </w:rPr>
            </w:pPr>
          </w:p>
        </w:tc>
        <w:tc>
          <w:tcPr>
            <w:tcW w:w="532" w:type="dxa"/>
          </w:tcPr>
          <w:p w:rsidR="00815692" w:rsidRPr="00EC29F5" w:rsidRDefault="00815692" w:rsidP="00821BF4">
            <w:pPr>
              <w:contextualSpacing/>
              <w:rPr>
                <w:rFonts w:eastAsia="Times New Roman"/>
                <w:sz w:val="24"/>
                <w:szCs w:val="24"/>
                <w:lang w:eastAsia="tr-TR"/>
              </w:rPr>
            </w:pPr>
          </w:p>
        </w:tc>
        <w:tc>
          <w:tcPr>
            <w:tcW w:w="567" w:type="dxa"/>
            <w:gridSpan w:val="2"/>
          </w:tcPr>
          <w:p w:rsidR="00815692" w:rsidRDefault="00815692" w:rsidP="00821BF4">
            <w:pPr>
              <w:contextualSpacing/>
              <w:rPr>
                <w:rFonts w:eastAsia="Times New Roman"/>
                <w:sz w:val="24"/>
                <w:szCs w:val="24"/>
                <w:lang w:eastAsia="tr-TR"/>
              </w:rPr>
            </w:pPr>
            <w:r>
              <w:rPr>
                <w:rFonts w:eastAsia="Times New Roman"/>
                <w:sz w:val="24"/>
                <w:szCs w:val="24"/>
                <w:lang w:eastAsia="tr-TR"/>
              </w:rPr>
              <w:t>10.</w:t>
            </w:r>
          </w:p>
        </w:tc>
        <w:tc>
          <w:tcPr>
            <w:tcW w:w="6804" w:type="dxa"/>
            <w:gridSpan w:val="2"/>
          </w:tcPr>
          <w:p w:rsidR="00815692" w:rsidRDefault="00815692" w:rsidP="00821BF4">
            <w:pPr>
              <w:contextualSpacing/>
              <w:rPr>
                <w:sz w:val="24"/>
                <w:szCs w:val="24"/>
              </w:rPr>
            </w:pPr>
            <w:r w:rsidRPr="00370DC8">
              <w:rPr>
                <w:sz w:val="24"/>
                <w:szCs w:val="24"/>
              </w:rPr>
              <w:t xml:space="preserve">Ekonomi, Maliye, Bütçe ve Plan Komitesinin </w:t>
            </w:r>
            <w:r w:rsidR="00F2459F">
              <w:rPr>
                <w:sz w:val="24"/>
                <w:szCs w:val="24"/>
              </w:rPr>
              <w:t>İvedilikle G</w:t>
            </w:r>
            <w:r w:rsidRPr="00370DC8">
              <w:rPr>
                <w:sz w:val="24"/>
                <w:szCs w:val="24"/>
              </w:rPr>
              <w:t>örüşülen Kamu Mali Yönetimi ve Kontrol (Değişiklik) Yasa Tasarısının Genel Kurulda üçüncü görüşmesine ilişkin Tezkeresi</w:t>
            </w:r>
            <w:r>
              <w:rPr>
                <w:sz w:val="24"/>
                <w:szCs w:val="24"/>
              </w:rPr>
              <w:t>.</w:t>
            </w:r>
          </w:p>
          <w:p w:rsidR="004F5B65" w:rsidRPr="00370DC8" w:rsidRDefault="004F5B65" w:rsidP="00821BF4">
            <w:pPr>
              <w:contextualSpacing/>
              <w:rPr>
                <w:sz w:val="24"/>
                <w:szCs w:val="24"/>
              </w:rPr>
            </w:pPr>
          </w:p>
        </w:tc>
        <w:tc>
          <w:tcPr>
            <w:tcW w:w="708" w:type="dxa"/>
          </w:tcPr>
          <w:p w:rsidR="00815692" w:rsidRPr="000130D9" w:rsidRDefault="007F43CE" w:rsidP="00821BF4">
            <w:pPr>
              <w:jc w:val="center"/>
              <w:rPr>
                <w:rFonts w:eastAsia="Times New Roman"/>
                <w:sz w:val="24"/>
                <w:szCs w:val="24"/>
                <w:lang w:eastAsia="tr-TR"/>
              </w:rPr>
            </w:pPr>
            <w:r>
              <w:rPr>
                <w:rFonts w:eastAsia="Times New Roman"/>
                <w:sz w:val="24"/>
                <w:szCs w:val="24"/>
                <w:lang w:eastAsia="tr-TR"/>
              </w:rPr>
              <w:t>15</w:t>
            </w:r>
          </w:p>
        </w:tc>
      </w:tr>
      <w:tr w:rsidR="00821BF4" w:rsidRPr="000130D9" w:rsidTr="00821BF4">
        <w:tc>
          <w:tcPr>
            <w:tcW w:w="887" w:type="dxa"/>
          </w:tcPr>
          <w:p w:rsidR="00821BF4" w:rsidRPr="00EC29F5" w:rsidRDefault="00821BF4" w:rsidP="00821BF4">
            <w:pPr>
              <w:rPr>
                <w:rFonts w:eastAsia="Times New Roman"/>
                <w:sz w:val="24"/>
                <w:szCs w:val="24"/>
                <w:lang w:eastAsia="tr-TR"/>
              </w:rPr>
            </w:pPr>
          </w:p>
        </w:tc>
        <w:tc>
          <w:tcPr>
            <w:tcW w:w="532" w:type="dxa"/>
          </w:tcPr>
          <w:p w:rsidR="00821BF4" w:rsidRPr="00EC29F5" w:rsidRDefault="00821BF4" w:rsidP="00821BF4">
            <w:pPr>
              <w:contextualSpacing/>
              <w:rPr>
                <w:rFonts w:eastAsia="Times New Roman"/>
                <w:sz w:val="24"/>
                <w:szCs w:val="24"/>
                <w:lang w:eastAsia="tr-TR"/>
              </w:rPr>
            </w:pPr>
          </w:p>
        </w:tc>
        <w:tc>
          <w:tcPr>
            <w:tcW w:w="567" w:type="dxa"/>
            <w:gridSpan w:val="2"/>
          </w:tcPr>
          <w:p w:rsidR="00821BF4" w:rsidRDefault="004F5B65" w:rsidP="00821BF4">
            <w:pPr>
              <w:contextualSpacing/>
              <w:rPr>
                <w:rFonts w:eastAsia="Times New Roman"/>
                <w:sz w:val="24"/>
                <w:szCs w:val="24"/>
                <w:lang w:eastAsia="tr-TR"/>
              </w:rPr>
            </w:pPr>
            <w:r>
              <w:rPr>
                <w:rFonts w:eastAsia="Times New Roman"/>
                <w:sz w:val="24"/>
                <w:szCs w:val="24"/>
                <w:lang w:eastAsia="tr-TR"/>
              </w:rPr>
              <w:t>11.</w:t>
            </w:r>
          </w:p>
        </w:tc>
        <w:tc>
          <w:tcPr>
            <w:tcW w:w="6804" w:type="dxa"/>
            <w:gridSpan w:val="2"/>
          </w:tcPr>
          <w:p w:rsidR="00821BF4" w:rsidRDefault="004F5B65" w:rsidP="00821BF4">
            <w:pPr>
              <w:contextualSpacing/>
              <w:rPr>
                <w:sz w:val="24"/>
                <w:szCs w:val="24"/>
                <w:lang w:val="tr-TR"/>
              </w:rPr>
            </w:pPr>
            <w:r w:rsidRPr="00370DC8">
              <w:rPr>
                <w:sz w:val="24"/>
                <w:szCs w:val="24"/>
                <w:lang w:val="tr-TR"/>
              </w:rPr>
              <w:t>Cumhuriyet Meclisi Danışma Kurulunun, Genel Kurulun Bugünkü Birleşimine İlişkin Kararı</w:t>
            </w:r>
            <w:r>
              <w:rPr>
                <w:sz w:val="24"/>
                <w:szCs w:val="24"/>
                <w:lang w:val="tr-TR"/>
              </w:rPr>
              <w:t>.</w:t>
            </w:r>
          </w:p>
          <w:p w:rsidR="004F5B65" w:rsidRPr="00370DC8" w:rsidRDefault="004F5B65" w:rsidP="00821BF4">
            <w:pPr>
              <w:contextualSpacing/>
              <w:rPr>
                <w:sz w:val="24"/>
                <w:szCs w:val="24"/>
              </w:rPr>
            </w:pPr>
          </w:p>
        </w:tc>
        <w:tc>
          <w:tcPr>
            <w:tcW w:w="708" w:type="dxa"/>
          </w:tcPr>
          <w:p w:rsidR="00821BF4" w:rsidRPr="000130D9" w:rsidRDefault="004F5B65" w:rsidP="00821BF4">
            <w:pPr>
              <w:jc w:val="center"/>
              <w:rPr>
                <w:rFonts w:eastAsia="Times New Roman"/>
                <w:sz w:val="24"/>
                <w:szCs w:val="24"/>
                <w:lang w:eastAsia="tr-TR"/>
              </w:rPr>
            </w:pPr>
            <w:r>
              <w:rPr>
                <w:rFonts w:eastAsia="Times New Roman"/>
                <w:sz w:val="24"/>
                <w:szCs w:val="24"/>
                <w:lang w:eastAsia="tr-TR"/>
              </w:rPr>
              <w:t>139</w:t>
            </w:r>
          </w:p>
        </w:tc>
      </w:tr>
      <w:tr w:rsidR="004F5B65" w:rsidRPr="000130D9" w:rsidTr="00821BF4">
        <w:tc>
          <w:tcPr>
            <w:tcW w:w="887" w:type="dxa"/>
          </w:tcPr>
          <w:p w:rsidR="004F5B65" w:rsidRDefault="004F5B65" w:rsidP="00821BF4">
            <w:pPr>
              <w:rPr>
                <w:rFonts w:eastAsia="Times New Roman"/>
                <w:sz w:val="24"/>
                <w:szCs w:val="24"/>
                <w:lang w:eastAsia="tr-TR"/>
              </w:rPr>
            </w:pPr>
          </w:p>
          <w:p w:rsidR="004F5B65" w:rsidRPr="00EC29F5" w:rsidRDefault="004F5B65" w:rsidP="00821BF4">
            <w:pPr>
              <w:rPr>
                <w:rFonts w:eastAsia="Times New Roman"/>
                <w:sz w:val="24"/>
                <w:szCs w:val="24"/>
                <w:lang w:eastAsia="tr-TR"/>
              </w:rPr>
            </w:pPr>
          </w:p>
        </w:tc>
        <w:tc>
          <w:tcPr>
            <w:tcW w:w="532" w:type="dxa"/>
          </w:tcPr>
          <w:p w:rsidR="004F5B65" w:rsidRPr="00EC29F5" w:rsidRDefault="004F5B65" w:rsidP="00821BF4">
            <w:pPr>
              <w:contextualSpacing/>
              <w:rPr>
                <w:rFonts w:eastAsia="Times New Roman"/>
                <w:sz w:val="24"/>
                <w:szCs w:val="24"/>
                <w:lang w:eastAsia="tr-TR"/>
              </w:rPr>
            </w:pPr>
          </w:p>
        </w:tc>
        <w:tc>
          <w:tcPr>
            <w:tcW w:w="567" w:type="dxa"/>
            <w:gridSpan w:val="2"/>
          </w:tcPr>
          <w:p w:rsidR="004F5B65" w:rsidRDefault="00AF2BD1" w:rsidP="00821BF4">
            <w:pPr>
              <w:contextualSpacing/>
              <w:rPr>
                <w:rFonts w:eastAsia="Times New Roman"/>
                <w:sz w:val="24"/>
                <w:szCs w:val="24"/>
                <w:lang w:eastAsia="tr-TR"/>
              </w:rPr>
            </w:pPr>
            <w:r>
              <w:rPr>
                <w:rFonts w:eastAsia="Times New Roman"/>
                <w:sz w:val="24"/>
                <w:szCs w:val="24"/>
                <w:lang w:eastAsia="tr-TR"/>
              </w:rPr>
              <w:t>12</w:t>
            </w:r>
          </w:p>
        </w:tc>
        <w:tc>
          <w:tcPr>
            <w:tcW w:w="6804" w:type="dxa"/>
            <w:gridSpan w:val="2"/>
          </w:tcPr>
          <w:p w:rsidR="004F5B65" w:rsidRPr="00370DC8" w:rsidRDefault="00AF2BD1" w:rsidP="00821BF4">
            <w:pPr>
              <w:contextualSpacing/>
              <w:rPr>
                <w:sz w:val="24"/>
                <w:szCs w:val="24"/>
                <w:lang w:val="tr-TR"/>
              </w:rPr>
            </w:pPr>
            <w:r w:rsidRPr="00370DC8">
              <w:rPr>
                <w:sz w:val="24"/>
                <w:szCs w:val="24"/>
                <w:lang w:val="tr-TR"/>
              </w:rPr>
              <w:t>Danışma Kurulunun, Gelecek Birleşimlerine İlişkin Kararı</w:t>
            </w:r>
            <w:r>
              <w:rPr>
                <w:sz w:val="24"/>
                <w:szCs w:val="24"/>
                <w:lang w:val="tr-TR"/>
              </w:rPr>
              <w:t>.</w:t>
            </w:r>
          </w:p>
        </w:tc>
        <w:tc>
          <w:tcPr>
            <w:tcW w:w="708" w:type="dxa"/>
          </w:tcPr>
          <w:p w:rsidR="004F5B65" w:rsidRDefault="00AF2BD1" w:rsidP="00821BF4">
            <w:pPr>
              <w:jc w:val="center"/>
              <w:rPr>
                <w:rFonts w:eastAsia="Times New Roman"/>
                <w:sz w:val="24"/>
                <w:szCs w:val="24"/>
                <w:lang w:eastAsia="tr-TR"/>
              </w:rPr>
            </w:pPr>
            <w:r>
              <w:rPr>
                <w:rFonts w:eastAsia="Times New Roman"/>
                <w:sz w:val="24"/>
                <w:szCs w:val="24"/>
                <w:lang w:eastAsia="tr-TR"/>
              </w:rPr>
              <w:t>140</w:t>
            </w:r>
          </w:p>
        </w:tc>
      </w:tr>
      <w:tr w:rsidR="00815692" w:rsidRPr="000130D9" w:rsidTr="00821BF4">
        <w:tc>
          <w:tcPr>
            <w:tcW w:w="887" w:type="dxa"/>
          </w:tcPr>
          <w:p w:rsidR="00815692" w:rsidRPr="00EC29F5" w:rsidRDefault="00815692" w:rsidP="00821BF4">
            <w:pPr>
              <w:rPr>
                <w:rFonts w:eastAsia="Times New Roman"/>
                <w:sz w:val="24"/>
                <w:szCs w:val="24"/>
                <w:lang w:eastAsia="tr-TR"/>
              </w:rPr>
            </w:pPr>
          </w:p>
        </w:tc>
        <w:tc>
          <w:tcPr>
            <w:tcW w:w="532" w:type="dxa"/>
          </w:tcPr>
          <w:p w:rsidR="00815692" w:rsidRPr="00EC29F5" w:rsidRDefault="00815692" w:rsidP="00821BF4">
            <w:pPr>
              <w:contextualSpacing/>
              <w:rPr>
                <w:rFonts w:eastAsia="Times New Roman"/>
                <w:sz w:val="24"/>
                <w:szCs w:val="24"/>
                <w:lang w:eastAsia="tr-TR"/>
              </w:rPr>
            </w:pPr>
          </w:p>
        </w:tc>
        <w:tc>
          <w:tcPr>
            <w:tcW w:w="567" w:type="dxa"/>
            <w:gridSpan w:val="2"/>
          </w:tcPr>
          <w:p w:rsidR="00815692" w:rsidRDefault="00AF2BD1" w:rsidP="00821BF4">
            <w:pPr>
              <w:contextualSpacing/>
              <w:rPr>
                <w:rFonts w:eastAsia="Times New Roman"/>
                <w:sz w:val="24"/>
                <w:szCs w:val="24"/>
                <w:lang w:eastAsia="tr-TR"/>
              </w:rPr>
            </w:pPr>
            <w:r>
              <w:rPr>
                <w:rFonts w:eastAsia="Times New Roman"/>
                <w:sz w:val="24"/>
                <w:szCs w:val="24"/>
                <w:lang w:eastAsia="tr-TR"/>
              </w:rPr>
              <w:t>13</w:t>
            </w:r>
            <w:r w:rsidR="00815692">
              <w:rPr>
                <w:rFonts w:eastAsia="Times New Roman"/>
                <w:sz w:val="24"/>
                <w:szCs w:val="24"/>
                <w:lang w:eastAsia="tr-TR"/>
              </w:rPr>
              <w:t>.</w:t>
            </w:r>
          </w:p>
        </w:tc>
        <w:tc>
          <w:tcPr>
            <w:tcW w:w="6804" w:type="dxa"/>
            <w:gridSpan w:val="2"/>
          </w:tcPr>
          <w:p w:rsidR="00815692" w:rsidRPr="00370DC8" w:rsidRDefault="00815692" w:rsidP="00821BF4">
            <w:pPr>
              <w:contextualSpacing/>
              <w:rPr>
                <w:sz w:val="24"/>
                <w:szCs w:val="24"/>
              </w:rPr>
            </w:pPr>
            <w:r w:rsidRPr="00370DC8">
              <w:rPr>
                <w:sz w:val="24"/>
                <w:szCs w:val="24"/>
              </w:rPr>
              <w:t>Ekonomi, Mal</w:t>
            </w:r>
            <w:r w:rsidR="00745AF5">
              <w:rPr>
                <w:sz w:val="24"/>
                <w:szCs w:val="24"/>
              </w:rPr>
              <w:t>iye, Bütçe ve Plan Komitesinin İvedilikle Görüşülen Genel Kuruldan Bir Daha G</w:t>
            </w:r>
            <w:r w:rsidRPr="00370DC8">
              <w:rPr>
                <w:sz w:val="24"/>
                <w:szCs w:val="24"/>
              </w:rPr>
              <w:t>örüşül</w:t>
            </w:r>
            <w:r w:rsidR="00745AF5">
              <w:rPr>
                <w:sz w:val="24"/>
                <w:szCs w:val="24"/>
              </w:rPr>
              <w:t>mek Üzere Komiteye Geri A</w:t>
            </w:r>
            <w:r>
              <w:rPr>
                <w:sz w:val="24"/>
                <w:szCs w:val="24"/>
              </w:rPr>
              <w:t xml:space="preserve">lınan </w:t>
            </w:r>
            <w:r w:rsidRPr="00370DC8">
              <w:rPr>
                <w:sz w:val="24"/>
                <w:szCs w:val="24"/>
              </w:rPr>
              <w:t>Kıbrıs Türk Süt Endüstrisi Kurumu 2021 Mali Yılı Bütçe Yasa Tasarısının Genel Kurulda Üçünc</w:t>
            </w:r>
            <w:r>
              <w:rPr>
                <w:sz w:val="24"/>
                <w:szCs w:val="24"/>
              </w:rPr>
              <w:t>ü Görüşmesine İlişkin Tezkeresi.</w:t>
            </w:r>
          </w:p>
        </w:tc>
        <w:tc>
          <w:tcPr>
            <w:tcW w:w="708" w:type="dxa"/>
          </w:tcPr>
          <w:p w:rsidR="00815692" w:rsidRPr="000130D9" w:rsidRDefault="00A669D1" w:rsidP="00821BF4">
            <w:pPr>
              <w:jc w:val="center"/>
              <w:rPr>
                <w:rFonts w:eastAsia="Times New Roman"/>
                <w:sz w:val="24"/>
                <w:szCs w:val="24"/>
                <w:lang w:eastAsia="tr-TR"/>
              </w:rPr>
            </w:pPr>
            <w:r>
              <w:rPr>
                <w:rFonts w:eastAsia="Times New Roman"/>
                <w:sz w:val="24"/>
                <w:szCs w:val="24"/>
                <w:lang w:eastAsia="tr-TR"/>
              </w:rPr>
              <w:t>141</w:t>
            </w:r>
          </w:p>
        </w:tc>
      </w:tr>
      <w:tr w:rsidR="00821BF4" w:rsidRPr="000130D9" w:rsidTr="00821BF4">
        <w:tc>
          <w:tcPr>
            <w:tcW w:w="887" w:type="dxa"/>
          </w:tcPr>
          <w:p w:rsidR="00821BF4" w:rsidRPr="00EC29F5" w:rsidRDefault="00821BF4" w:rsidP="00821BF4">
            <w:pPr>
              <w:rPr>
                <w:rFonts w:eastAsia="Times New Roman"/>
                <w:sz w:val="24"/>
                <w:szCs w:val="24"/>
                <w:lang w:eastAsia="tr-TR"/>
              </w:rPr>
            </w:pPr>
          </w:p>
        </w:tc>
        <w:tc>
          <w:tcPr>
            <w:tcW w:w="532" w:type="dxa"/>
          </w:tcPr>
          <w:p w:rsidR="00821BF4" w:rsidRPr="00EC29F5" w:rsidRDefault="00821BF4" w:rsidP="00821BF4">
            <w:pPr>
              <w:contextualSpacing/>
              <w:rPr>
                <w:rFonts w:eastAsia="Times New Roman"/>
                <w:sz w:val="24"/>
                <w:szCs w:val="24"/>
                <w:lang w:eastAsia="tr-TR"/>
              </w:rPr>
            </w:pPr>
          </w:p>
        </w:tc>
        <w:tc>
          <w:tcPr>
            <w:tcW w:w="567" w:type="dxa"/>
            <w:gridSpan w:val="2"/>
          </w:tcPr>
          <w:p w:rsidR="00821BF4" w:rsidRDefault="00821BF4" w:rsidP="00821BF4">
            <w:pPr>
              <w:contextualSpacing/>
              <w:rPr>
                <w:rFonts w:eastAsia="Times New Roman"/>
                <w:sz w:val="24"/>
                <w:szCs w:val="24"/>
                <w:lang w:eastAsia="tr-TR"/>
              </w:rPr>
            </w:pPr>
          </w:p>
        </w:tc>
        <w:tc>
          <w:tcPr>
            <w:tcW w:w="6804" w:type="dxa"/>
            <w:gridSpan w:val="2"/>
          </w:tcPr>
          <w:p w:rsidR="00821BF4" w:rsidRPr="00370DC8" w:rsidRDefault="00821BF4" w:rsidP="00821BF4">
            <w:pPr>
              <w:contextualSpacing/>
              <w:rPr>
                <w:sz w:val="24"/>
                <w:szCs w:val="24"/>
              </w:rPr>
            </w:pPr>
          </w:p>
        </w:tc>
        <w:tc>
          <w:tcPr>
            <w:tcW w:w="708" w:type="dxa"/>
          </w:tcPr>
          <w:p w:rsidR="00821BF4" w:rsidRPr="000130D9" w:rsidRDefault="00821BF4" w:rsidP="00821BF4">
            <w:pPr>
              <w:jc w:val="center"/>
              <w:rPr>
                <w:rFonts w:eastAsia="Times New Roman"/>
                <w:sz w:val="24"/>
                <w:szCs w:val="24"/>
                <w:lang w:eastAsia="tr-TR"/>
              </w:rPr>
            </w:pPr>
          </w:p>
        </w:tc>
      </w:tr>
      <w:tr w:rsidR="00815692" w:rsidRPr="000130D9" w:rsidTr="00821BF4">
        <w:tc>
          <w:tcPr>
            <w:tcW w:w="887" w:type="dxa"/>
          </w:tcPr>
          <w:p w:rsidR="00815692" w:rsidRPr="00EC29F5" w:rsidRDefault="00815692" w:rsidP="00821BF4">
            <w:pPr>
              <w:rPr>
                <w:rFonts w:eastAsia="Times New Roman"/>
                <w:sz w:val="24"/>
                <w:szCs w:val="24"/>
                <w:lang w:eastAsia="tr-TR"/>
              </w:rPr>
            </w:pPr>
          </w:p>
        </w:tc>
        <w:tc>
          <w:tcPr>
            <w:tcW w:w="532" w:type="dxa"/>
          </w:tcPr>
          <w:p w:rsidR="00815692" w:rsidRPr="00EC29F5" w:rsidRDefault="00815692" w:rsidP="00821BF4">
            <w:pPr>
              <w:contextualSpacing/>
              <w:rPr>
                <w:rFonts w:eastAsia="Times New Roman"/>
                <w:sz w:val="24"/>
                <w:szCs w:val="24"/>
                <w:lang w:eastAsia="tr-TR"/>
              </w:rPr>
            </w:pPr>
          </w:p>
        </w:tc>
        <w:tc>
          <w:tcPr>
            <w:tcW w:w="567" w:type="dxa"/>
            <w:gridSpan w:val="2"/>
          </w:tcPr>
          <w:p w:rsidR="00815692" w:rsidRDefault="00AF2BD1" w:rsidP="00821BF4">
            <w:pPr>
              <w:contextualSpacing/>
              <w:rPr>
                <w:rFonts w:eastAsia="Times New Roman"/>
                <w:sz w:val="24"/>
                <w:szCs w:val="24"/>
                <w:lang w:eastAsia="tr-TR"/>
              </w:rPr>
            </w:pPr>
            <w:r>
              <w:rPr>
                <w:rFonts w:eastAsia="Times New Roman"/>
                <w:sz w:val="24"/>
                <w:szCs w:val="24"/>
                <w:lang w:eastAsia="tr-TR"/>
              </w:rPr>
              <w:t>14</w:t>
            </w:r>
            <w:r w:rsidR="00815692">
              <w:rPr>
                <w:rFonts w:eastAsia="Times New Roman"/>
                <w:sz w:val="24"/>
                <w:szCs w:val="24"/>
                <w:lang w:eastAsia="tr-TR"/>
              </w:rPr>
              <w:t>.</w:t>
            </w:r>
          </w:p>
        </w:tc>
        <w:tc>
          <w:tcPr>
            <w:tcW w:w="6804" w:type="dxa"/>
            <w:gridSpan w:val="2"/>
          </w:tcPr>
          <w:p w:rsidR="00815692" w:rsidRPr="00370DC8" w:rsidRDefault="00815692" w:rsidP="00821BF4">
            <w:pPr>
              <w:contextualSpacing/>
              <w:rPr>
                <w:sz w:val="24"/>
                <w:szCs w:val="24"/>
              </w:rPr>
            </w:pPr>
            <w:r w:rsidRPr="00370DC8">
              <w:rPr>
                <w:sz w:val="24"/>
                <w:szCs w:val="24"/>
              </w:rPr>
              <w:t>Ekonomi Ma</w:t>
            </w:r>
            <w:r w:rsidR="00745AF5">
              <w:rPr>
                <w:sz w:val="24"/>
                <w:szCs w:val="24"/>
              </w:rPr>
              <w:t>liye Bütçe ve Plan Komitesinin İvedilikle Görüşülen Genel Kuruldan Bir Daha G</w:t>
            </w:r>
            <w:r w:rsidRPr="00370DC8">
              <w:rPr>
                <w:sz w:val="24"/>
                <w:szCs w:val="24"/>
              </w:rPr>
              <w:t>örüşül</w:t>
            </w:r>
            <w:r w:rsidR="00745AF5">
              <w:rPr>
                <w:sz w:val="24"/>
                <w:szCs w:val="24"/>
              </w:rPr>
              <w:t>mek Üzere Komiteye Geri A</w:t>
            </w:r>
            <w:r>
              <w:rPr>
                <w:sz w:val="24"/>
                <w:szCs w:val="24"/>
              </w:rPr>
              <w:t xml:space="preserve">lınan </w:t>
            </w:r>
            <w:r w:rsidRPr="00370DC8">
              <w:rPr>
                <w:sz w:val="24"/>
                <w:szCs w:val="24"/>
              </w:rPr>
              <w:t>Kıbrıs Türk Süt Endüstrisi Kurumu 2022 Mali Yılı Bütçe Yasa Tasarısının Genel Kurulda Üçünc</w:t>
            </w:r>
            <w:r>
              <w:rPr>
                <w:sz w:val="24"/>
                <w:szCs w:val="24"/>
              </w:rPr>
              <w:t>ü Görüşmesine İlişkin Tezkeresi.</w:t>
            </w:r>
          </w:p>
        </w:tc>
        <w:tc>
          <w:tcPr>
            <w:tcW w:w="708" w:type="dxa"/>
          </w:tcPr>
          <w:p w:rsidR="00815692" w:rsidRPr="000130D9" w:rsidRDefault="00AF2BD1" w:rsidP="00821BF4">
            <w:pPr>
              <w:jc w:val="center"/>
              <w:rPr>
                <w:rFonts w:eastAsia="Times New Roman"/>
                <w:sz w:val="24"/>
                <w:szCs w:val="24"/>
                <w:lang w:eastAsia="tr-TR"/>
              </w:rPr>
            </w:pPr>
            <w:r>
              <w:rPr>
                <w:rFonts w:eastAsia="Times New Roman"/>
                <w:sz w:val="24"/>
                <w:szCs w:val="24"/>
                <w:lang w:eastAsia="tr-TR"/>
              </w:rPr>
              <w:t>141</w:t>
            </w:r>
          </w:p>
        </w:tc>
      </w:tr>
      <w:tr w:rsidR="00821BF4" w:rsidRPr="000130D9" w:rsidTr="00821BF4">
        <w:tc>
          <w:tcPr>
            <w:tcW w:w="887" w:type="dxa"/>
          </w:tcPr>
          <w:p w:rsidR="00821BF4" w:rsidRPr="00EC29F5" w:rsidRDefault="00821BF4" w:rsidP="00821BF4">
            <w:pPr>
              <w:rPr>
                <w:rFonts w:eastAsia="Times New Roman"/>
                <w:sz w:val="24"/>
                <w:szCs w:val="24"/>
                <w:lang w:eastAsia="tr-TR"/>
              </w:rPr>
            </w:pPr>
          </w:p>
        </w:tc>
        <w:tc>
          <w:tcPr>
            <w:tcW w:w="532" w:type="dxa"/>
          </w:tcPr>
          <w:p w:rsidR="00821BF4" w:rsidRPr="00EC29F5" w:rsidRDefault="00821BF4" w:rsidP="00821BF4">
            <w:pPr>
              <w:contextualSpacing/>
              <w:rPr>
                <w:rFonts w:eastAsia="Times New Roman"/>
                <w:sz w:val="24"/>
                <w:szCs w:val="24"/>
                <w:lang w:eastAsia="tr-TR"/>
              </w:rPr>
            </w:pPr>
          </w:p>
        </w:tc>
        <w:tc>
          <w:tcPr>
            <w:tcW w:w="567" w:type="dxa"/>
            <w:gridSpan w:val="2"/>
          </w:tcPr>
          <w:p w:rsidR="00821BF4" w:rsidRDefault="00821BF4" w:rsidP="00821BF4">
            <w:pPr>
              <w:contextualSpacing/>
              <w:rPr>
                <w:rFonts w:eastAsia="Times New Roman"/>
                <w:sz w:val="24"/>
                <w:szCs w:val="24"/>
                <w:lang w:eastAsia="tr-TR"/>
              </w:rPr>
            </w:pPr>
          </w:p>
        </w:tc>
        <w:tc>
          <w:tcPr>
            <w:tcW w:w="6804" w:type="dxa"/>
            <w:gridSpan w:val="2"/>
          </w:tcPr>
          <w:p w:rsidR="00821BF4" w:rsidRPr="00370DC8" w:rsidRDefault="00821BF4" w:rsidP="00821BF4">
            <w:pPr>
              <w:contextualSpacing/>
              <w:rPr>
                <w:sz w:val="24"/>
                <w:szCs w:val="24"/>
              </w:rPr>
            </w:pPr>
          </w:p>
        </w:tc>
        <w:tc>
          <w:tcPr>
            <w:tcW w:w="708" w:type="dxa"/>
          </w:tcPr>
          <w:p w:rsidR="00821BF4" w:rsidRPr="000130D9" w:rsidRDefault="00821BF4" w:rsidP="00821BF4">
            <w:pPr>
              <w:jc w:val="center"/>
              <w:rPr>
                <w:rFonts w:eastAsia="Times New Roman"/>
                <w:sz w:val="24"/>
                <w:szCs w:val="24"/>
                <w:lang w:eastAsia="tr-TR"/>
              </w:rPr>
            </w:pPr>
          </w:p>
        </w:tc>
      </w:tr>
      <w:tr w:rsidR="00815692" w:rsidRPr="000130D9" w:rsidTr="00821BF4">
        <w:tc>
          <w:tcPr>
            <w:tcW w:w="887" w:type="dxa"/>
          </w:tcPr>
          <w:p w:rsidR="00815692" w:rsidRPr="00EC29F5" w:rsidRDefault="00815692" w:rsidP="00821BF4">
            <w:pPr>
              <w:rPr>
                <w:rFonts w:eastAsia="Times New Roman"/>
                <w:sz w:val="24"/>
                <w:szCs w:val="24"/>
                <w:lang w:eastAsia="tr-TR"/>
              </w:rPr>
            </w:pPr>
          </w:p>
        </w:tc>
        <w:tc>
          <w:tcPr>
            <w:tcW w:w="532" w:type="dxa"/>
          </w:tcPr>
          <w:p w:rsidR="00815692" w:rsidRPr="00EC29F5" w:rsidRDefault="00815692" w:rsidP="00821BF4">
            <w:pPr>
              <w:contextualSpacing/>
              <w:rPr>
                <w:rFonts w:eastAsia="Times New Roman"/>
                <w:sz w:val="24"/>
                <w:szCs w:val="24"/>
                <w:lang w:eastAsia="tr-TR"/>
              </w:rPr>
            </w:pPr>
          </w:p>
        </w:tc>
        <w:tc>
          <w:tcPr>
            <w:tcW w:w="567" w:type="dxa"/>
            <w:gridSpan w:val="2"/>
          </w:tcPr>
          <w:p w:rsidR="00815692" w:rsidRDefault="00AF2BD1" w:rsidP="00821BF4">
            <w:pPr>
              <w:contextualSpacing/>
              <w:rPr>
                <w:rFonts w:eastAsia="Times New Roman"/>
                <w:sz w:val="24"/>
                <w:szCs w:val="24"/>
                <w:lang w:eastAsia="tr-TR"/>
              </w:rPr>
            </w:pPr>
            <w:r>
              <w:rPr>
                <w:rFonts w:eastAsia="Times New Roman"/>
                <w:sz w:val="24"/>
                <w:szCs w:val="24"/>
                <w:lang w:eastAsia="tr-TR"/>
              </w:rPr>
              <w:t>15</w:t>
            </w:r>
            <w:r w:rsidR="00815692">
              <w:rPr>
                <w:rFonts w:eastAsia="Times New Roman"/>
                <w:sz w:val="24"/>
                <w:szCs w:val="24"/>
                <w:lang w:eastAsia="tr-TR"/>
              </w:rPr>
              <w:t>.</w:t>
            </w:r>
          </w:p>
        </w:tc>
        <w:tc>
          <w:tcPr>
            <w:tcW w:w="6804" w:type="dxa"/>
            <w:gridSpan w:val="2"/>
          </w:tcPr>
          <w:p w:rsidR="00815692" w:rsidRPr="00370DC8" w:rsidRDefault="00815692" w:rsidP="00821BF4">
            <w:pPr>
              <w:contextualSpacing/>
              <w:rPr>
                <w:sz w:val="24"/>
                <w:szCs w:val="24"/>
              </w:rPr>
            </w:pPr>
            <w:r w:rsidRPr="00370DC8">
              <w:rPr>
                <w:sz w:val="24"/>
                <w:szCs w:val="24"/>
              </w:rPr>
              <w:t>Ekonomi Ma</w:t>
            </w:r>
            <w:r w:rsidR="00745AF5">
              <w:rPr>
                <w:sz w:val="24"/>
                <w:szCs w:val="24"/>
              </w:rPr>
              <w:t>liye Bütçe ve Plan Komitesinin İvedilikle Görüşülen Genel Kuruldan Bir Daha Görüşülmek Üzere Komiteye Geri A</w:t>
            </w:r>
            <w:r w:rsidRPr="00370DC8">
              <w:rPr>
                <w:sz w:val="24"/>
                <w:szCs w:val="24"/>
              </w:rPr>
              <w:t>lına</w:t>
            </w:r>
            <w:r>
              <w:rPr>
                <w:sz w:val="24"/>
                <w:szCs w:val="24"/>
              </w:rPr>
              <w:t xml:space="preserve">n </w:t>
            </w:r>
            <w:r w:rsidRPr="00370DC8">
              <w:rPr>
                <w:sz w:val="24"/>
                <w:szCs w:val="24"/>
              </w:rPr>
              <w:t>Kıbrıs Türk Süt Endüstrisi Kurumu 2023 Mali Yılı Bütçe Yasa Tasarısının Genel Kurulda Üçünc</w:t>
            </w:r>
            <w:r>
              <w:rPr>
                <w:sz w:val="24"/>
                <w:szCs w:val="24"/>
              </w:rPr>
              <w:t>ü Görüşmesine İlişkin Tezkeresi.</w:t>
            </w:r>
          </w:p>
        </w:tc>
        <w:tc>
          <w:tcPr>
            <w:tcW w:w="708" w:type="dxa"/>
          </w:tcPr>
          <w:p w:rsidR="00815692" w:rsidRPr="000130D9" w:rsidRDefault="00923DD4" w:rsidP="00821BF4">
            <w:pPr>
              <w:jc w:val="center"/>
              <w:rPr>
                <w:rFonts w:eastAsia="Times New Roman"/>
                <w:sz w:val="24"/>
                <w:szCs w:val="24"/>
                <w:lang w:eastAsia="tr-TR"/>
              </w:rPr>
            </w:pPr>
            <w:r>
              <w:rPr>
                <w:rFonts w:eastAsia="Times New Roman"/>
                <w:sz w:val="24"/>
                <w:szCs w:val="24"/>
                <w:lang w:eastAsia="tr-TR"/>
              </w:rPr>
              <w:t>142</w:t>
            </w:r>
          </w:p>
        </w:tc>
      </w:tr>
      <w:tr w:rsidR="00815692" w:rsidRPr="000130D9" w:rsidTr="00821BF4">
        <w:tc>
          <w:tcPr>
            <w:tcW w:w="887" w:type="dxa"/>
          </w:tcPr>
          <w:p w:rsidR="00815692" w:rsidRPr="00EC29F5" w:rsidRDefault="00815692" w:rsidP="00821BF4">
            <w:pPr>
              <w:rPr>
                <w:rFonts w:eastAsia="Times New Roman"/>
                <w:sz w:val="24"/>
                <w:szCs w:val="24"/>
                <w:lang w:eastAsia="tr-TR"/>
              </w:rPr>
            </w:pPr>
          </w:p>
        </w:tc>
        <w:tc>
          <w:tcPr>
            <w:tcW w:w="532" w:type="dxa"/>
          </w:tcPr>
          <w:p w:rsidR="00815692" w:rsidRPr="00EC29F5" w:rsidRDefault="00815692" w:rsidP="00821BF4">
            <w:pPr>
              <w:contextualSpacing/>
              <w:rPr>
                <w:rFonts w:eastAsia="Times New Roman"/>
                <w:sz w:val="24"/>
                <w:szCs w:val="24"/>
                <w:lang w:eastAsia="tr-TR"/>
              </w:rPr>
            </w:pPr>
          </w:p>
        </w:tc>
        <w:tc>
          <w:tcPr>
            <w:tcW w:w="567" w:type="dxa"/>
            <w:gridSpan w:val="2"/>
          </w:tcPr>
          <w:p w:rsidR="00815692" w:rsidRDefault="00815692" w:rsidP="00821BF4">
            <w:pPr>
              <w:contextualSpacing/>
              <w:rPr>
                <w:rFonts w:eastAsia="Times New Roman"/>
                <w:sz w:val="24"/>
                <w:szCs w:val="24"/>
                <w:lang w:eastAsia="tr-TR"/>
              </w:rPr>
            </w:pPr>
          </w:p>
        </w:tc>
        <w:tc>
          <w:tcPr>
            <w:tcW w:w="6804" w:type="dxa"/>
            <w:gridSpan w:val="2"/>
          </w:tcPr>
          <w:p w:rsidR="00815692" w:rsidRPr="00370DC8" w:rsidRDefault="00815692" w:rsidP="00821BF4">
            <w:pPr>
              <w:contextualSpacing/>
              <w:rPr>
                <w:sz w:val="24"/>
                <w:szCs w:val="24"/>
              </w:rPr>
            </w:pPr>
          </w:p>
        </w:tc>
        <w:tc>
          <w:tcPr>
            <w:tcW w:w="708" w:type="dxa"/>
          </w:tcPr>
          <w:p w:rsidR="00815692" w:rsidRPr="000130D9" w:rsidRDefault="00815692" w:rsidP="00821BF4">
            <w:pPr>
              <w:jc w:val="center"/>
              <w:rPr>
                <w:rFonts w:eastAsia="Times New Roman"/>
                <w:sz w:val="24"/>
                <w:szCs w:val="24"/>
                <w:lang w:eastAsia="tr-TR"/>
              </w:rPr>
            </w:pPr>
          </w:p>
        </w:tc>
      </w:tr>
      <w:tr w:rsidR="00815692" w:rsidRPr="000130D9" w:rsidTr="00821BF4">
        <w:tc>
          <w:tcPr>
            <w:tcW w:w="887" w:type="dxa"/>
          </w:tcPr>
          <w:p w:rsidR="00815692" w:rsidRPr="000130D9" w:rsidRDefault="00815692" w:rsidP="00821BF4">
            <w:pPr>
              <w:rPr>
                <w:rFonts w:eastAsia="Times New Roman"/>
                <w:sz w:val="24"/>
                <w:szCs w:val="24"/>
                <w:lang w:eastAsia="tr-TR"/>
              </w:rPr>
            </w:pPr>
            <w:r w:rsidRPr="000130D9">
              <w:rPr>
                <w:rFonts w:eastAsia="Times New Roman"/>
                <w:sz w:val="24"/>
                <w:szCs w:val="24"/>
                <w:lang w:eastAsia="tr-TR"/>
              </w:rPr>
              <w:t>III.</w:t>
            </w:r>
          </w:p>
        </w:tc>
        <w:tc>
          <w:tcPr>
            <w:tcW w:w="7903" w:type="dxa"/>
            <w:gridSpan w:val="5"/>
          </w:tcPr>
          <w:p w:rsidR="00815692" w:rsidRPr="000130D9" w:rsidRDefault="008005B8" w:rsidP="008005B8">
            <w:pPr>
              <w:contextualSpacing/>
              <w:rPr>
                <w:rFonts w:eastAsia="Times New Roman"/>
                <w:sz w:val="24"/>
                <w:szCs w:val="24"/>
                <w:lang w:eastAsia="tr-TR"/>
              </w:rPr>
            </w:pPr>
            <w:r>
              <w:rPr>
                <w:rFonts w:eastAsia="Times New Roman"/>
                <w:sz w:val="24"/>
                <w:szCs w:val="24"/>
                <w:lang w:eastAsia="tr-TR"/>
              </w:rPr>
              <w:t>ÖZEL GÜNDEM</w:t>
            </w:r>
          </w:p>
        </w:tc>
        <w:tc>
          <w:tcPr>
            <w:tcW w:w="708" w:type="dxa"/>
          </w:tcPr>
          <w:p w:rsidR="00815692" w:rsidRPr="000130D9" w:rsidRDefault="00815692" w:rsidP="00821BF4">
            <w:pPr>
              <w:jc w:val="center"/>
              <w:rPr>
                <w:rFonts w:eastAsia="Times New Roman"/>
                <w:sz w:val="24"/>
                <w:szCs w:val="24"/>
                <w:lang w:eastAsia="tr-TR"/>
              </w:rPr>
            </w:pPr>
          </w:p>
        </w:tc>
      </w:tr>
      <w:tr w:rsidR="00815692" w:rsidRPr="000130D9" w:rsidTr="00821BF4">
        <w:tc>
          <w:tcPr>
            <w:tcW w:w="887" w:type="dxa"/>
          </w:tcPr>
          <w:p w:rsidR="00815692" w:rsidRPr="000130D9" w:rsidRDefault="00815692" w:rsidP="00821BF4">
            <w:pPr>
              <w:rPr>
                <w:rFonts w:eastAsia="Times New Roman"/>
                <w:sz w:val="24"/>
                <w:szCs w:val="24"/>
                <w:lang w:eastAsia="tr-TR"/>
              </w:rPr>
            </w:pPr>
          </w:p>
        </w:tc>
        <w:tc>
          <w:tcPr>
            <w:tcW w:w="532" w:type="dxa"/>
          </w:tcPr>
          <w:p w:rsidR="00815692" w:rsidRPr="000130D9" w:rsidRDefault="00815692" w:rsidP="00821BF4">
            <w:pPr>
              <w:contextualSpacing/>
              <w:rPr>
                <w:rFonts w:eastAsia="Times New Roman"/>
                <w:sz w:val="24"/>
                <w:szCs w:val="24"/>
                <w:lang w:eastAsia="tr-TR"/>
              </w:rPr>
            </w:pPr>
          </w:p>
        </w:tc>
        <w:tc>
          <w:tcPr>
            <w:tcW w:w="7371" w:type="dxa"/>
            <w:gridSpan w:val="4"/>
          </w:tcPr>
          <w:p w:rsidR="00815692" w:rsidRPr="001F21C4" w:rsidRDefault="00815692" w:rsidP="00821BF4">
            <w:pPr>
              <w:contextualSpacing/>
              <w:rPr>
                <w:rFonts w:eastAsia="Times New Roman"/>
                <w:sz w:val="24"/>
                <w:szCs w:val="24"/>
                <w:lang w:eastAsia="tr-TR"/>
              </w:rPr>
            </w:pPr>
          </w:p>
        </w:tc>
        <w:tc>
          <w:tcPr>
            <w:tcW w:w="708" w:type="dxa"/>
          </w:tcPr>
          <w:p w:rsidR="00815692" w:rsidRPr="000130D9" w:rsidRDefault="00815692" w:rsidP="00821BF4">
            <w:pPr>
              <w:jc w:val="center"/>
              <w:rPr>
                <w:rFonts w:eastAsia="Times New Roman"/>
                <w:sz w:val="24"/>
                <w:szCs w:val="24"/>
                <w:lang w:eastAsia="tr-TR"/>
              </w:rPr>
            </w:pPr>
          </w:p>
        </w:tc>
      </w:tr>
      <w:tr w:rsidR="00815692" w:rsidRPr="000130D9" w:rsidTr="00821BF4">
        <w:tc>
          <w:tcPr>
            <w:tcW w:w="887" w:type="dxa"/>
          </w:tcPr>
          <w:p w:rsidR="00815692" w:rsidRPr="000130D9" w:rsidRDefault="00815692" w:rsidP="00821BF4">
            <w:pPr>
              <w:rPr>
                <w:rFonts w:eastAsia="Times New Roman"/>
                <w:sz w:val="24"/>
                <w:szCs w:val="24"/>
                <w:lang w:eastAsia="tr-TR"/>
              </w:rPr>
            </w:pPr>
          </w:p>
        </w:tc>
        <w:tc>
          <w:tcPr>
            <w:tcW w:w="532" w:type="dxa"/>
          </w:tcPr>
          <w:p w:rsidR="00815692" w:rsidRPr="000130D9" w:rsidRDefault="00815692" w:rsidP="00821BF4">
            <w:pPr>
              <w:contextualSpacing/>
              <w:rPr>
                <w:rFonts w:eastAsia="Times New Roman"/>
                <w:sz w:val="24"/>
                <w:szCs w:val="24"/>
                <w:lang w:eastAsia="tr-TR"/>
              </w:rPr>
            </w:pPr>
            <w:r>
              <w:rPr>
                <w:rFonts w:eastAsia="Times New Roman"/>
                <w:sz w:val="24"/>
                <w:szCs w:val="24"/>
                <w:lang w:eastAsia="tr-TR"/>
              </w:rPr>
              <w:t>1.</w:t>
            </w:r>
          </w:p>
        </w:tc>
        <w:tc>
          <w:tcPr>
            <w:tcW w:w="7371" w:type="dxa"/>
            <w:gridSpan w:val="4"/>
          </w:tcPr>
          <w:p w:rsidR="00815692" w:rsidRPr="00635F79" w:rsidRDefault="00815692" w:rsidP="00821BF4">
            <w:pPr>
              <w:contextualSpacing/>
              <w:rPr>
                <w:sz w:val="24"/>
                <w:szCs w:val="24"/>
              </w:rPr>
            </w:pPr>
            <w:r w:rsidRPr="00635F79">
              <w:rPr>
                <w:sz w:val="24"/>
                <w:szCs w:val="24"/>
              </w:rPr>
              <w:t xml:space="preserve">Kıbrıs Türk Süt Endüstrisi Kurumu 2020 Mali Yılı Bütçe Yasa Tasarısı </w:t>
            </w:r>
            <w:r>
              <w:rPr>
                <w:sz w:val="24"/>
                <w:szCs w:val="24"/>
              </w:rPr>
              <w:t xml:space="preserve">(Y.T.NO:106/2/2023) </w:t>
            </w:r>
            <w:r w:rsidRPr="00635F79">
              <w:rPr>
                <w:sz w:val="24"/>
                <w:szCs w:val="24"/>
              </w:rPr>
              <w:t>ile Ekonomi, Maliye, Bütçe ve Plan Komitesinin Tasarıya ilişkin Raporu</w:t>
            </w:r>
            <w:r>
              <w:rPr>
                <w:sz w:val="24"/>
                <w:szCs w:val="24"/>
              </w:rPr>
              <w:t>.</w:t>
            </w:r>
          </w:p>
        </w:tc>
        <w:tc>
          <w:tcPr>
            <w:tcW w:w="708" w:type="dxa"/>
          </w:tcPr>
          <w:p w:rsidR="00815692" w:rsidRPr="00635F79" w:rsidRDefault="007F43CE" w:rsidP="00821BF4">
            <w:pPr>
              <w:jc w:val="center"/>
              <w:rPr>
                <w:rFonts w:eastAsia="Times New Roman"/>
                <w:sz w:val="24"/>
                <w:szCs w:val="24"/>
                <w:lang w:eastAsia="tr-TR"/>
              </w:rPr>
            </w:pPr>
            <w:r>
              <w:rPr>
                <w:rFonts w:eastAsia="Times New Roman"/>
                <w:sz w:val="24"/>
                <w:szCs w:val="24"/>
                <w:lang w:eastAsia="tr-TR"/>
              </w:rPr>
              <w:t>43</w:t>
            </w:r>
          </w:p>
        </w:tc>
      </w:tr>
      <w:tr w:rsidR="00821BF4" w:rsidRPr="000130D9" w:rsidTr="00821BF4">
        <w:tc>
          <w:tcPr>
            <w:tcW w:w="887" w:type="dxa"/>
          </w:tcPr>
          <w:p w:rsidR="00821BF4" w:rsidRPr="000130D9" w:rsidRDefault="00821BF4" w:rsidP="00821BF4">
            <w:pPr>
              <w:rPr>
                <w:rFonts w:eastAsia="Times New Roman"/>
                <w:sz w:val="24"/>
                <w:szCs w:val="24"/>
                <w:lang w:eastAsia="tr-TR"/>
              </w:rPr>
            </w:pPr>
          </w:p>
        </w:tc>
        <w:tc>
          <w:tcPr>
            <w:tcW w:w="532" w:type="dxa"/>
          </w:tcPr>
          <w:p w:rsidR="00821BF4" w:rsidRDefault="00821BF4" w:rsidP="00821BF4">
            <w:pPr>
              <w:contextualSpacing/>
              <w:rPr>
                <w:rFonts w:eastAsia="Times New Roman"/>
                <w:sz w:val="24"/>
                <w:szCs w:val="24"/>
                <w:lang w:eastAsia="tr-TR"/>
              </w:rPr>
            </w:pPr>
          </w:p>
        </w:tc>
        <w:tc>
          <w:tcPr>
            <w:tcW w:w="7371" w:type="dxa"/>
            <w:gridSpan w:val="4"/>
          </w:tcPr>
          <w:p w:rsidR="00821BF4" w:rsidRPr="00635F79" w:rsidRDefault="00821BF4" w:rsidP="00821BF4">
            <w:pPr>
              <w:contextualSpacing/>
              <w:rPr>
                <w:sz w:val="24"/>
                <w:szCs w:val="24"/>
              </w:rPr>
            </w:pPr>
          </w:p>
        </w:tc>
        <w:tc>
          <w:tcPr>
            <w:tcW w:w="708" w:type="dxa"/>
          </w:tcPr>
          <w:p w:rsidR="00821BF4" w:rsidRPr="00635F79" w:rsidRDefault="00821BF4" w:rsidP="00821BF4">
            <w:pPr>
              <w:jc w:val="center"/>
              <w:rPr>
                <w:rFonts w:eastAsia="Times New Roman"/>
                <w:sz w:val="24"/>
                <w:szCs w:val="24"/>
                <w:lang w:eastAsia="tr-TR"/>
              </w:rPr>
            </w:pPr>
          </w:p>
        </w:tc>
      </w:tr>
      <w:tr w:rsidR="00815692" w:rsidRPr="000130D9" w:rsidTr="00821BF4">
        <w:tc>
          <w:tcPr>
            <w:tcW w:w="887" w:type="dxa"/>
          </w:tcPr>
          <w:p w:rsidR="00815692" w:rsidRPr="000130D9" w:rsidRDefault="00815692" w:rsidP="00821BF4">
            <w:pPr>
              <w:rPr>
                <w:rFonts w:eastAsia="Times New Roman"/>
                <w:sz w:val="24"/>
                <w:szCs w:val="24"/>
                <w:lang w:eastAsia="tr-TR"/>
              </w:rPr>
            </w:pPr>
          </w:p>
        </w:tc>
        <w:tc>
          <w:tcPr>
            <w:tcW w:w="532" w:type="dxa"/>
          </w:tcPr>
          <w:p w:rsidR="00815692" w:rsidRPr="000130D9" w:rsidRDefault="00815692" w:rsidP="00821BF4">
            <w:pPr>
              <w:contextualSpacing/>
              <w:rPr>
                <w:rFonts w:eastAsia="Times New Roman"/>
                <w:sz w:val="24"/>
                <w:szCs w:val="24"/>
                <w:lang w:eastAsia="tr-TR"/>
              </w:rPr>
            </w:pPr>
            <w:r>
              <w:rPr>
                <w:rFonts w:eastAsia="Times New Roman"/>
                <w:sz w:val="24"/>
                <w:szCs w:val="24"/>
                <w:lang w:eastAsia="tr-TR"/>
              </w:rPr>
              <w:t>2.</w:t>
            </w:r>
          </w:p>
        </w:tc>
        <w:tc>
          <w:tcPr>
            <w:tcW w:w="7371" w:type="dxa"/>
            <w:gridSpan w:val="4"/>
          </w:tcPr>
          <w:p w:rsidR="00815692" w:rsidRDefault="00815692" w:rsidP="00821BF4">
            <w:pPr>
              <w:contextualSpacing/>
              <w:rPr>
                <w:sz w:val="24"/>
                <w:szCs w:val="24"/>
              </w:rPr>
            </w:pPr>
            <w:r w:rsidRPr="00393E76">
              <w:rPr>
                <w:sz w:val="24"/>
                <w:szCs w:val="24"/>
              </w:rPr>
              <w:t>Kıbrıs Türk Süt Endüstrisi Kurumu 2021 Mali Yılı Bütçe Yasa Tasarısı (Y.T.NO:107/2/2023) ile Ekonomi, Maliye, Bütçe ve Plan Komitesinin Tasarıya İlişkin Raporu</w:t>
            </w:r>
            <w:r>
              <w:rPr>
                <w:sz w:val="24"/>
                <w:szCs w:val="24"/>
              </w:rPr>
              <w:t>.</w:t>
            </w:r>
            <w:bookmarkStart w:id="0" w:name="_GoBack"/>
            <w:bookmarkEnd w:id="0"/>
          </w:p>
          <w:p w:rsidR="00D1251E" w:rsidRPr="00393E76" w:rsidRDefault="00D1251E" w:rsidP="00821BF4">
            <w:pPr>
              <w:contextualSpacing/>
              <w:rPr>
                <w:rFonts w:eastAsia="Times New Roman"/>
                <w:sz w:val="24"/>
                <w:szCs w:val="24"/>
                <w:lang w:eastAsia="tr-TR"/>
              </w:rPr>
            </w:pPr>
          </w:p>
        </w:tc>
        <w:tc>
          <w:tcPr>
            <w:tcW w:w="708" w:type="dxa"/>
          </w:tcPr>
          <w:p w:rsidR="00815692" w:rsidRPr="000130D9" w:rsidRDefault="007F43CE" w:rsidP="00821BF4">
            <w:pPr>
              <w:jc w:val="center"/>
              <w:rPr>
                <w:rFonts w:eastAsia="Times New Roman"/>
                <w:sz w:val="24"/>
                <w:szCs w:val="24"/>
                <w:lang w:eastAsia="tr-TR"/>
              </w:rPr>
            </w:pPr>
            <w:r>
              <w:rPr>
                <w:rFonts w:eastAsia="Times New Roman"/>
                <w:sz w:val="24"/>
                <w:szCs w:val="24"/>
                <w:lang w:eastAsia="tr-TR"/>
              </w:rPr>
              <w:t>71</w:t>
            </w:r>
          </w:p>
        </w:tc>
      </w:tr>
      <w:tr w:rsidR="00821BF4" w:rsidRPr="000130D9" w:rsidTr="00821BF4">
        <w:tc>
          <w:tcPr>
            <w:tcW w:w="887" w:type="dxa"/>
          </w:tcPr>
          <w:p w:rsidR="00821BF4" w:rsidRPr="000130D9" w:rsidRDefault="00821BF4" w:rsidP="00821BF4">
            <w:pPr>
              <w:rPr>
                <w:rFonts w:eastAsia="Times New Roman"/>
                <w:sz w:val="24"/>
                <w:szCs w:val="24"/>
                <w:lang w:eastAsia="tr-TR"/>
              </w:rPr>
            </w:pPr>
          </w:p>
        </w:tc>
        <w:tc>
          <w:tcPr>
            <w:tcW w:w="532" w:type="dxa"/>
          </w:tcPr>
          <w:p w:rsidR="00821BF4" w:rsidRDefault="00D1251E" w:rsidP="00821BF4">
            <w:pPr>
              <w:contextualSpacing/>
              <w:rPr>
                <w:rFonts w:eastAsia="Times New Roman"/>
                <w:sz w:val="24"/>
                <w:szCs w:val="24"/>
                <w:lang w:eastAsia="tr-TR"/>
              </w:rPr>
            </w:pPr>
            <w:r>
              <w:rPr>
                <w:rFonts w:eastAsia="Times New Roman"/>
                <w:sz w:val="24"/>
                <w:szCs w:val="24"/>
                <w:lang w:eastAsia="tr-TR"/>
              </w:rPr>
              <w:t>3.</w:t>
            </w:r>
          </w:p>
        </w:tc>
        <w:tc>
          <w:tcPr>
            <w:tcW w:w="7371" w:type="dxa"/>
            <w:gridSpan w:val="4"/>
          </w:tcPr>
          <w:p w:rsidR="00821BF4" w:rsidRDefault="00D1251E" w:rsidP="00D1251E">
            <w:pPr>
              <w:contextualSpacing/>
              <w:rPr>
                <w:sz w:val="24"/>
                <w:szCs w:val="24"/>
                <w:lang w:val="tr-TR"/>
              </w:rPr>
            </w:pPr>
            <w:r>
              <w:rPr>
                <w:sz w:val="24"/>
                <w:szCs w:val="24"/>
                <w:lang w:val="tr-TR"/>
              </w:rPr>
              <w:t>Genel Kuruldan Bir D</w:t>
            </w:r>
            <w:r w:rsidRPr="00370DC8">
              <w:rPr>
                <w:sz w:val="24"/>
                <w:szCs w:val="24"/>
                <w:lang w:val="tr-TR"/>
              </w:rPr>
              <w:t xml:space="preserve">aha </w:t>
            </w:r>
            <w:r>
              <w:rPr>
                <w:sz w:val="24"/>
                <w:szCs w:val="24"/>
                <w:lang w:val="tr-TR"/>
              </w:rPr>
              <w:t>G</w:t>
            </w:r>
            <w:r w:rsidRPr="00370DC8">
              <w:rPr>
                <w:sz w:val="24"/>
                <w:szCs w:val="24"/>
                <w:lang w:val="tr-TR"/>
              </w:rPr>
              <w:t xml:space="preserve">örüşülmek </w:t>
            </w:r>
            <w:r>
              <w:rPr>
                <w:sz w:val="24"/>
                <w:szCs w:val="24"/>
                <w:lang w:val="tr-TR"/>
              </w:rPr>
              <w:t>Üzere K</w:t>
            </w:r>
            <w:r w:rsidRPr="00370DC8">
              <w:rPr>
                <w:sz w:val="24"/>
                <w:szCs w:val="24"/>
                <w:lang w:val="tr-TR"/>
              </w:rPr>
              <w:t xml:space="preserve">omiteye geri alınan Kıbrıs Türk Süt Endüstrisi Kurumu 2021 Mali Yılı Bütçe Yasa Tasarısıyla </w:t>
            </w:r>
            <w:r w:rsidRPr="00393E76">
              <w:rPr>
                <w:sz w:val="24"/>
                <w:szCs w:val="24"/>
              </w:rPr>
              <w:t>(Y.T.NO:107/2/2023)</w:t>
            </w:r>
            <w:r>
              <w:rPr>
                <w:sz w:val="24"/>
                <w:szCs w:val="24"/>
              </w:rPr>
              <w:t xml:space="preserve"> </w:t>
            </w:r>
            <w:r w:rsidRPr="00370DC8">
              <w:rPr>
                <w:sz w:val="24"/>
                <w:szCs w:val="24"/>
                <w:lang w:val="tr-TR"/>
              </w:rPr>
              <w:t xml:space="preserve">Ekonomi Maliye Bütçe ve Plan Komitesinin Tasarıya İlişkin </w:t>
            </w:r>
            <w:r w:rsidR="005E383D">
              <w:rPr>
                <w:sz w:val="24"/>
                <w:szCs w:val="24"/>
                <w:lang w:val="tr-TR"/>
              </w:rPr>
              <w:t>E</w:t>
            </w:r>
            <w:r w:rsidRPr="00370DC8">
              <w:rPr>
                <w:sz w:val="24"/>
                <w:szCs w:val="24"/>
                <w:lang w:val="tr-TR"/>
              </w:rPr>
              <w:t xml:space="preserve">k </w:t>
            </w:r>
            <w:r>
              <w:rPr>
                <w:sz w:val="24"/>
                <w:szCs w:val="24"/>
                <w:lang w:val="tr-TR"/>
              </w:rPr>
              <w:t>R</w:t>
            </w:r>
            <w:r w:rsidRPr="00370DC8">
              <w:rPr>
                <w:sz w:val="24"/>
                <w:szCs w:val="24"/>
                <w:lang w:val="tr-TR"/>
              </w:rPr>
              <w:t>aporu</w:t>
            </w:r>
            <w:r>
              <w:rPr>
                <w:sz w:val="24"/>
                <w:szCs w:val="24"/>
                <w:lang w:val="tr-TR"/>
              </w:rPr>
              <w:t>.</w:t>
            </w:r>
          </w:p>
          <w:p w:rsidR="00D1251E" w:rsidRPr="00393E76" w:rsidRDefault="00D1251E" w:rsidP="00D1251E">
            <w:pPr>
              <w:contextualSpacing/>
              <w:rPr>
                <w:sz w:val="24"/>
                <w:szCs w:val="24"/>
              </w:rPr>
            </w:pPr>
          </w:p>
        </w:tc>
        <w:tc>
          <w:tcPr>
            <w:tcW w:w="708" w:type="dxa"/>
          </w:tcPr>
          <w:p w:rsidR="00821BF4" w:rsidRPr="000130D9" w:rsidRDefault="00D1251E" w:rsidP="00821BF4">
            <w:pPr>
              <w:jc w:val="center"/>
              <w:rPr>
                <w:rFonts w:eastAsia="Times New Roman"/>
                <w:sz w:val="24"/>
                <w:szCs w:val="24"/>
                <w:lang w:eastAsia="tr-TR"/>
              </w:rPr>
            </w:pPr>
            <w:r>
              <w:rPr>
                <w:rFonts w:eastAsia="Times New Roman"/>
                <w:sz w:val="24"/>
                <w:szCs w:val="24"/>
                <w:lang w:eastAsia="tr-TR"/>
              </w:rPr>
              <w:t>144</w:t>
            </w:r>
          </w:p>
        </w:tc>
      </w:tr>
      <w:tr w:rsidR="00815692" w:rsidRPr="000130D9" w:rsidTr="00821BF4">
        <w:tc>
          <w:tcPr>
            <w:tcW w:w="887" w:type="dxa"/>
          </w:tcPr>
          <w:p w:rsidR="00815692" w:rsidRPr="000130D9" w:rsidRDefault="00815692" w:rsidP="00821BF4">
            <w:pPr>
              <w:rPr>
                <w:rFonts w:eastAsia="Times New Roman"/>
                <w:sz w:val="24"/>
                <w:szCs w:val="24"/>
                <w:lang w:eastAsia="tr-TR"/>
              </w:rPr>
            </w:pPr>
          </w:p>
        </w:tc>
        <w:tc>
          <w:tcPr>
            <w:tcW w:w="532" w:type="dxa"/>
          </w:tcPr>
          <w:p w:rsidR="00815692" w:rsidRDefault="00D1251E" w:rsidP="00821BF4">
            <w:pPr>
              <w:contextualSpacing/>
              <w:rPr>
                <w:rFonts w:eastAsia="Times New Roman"/>
                <w:sz w:val="24"/>
                <w:szCs w:val="24"/>
                <w:lang w:eastAsia="tr-TR"/>
              </w:rPr>
            </w:pPr>
            <w:r>
              <w:rPr>
                <w:rFonts w:eastAsia="Times New Roman"/>
                <w:sz w:val="24"/>
                <w:szCs w:val="24"/>
                <w:lang w:eastAsia="tr-TR"/>
              </w:rPr>
              <w:t>4</w:t>
            </w:r>
            <w:r w:rsidR="00815692">
              <w:rPr>
                <w:rFonts w:eastAsia="Times New Roman"/>
                <w:sz w:val="24"/>
                <w:szCs w:val="24"/>
                <w:lang w:eastAsia="tr-TR"/>
              </w:rPr>
              <w:t>.</w:t>
            </w:r>
          </w:p>
        </w:tc>
        <w:tc>
          <w:tcPr>
            <w:tcW w:w="7371" w:type="dxa"/>
            <w:gridSpan w:val="4"/>
          </w:tcPr>
          <w:p w:rsidR="00815692" w:rsidRPr="0042199F" w:rsidRDefault="00F2459F" w:rsidP="00821BF4">
            <w:pPr>
              <w:contextualSpacing/>
              <w:rPr>
                <w:sz w:val="24"/>
                <w:szCs w:val="24"/>
              </w:rPr>
            </w:pPr>
            <w:r>
              <w:rPr>
                <w:sz w:val="24"/>
                <w:szCs w:val="24"/>
              </w:rPr>
              <w:t>Genel Kuruldan Bir Daha Görüşülmek Üzere Komiteye Geri A</w:t>
            </w:r>
            <w:r w:rsidR="00815692" w:rsidRPr="0042199F">
              <w:rPr>
                <w:sz w:val="24"/>
                <w:szCs w:val="24"/>
              </w:rPr>
              <w:t>lınan Kıbrıs Türk Süt Endüstrisi Kurumu 2022 Mali Yılı Bütçe Yasa Tasarısı</w:t>
            </w:r>
            <w:r w:rsidR="00815692">
              <w:rPr>
                <w:sz w:val="24"/>
                <w:szCs w:val="24"/>
              </w:rPr>
              <w:t xml:space="preserve"> (Y.T.NO:108/2/2023) </w:t>
            </w:r>
            <w:r w:rsidR="00815692" w:rsidRPr="0042199F">
              <w:rPr>
                <w:sz w:val="24"/>
                <w:szCs w:val="24"/>
              </w:rPr>
              <w:t xml:space="preserve"> ile Ekonomi, Maliye, Bütçe ve Pla</w:t>
            </w:r>
            <w:r w:rsidR="00815692">
              <w:rPr>
                <w:sz w:val="24"/>
                <w:szCs w:val="24"/>
              </w:rPr>
              <w:t>n Komitesinin Tasarıya ilişkin Ek Raporu.</w:t>
            </w:r>
          </w:p>
        </w:tc>
        <w:tc>
          <w:tcPr>
            <w:tcW w:w="708" w:type="dxa"/>
          </w:tcPr>
          <w:p w:rsidR="00815692" w:rsidRPr="000130D9" w:rsidRDefault="00A669D1" w:rsidP="00B43A55">
            <w:pPr>
              <w:jc w:val="center"/>
              <w:rPr>
                <w:rFonts w:eastAsia="Times New Roman"/>
                <w:sz w:val="24"/>
                <w:szCs w:val="24"/>
                <w:lang w:eastAsia="tr-TR"/>
              </w:rPr>
            </w:pPr>
            <w:r>
              <w:rPr>
                <w:rFonts w:eastAsia="Times New Roman"/>
                <w:sz w:val="24"/>
                <w:szCs w:val="24"/>
                <w:lang w:eastAsia="tr-TR"/>
              </w:rPr>
              <w:t>1</w:t>
            </w:r>
            <w:r w:rsidR="00B43A55">
              <w:rPr>
                <w:rFonts w:eastAsia="Times New Roman"/>
                <w:sz w:val="24"/>
                <w:szCs w:val="24"/>
                <w:lang w:eastAsia="tr-TR"/>
              </w:rPr>
              <w:t>59</w:t>
            </w:r>
          </w:p>
        </w:tc>
      </w:tr>
      <w:tr w:rsidR="00821BF4" w:rsidRPr="000130D9" w:rsidTr="00821BF4">
        <w:tc>
          <w:tcPr>
            <w:tcW w:w="887" w:type="dxa"/>
          </w:tcPr>
          <w:p w:rsidR="00821BF4" w:rsidRPr="000130D9" w:rsidRDefault="00821BF4" w:rsidP="00821BF4">
            <w:pPr>
              <w:rPr>
                <w:rFonts w:eastAsia="Times New Roman"/>
                <w:sz w:val="24"/>
                <w:szCs w:val="24"/>
                <w:lang w:eastAsia="tr-TR"/>
              </w:rPr>
            </w:pPr>
          </w:p>
        </w:tc>
        <w:tc>
          <w:tcPr>
            <w:tcW w:w="532" w:type="dxa"/>
          </w:tcPr>
          <w:p w:rsidR="00821BF4" w:rsidRDefault="00821BF4" w:rsidP="00821BF4">
            <w:pPr>
              <w:contextualSpacing/>
              <w:rPr>
                <w:rFonts w:eastAsia="Times New Roman"/>
                <w:sz w:val="24"/>
                <w:szCs w:val="24"/>
                <w:lang w:eastAsia="tr-TR"/>
              </w:rPr>
            </w:pPr>
          </w:p>
        </w:tc>
        <w:tc>
          <w:tcPr>
            <w:tcW w:w="7371" w:type="dxa"/>
            <w:gridSpan w:val="4"/>
          </w:tcPr>
          <w:p w:rsidR="00821BF4" w:rsidRPr="0042199F" w:rsidRDefault="00821BF4" w:rsidP="00821BF4">
            <w:pPr>
              <w:contextualSpacing/>
              <w:rPr>
                <w:sz w:val="24"/>
                <w:szCs w:val="24"/>
              </w:rPr>
            </w:pPr>
          </w:p>
        </w:tc>
        <w:tc>
          <w:tcPr>
            <w:tcW w:w="708" w:type="dxa"/>
          </w:tcPr>
          <w:p w:rsidR="00821BF4" w:rsidRPr="000130D9" w:rsidRDefault="00821BF4" w:rsidP="00821BF4">
            <w:pPr>
              <w:jc w:val="center"/>
              <w:rPr>
                <w:rFonts w:eastAsia="Times New Roman"/>
                <w:sz w:val="24"/>
                <w:szCs w:val="24"/>
                <w:lang w:eastAsia="tr-TR"/>
              </w:rPr>
            </w:pPr>
          </w:p>
        </w:tc>
      </w:tr>
      <w:tr w:rsidR="00815692" w:rsidRPr="000130D9" w:rsidTr="00821BF4">
        <w:tc>
          <w:tcPr>
            <w:tcW w:w="887" w:type="dxa"/>
          </w:tcPr>
          <w:p w:rsidR="00815692" w:rsidRPr="000130D9" w:rsidRDefault="00815692" w:rsidP="00821BF4">
            <w:pPr>
              <w:rPr>
                <w:rFonts w:eastAsia="Times New Roman"/>
                <w:sz w:val="24"/>
                <w:szCs w:val="24"/>
                <w:lang w:eastAsia="tr-TR"/>
              </w:rPr>
            </w:pPr>
          </w:p>
        </w:tc>
        <w:tc>
          <w:tcPr>
            <w:tcW w:w="532" w:type="dxa"/>
          </w:tcPr>
          <w:p w:rsidR="00815692" w:rsidRDefault="00D1251E" w:rsidP="00821BF4">
            <w:pPr>
              <w:contextualSpacing/>
              <w:rPr>
                <w:rFonts w:eastAsia="Times New Roman"/>
                <w:sz w:val="24"/>
                <w:szCs w:val="24"/>
                <w:lang w:eastAsia="tr-TR"/>
              </w:rPr>
            </w:pPr>
            <w:r>
              <w:rPr>
                <w:rFonts w:eastAsia="Times New Roman"/>
                <w:sz w:val="24"/>
                <w:szCs w:val="24"/>
                <w:lang w:eastAsia="tr-TR"/>
              </w:rPr>
              <w:t>5</w:t>
            </w:r>
            <w:r w:rsidR="00815692">
              <w:rPr>
                <w:rFonts w:eastAsia="Times New Roman"/>
                <w:sz w:val="24"/>
                <w:szCs w:val="24"/>
                <w:lang w:eastAsia="tr-TR"/>
              </w:rPr>
              <w:t>.</w:t>
            </w:r>
          </w:p>
        </w:tc>
        <w:tc>
          <w:tcPr>
            <w:tcW w:w="7371" w:type="dxa"/>
            <w:gridSpan w:val="4"/>
          </w:tcPr>
          <w:p w:rsidR="00815692" w:rsidRPr="0042199F" w:rsidRDefault="00815692" w:rsidP="00821BF4">
            <w:pPr>
              <w:contextualSpacing/>
              <w:rPr>
                <w:sz w:val="24"/>
                <w:szCs w:val="24"/>
              </w:rPr>
            </w:pPr>
            <w:r>
              <w:rPr>
                <w:sz w:val="24"/>
                <w:szCs w:val="24"/>
              </w:rPr>
              <w:t>Genel Kuruldan Bir Daha Görüşülmek Üzere Komiteye Geri A</w:t>
            </w:r>
            <w:r w:rsidRPr="00370DC8">
              <w:rPr>
                <w:sz w:val="24"/>
                <w:szCs w:val="24"/>
              </w:rPr>
              <w:t>lınan Kıbrıs Türk Süt Endüstrisi Kurumu 2023 Mali Yılı Bütçe Yasa Tasarısı</w:t>
            </w:r>
            <w:r>
              <w:rPr>
                <w:sz w:val="24"/>
                <w:szCs w:val="24"/>
              </w:rPr>
              <w:t xml:space="preserve"> (Y.T.No:109/2/2023)</w:t>
            </w:r>
            <w:r w:rsidRPr="00370DC8">
              <w:rPr>
                <w:sz w:val="24"/>
                <w:szCs w:val="24"/>
              </w:rPr>
              <w:t xml:space="preserve"> ile Ekonomi, Maliye, Bütç</w:t>
            </w:r>
            <w:r>
              <w:rPr>
                <w:sz w:val="24"/>
                <w:szCs w:val="24"/>
              </w:rPr>
              <w:t>e ve Plan Komitesinin Tasarıya İlişkin Ek R</w:t>
            </w:r>
            <w:r w:rsidRPr="00370DC8">
              <w:rPr>
                <w:sz w:val="24"/>
                <w:szCs w:val="24"/>
              </w:rPr>
              <w:t>aporu</w:t>
            </w:r>
            <w:r>
              <w:rPr>
                <w:sz w:val="24"/>
                <w:szCs w:val="24"/>
              </w:rPr>
              <w:t>.</w:t>
            </w:r>
          </w:p>
        </w:tc>
        <w:tc>
          <w:tcPr>
            <w:tcW w:w="708" w:type="dxa"/>
          </w:tcPr>
          <w:p w:rsidR="00815692" w:rsidRPr="000130D9" w:rsidRDefault="00B43A55" w:rsidP="00821BF4">
            <w:pPr>
              <w:jc w:val="center"/>
              <w:rPr>
                <w:rFonts w:eastAsia="Times New Roman"/>
                <w:sz w:val="24"/>
                <w:szCs w:val="24"/>
                <w:lang w:eastAsia="tr-TR"/>
              </w:rPr>
            </w:pPr>
            <w:r>
              <w:rPr>
                <w:rFonts w:eastAsia="Times New Roman"/>
                <w:sz w:val="24"/>
                <w:szCs w:val="24"/>
                <w:lang w:eastAsia="tr-TR"/>
              </w:rPr>
              <w:t>176</w:t>
            </w:r>
          </w:p>
        </w:tc>
      </w:tr>
      <w:tr w:rsidR="00815692" w:rsidRPr="000130D9" w:rsidTr="00821BF4">
        <w:tc>
          <w:tcPr>
            <w:tcW w:w="887" w:type="dxa"/>
          </w:tcPr>
          <w:p w:rsidR="00815692" w:rsidRPr="000130D9" w:rsidRDefault="00815692" w:rsidP="00821BF4">
            <w:pPr>
              <w:rPr>
                <w:rFonts w:eastAsia="Times New Roman"/>
                <w:sz w:val="24"/>
                <w:szCs w:val="24"/>
                <w:lang w:eastAsia="tr-TR"/>
              </w:rPr>
            </w:pPr>
          </w:p>
        </w:tc>
        <w:tc>
          <w:tcPr>
            <w:tcW w:w="532" w:type="dxa"/>
          </w:tcPr>
          <w:p w:rsidR="00815692" w:rsidRDefault="00815692" w:rsidP="00821BF4">
            <w:pPr>
              <w:contextualSpacing/>
              <w:rPr>
                <w:rFonts w:eastAsia="Times New Roman"/>
                <w:sz w:val="24"/>
                <w:szCs w:val="24"/>
                <w:lang w:eastAsia="tr-TR"/>
              </w:rPr>
            </w:pPr>
          </w:p>
        </w:tc>
        <w:tc>
          <w:tcPr>
            <w:tcW w:w="7371" w:type="dxa"/>
            <w:gridSpan w:val="4"/>
          </w:tcPr>
          <w:p w:rsidR="00821BF4" w:rsidRDefault="00821BF4" w:rsidP="00821BF4">
            <w:pPr>
              <w:contextualSpacing/>
              <w:rPr>
                <w:sz w:val="24"/>
                <w:szCs w:val="24"/>
              </w:rPr>
            </w:pPr>
          </w:p>
        </w:tc>
        <w:tc>
          <w:tcPr>
            <w:tcW w:w="708" w:type="dxa"/>
          </w:tcPr>
          <w:p w:rsidR="00815692" w:rsidRPr="000130D9" w:rsidRDefault="00815692" w:rsidP="00821BF4">
            <w:pPr>
              <w:jc w:val="center"/>
              <w:rPr>
                <w:rFonts w:eastAsia="Times New Roman"/>
                <w:sz w:val="24"/>
                <w:szCs w:val="24"/>
                <w:lang w:eastAsia="tr-TR"/>
              </w:rPr>
            </w:pPr>
          </w:p>
        </w:tc>
      </w:tr>
      <w:tr w:rsidR="00815692" w:rsidRPr="000130D9" w:rsidTr="00821BF4">
        <w:tc>
          <w:tcPr>
            <w:tcW w:w="887" w:type="dxa"/>
          </w:tcPr>
          <w:p w:rsidR="00815692" w:rsidRPr="000130D9" w:rsidRDefault="00815692" w:rsidP="00821BF4">
            <w:pPr>
              <w:rPr>
                <w:rFonts w:eastAsia="Times New Roman"/>
                <w:sz w:val="24"/>
                <w:szCs w:val="24"/>
                <w:lang w:eastAsia="tr-TR"/>
              </w:rPr>
            </w:pPr>
            <w:r>
              <w:rPr>
                <w:rFonts w:eastAsia="Times New Roman"/>
                <w:sz w:val="24"/>
                <w:szCs w:val="24"/>
                <w:lang w:eastAsia="tr-TR"/>
              </w:rPr>
              <w:t>IV.</w:t>
            </w:r>
          </w:p>
        </w:tc>
        <w:tc>
          <w:tcPr>
            <w:tcW w:w="7903" w:type="dxa"/>
            <w:gridSpan w:val="5"/>
          </w:tcPr>
          <w:p w:rsidR="00815692" w:rsidRDefault="00BE0D87" w:rsidP="00BE0D87">
            <w:pPr>
              <w:contextualSpacing/>
              <w:rPr>
                <w:rStyle w:val="normaltextrun"/>
                <w:color w:val="000000"/>
                <w:sz w:val="24"/>
                <w:szCs w:val="24"/>
                <w:shd w:val="clear" w:color="auto" w:fill="FFFFFF"/>
              </w:rPr>
            </w:pPr>
            <w:r>
              <w:rPr>
                <w:rStyle w:val="normaltextrun"/>
                <w:color w:val="000000"/>
                <w:sz w:val="24"/>
                <w:szCs w:val="24"/>
                <w:shd w:val="clear" w:color="auto" w:fill="FFFFFF"/>
              </w:rPr>
              <w:t>GÖRÜŞÜLEN  TASARILAR</w:t>
            </w:r>
          </w:p>
          <w:p w:rsidR="00BE0D87" w:rsidRPr="0043453E" w:rsidRDefault="00BE0D87" w:rsidP="00BE0D87">
            <w:pPr>
              <w:contextualSpacing/>
              <w:rPr>
                <w:rFonts w:eastAsia="Times New Roman"/>
                <w:sz w:val="24"/>
                <w:szCs w:val="24"/>
                <w:lang w:eastAsia="tr-TR"/>
              </w:rPr>
            </w:pPr>
          </w:p>
        </w:tc>
        <w:tc>
          <w:tcPr>
            <w:tcW w:w="708" w:type="dxa"/>
          </w:tcPr>
          <w:p w:rsidR="00815692" w:rsidRPr="000130D9" w:rsidRDefault="00815692" w:rsidP="00821BF4">
            <w:pPr>
              <w:jc w:val="center"/>
              <w:rPr>
                <w:rFonts w:eastAsia="Times New Roman"/>
                <w:sz w:val="24"/>
                <w:szCs w:val="24"/>
                <w:lang w:eastAsia="tr-TR"/>
              </w:rPr>
            </w:pPr>
          </w:p>
        </w:tc>
      </w:tr>
      <w:tr w:rsidR="00815692" w:rsidRPr="000130D9" w:rsidTr="00821BF4">
        <w:tc>
          <w:tcPr>
            <w:tcW w:w="887" w:type="dxa"/>
          </w:tcPr>
          <w:p w:rsidR="00815692" w:rsidRDefault="00815692" w:rsidP="00821BF4">
            <w:pPr>
              <w:rPr>
                <w:rFonts w:eastAsia="Times New Roman"/>
                <w:sz w:val="24"/>
                <w:szCs w:val="24"/>
                <w:lang w:eastAsia="tr-TR"/>
              </w:rPr>
            </w:pPr>
          </w:p>
        </w:tc>
        <w:tc>
          <w:tcPr>
            <w:tcW w:w="532" w:type="dxa"/>
          </w:tcPr>
          <w:p w:rsidR="00815692" w:rsidRPr="000130D9" w:rsidRDefault="00815692" w:rsidP="00821BF4">
            <w:pPr>
              <w:contextualSpacing/>
              <w:rPr>
                <w:rFonts w:eastAsia="Times New Roman"/>
                <w:sz w:val="24"/>
                <w:szCs w:val="24"/>
                <w:lang w:eastAsia="tr-TR"/>
              </w:rPr>
            </w:pPr>
            <w:r>
              <w:rPr>
                <w:rFonts w:eastAsia="Times New Roman"/>
                <w:sz w:val="24"/>
                <w:szCs w:val="24"/>
                <w:lang w:eastAsia="tr-TR"/>
              </w:rPr>
              <w:t>1.</w:t>
            </w:r>
          </w:p>
        </w:tc>
        <w:tc>
          <w:tcPr>
            <w:tcW w:w="236" w:type="dxa"/>
          </w:tcPr>
          <w:p w:rsidR="00815692" w:rsidRPr="000130D9" w:rsidRDefault="00815692" w:rsidP="00821BF4">
            <w:pPr>
              <w:contextualSpacing/>
              <w:rPr>
                <w:rFonts w:eastAsia="Times New Roman"/>
                <w:sz w:val="24"/>
                <w:szCs w:val="24"/>
                <w:lang w:eastAsia="tr-TR"/>
              </w:rPr>
            </w:pPr>
          </w:p>
        </w:tc>
        <w:tc>
          <w:tcPr>
            <w:tcW w:w="7135" w:type="dxa"/>
            <w:gridSpan w:val="3"/>
          </w:tcPr>
          <w:p w:rsidR="00815692" w:rsidRPr="00A413EA" w:rsidRDefault="00815692" w:rsidP="00821BF4">
            <w:pPr>
              <w:contextualSpacing/>
              <w:rPr>
                <w:rFonts w:eastAsia="Times New Roman"/>
                <w:sz w:val="24"/>
                <w:szCs w:val="24"/>
                <w:lang w:eastAsia="tr-TR"/>
              </w:rPr>
            </w:pPr>
            <w:r w:rsidRPr="00A413EA">
              <w:rPr>
                <w:rStyle w:val="normaltextrun"/>
                <w:color w:val="000000"/>
                <w:sz w:val="24"/>
                <w:szCs w:val="24"/>
                <w:shd w:val="clear" w:color="auto" w:fill="FFFFFF"/>
              </w:rPr>
              <w:t>Kamu Mali Yönetimi ve Kontrol (Değişiklik) Yasa Tasarısı</w:t>
            </w:r>
            <w:r>
              <w:rPr>
                <w:rStyle w:val="normaltextrun"/>
                <w:color w:val="000000"/>
                <w:sz w:val="24"/>
                <w:szCs w:val="24"/>
                <w:shd w:val="clear" w:color="auto" w:fill="FFFFFF"/>
              </w:rPr>
              <w:t xml:space="preserve"> </w:t>
            </w:r>
            <w:r w:rsidRPr="00370DC8">
              <w:rPr>
                <w:sz w:val="24"/>
                <w:szCs w:val="24"/>
                <w:lang w:val="tr-TR" w:eastAsia="tr-TR"/>
              </w:rPr>
              <w:t xml:space="preserve">(Y.T.No:143/2/2023) </w:t>
            </w:r>
            <w:r w:rsidRPr="00A413EA">
              <w:rPr>
                <w:rStyle w:val="normaltextrun"/>
                <w:color w:val="000000"/>
                <w:sz w:val="24"/>
                <w:szCs w:val="24"/>
                <w:shd w:val="clear" w:color="auto" w:fill="FFFFFF"/>
              </w:rPr>
              <w:t>ve Ekonomi, Maliye, Bütçe ve Plan Komitesinin Tasarıya İlişkin Raporu</w:t>
            </w:r>
          </w:p>
        </w:tc>
        <w:tc>
          <w:tcPr>
            <w:tcW w:w="708" w:type="dxa"/>
          </w:tcPr>
          <w:p w:rsidR="00815692" w:rsidRPr="000130D9" w:rsidRDefault="007F43CE" w:rsidP="00821BF4">
            <w:pPr>
              <w:jc w:val="center"/>
              <w:rPr>
                <w:rFonts w:eastAsia="Times New Roman"/>
                <w:sz w:val="24"/>
                <w:szCs w:val="24"/>
                <w:lang w:eastAsia="tr-TR"/>
              </w:rPr>
            </w:pPr>
            <w:r>
              <w:rPr>
                <w:rFonts w:eastAsia="Times New Roman"/>
                <w:sz w:val="24"/>
                <w:szCs w:val="24"/>
                <w:lang w:eastAsia="tr-TR"/>
              </w:rPr>
              <w:t>90</w:t>
            </w:r>
          </w:p>
        </w:tc>
      </w:tr>
      <w:tr w:rsidR="00821BF4" w:rsidRPr="000130D9" w:rsidTr="00821BF4">
        <w:tc>
          <w:tcPr>
            <w:tcW w:w="887" w:type="dxa"/>
          </w:tcPr>
          <w:p w:rsidR="00821BF4" w:rsidRDefault="00821BF4" w:rsidP="00821BF4">
            <w:pPr>
              <w:rPr>
                <w:rFonts w:eastAsia="Times New Roman"/>
                <w:sz w:val="24"/>
                <w:szCs w:val="24"/>
                <w:lang w:eastAsia="tr-TR"/>
              </w:rPr>
            </w:pPr>
          </w:p>
        </w:tc>
        <w:tc>
          <w:tcPr>
            <w:tcW w:w="532" w:type="dxa"/>
          </w:tcPr>
          <w:p w:rsidR="00821BF4" w:rsidRDefault="00821BF4" w:rsidP="00821BF4">
            <w:pPr>
              <w:contextualSpacing/>
              <w:rPr>
                <w:rFonts w:eastAsia="Times New Roman"/>
                <w:sz w:val="24"/>
                <w:szCs w:val="24"/>
                <w:lang w:eastAsia="tr-TR"/>
              </w:rPr>
            </w:pPr>
          </w:p>
        </w:tc>
        <w:tc>
          <w:tcPr>
            <w:tcW w:w="236" w:type="dxa"/>
          </w:tcPr>
          <w:p w:rsidR="00821BF4" w:rsidRPr="000130D9" w:rsidRDefault="00821BF4" w:rsidP="00821BF4">
            <w:pPr>
              <w:contextualSpacing/>
              <w:rPr>
                <w:rFonts w:eastAsia="Times New Roman"/>
                <w:sz w:val="24"/>
                <w:szCs w:val="24"/>
                <w:lang w:eastAsia="tr-TR"/>
              </w:rPr>
            </w:pPr>
          </w:p>
        </w:tc>
        <w:tc>
          <w:tcPr>
            <w:tcW w:w="7135" w:type="dxa"/>
            <w:gridSpan w:val="3"/>
          </w:tcPr>
          <w:p w:rsidR="00821BF4" w:rsidRPr="00A413EA" w:rsidRDefault="00821BF4" w:rsidP="00821BF4">
            <w:pPr>
              <w:contextualSpacing/>
              <w:rPr>
                <w:rStyle w:val="normaltextrun"/>
                <w:color w:val="000000"/>
                <w:sz w:val="24"/>
                <w:szCs w:val="24"/>
                <w:shd w:val="clear" w:color="auto" w:fill="FFFFFF"/>
              </w:rPr>
            </w:pPr>
          </w:p>
        </w:tc>
        <w:tc>
          <w:tcPr>
            <w:tcW w:w="708" w:type="dxa"/>
          </w:tcPr>
          <w:p w:rsidR="00821BF4" w:rsidRPr="000130D9" w:rsidRDefault="00821BF4" w:rsidP="00821BF4">
            <w:pPr>
              <w:jc w:val="center"/>
              <w:rPr>
                <w:rFonts w:eastAsia="Times New Roman"/>
                <w:sz w:val="24"/>
                <w:szCs w:val="24"/>
                <w:lang w:eastAsia="tr-TR"/>
              </w:rPr>
            </w:pPr>
          </w:p>
        </w:tc>
      </w:tr>
      <w:tr w:rsidR="00815692" w:rsidRPr="000130D9" w:rsidTr="00821BF4">
        <w:tc>
          <w:tcPr>
            <w:tcW w:w="887" w:type="dxa"/>
          </w:tcPr>
          <w:p w:rsidR="00815692" w:rsidRDefault="00815692" w:rsidP="00821BF4">
            <w:pPr>
              <w:rPr>
                <w:rFonts w:eastAsia="Times New Roman"/>
                <w:sz w:val="24"/>
                <w:szCs w:val="24"/>
                <w:lang w:eastAsia="tr-TR"/>
              </w:rPr>
            </w:pPr>
          </w:p>
        </w:tc>
        <w:tc>
          <w:tcPr>
            <w:tcW w:w="532" w:type="dxa"/>
          </w:tcPr>
          <w:p w:rsidR="00815692" w:rsidRPr="000130D9" w:rsidRDefault="00815692" w:rsidP="00821BF4">
            <w:pPr>
              <w:contextualSpacing/>
              <w:rPr>
                <w:rFonts w:eastAsia="Times New Roman"/>
                <w:sz w:val="24"/>
                <w:szCs w:val="24"/>
                <w:lang w:eastAsia="tr-TR"/>
              </w:rPr>
            </w:pPr>
            <w:r>
              <w:rPr>
                <w:rFonts w:eastAsia="Times New Roman"/>
                <w:sz w:val="24"/>
                <w:szCs w:val="24"/>
                <w:lang w:eastAsia="tr-TR"/>
              </w:rPr>
              <w:t>2.</w:t>
            </w:r>
          </w:p>
        </w:tc>
        <w:tc>
          <w:tcPr>
            <w:tcW w:w="236" w:type="dxa"/>
          </w:tcPr>
          <w:p w:rsidR="00815692" w:rsidRPr="000130D9" w:rsidRDefault="00815692" w:rsidP="00821BF4">
            <w:pPr>
              <w:contextualSpacing/>
              <w:rPr>
                <w:rFonts w:eastAsia="Times New Roman"/>
                <w:sz w:val="24"/>
                <w:szCs w:val="24"/>
                <w:lang w:eastAsia="tr-TR"/>
              </w:rPr>
            </w:pPr>
          </w:p>
        </w:tc>
        <w:tc>
          <w:tcPr>
            <w:tcW w:w="7135" w:type="dxa"/>
            <w:gridSpan w:val="3"/>
          </w:tcPr>
          <w:p w:rsidR="00815692" w:rsidRPr="0059799A" w:rsidRDefault="00815692" w:rsidP="00821BF4">
            <w:pPr>
              <w:contextualSpacing/>
              <w:rPr>
                <w:rFonts w:eastAsia="Times New Roman"/>
                <w:sz w:val="24"/>
                <w:szCs w:val="24"/>
                <w:lang w:eastAsia="tr-TR"/>
              </w:rPr>
            </w:pPr>
            <w:r w:rsidRPr="0059799A">
              <w:rPr>
                <w:sz w:val="24"/>
                <w:szCs w:val="24"/>
              </w:rPr>
              <w:t>Kamu Hizmeti Komisyonu Dairesi Kuruluş, Görev ve Çalışma Esasları (Değişiklik) Yasa Tasarısı</w:t>
            </w:r>
            <w:r>
              <w:rPr>
                <w:sz w:val="24"/>
                <w:szCs w:val="24"/>
              </w:rPr>
              <w:t xml:space="preserve"> </w:t>
            </w:r>
            <w:r w:rsidRPr="00370DC8">
              <w:rPr>
                <w:sz w:val="24"/>
                <w:szCs w:val="24"/>
                <w:lang w:val="tr-TR" w:eastAsia="tr-TR"/>
              </w:rPr>
              <w:t xml:space="preserve">(Y.T.No: 110/2/2023) </w:t>
            </w:r>
            <w:r w:rsidRPr="0059799A">
              <w:rPr>
                <w:sz w:val="24"/>
                <w:szCs w:val="24"/>
              </w:rPr>
              <w:t>ve İdari, Kamu ve Sağlık İşleri Komitesinin Tasarıya İlişkin Raporu</w:t>
            </w:r>
          </w:p>
        </w:tc>
        <w:tc>
          <w:tcPr>
            <w:tcW w:w="708" w:type="dxa"/>
          </w:tcPr>
          <w:p w:rsidR="00815692" w:rsidRPr="000130D9" w:rsidRDefault="007F43CE" w:rsidP="00821BF4">
            <w:pPr>
              <w:jc w:val="center"/>
              <w:rPr>
                <w:rFonts w:eastAsia="Times New Roman"/>
                <w:sz w:val="24"/>
                <w:szCs w:val="24"/>
                <w:lang w:eastAsia="tr-TR"/>
              </w:rPr>
            </w:pPr>
            <w:r>
              <w:rPr>
                <w:rFonts w:eastAsia="Times New Roman"/>
                <w:sz w:val="24"/>
                <w:szCs w:val="24"/>
                <w:lang w:eastAsia="tr-TR"/>
              </w:rPr>
              <w:t>114</w:t>
            </w:r>
          </w:p>
        </w:tc>
      </w:tr>
      <w:tr w:rsidR="00815692" w:rsidRPr="000130D9" w:rsidTr="00821BF4">
        <w:tc>
          <w:tcPr>
            <w:tcW w:w="887" w:type="dxa"/>
          </w:tcPr>
          <w:p w:rsidR="00815692" w:rsidRDefault="00815692" w:rsidP="00821BF4">
            <w:pPr>
              <w:rPr>
                <w:rFonts w:eastAsia="Times New Roman"/>
                <w:sz w:val="24"/>
                <w:szCs w:val="24"/>
                <w:lang w:eastAsia="tr-TR"/>
              </w:rPr>
            </w:pPr>
          </w:p>
        </w:tc>
        <w:tc>
          <w:tcPr>
            <w:tcW w:w="532" w:type="dxa"/>
          </w:tcPr>
          <w:p w:rsidR="00815692" w:rsidRDefault="00815692" w:rsidP="00821BF4">
            <w:pPr>
              <w:contextualSpacing/>
              <w:rPr>
                <w:rFonts w:eastAsia="Times New Roman"/>
                <w:sz w:val="24"/>
                <w:szCs w:val="24"/>
                <w:lang w:eastAsia="tr-TR"/>
              </w:rPr>
            </w:pPr>
          </w:p>
        </w:tc>
        <w:tc>
          <w:tcPr>
            <w:tcW w:w="236" w:type="dxa"/>
          </w:tcPr>
          <w:p w:rsidR="00815692" w:rsidRPr="000130D9" w:rsidRDefault="00815692" w:rsidP="00821BF4">
            <w:pPr>
              <w:contextualSpacing/>
              <w:rPr>
                <w:rFonts w:eastAsia="Times New Roman"/>
                <w:sz w:val="24"/>
                <w:szCs w:val="24"/>
                <w:lang w:eastAsia="tr-TR"/>
              </w:rPr>
            </w:pPr>
          </w:p>
        </w:tc>
        <w:tc>
          <w:tcPr>
            <w:tcW w:w="7135" w:type="dxa"/>
            <w:gridSpan w:val="3"/>
          </w:tcPr>
          <w:p w:rsidR="00815692" w:rsidRPr="00370DC8" w:rsidRDefault="00815692" w:rsidP="00821BF4">
            <w:pPr>
              <w:contextualSpacing/>
              <w:rPr>
                <w:sz w:val="24"/>
                <w:szCs w:val="24"/>
              </w:rPr>
            </w:pPr>
          </w:p>
        </w:tc>
        <w:tc>
          <w:tcPr>
            <w:tcW w:w="708" w:type="dxa"/>
          </w:tcPr>
          <w:p w:rsidR="00815692" w:rsidRPr="000130D9" w:rsidRDefault="00815692" w:rsidP="00821BF4">
            <w:pPr>
              <w:jc w:val="center"/>
              <w:rPr>
                <w:rFonts w:eastAsia="Times New Roman"/>
                <w:sz w:val="24"/>
                <w:szCs w:val="24"/>
                <w:lang w:eastAsia="tr-TR"/>
              </w:rPr>
            </w:pPr>
          </w:p>
        </w:tc>
      </w:tr>
    </w:tbl>
    <w:p w:rsidR="00815692" w:rsidRPr="000130D9" w:rsidRDefault="00815692" w:rsidP="00815692">
      <w:pPr>
        <w:widowControl w:val="0"/>
        <w:autoSpaceDE w:val="0"/>
        <w:autoSpaceDN w:val="0"/>
        <w:adjustRightInd w:val="0"/>
        <w:rPr>
          <w:rFonts w:eastAsia="Times New Roman"/>
          <w:sz w:val="20"/>
          <w:szCs w:val="20"/>
          <w:lang w:eastAsia="tr-TR"/>
        </w:rPr>
      </w:pPr>
    </w:p>
    <w:p w:rsidR="00815692" w:rsidRPr="000130D9" w:rsidRDefault="00815692" w:rsidP="00815692">
      <w:pPr>
        <w:rPr>
          <w:rFonts w:eastAsia="Times New Roman"/>
          <w:sz w:val="20"/>
          <w:szCs w:val="20"/>
          <w:lang w:eastAsia="tr-TR"/>
        </w:rPr>
      </w:pPr>
      <w:r w:rsidRPr="000130D9">
        <w:rPr>
          <w:rFonts w:eastAsia="Times New Roman"/>
          <w:sz w:val="20"/>
          <w:szCs w:val="20"/>
          <w:lang w:eastAsia="tr-TR"/>
        </w:rPr>
        <w:br w:type="page"/>
      </w:r>
    </w:p>
    <w:tbl>
      <w:tblPr>
        <w:tblW w:w="9432" w:type="dxa"/>
        <w:tblInd w:w="-252" w:type="dxa"/>
        <w:tblLayout w:type="fixed"/>
        <w:tblLook w:val="04A0" w:firstRow="1" w:lastRow="0" w:firstColumn="1" w:lastColumn="0" w:noHBand="0" w:noVBand="1"/>
      </w:tblPr>
      <w:tblGrid>
        <w:gridCol w:w="927"/>
        <w:gridCol w:w="8505"/>
      </w:tblGrid>
      <w:tr w:rsidR="00815692" w:rsidRPr="00D60B29" w:rsidTr="00821BF4">
        <w:tc>
          <w:tcPr>
            <w:tcW w:w="9432" w:type="dxa"/>
            <w:gridSpan w:val="2"/>
          </w:tcPr>
          <w:p w:rsidR="00815692" w:rsidRPr="00D60B29" w:rsidRDefault="00815692" w:rsidP="00821BF4">
            <w:pPr>
              <w:jc w:val="center"/>
              <w:rPr>
                <w:rFonts w:eastAsia="Times New Roman"/>
                <w:noProof/>
                <w:sz w:val="24"/>
                <w:szCs w:val="24"/>
                <w:lang w:eastAsia="tr-TR"/>
              </w:rPr>
            </w:pPr>
            <w:r w:rsidRPr="00D60B29">
              <w:rPr>
                <w:rFonts w:eastAsia="Times New Roman"/>
                <w:noProof/>
                <w:sz w:val="24"/>
                <w:szCs w:val="24"/>
                <w:lang w:eastAsia="tr-TR"/>
              </w:rPr>
              <w:lastRenderedPageBreak/>
              <w:t>GELEN EVRAK</w:t>
            </w:r>
          </w:p>
          <w:p w:rsidR="00815692" w:rsidRPr="00D60B29" w:rsidRDefault="00815692" w:rsidP="00821BF4">
            <w:pPr>
              <w:rPr>
                <w:rFonts w:eastAsia="Times New Roman"/>
                <w:sz w:val="24"/>
                <w:szCs w:val="24"/>
                <w:lang w:eastAsia="tr-TR"/>
              </w:rPr>
            </w:pPr>
          </w:p>
        </w:tc>
      </w:tr>
      <w:tr w:rsidR="00815692" w:rsidRPr="00D60B29" w:rsidTr="00821BF4">
        <w:tc>
          <w:tcPr>
            <w:tcW w:w="9432" w:type="dxa"/>
            <w:gridSpan w:val="2"/>
          </w:tcPr>
          <w:p w:rsidR="00815692" w:rsidRPr="00D60B29" w:rsidRDefault="00815692" w:rsidP="00821BF4">
            <w:pPr>
              <w:rPr>
                <w:rFonts w:eastAsia="Times New Roman"/>
                <w:noProof/>
                <w:sz w:val="24"/>
                <w:szCs w:val="24"/>
                <w:lang w:eastAsia="tr-TR"/>
              </w:rPr>
            </w:pPr>
            <w:r w:rsidRPr="00D60B29">
              <w:rPr>
                <w:rFonts w:eastAsia="Times New Roman"/>
                <w:noProof/>
                <w:sz w:val="24"/>
                <w:szCs w:val="24"/>
                <w:lang w:eastAsia="tr-TR"/>
              </w:rPr>
              <w:t>RAPORLAR:</w:t>
            </w:r>
          </w:p>
          <w:p w:rsidR="00815692" w:rsidRPr="00D60B29" w:rsidRDefault="00815692" w:rsidP="00821BF4">
            <w:pPr>
              <w:rPr>
                <w:rFonts w:eastAsia="Times New Roman"/>
                <w:noProof/>
                <w:sz w:val="24"/>
                <w:szCs w:val="24"/>
                <w:lang w:eastAsia="tr-TR"/>
              </w:rPr>
            </w:pPr>
          </w:p>
        </w:tc>
      </w:tr>
      <w:tr w:rsidR="00815692" w:rsidRPr="00D60B29" w:rsidTr="00821BF4">
        <w:tc>
          <w:tcPr>
            <w:tcW w:w="927" w:type="dxa"/>
          </w:tcPr>
          <w:p w:rsidR="00815692" w:rsidRPr="00243D7C" w:rsidRDefault="00815692" w:rsidP="00815692">
            <w:pPr>
              <w:pStyle w:val="ListeParagraf"/>
              <w:numPr>
                <w:ilvl w:val="0"/>
                <w:numId w:val="9"/>
              </w:numPr>
              <w:jc w:val="left"/>
              <w:rPr>
                <w:rFonts w:eastAsia="Times New Roman" w:cs="Times New Roman"/>
                <w:noProof/>
                <w:sz w:val="24"/>
                <w:szCs w:val="24"/>
                <w:lang w:eastAsia="tr-TR"/>
              </w:rPr>
            </w:pPr>
          </w:p>
        </w:tc>
        <w:tc>
          <w:tcPr>
            <w:tcW w:w="8505" w:type="dxa"/>
            <w:vAlign w:val="center"/>
          </w:tcPr>
          <w:p w:rsidR="00815692" w:rsidRPr="00470FB8" w:rsidRDefault="00815692" w:rsidP="00821BF4">
            <w:pPr>
              <w:widowControl w:val="0"/>
              <w:autoSpaceDE w:val="0"/>
              <w:autoSpaceDN w:val="0"/>
              <w:adjustRightInd w:val="0"/>
              <w:rPr>
                <w:rFonts w:eastAsia="Times New Roman"/>
                <w:sz w:val="24"/>
                <w:szCs w:val="24"/>
                <w:lang w:eastAsia="tr-TR"/>
              </w:rPr>
            </w:pPr>
            <w:r w:rsidRPr="00470FB8">
              <w:rPr>
                <w:rFonts w:eastAsia="Times New Roman"/>
                <w:sz w:val="24"/>
                <w:szCs w:val="24"/>
                <w:lang w:eastAsia="tr-TR"/>
              </w:rPr>
              <w:t>Kıbrıs Türk Süt Endüstrisi Kurumu 2020 Mali Yılı Bütçe Yasa Tasarısı (Y.T.No:106/2/2023) ve Ekonomi, Maliye, Bütçe ve Plan Komitesinin Tasarıya İlişkin Raporu. (Başkanlığa Geliş Tarihi:19.10.2023)</w:t>
            </w:r>
          </w:p>
        </w:tc>
      </w:tr>
      <w:tr w:rsidR="00815692" w:rsidRPr="00D60B29" w:rsidTr="00821BF4">
        <w:tc>
          <w:tcPr>
            <w:tcW w:w="927" w:type="dxa"/>
          </w:tcPr>
          <w:p w:rsidR="00815692" w:rsidRPr="00470FB8" w:rsidRDefault="00815692" w:rsidP="00821BF4">
            <w:pPr>
              <w:rPr>
                <w:rFonts w:eastAsia="Times New Roman"/>
                <w:noProof/>
                <w:sz w:val="24"/>
                <w:szCs w:val="24"/>
                <w:lang w:eastAsia="tr-TR"/>
              </w:rPr>
            </w:pPr>
          </w:p>
        </w:tc>
        <w:tc>
          <w:tcPr>
            <w:tcW w:w="8505" w:type="dxa"/>
            <w:vAlign w:val="center"/>
          </w:tcPr>
          <w:p w:rsidR="00815692" w:rsidRPr="00470FB8" w:rsidRDefault="00815692" w:rsidP="00821BF4">
            <w:pPr>
              <w:widowControl w:val="0"/>
              <w:autoSpaceDE w:val="0"/>
              <w:autoSpaceDN w:val="0"/>
              <w:adjustRightInd w:val="0"/>
              <w:rPr>
                <w:rFonts w:eastAsia="Times New Roman"/>
                <w:sz w:val="24"/>
                <w:szCs w:val="24"/>
                <w:lang w:eastAsia="tr-TR"/>
              </w:rPr>
            </w:pPr>
          </w:p>
        </w:tc>
      </w:tr>
      <w:tr w:rsidR="00815692" w:rsidRPr="00D60B29" w:rsidTr="00821BF4">
        <w:tc>
          <w:tcPr>
            <w:tcW w:w="927" w:type="dxa"/>
          </w:tcPr>
          <w:p w:rsidR="00815692" w:rsidRPr="00243D7C" w:rsidRDefault="00815692" w:rsidP="00815692">
            <w:pPr>
              <w:pStyle w:val="ListeParagraf"/>
              <w:numPr>
                <w:ilvl w:val="0"/>
                <w:numId w:val="9"/>
              </w:numPr>
              <w:jc w:val="left"/>
              <w:rPr>
                <w:rFonts w:eastAsia="Times New Roman" w:cs="Times New Roman"/>
                <w:noProof/>
                <w:sz w:val="24"/>
                <w:szCs w:val="24"/>
                <w:lang w:eastAsia="tr-TR"/>
              </w:rPr>
            </w:pPr>
          </w:p>
        </w:tc>
        <w:tc>
          <w:tcPr>
            <w:tcW w:w="8505" w:type="dxa"/>
            <w:vAlign w:val="center"/>
          </w:tcPr>
          <w:p w:rsidR="00815692" w:rsidRPr="00470FB8" w:rsidRDefault="00815692" w:rsidP="00821BF4">
            <w:pPr>
              <w:widowControl w:val="0"/>
              <w:autoSpaceDE w:val="0"/>
              <w:autoSpaceDN w:val="0"/>
              <w:adjustRightInd w:val="0"/>
              <w:rPr>
                <w:rFonts w:eastAsia="Times New Roman"/>
                <w:sz w:val="24"/>
                <w:szCs w:val="24"/>
                <w:lang w:eastAsia="tr-TR"/>
              </w:rPr>
            </w:pPr>
            <w:r w:rsidRPr="00470FB8">
              <w:rPr>
                <w:rFonts w:eastAsia="Times New Roman"/>
                <w:sz w:val="24"/>
                <w:szCs w:val="24"/>
                <w:lang w:eastAsia="tr-TR"/>
              </w:rPr>
              <w:t>Kıbrıs Türk Süt Endüstrisi Kurumu 2021 Mali Yılı Bütçe Yasa Tasarısı (Y.T.No:107/2/2023) ve Ekonomi, Maliye, Bütçe ve Plan Komitesinin Tasarıya İlişkin Raporu. (Başkanlığa Geliş Tarihi:19.10.2023)</w:t>
            </w:r>
          </w:p>
        </w:tc>
      </w:tr>
      <w:tr w:rsidR="00815692" w:rsidRPr="00D60B29" w:rsidTr="00821BF4">
        <w:tc>
          <w:tcPr>
            <w:tcW w:w="927" w:type="dxa"/>
          </w:tcPr>
          <w:p w:rsidR="00815692" w:rsidRPr="00470FB8" w:rsidRDefault="00815692" w:rsidP="00821BF4">
            <w:pPr>
              <w:ind w:left="360"/>
              <w:rPr>
                <w:rFonts w:eastAsia="Times New Roman"/>
                <w:noProof/>
                <w:sz w:val="24"/>
                <w:szCs w:val="24"/>
                <w:lang w:eastAsia="tr-TR"/>
              </w:rPr>
            </w:pPr>
          </w:p>
        </w:tc>
        <w:tc>
          <w:tcPr>
            <w:tcW w:w="8505" w:type="dxa"/>
            <w:vAlign w:val="center"/>
          </w:tcPr>
          <w:p w:rsidR="00815692" w:rsidRPr="00470FB8" w:rsidRDefault="00815692" w:rsidP="00821BF4">
            <w:pPr>
              <w:widowControl w:val="0"/>
              <w:autoSpaceDE w:val="0"/>
              <w:autoSpaceDN w:val="0"/>
              <w:adjustRightInd w:val="0"/>
              <w:rPr>
                <w:rFonts w:eastAsia="Times New Roman"/>
                <w:sz w:val="24"/>
                <w:szCs w:val="24"/>
                <w:lang w:eastAsia="tr-TR"/>
              </w:rPr>
            </w:pPr>
          </w:p>
        </w:tc>
      </w:tr>
      <w:tr w:rsidR="00815692" w:rsidRPr="00D60B29" w:rsidTr="00821BF4">
        <w:tc>
          <w:tcPr>
            <w:tcW w:w="927" w:type="dxa"/>
          </w:tcPr>
          <w:p w:rsidR="00815692" w:rsidRPr="00243D7C" w:rsidRDefault="00815692" w:rsidP="00815692">
            <w:pPr>
              <w:pStyle w:val="ListeParagraf"/>
              <w:numPr>
                <w:ilvl w:val="0"/>
                <w:numId w:val="9"/>
              </w:numPr>
              <w:jc w:val="left"/>
              <w:rPr>
                <w:rFonts w:eastAsia="Times New Roman" w:cs="Times New Roman"/>
                <w:noProof/>
                <w:sz w:val="24"/>
                <w:szCs w:val="24"/>
                <w:lang w:eastAsia="tr-TR"/>
              </w:rPr>
            </w:pPr>
          </w:p>
        </w:tc>
        <w:tc>
          <w:tcPr>
            <w:tcW w:w="8505" w:type="dxa"/>
            <w:vAlign w:val="center"/>
          </w:tcPr>
          <w:p w:rsidR="00815692" w:rsidRPr="00470FB8" w:rsidRDefault="00815692" w:rsidP="00821BF4">
            <w:pPr>
              <w:widowControl w:val="0"/>
              <w:autoSpaceDE w:val="0"/>
              <w:autoSpaceDN w:val="0"/>
              <w:adjustRightInd w:val="0"/>
              <w:rPr>
                <w:rFonts w:eastAsia="Times New Roman"/>
                <w:sz w:val="24"/>
                <w:szCs w:val="24"/>
                <w:lang w:eastAsia="tr-TR"/>
              </w:rPr>
            </w:pPr>
            <w:r w:rsidRPr="00470FB8">
              <w:rPr>
                <w:rFonts w:eastAsia="Times New Roman"/>
                <w:sz w:val="24"/>
                <w:szCs w:val="24"/>
                <w:lang w:eastAsia="tr-TR"/>
              </w:rPr>
              <w:t>Kıbrıs Türk Süt Endüstrisi Kurumu 2022 Mali Yılı Bütçe Yasa Tasarısı (Y.T.No:108/2/2023) ve Ekonomi, Maliye, Bütçe ve Plan Komitesinin Tasarıya İlişkin Raporu. (Başkanlığa Geliş Tarihi:19.10.2023)</w:t>
            </w:r>
          </w:p>
        </w:tc>
      </w:tr>
      <w:tr w:rsidR="00815692" w:rsidRPr="00D60B29" w:rsidTr="00821BF4">
        <w:tc>
          <w:tcPr>
            <w:tcW w:w="927" w:type="dxa"/>
          </w:tcPr>
          <w:p w:rsidR="00815692" w:rsidRPr="00243D7C" w:rsidRDefault="00815692" w:rsidP="00821BF4">
            <w:pPr>
              <w:pStyle w:val="ListeParagraf"/>
              <w:rPr>
                <w:rFonts w:eastAsia="Times New Roman" w:cs="Times New Roman"/>
                <w:noProof/>
                <w:sz w:val="24"/>
                <w:szCs w:val="24"/>
                <w:lang w:eastAsia="tr-TR"/>
              </w:rPr>
            </w:pPr>
          </w:p>
        </w:tc>
        <w:tc>
          <w:tcPr>
            <w:tcW w:w="8505" w:type="dxa"/>
            <w:vAlign w:val="center"/>
          </w:tcPr>
          <w:p w:rsidR="00815692" w:rsidRPr="00470FB8" w:rsidRDefault="00815692" w:rsidP="00821BF4">
            <w:pPr>
              <w:widowControl w:val="0"/>
              <w:autoSpaceDE w:val="0"/>
              <w:autoSpaceDN w:val="0"/>
              <w:adjustRightInd w:val="0"/>
              <w:rPr>
                <w:rFonts w:eastAsia="Times New Roman"/>
                <w:sz w:val="24"/>
                <w:szCs w:val="24"/>
                <w:lang w:eastAsia="tr-TR"/>
              </w:rPr>
            </w:pPr>
          </w:p>
        </w:tc>
      </w:tr>
      <w:tr w:rsidR="00815692" w:rsidRPr="00D60B29" w:rsidTr="00821BF4">
        <w:tc>
          <w:tcPr>
            <w:tcW w:w="927" w:type="dxa"/>
          </w:tcPr>
          <w:p w:rsidR="00815692" w:rsidRPr="00243D7C" w:rsidRDefault="00815692" w:rsidP="00815692">
            <w:pPr>
              <w:pStyle w:val="ListeParagraf"/>
              <w:numPr>
                <w:ilvl w:val="0"/>
                <w:numId w:val="9"/>
              </w:numPr>
              <w:jc w:val="left"/>
              <w:rPr>
                <w:rFonts w:eastAsia="Times New Roman" w:cs="Times New Roman"/>
                <w:noProof/>
                <w:sz w:val="24"/>
                <w:szCs w:val="24"/>
                <w:lang w:eastAsia="tr-TR"/>
              </w:rPr>
            </w:pPr>
          </w:p>
        </w:tc>
        <w:tc>
          <w:tcPr>
            <w:tcW w:w="8505" w:type="dxa"/>
            <w:vAlign w:val="center"/>
          </w:tcPr>
          <w:p w:rsidR="00815692" w:rsidRPr="00470FB8" w:rsidRDefault="00815692" w:rsidP="00821BF4">
            <w:pPr>
              <w:widowControl w:val="0"/>
              <w:autoSpaceDE w:val="0"/>
              <w:autoSpaceDN w:val="0"/>
              <w:adjustRightInd w:val="0"/>
              <w:rPr>
                <w:rFonts w:eastAsia="Times New Roman"/>
                <w:sz w:val="24"/>
                <w:szCs w:val="24"/>
                <w:lang w:eastAsia="tr-TR"/>
              </w:rPr>
            </w:pPr>
            <w:r w:rsidRPr="00470FB8">
              <w:rPr>
                <w:rFonts w:eastAsia="Times New Roman"/>
                <w:sz w:val="24"/>
                <w:szCs w:val="24"/>
                <w:lang w:eastAsia="tr-TR"/>
              </w:rPr>
              <w:t>Kıbrıs Türk Süt Endüstrisi Kurumu 2023 Mali Yılı Bütçe Yasa Tasarısı (Y.T.No:109/2/2023) ve Ekonomi, Maliye, Bütçe ve Plan Komitesinin Tasarıya İlişkin Raporu. (Başkanlığa Geliş Tarihi:19.10.2023)</w:t>
            </w:r>
          </w:p>
        </w:tc>
      </w:tr>
      <w:tr w:rsidR="00815692" w:rsidRPr="00D60B29" w:rsidTr="00821BF4">
        <w:tc>
          <w:tcPr>
            <w:tcW w:w="927" w:type="dxa"/>
          </w:tcPr>
          <w:p w:rsidR="00815692" w:rsidRPr="00470FB8" w:rsidRDefault="00815692" w:rsidP="00821BF4">
            <w:pPr>
              <w:ind w:left="360"/>
              <w:rPr>
                <w:rFonts w:eastAsia="Times New Roman"/>
                <w:noProof/>
                <w:sz w:val="24"/>
                <w:szCs w:val="24"/>
                <w:lang w:eastAsia="tr-TR"/>
              </w:rPr>
            </w:pPr>
          </w:p>
        </w:tc>
        <w:tc>
          <w:tcPr>
            <w:tcW w:w="8505" w:type="dxa"/>
            <w:vAlign w:val="center"/>
          </w:tcPr>
          <w:p w:rsidR="00815692" w:rsidRPr="00B20B8D" w:rsidRDefault="00815692" w:rsidP="00821BF4">
            <w:pPr>
              <w:widowControl w:val="0"/>
              <w:autoSpaceDE w:val="0"/>
              <w:autoSpaceDN w:val="0"/>
              <w:adjustRightInd w:val="0"/>
              <w:rPr>
                <w:rFonts w:eastAsia="Times New Roman"/>
                <w:sz w:val="28"/>
                <w:szCs w:val="28"/>
                <w:lang w:eastAsia="tr-TR"/>
              </w:rPr>
            </w:pPr>
          </w:p>
        </w:tc>
      </w:tr>
      <w:tr w:rsidR="00815692" w:rsidRPr="00D60B29" w:rsidTr="00821BF4">
        <w:tc>
          <w:tcPr>
            <w:tcW w:w="9432" w:type="dxa"/>
            <w:gridSpan w:val="2"/>
          </w:tcPr>
          <w:p w:rsidR="00815692" w:rsidRPr="00D60B29" w:rsidRDefault="00815692" w:rsidP="00821BF4">
            <w:pPr>
              <w:widowControl w:val="0"/>
              <w:autoSpaceDE w:val="0"/>
              <w:autoSpaceDN w:val="0"/>
              <w:adjustRightInd w:val="0"/>
              <w:rPr>
                <w:rFonts w:eastAsia="Times New Roman"/>
                <w:sz w:val="24"/>
                <w:szCs w:val="24"/>
                <w:lang w:eastAsia="tr-TR"/>
              </w:rPr>
            </w:pPr>
            <w:r w:rsidRPr="00D60B29">
              <w:rPr>
                <w:rFonts w:eastAsia="Times New Roman"/>
                <w:sz w:val="24"/>
                <w:szCs w:val="24"/>
                <w:lang w:eastAsia="tr-TR"/>
              </w:rPr>
              <w:t>DANIŞMA KURULU KARARLARI:</w:t>
            </w:r>
          </w:p>
          <w:p w:rsidR="00815692" w:rsidRPr="00D60B29" w:rsidRDefault="00815692" w:rsidP="00821BF4">
            <w:pPr>
              <w:widowControl w:val="0"/>
              <w:autoSpaceDE w:val="0"/>
              <w:autoSpaceDN w:val="0"/>
              <w:adjustRightInd w:val="0"/>
              <w:rPr>
                <w:rFonts w:eastAsia="Times New Roman"/>
                <w:sz w:val="24"/>
                <w:szCs w:val="24"/>
                <w:lang w:eastAsia="tr-TR"/>
              </w:rPr>
            </w:pPr>
          </w:p>
        </w:tc>
      </w:tr>
      <w:tr w:rsidR="00815692" w:rsidRPr="00D60B29" w:rsidTr="00821BF4">
        <w:tc>
          <w:tcPr>
            <w:tcW w:w="927" w:type="dxa"/>
          </w:tcPr>
          <w:p w:rsidR="00815692" w:rsidRPr="00243D7C" w:rsidRDefault="00815692" w:rsidP="00815692">
            <w:pPr>
              <w:pStyle w:val="ListeParagraf"/>
              <w:numPr>
                <w:ilvl w:val="0"/>
                <w:numId w:val="10"/>
              </w:numPr>
              <w:jc w:val="left"/>
              <w:rPr>
                <w:rFonts w:eastAsia="Times New Roman" w:cs="Times New Roman"/>
                <w:noProof/>
                <w:sz w:val="24"/>
                <w:szCs w:val="24"/>
                <w:lang w:eastAsia="tr-TR"/>
              </w:rPr>
            </w:pPr>
          </w:p>
        </w:tc>
        <w:tc>
          <w:tcPr>
            <w:tcW w:w="8505" w:type="dxa"/>
            <w:vAlign w:val="center"/>
          </w:tcPr>
          <w:p w:rsidR="00815692" w:rsidRDefault="00815692" w:rsidP="00821BF4">
            <w:pPr>
              <w:widowControl w:val="0"/>
              <w:autoSpaceDE w:val="0"/>
              <w:autoSpaceDN w:val="0"/>
              <w:adjustRightInd w:val="0"/>
              <w:rPr>
                <w:rFonts w:eastAsia="Times New Roman"/>
                <w:sz w:val="24"/>
                <w:szCs w:val="24"/>
                <w:lang w:eastAsia="tr-TR"/>
              </w:rPr>
            </w:pPr>
            <w:r w:rsidRPr="00470FB8">
              <w:rPr>
                <w:rFonts w:eastAsia="Times New Roman"/>
                <w:sz w:val="24"/>
                <w:szCs w:val="24"/>
                <w:lang w:eastAsia="tr-TR"/>
              </w:rPr>
              <w:t>Cumhuriyet Meclisi Danışma Kurulunun, Genel Kurulun Bugünkü Birleşimine İlişkin Kararı. (D.K.No:58/3/2023) (Başkanlığa Geliş Tarihi:24.10.2023)</w:t>
            </w:r>
          </w:p>
          <w:p w:rsidR="00815692" w:rsidRPr="00470FB8" w:rsidRDefault="00815692" w:rsidP="00821BF4">
            <w:pPr>
              <w:widowControl w:val="0"/>
              <w:autoSpaceDE w:val="0"/>
              <w:autoSpaceDN w:val="0"/>
              <w:adjustRightInd w:val="0"/>
              <w:rPr>
                <w:rFonts w:eastAsia="Times New Roman"/>
                <w:sz w:val="24"/>
                <w:szCs w:val="24"/>
                <w:lang w:eastAsia="tr-TR"/>
              </w:rPr>
            </w:pPr>
          </w:p>
        </w:tc>
      </w:tr>
      <w:tr w:rsidR="00815692" w:rsidRPr="00D60B29" w:rsidTr="00821BF4">
        <w:tc>
          <w:tcPr>
            <w:tcW w:w="9432" w:type="dxa"/>
            <w:gridSpan w:val="2"/>
          </w:tcPr>
          <w:p w:rsidR="00815692" w:rsidRPr="00D60B29" w:rsidRDefault="00815692" w:rsidP="00821BF4">
            <w:pPr>
              <w:widowControl w:val="0"/>
              <w:autoSpaceDE w:val="0"/>
              <w:autoSpaceDN w:val="0"/>
              <w:adjustRightInd w:val="0"/>
              <w:rPr>
                <w:sz w:val="24"/>
                <w:szCs w:val="24"/>
                <w:lang w:eastAsia="tr-TR"/>
              </w:rPr>
            </w:pPr>
            <w:r w:rsidRPr="00D60B29">
              <w:rPr>
                <w:sz w:val="24"/>
                <w:szCs w:val="24"/>
                <w:lang w:eastAsia="tr-TR"/>
              </w:rPr>
              <w:t>TEZKERELER:</w:t>
            </w:r>
          </w:p>
          <w:p w:rsidR="00815692" w:rsidRPr="00D60B29" w:rsidRDefault="00815692" w:rsidP="00821BF4">
            <w:pPr>
              <w:widowControl w:val="0"/>
              <w:autoSpaceDE w:val="0"/>
              <w:autoSpaceDN w:val="0"/>
              <w:adjustRightInd w:val="0"/>
              <w:rPr>
                <w:sz w:val="24"/>
                <w:szCs w:val="24"/>
                <w:lang w:eastAsia="tr-TR"/>
              </w:rPr>
            </w:pPr>
          </w:p>
        </w:tc>
      </w:tr>
      <w:tr w:rsidR="00815692" w:rsidRPr="00D60B29" w:rsidTr="00821BF4">
        <w:tc>
          <w:tcPr>
            <w:tcW w:w="927" w:type="dxa"/>
          </w:tcPr>
          <w:p w:rsidR="00815692" w:rsidRPr="00470FB8" w:rsidRDefault="00815692" w:rsidP="00815692">
            <w:pPr>
              <w:pStyle w:val="ListeParagraf"/>
              <w:numPr>
                <w:ilvl w:val="0"/>
                <w:numId w:val="11"/>
              </w:numPr>
              <w:jc w:val="right"/>
              <w:rPr>
                <w:rFonts w:eastAsia="Times New Roman" w:cs="Times New Roman"/>
                <w:noProof/>
                <w:sz w:val="24"/>
                <w:szCs w:val="24"/>
                <w:lang w:eastAsia="tr-TR"/>
              </w:rPr>
            </w:pPr>
            <w:r w:rsidRPr="00470FB8">
              <w:rPr>
                <w:rFonts w:eastAsia="Times New Roman" w:cs="Times New Roman"/>
                <w:noProof/>
                <w:sz w:val="24"/>
                <w:szCs w:val="24"/>
                <w:lang w:eastAsia="tr-TR"/>
              </w:rPr>
              <w:t>.</w:t>
            </w:r>
          </w:p>
        </w:tc>
        <w:tc>
          <w:tcPr>
            <w:tcW w:w="8505" w:type="dxa"/>
            <w:vAlign w:val="center"/>
          </w:tcPr>
          <w:p w:rsidR="00815692" w:rsidRPr="00470FB8" w:rsidRDefault="00815692" w:rsidP="00821BF4">
            <w:pPr>
              <w:widowControl w:val="0"/>
              <w:autoSpaceDE w:val="0"/>
              <w:autoSpaceDN w:val="0"/>
              <w:adjustRightInd w:val="0"/>
              <w:rPr>
                <w:sz w:val="24"/>
                <w:szCs w:val="24"/>
                <w:lang w:eastAsia="tr-TR"/>
              </w:rPr>
            </w:pPr>
            <w:r w:rsidRPr="00470FB8">
              <w:rPr>
                <w:rFonts w:eastAsia="Times New Roman"/>
                <w:sz w:val="24"/>
                <w:szCs w:val="24"/>
                <w:lang w:eastAsia="tr-TR"/>
              </w:rPr>
              <w:t>Ekonomi, Maliye, Bütçe ve Plan Komitesinin, ivedilikle görüşülen Kıbrıs Türk Süt Endüstrisi Kurumu 2020 Mali Yılı Bütçe Yasa Tasarısının (Y.</w:t>
            </w:r>
            <w:r w:rsidR="00AF22D7">
              <w:rPr>
                <w:rFonts w:eastAsia="Times New Roman"/>
                <w:sz w:val="24"/>
                <w:szCs w:val="24"/>
                <w:lang w:eastAsia="tr-TR"/>
              </w:rPr>
              <w:t>T.No:106/2/2023) Genel Kurulda Üçüncü G</w:t>
            </w:r>
            <w:r w:rsidRPr="00470FB8">
              <w:rPr>
                <w:rFonts w:eastAsia="Times New Roman"/>
                <w:sz w:val="24"/>
                <w:szCs w:val="24"/>
                <w:lang w:eastAsia="tr-TR"/>
              </w:rPr>
              <w:t>örü</w:t>
            </w:r>
            <w:r w:rsidR="00AF22D7">
              <w:rPr>
                <w:rFonts w:eastAsia="Times New Roman"/>
                <w:sz w:val="24"/>
                <w:szCs w:val="24"/>
                <w:lang w:eastAsia="tr-TR"/>
              </w:rPr>
              <w:t>şmesine İ</w:t>
            </w:r>
            <w:r w:rsidRPr="00470FB8">
              <w:rPr>
                <w:rFonts w:eastAsia="Times New Roman"/>
                <w:sz w:val="24"/>
                <w:szCs w:val="24"/>
                <w:lang w:eastAsia="tr-TR"/>
              </w:rPr>
              <w:t>lişkin Tezkeresi. (Başkanlığa Geliş Tarihi:19.10.2023)</w:t>
            </w:r>
          </w:p>
        </w:tc>
      </w:tr>
      <w:tr w:rsidR="00815692" w:rsidRPr="00D60B29" w:rsidTr="00821BF4">
        <w:tc>
          <w:tcPr>
            <w:tcW w:w="927" w:type="dxa"/>
          </w:tcPr>
          <w:p w:rsidR="00815692" w:rsidRPr="00D60B29" w:rsidRDefault="00815692" w:rsidP="00821BF4">
            <w:pPr>
              <w:jc w:val="right"/>
              <w:rPr>
                <w:rFonts w:eastAsia="Times New Roman"/>
                <w:noProof/>
                <w:sz w:val="24"/>
                <w:szCs w:val="24"/>
                <w:lang w:eastAsia="tr-TR"/>
              </w:rPr>
            </w:pPr>
          </w:p>
        </w:tc>
        <w:tc>
          <w:tcPr>
            <w:tcW w:w="8505" w:type="dxa"/>
            <w:vAlign w:val="center"/>
          </w:tcPr>
          <w:p w:rsidR="00815692" w:rsidRPr="00470FB8" w:rsidRDefault="00815692" w:rsidP="00821BF4">
            <w:pPr>
              <w:widowControl w:val="0"/>
              <w:autoSpaceDE w:val="0"/>
              <w:autoSpaceDN w:val="0"/>
              <w:adjustRightInd w:val="0"/>
              <w:rPr>
                <w:sz w:val="24"/>
                <w:szCs w:val="24"/>
                <w:lang w:eastAsia="tr-TR"/>
              </w:rPr>
            </w:pPr>
          </w:p>
        </w:tc>
      </w:tr>
      <w:tr w:rsidR="00815692" w:rsidRPr="00D60B29" w:rsidTr="00821BF4">
        <w:tc>
          <w:tcPr>
            <w:tcW w:w="927" w:type="dxa"/>
          </w:tcPr>
          <w:p w:rsidR="00815692" w:rsidRPr="00470FB8" w:rsidRDefault="00815692" w:rsidP="00815692">
            <w:pPr>
              <w:pStyle w:val="ListeParagraf"/>
              <w:numPr>
                <w:ilvl w:val="0"/>
                <w:numId w:val="11"/>
              </w:numPr>
              <w:jc w:val="right"/>
              <w:rPr>
                <w:rFonts w:eastAsia="Times New Roman" w:cs="Times New Roman"/>
                <w:noProof/>
                <w:sz w:val="24"/>
                <w:szCs w:val="24"/>
                <w:lang w:eastAsia="tr-TR"/>
              </w:rPr>
            </w:pPr>
            <w:r w:rsidRPr="00470FB8">
              <w:rPr>
                <w:rFonts w:eastAsia="Times New Roman" w:cs="Times New Roman"/>
                <w:noProof/>
                <w:sz w:val="24"/>
                <w:szCs w:val="24"/>
                <w:lang w:eastAsia="tr-TR"/>
              </w:rPr>
              <w:t>.</w:t>
            </w:r>
          </w:p>
        </w:tc>
        <w:tc>
          <w:tcPr>
            <w:tcW w:w="8505" w:type="dxa"/>
            <w:vAlign w:val="center"/>
          </w:tcPr>
          <w:p w:rsidR="00815692" w:rsidRPr="00470FB8" w:rsidRDefault="00815692" w:rsidP="00821BF4">
            <w:pPr>
              <w:rPr>
                <w:rFonts w:eastAsia="Times New Roman"/>
                <w:sz w:val="24"/>
                <w:szCs w:val="24"/>
                <w:lang w:eastAsia="tr-TR"/>
              </w:rPr>
            </w:pPr>
            <w:r w:rsidRPr="00470FB8">
              <w:rPr>
                <w:rFonts w:eastAsia="Times New Roman"/>
                <w:sz w:val="24"/>
                <w:szCs w:val="24"/>
                <w:lang w:eastAsia="tr-TR"/>
              </w:rPr>
              <w:t>Ekonomi, Maliye, Bütçe ve Plan Komitesinin, ivedilikle görüşülen Kıbrıs Türk Süt Endüstrisi Kurumu 2021 Mali Yılı Bütçe Yasa Tasarısının (Y.</w:t>
            </w:r>
            <w:r w:rsidR="00AF22D7">
              <w:rPr>
                <w:rFonts w:eastAsia="Times New Roman"/>
                <w:sz w:val="24"/>
                <w:szCs w:val="24"/>
                <w:lang w:eastAsia="tr-TR"/>
              </w:rPr>
              <w:t>T.No:107/2/2023) Genel Kurulda Üçüncü G</w:t>
            </w:r>
            <w:r w:rsidRPr="00470FB8">
              <w:rPr>
                <w:rFonts w:eastAsia="Times New Roman"/>
                <w:sz w:val="24"/>
                <w:szCs w:val="24"/>
                <w:lang w:eastAsia="tr-TR"/>
              </w:rPr>
              <w:t>örüşmes</w:t>
            </w:r>
            <w:r w:rsidR="00AF22D7">
              <w:rPr>
                <w:rFonts w:eastAsia="Times New Roman"/>
                <w:sz w:val="24"/>
                <w:szCs w:val="24"/>
                <w:lang w:eastAsia="tr-TR"/>
              </w:rPr>
              <w:t>ine İ</w:t>
            </w:r>
            <w:r w:rsidRPr="00470FB8">
              <w:rPr>
                <w:rFonts w:eastAsia="Times New Roman"/>
                <w:sz w:val="24"/>
                <w:szCs w:val="24"/>
                <w:lang w:eastAsia="tr-TR"/>
              </w:rPr>
              <w:t>lişkin Tezkeresi. (Başkanlığa Geliş Tarihi:19.10.2023)</w:t>
            </w:r>
          </w:p>
        </w:tc>
      </w:tr>
      <w:tr w:rsidR="00815692" w:rsidRPr="00D60B29" w:rsidTr="00821BF4">
        <w:tc>
          <w:tcPr>
            <w:tcW w:w="927" w:type="dxa"/>
          </w:tcPr>
          <w:p w:rsidR="00815692" w:rsidRPr="00D60B29" w:rsidRDefault="00815692" w:rsidP="00821BF4">
            <w:pPr>
              <w:jc w:val="right"/>
              <w:rPr>
                <w:rFonts w:eastAsia="Times New Roman"/>
                <w:noProof/>
                <w:sz w:val="24"/>
                <w:szCs w:val="24"/>
                <w:lang w:eastAsia="tr-TR"/>
              </w:rPr>
            </w:pPr>
          </w:p>
        </w:tc>
        <w:tc>
          <w:tcPr>
            <w:tcW w:w="8505" w:type="dxa"/>
            <w:vAlign w:val="center"/>
          </w:tcPr>
          <w:p w:rsidR="00815692" w:rsidRPr="00470FB8" w:rsidRDefault="00815692" w:rsidP="00821BF4">
            <w:pPr>
              <w:widowControl w:val="0"/>
              <w:autoSpaceDE w:val="0"/>
              <w:autoSpaceDN w:val="0"/>
              <w:adjustRightInd w:val="0"/>
              <w:rPr>
                <w:sz w:val="24"/>
                <w:szCs w:val="24"/>
                <w:lang w:eastAsia="tr-TR"/>
              </w:rPr>
            </w:pPr>
          </w:p>
        </w:tc>
      </w:tr>
      <w:tr w:rsidR="00815692" w:rsidRPr="00D60B29" w:rsidTr="00821BF4">
        <w:tc>
          <w:tcPr>
            <w:tcW w:w="927" w:type="dxa"/>
          </w:tcPr>
          <w:p w:rsidR="00815692" w:rsidRPr="00470FB8" w:rsidRDefault="00815692" w:rsidP="00815692">
            <w:pPr>
              <w:pStyle w:val="ListeParagraf"/>
              <w:numPr>
                <w:ilvl w:val="0"/>
                <w:numId w:val="11"/>
              </w:numPr>
              <w:jc w:val="right"/>
              <w:rPr>
                <w:rFonts w:eastAsia="Times New Roman" w:cs="Times New Roman"/>
                <w:noProof/>
                <w:sz w:val="24"/>
                <w:szCs w:val="24"/>
                <w:lang w:eastAsia="tr-TR"/>
              </w:rPr>
            </w:pPr>
          </w:p>
        </w:tc>
        <w:tc>
          <w:tcPr>
            <w:tcW w:w="8505" w:type="dxa"/>
            <w:vAlign w:val="center"/>
          </w:tcPr>
          <w:p w:rsidR="00815692" w:rsidRPr="00470FB8" w:rsidRDefault="00815692" w:rsidP="00821BF4">
            <w:pPr>
              <w:widowControl w:val="0"/>
              <w:autoSpaceDE w:val="0"/>
              <w:autoSpaceDN w:val="0"/>
              <w:adjustRightInd w:val="0"/>
              <w:rPr>
                <w:sz w:val="24"/>
                <w:szCs w:val="24"/>
                <w:lang w:eastAsia="tr-TR"/>
              </w:rPr>
            </w:pPr>
            <w:r w:rsidRPr="00470FB8">
              <w:rPr>
                <w:rFonts w:eastAsia="Times New Roman"/>
                <w:sz w:val="24"/>
                <w:szCs w:val="24"/>
                <w:lang w:eastAsia="tr-TR"/>
              </w:rPr>
              <w:t>Ekonomi, Maliye, Bütçe ve Plan Komitesinin, ivedilikle görüşülen Kıbrıs Türk Süt Endüstrisi Kurumu 2022 Mali Yılı Bütçe Yasa Tasarısının (Y.</w:t>
            </w:r>
            <w:r w:rsidR="00AF22D7">
              <w:rPr>
                <w:rFonts w:eastAsia="Times New Roman"/>
                <w:sz w:val="24"/>
                <w:szCs w:val="24"/>
                <w:lang w:eastAsia="tr-TR"/>
              </w:rPr>
              <w:t>T.No:108/2/2023) Genel Kurulda Üçüncü Görüşmesine İ</w:t>
            </w:r>
            <w:r w:rsidRPr="00470FB8">
              <w:rPr>
                <w:rFonts w:eastAsia="Times New Roman"/>
                <w:sz w:val="24"/>
                <w:szCs w:val="24"/>
                <w:lang w:eastAsia="tr-TR"/>
              </w:rPr>
              <w:t>lişkin Tezkeresi. (Başkanlığa Geliş Tarihi:19.10.2023)</w:t>
            </w:r>
          </w:p>
        </w:tc>
      </w:tr>
      <w:tr w:rsidR="00815692" w:rsidRPr="00D60B29" w:rsidTr="00821BF4">
        <w:tc>
          <w:tcPr>
            <w:tcW w:w="927" w:type="dxa"/>
          </w:tcPr>
          <w:p w:rsidR="00815692" w:rsidRPr="00D60B29" w:rsidRDefault="00815692" w:rsidP="00821BF4">
            <w:pPr>
              <w:jc w:val="right"/>
              <w:rPr>
                <w:rFonts w:eastAsia="Times New Roman"/>
                <w:noProof/>
                <w:sz w:val="24"/>
                <w:szCs w:val="24"/>
                <w:lang w:eastAsia="tr-TR"/>
              </w:rPr>
            </w:pPr>
          </w:p>
        </w:tc>
        <w:tc>
          <w:tcPr>
            <w:tcW w:w="8505" w:type="dxa"/>
            <w:vAlign w:val="center"/>
          </w:tcPr>
          <w:p w:rsidR="00815692" w:rsidRPr="00470FB8" w:rsidRDefault="00815692" w:rsidP="00821BF4">
            <w:pPr>
              <w:widowControl w:val="0"/>
              <w:autoSpaceDE w:val="0"/>
              <w:autoSpaceDN w:val="0"/>
              <w:adjustRightInd w:val="0"/>
              <w:rPr>
                <w:sz w:val="24"/>
                <w:szCs w:val="24"/>
                <w:lang w:eastAsia="tr-TR"/>
              </w:rPr>
            </w:pPr>
          </w:p>
        </w:tc>
      </w:tr>
      <w:tr w:rsidR="00815692" w:rsidRPr="00D60B29" w:rsidTr="00821BF4">
        <w:tc>
          <w:tcPr>
            <w:tcW w:w="927" w:type="dxa"/>
          </w:tcPr>
          <w:p w:rsidR="00815692" w:rsidRPr="00470FB8" w:rsidRDefault="00815692" w:rsidP="00815692">
            <w:pPr>
              <w:pStyle w:val="ListeParagraf"/>
              <w:numPr>
                <w:ilvl w:val="0"/>
                <w:numId w:val="11"/>
              </w:numPr>
              <w:jc w:val="right"/>
              <w:rPr>
                <w:rFonts w:eastAsia="Times New Roman" w:cs="Times New Roman"/>
                <w:noProof/>
                <w:sz w:val="24"/>
                <w:szCs w:val="24"/>
                <w:lang w:eastAsia="tr-TR"/>
              </w:rPr>
            </w:pPr>
          </w:p>
        </w:tc>
        <w:tc>
          <w:tcPr>
            <w:tcW w:w="8505" w:type="dxa"/>
            <w:vAlign w:val="center"/>
          </w:tcPr>
          <w:p w:rsidR="00815692" w:rsidRPr="00470FB8" w:rsidRDefault="00815692" w:rsidP="00821BF4">
            <w:pPr>
              <w:widowControl w:val="0"/>
              <w:autoSpaceDE w:val="0"/>
              <w:autoSpaceDN w:val="0"/>
              <w:adjustRightInd w:val="0"/>
              <w:rPr>
                <w:sz w:val="24"/>
                <w:szCs w:val="24"/>
                <w:lang w:eastAsia="tr-TR"/>
              </w:rPr>
            </w:pPr>
            <w:r w:rsidRPr="00470FB8">
              <w:rPr>
                <w:rFonts w:eastAsia="Times New Roman"/>
                <w:sz w:val="24"/>
                <w:szCs w:val="24"/>
                <w:lang w:eastAsia="tr-TR"/>
              </w:rPr>
              <w:t>Ekonomi, Maliye, Bütçe ve Plan Komitesinin, ivedilikle görüşülen Kıbrıs Türk Süt Endüstrisi Kurumu 2023 Mali Yılı Bütçe Yasa Tasarısının (Y.</w:t>
            </w:r>
            <w:r w:rsidR="00AF22D7">
              <w:rPr>
                <w:rFonts w:eastAsia="Times New Roman"/>
                <w:sz w:val="24"/>
                <w:szCs w:val="24"/>
                <w:lang w:eastAsia="tr-TR"/>
              </w:rPr>
              <w:t>T.No:109/2/2023) Genel Kurulda Üçüncü Görüşmesine İ</w:t>
            </w:r>
            <w:r w:rsidRPr="00470FB8">
              <w:rPr>
                <w:rFonts w:eastAsia="Times New Roman"/>
                <w:sz w:val="24"/>
                <w:szCs w:val="24"/>
                <w:lang w:eastAsia="tr-TR"/>
              </w:rPr>
              <w:t>lişkin Tezkeresi. (Başkanlığa Geliş Tarihi:19.10.2023)</w:t>
            </w:r>
          </w:p>
        </w:tc>
      </w:tr>
    </w:tbl>
    <w:p w:rsidR="00815692" w:rsidRPr="00D60B29" w:rsidRDefault="00815692" w:rsidP="00815692">
      <w:pPr>
        <w:rPr>
          <w:sz w:val="24"/>
          <w:szCs w:val="24"/>
        </w:rPr>
      </w:pPr>
    </w:p>
    <w:p w:rsidR="00815692" w:rsidRDefault="00815692">
      <w:pPr>
        <w:spacing w:after="200" w:line="276" w:lineRule="auto"/>
        <w:jc w:val="left"/>
        <w:rPr>
          <w:sz w:val="24"/>
          <w:szCs w:val="24"/>
          <w:lang w:val="tr-TR"/>
        </w:rPr>
      </w:pPr>
    </w:p>
    <w:p w:rsidR="00815692" w:rsidRDefault="00815692" w:rsidP="00E461D1">
      <w:pPr>
        <w:jc w:val="center"/>
        <w:rPr>
          <w:sz w:val="24"/>
          <w:szCs w:val="24"/>
          <w:lang w:val="tr-TR"/>
        </w:rPr>
      </w:pPr>
    </w:p>
    <w:p w:rsidR="00E461D1" w:rsidRPr="00370DC8" w:rsidRDefault="00E461D1" w:rsidP="00E461D1">
      <w:pPr>
        <w:jc w:val="center"/>
        <w:rPr>
          <w:sz w:val="24"/>
          <w:szCs w:val="24"/>
          <w:lang w:val="tr-TR"/>
        </w:rPr>
      </w:pPr>
      <w:r w:rsidRPr="00370DC8">
        <w:rPr>
          <w:sz w:val="24"/>
          <w:szCs w:val="24"/>
          <w:lang w:val="tr-TR"/>
        </w:rPr>
        <w:lastRenderedPageBreak/>
        <w:t>BİRİNCİ OTURUM</w:t>
      </w:r>
    </w:p>
    <w:p w:rsidR="00E461D1" w:rsidRPr="00370DC8" w:rsidRDefault="00E461D1" w:rsidP="00E461D1">
      <w:pPr>
        <w:jc w:val="center"/>
        <w:rPr>
          <w:sz w:val="24"/>
          <w:szCs w:val="24"/>
          <w:lang w:val="tr-TR"/>
        </w:rPr>
      </w:pPr>
      <w:r w:rsidRPr="00370DC8">
        <w:rPr>
          <w:sz w:val="24"/>
          <w:szCs w:val="24"/>
          <w:lang w:val="tr-TR"/>
        </w:rPr>
        <w:t>(Açılış Saati:11.20)</w:t>
      </w:r>
    </w:p>
    <w:p w:rsidR="00E461D1" w:rsidRPr="00370DC8" w:rsidRDefault="00E461D1" w:rsidP="00E461D1">
      <w:pPr>
        <w:jc w:val="center"/>
        <w:rPr>
          <w:sz w:val="24"/>
          <w:szCs w:val="24"/>
          <w:lang w:val="tr-TR"/>
        </w:rPr>
      </w:pPr>
    </w:p>
    <w:p w:rsidR="00E461D1" w:rsidRPr="00370DC8" w:rsidRDefault="00E461D1" w:rsidP="00E461D1">
      <w:pPr>
        <w:jc w:val="center"/>
        <w:rPr>
          <w:sz w:val="24"/>
          <w:szCs w:val="24"/>
          <w:lang w:val="tr-TR"/>
        </w:rPr>
      </w:pPr>
      <w:r w:rsidRPr="00370DC8">
        <w:rPr>
          <w:sz w:val="24"/>
          <w:szCs w:val="24"/>
          <w:lang w:val="tr-TR"/>
        </w:rPr>
        <w:t>BAŞKAN: Zorlu TÖRE</w:t>
      </w:r>
    </w:p>
    <w:p w:rsidR="00E461D1" w:rsidRPr="00370DC8" w:rsidRDefault="00E461D1" w:rsidP="00E461D1">
      <w:pPr>
        <w:jc w:val="center"/>
        <w:rPr>
          <w:sz w:val="24"/>
          <w:szCs w:val="24"/>
          <w:lang w:val="tr-TR"/>
        </w:rPr>
      </w:pPr>
      <w:r w:rsidRPr="00370DC8">
        <w:rPr>
          <w:sz w:val="24"/>
          <w:szCs w:val="24"/>
          <w:lang w:val="tr-TR"/>
        </w:rPr>
        <w:t>KATİP: Hasan KÜÇÜK</w:t>
      </w:r>
    </w:p>
    <w:p w:rsidR="00E461D1" w:rsidRPr="00370DC8" w:rsidRDefault="00E461D1" w:rsidP="00E461D1">
      <w:pPr>
        <w:jc w:val="center"/>
        <w:rPr>
          <w:sz w:val="24"/>
          <w:szCs w:val="24"/>
          <w:lang w:val="tr-TR"/>
        </w:rPr>
      </w:pPr>
    </w:p>
    <w:p w:rsidR="00E461D1" w:rsidRPr="00370DC8" w:rsidRDefault="00E461D1" w:rsidP="00E461D1">
      <w:pPr>
        <w:rPr>
          <w:sz w:val="24"/>
          <w:szCs w:val="24"/>
          <w:lang w:val="tr-TR"/>
        </w:rPr>
      </w:pPr>
      <w:r w:rsidRPr="00370DC8">
        <w:rPr>
          <w:sz w:val="24"/>
          <w:szCs w:val="24"/>
          <w:lang w:val="tr-TR"/>
        </w:rPr>
        <w:tab/>
        <w:t>BAŞKAN</w:t>
      </w:r>
      <w:r w:rsidR="001B3419">
        <w:rPr>
          <w:sz w:val="24"/>
          <w:szCs w:val="24"/>
          <w:lang w:val="tr-TR"/>
        </w:rPr>
        <w:t xml:space="preserve"> –</w:t>
      </w:r>
      <w:r w:rsidRPr="00370DC8">
        <w:rPr>
          <w:sz w:val="24"/>
          <w:szCs w:val="24"/>
          <w:lang w:val="tr-TR"/>
        </w:rPr>
        <w:t xml:space="preserve"> Sayın Milletvekilleri; Cumhuriyet Meclisinin Onuncu Dönem, Üçüncü Yasama Yılının 8’inci Birleşimini açıyorum. Ad okunmak suretiyle yoklama yapılacaktır.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Sayın Katip, yoklamayı yapınız lütfen.</w:t>
      </w:r>
    </w:p>
    <w:p w:rsidR="00E461D1" w:rsidRPr="00370DC8" w:rsidRDefault="00E461D1" w:rsidP="00E461D1">
      <w:pPr>
        <w:jc w:val="center"/>
        <w:rPr>
          <w:sz w:val="24"/>
          <w:szCs w:val="24"/>
          <w:lang w:val="tr-TR"/>
        </w:rPr>
      </w:pPr>
    </w:p>
    <w:p w:rsidR="00E461D1" w:rsidRPr="00370DC8" w:rsidRDefault="00E461D1" w:rsidP="00570DFA">
      <w:pPr>
        <w:jc w:val="center"/>
        <w:rPr>
          <w:sz w:val="24"/>
          <w:szCs w:val="24"/>
          <w:lang w:val="tr-TR"/>
        </w:rPr>
      </w:pPr>
      <w:r w:rsidRPr="00370DC8">
        <w:rPr>
          <w:sz w:val="24"/>
          <w:szCs w:val="24"/>
          <w:lang w:val="tr-TR"/>
        </w:rPr>
        <w:t>(Ad okunarak yoklama yapıldı)</w:t>
      </w:r>
    </w:p>
    <w:p w:rsidR="00E461D1" w:rsidRPr="00370DC8" w:rsidRDefault="00E461D1"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KATİP – Toplantı yeter sayısı vardır Sayın Başkan.</w:t>
      </w:r>
    </w:p>
    <w:p w:rsidR="00E461D1" w:rsidRPr="00370DC8" w:rsidRDefault="00E461D1"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BAŞKAN – Toplantı yeter sayısı vardır. </w:t>
      </w:r>
    </w:p>
    <w:p w:rsidR="00E461D1" w:rsidRPr="00370DC8" w:rsidRDefault="00E461D1"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Sayın milletvekilleri; şimdi gündem gereği görüşülmelere geçiyoruz. Başkanlığın Genel Kurula sunuşları ola</w:t>
      </w:r>
      <w:r w:rsidR="00A1457C">
        <w:rPr>
          <w:sz w:val="24"/>
          <w:szCs w:val="24"/>
          <w:lang w:val="tr-TR"/>
        </w:rPr>
        <w:t xml:space="preserve">caktır. Sayın milletvekilleri; </w:t>
      </w:r>
      <w:r w:rsidRPr="00370DC8">
        <w:rPr>
          <w:sz w:val="24"/>
          <w:szCs w:val="24"/>
          <w:lang w:val="tr-TR"/>
        </w:rPr>
        <w:t xml:space="preserve">bu kısımda onaya sunuş işlemleri bulunmaktadır. </w:t>
      </w:r>
    </w:p>
    <w:p w:rsidR="00E461D1" w:rsidRPr="00370DC8" w:rsidRDefault="00E461D1" w:rsidP="00C456BD">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Okutulup Onaya Sunulacaklar. Sayın milletvekilleri; Bu kısımda Birinci Sırada; Başbakanlığın İdari, Kamu ve Sağlık İşleri Komitesi Gündeminde bulunan Hukuk Dairesi (Değişiklik) Yasa Tasarısının Komitede İvedilikle Görüşülmesine İlişkin Tezkeresi bulunmaktadır. </w:t>
      </w:r>
    </w:p>
    <w:p w:rsidR="00E461D1" w:rsidRPr="00370DC8" w:rsidRDefault="00E461D1" w:rsidP="00C456BD">
      <w:pPr>
        <w:rPr>
          <w:sz w:val="24"/>
          <w:szCs w:val="24"/>
          <w:lang w:val="tr-TR"/>
        </w:rPr>
      </w:pPr>
    </w:p>
    <w:p w:rsidR="00357F60" w:rsidRPr="00370DC8" w:rsidRDefault="00E461D1" w:rsidP="00E461D1">
      <w:pPr>
        <w:ind w:firstLine="708"/>
        <w:rPr>
          <w:sz w:val="24"/>
          <w:szCs w:val="24"/>
          <w:lang w:val="tr-TR"/>
        </w:rPr>
      </w:pPr>
      <w:r w:rsidRPr="00370DC8">
        <w:rPr>
          <w:sz w:val="24"/>
          <w:szCs w:val="24"/>
          <w:lang w:val="tr-TR"/>
        </w:rPr>
        <w:t>Tezkereyi okuyunuz lütfen.</w:t>
      </w:r>
    </w:p>
    <w:p w:rsidR="00E461D1" w:rsidRPr="00370DC8" w:rsidRDefault="00357F60" w:rsidP="00357F60">
      <w:pPr>
        <w:spacing w:after="200" w:line="276" w:lineRule="auto"/>
        <w:jc w:val="left"/>
        <w:rPr>
          <w:sz w:val="24"/>
          <w:szCs w:val="24"/>
          <w:lang w:val="tr-TR"/>
        </w:rPr>
      </w:pPr>
      <w:r w:rsidRPr="00370DC8">
        <w:rPr>
          <w:sz w:val="24"/>
          <w:szCs w:val="24"/>
          <w:lang w:val="tr-TR"/>
        </w:rPr>
        <w:br w:type="page"/>
      </w:r>
    </w:p>
    <w:p w:rsidR="00E461D1" w:rsidRPr="00370DC8" w:rsidRDefault="00E461D1" w:rsidP="00E461D1">
      <w:pPr>
        <w:rPr>
          <w:sz w:val="24"/>
          <w:szCs w:val="24"/>
          <w:lang w:val="tr-TR"/>
        </w:rPr>
      </w:pPr>
      <w:r w:rsidRPr="00370DC8">
        <w:rPr>
          <w:sz w:val="24"/>
          <w:szCs w:val="24"/>
          <w:lang w:val="tr-TR"/>
        </w:rPr>
        <w:lastRenderedPageBreak/>
        <w:t xml:space="preserve">KATİP </w:t>
      </w:r>
      <w:r w:rsidR="00AF22D7">
        <w:rPr>
          <w:sz w:val="24"/>
          <w:szCs w:val="24"/>
          <w:lang w:val="tr-TR"/>
        </w:rPr>
        <w:t xml:space="preserve">– </w:t>
      </w:r>
    </w:p>
    <w:p w:rsidR="00E461D1" w:rsidRPr="00370DC8" w:rsidRDefault="00E461D1" w:rsidP="00E461D1">
      <w:pPr>
        <w:rPr>
          <w:sz w:val="24"/>
          <w:szCs w:val="24"/>
          <w:lang w:val="tr-TR"/>
        </w:rPr>
      </w:pPr>
    </w:p>
    <w:p w:rsidR="00E461D1" w:rsidRPr="00370DC8" w:rsidRDefault="00E461D1" w:rsidP="00E461D1">
      <w:pPr>
        <w:jc w:val="center"/>
        <w:rPr>
          <w:sz w:val="24"/>
          <w:szCs w:val="24"/>
          <w:lang w:val="tr-TR"/>
        </w:rPr>
      </w:pPr>
      <w:r w:rsidRPr="00370DC8">
        <w:rPr>
          <w:sz w:val="24"/>
          <w:szCs w:val="24"/>
          <w:lang w:val="tr-TR"/>
        </w:rPr>
        <w:t>KUZEY KIBRIS TÜRK CUMHURİYETİ</w:t>
      </w:r>
    </w:p>
    <w:p w:rsidR="00E461D1" w:rsidRPr="00370DC8" w:rsidRDefault="00E461D1" w:rsidP="00E461D1">
      <w:pPr>
        <w:jc w:val="center"/>
        <w:rPr>
          <w:sz w:val="24"/>
          <w:szCs w:val="24"/>
          <w:lang w:val="tr-TR"/>
        </w:rPr>
      </w:pPr>
      <w:r w:rsidRPr="00370DC8">
        <w:rPr>
          <w:sz w:val="24"/>
          <w:szCs w:val="24"/>
          <w:lang w:val="tr-TR"/>
        </w:rPr>
        <w:t xml:space="preserve"> BAŞBAKANLIĞI</w:t>
      </w:r>
    </w:p>
    <w:p w:rsidR="00E461D1" w:rsidRPr="00370DC8" w:rsidRDefault="00E461D1" w:rsidP="00E461D1">
      <w:pPr>
        <w:jc w:val="center"/>
        <w:rPr>
          <w:sz w:val="24"/>
          <w:szCs w:val="24"/>
          <w:lang w:val="tr-TR"/>
        </w:rPr>
      </w:pPr>
    </w:p>
    <w:p w:rsidR="00E461D1" w:rsidRPr="00370DC8" w:rsidRDefault="00E461D1" w:rsidP="00E461D1">
      <w:pPr>
        <w:rPr>
          <w:sz w:val="24"/>
          <w:szCs w:val="24"/>
          <w:lang w:val="tr-TR"/>
        </w:rPr>
      </w:pPr>
      <w:r w:rsidRPr="00370DC8">
        <w:rPr>
          <w:sz w:val="24"/>
          <w:szCs w:val="24"/>
          <w:lang w:val="tr-TR"/>
        </w:rPr>
        <w:t>Sayı : BBK.0.00</w:t>
      </w:r>
      <w:r w:rsidR="00AF22D7">
        <w:rPr>
          <w:sz w:val="24"/>
          <w:szCs w:val="24"/>
          <w:lang w:val="tr-TR"/>
        </w:rPr>
        <w:t xml:space="preserve">– </w:t>
      </w:r>
      <w:r w:rsidRPr="00370DC8">
        <w:rPr>
          <w:sz w:val="24"/>
          <w:szCs w:val="24"/>
          <w:lang w:val="tr-TR"/>
        </w:rPr>
        <w:t>822/12</w:t>
      </w:r>
      <w:r w:rsidR="00AF22D7">
        <w:rPr>
          <w:sz w:val="24"/>
          <w:szCs w:val="24"/>
          <w:lang w:val="tr-TR"/>
        </w:rPr>
        <w:t xml:space="preserve">– </w:t>
      </w:r>
      <w:r w:rsidRPr="00370DC8">
        <w:rPr>
          <w:sz w:val="24"/>
          <w:szCs w:val="24"/>
          <w:lang w:val="tr-TR"/>
        </w:rPr>
        <w:t>23/E.5354</w:t>
      </w:r>
      <w:r w:rsidRPr="00370DC8">
        <w:rPr>
          <w:sz w:val="24"/>
          <w:szCs w:val="24"/>
          <w:lang w:val="tr-TR"/>
        </w:rPr>
        <w:tab/>
      </w:r>
      <w:r w:rsidRPr="00370DC8">
        <w:rPr>
          <w:sz w:val="24"/>
          <w:szCs w:val="24"/>
          <w:lang w:val="tr-TR"/>
        </w:rPr>
        <w:tab/>
      </w:r>
      <w:r w:rsidRPr="00370DC8">
        <w:rPr>
          <w:sz w:val="24"/>
          <w:szCs w:val="24"/>
          <w:lang w:val="tr-TR"/>
        </w:rPr>
        <w:tab/>
      </w:r>
      <w:r w:rsidRPr="00370DC8">
        <w:rPr>
          <w:sz w:val="24"/>
          <w:szCs w:val="24"/>
          <w:lang w:val="tr-TR"/>
        </w:rPr>
        <w:tab/>
        <w:t>17 Ekim 2023</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 xml:space="preserve">Konu: Hukuk Dairesi (Değişiklik) Yasa </w:t>
      </w:r>
    </w:p>
    <w:p w:rsidR="00E461D1" w:rsidRPr="00370DC8" w:rsidRDefault="00E461D1" w:rsidP="00E461D1">
      <w:pPr>
        <w:rPr>
          <w:sz w:val="24"/>
          <w:szCs w:val="24"/>
          <w:lang w:val="tr-TR"/>
        </w:rPr>
      </w:pPr>
      <w:r w:rsidRPr="00370DC8">
        <w:rPr>
          <w:sz w:val="24"/>
          <w:szCs w:val="24"/>
          <w:lang w:val="tr-TR"/>
        </w:rPr>
        <w:t xml:space="preserve">          Tasarısı (İvedilik)</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KKTC Cumhuriyet Meclisi Başkanlığı</w:t>
      </w:r>
    </w:p>
    <w:p w:rsidR="00E461D1" w:rsidRPr="00370DC8" w:rsidRDefault="00E461D1" w:rsidP="00E461D1">
      <w:pPr>
        <w:rPr>
          <w:sz w:val="24"/>
          <w:szCs w:val="24"/>
          <w:lang w:val="tr-TR"/>
        </w:rPr>
      </w:pPr>
      <w:r w:rsidRPr="00370DC8">
        <w:rPr>
          <w:sz w:val="24"/>
          <w:szCs w:val="24"/>
          <w:lang w:val="tr-TR"/>
        </w:rPr>
        <w:t>Lefkoşa.</w:t>
      </w:r>
    </w:p>
    <w:p w:rsidR="00E461D1" w:rsidRPr="00370DC8" w:rsidRDefault="00E461D1" w:rsidP="00E461D1">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677"/>
      </w:tblGrid>
      <w:tr w:rsidR="008D2266" w:rsidRPr="00370DC8" w:rsidTr="00296064">
        <w:tc>
          <w:tcPr>
            <w:tcW w:w="1548" w:type="dxa"/>
          </w:tcPr>
          <w:p w:rsidR="008D2266" w:rsidRPr="00370DC8" w:rsidRDefault="008D2266" w:rsidP="00296064">
            <w:pPr>
              <w:jc w:val="right"/>
              <w:rPr>
                <w:sz w:val="24"/>
                <w:szCs w:val="24"/>
                <w:lang w:val="tr-TR"/>
              </w:rPr>
            </w:pPr>
            <w:r w:rsidRPr="00370DC8">
              <w:rPr>
                <w:sz w:val="24"/>
                <w:szCs w:val="24"/>
                <w:lang w:val="tr-TR"/>
              </w:rPr>
              <w:t>İlgi:</w:t>
            </w:r>
          </w:p>
        </w:tc>
        <w:tc>
          <w:tcPr>
            <w:tcW w:w="7677" w:type="dxa"/>
          </w:tcPr>
          <w:p w:rsidR="008D2266" w:rsidRPr="00370DC8" w:rsidRDefault="008D2266" w:rsidP="00296064">
            <w:pPr>
              <w:rPr>
                <w:sz w:val="24"/>
                <w:szCs w:val="24"/>
                <w:lang w:val="tr-TR"/>
              </w:rPr>
            </w:pPr>
            <w:r w:rsidRPr="00370DC8">
              <w:rPr>
                <w:sz w:val="24"/>
                <w:szCs w:val="24"/>
                <w:lang w:val="tr-TR"/>
              </w:rPr>
              <w:t>31 Ocak 2023 tarihli ve BBK.0.00</w:t>
            </w:r>
            <w:r w:rsidR="00AF22D7">
              <w:rPr>
                <w:sz w:val="24"/>
                <w:szCs w:val="24"/>
                <w:lang w:val="tr-TR"/>
              </w:rPr>
              <w:t xml:space="preserve">– </w:t>
            </w:r>
            <w:r w:rsidRPr="00370DC8">
              <w:rPr>
                <w:sz w:val="24"/>
                <w:szCs w:val="24"/>
                <w:lang w:val="tr-TR"/>
              </w:rPr>
              <w:t>822/12</w:t>
            </w:r>
            <w:r w:rsidR="00AF22D7">
              <w:rPr>
                <w:sz w:val="24"/>
                <w:szCs w:val="24"/>
                <w:lang w:val="tr-TR"/>
              </w:rPr>
              <w:t xml:space="preserve">– </w:t>
            </w:r>
            <w:r w:rsidRPr="00370DC8">
              <w:rPr>
                <w:sz w:val="24"/>
                <w:szCs w:val="24"/>
                <w:lang w:val="tr-TR"/>
              </w:rPr>
              <w:t>23/E.508 sayılı yazımız.</w:t>
            </w:r>
          </w:p>
        </w:tc>
      </w:tr>
    </w:tbl>
    <w:p w:rsidR="00E461D1" w:rsidRPr="00370DC8" w:rsidRDefault="00E461D1"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İlgide kayıtlı yazımız ile Hukuk Dairesi (Değişiklik) Yasa Tasarısı tarafımıza sunulmuştur. Hukuk Dairesi (Değişiklik) Yasa Tasarısı ile Kıdemli Savcı, Savcı ve Savcı Yardımcılarına görevleri gereği seyahat etmek zorunda kalmaları halinde ödenek olan yolluk miktarları ve mesai saatleri dışında çalışacak olanlara verilecek olan ek tahsilat oranları Mahkemeler Yasasında Yargıçlara yapılan düzenleme</w:t>
      </w:r>
      <w:r w:rsidR="002C4357" w:rsidRPr="00370DC8">
        <w:rPr>
          <w:sz w:val="24"/>
          <w:szCs w:val="24"/>
          <w:lang w:val="tr-TR"/>
        </w:rPr>
        <w:t>ler</w:t>
      </w:r>
      <w:r w:rsidRPr="00370DC8">
        <w:rPr>
          <w:sz w:val="24"/>
          <w:szCs w:val="24"/>
          <w:lang w:val="tr-TR"/>
        </w:rPr>
        <w:t xml:space="preserve"> ile paralel olarak düzenlenmiştir. Aynı zamanda Yasa Tasarısı ile “Savcıların Görevlerine Son Verilmesi ve Disiplin Konuları” maddesi hakkında da yeni düzenlemeler yapılması amaçlanmaktadır. Yukarıda belirtilen gerekçeler ışığında söz konusu Yasa Tasarısı hazırlanmış olup, ivedilikle görüşülmesi gerekli görülmektedir.</w:t>
      </w:r>
    </w:p>
    <w:p w:rsidR="00E461D1" w:rsidRPr="00370DC8" w:rsidRDefault="00E461D1" w:rsidP="00E461D1">
      <w:pPr>
        <w:ind w:firstLine="708"/>
        <w:rPr>
          <w:sz w:val="24"/>
          <w:szCs w:val="24"/>
          <w:lang w:val="tr-TR"/>
        </w:rPr>
      </w:pPr>
    </w:p>
    <w:p w:rsidR="00E461D1" w:rsidRPr="00370DC8" w:rsidRDefault="00E461D1" w:rsidP="00E461D1">
      <w:pPr>
        <w:ind w:firstLine="708"/>
        <w:rPr>
          <w:sz w:val="24"/>
          <w:szCs w:val="24"/>
          <w:lang w:val="tr-TR"/>
        </w:rPr>
      </w:pPr>
      <w:r w:rsidRPr="00370DC8">
        <w:rPr>
          <w:sz w:val="24"/>
          <w:szCs w:val="24"/>
          <w:lang w:val="tr-TR"/>
        </w:rPr>
        <w:t>Bilgilerinizi ve Cumhuriyet Meclisi İçtüzüğünün 87’nci maddesi uyarınca, bahse konu Yasa Tasarısı için ivedilik kararı verilmesini saygılarımla istirham ederim.</w:t>
      </w:r>
    </w:p>
    <w:p w:rsidR="00E461D1" w:rsidRPr="00370DC8" w:rsidRDefault="00E461D1" w:rsidP="00E461D1">
      <w:pPr>
        <w:ind w:firstLine="708"/>
        <w:rPr>
          <w:sz w:val="24"/>
          <w:szCs w:val="24"/>
          <w:lang w:val="tr-TR"/>
        </w:rPr>
      </w:pPr>
    </w:p>
    <w:p w:rsidR="00E461D1" w:rsidRPr="00370DC8" w:rsidRDefault="00E461D1" w:rsidP="00E461D1">
      <w:pPr>
        <w:ind w:firstLine="708"/>
        <w:jc w:val="right"/>
        <w:rPr>
          <w:sz w:val="24"/>
          <w:szCs w:val="24"/>
          <w:lang w:val="tr-TR"/>
        </w:rPr>
      </w:pPr>
      <w:r w:rsidRPr="00370DC8">
        <w:rPr>
          <w:sz w:val="24"/>
          <w:szCs w:val="24"/>
          <w:lang w:val="tr-TR"/>
        </w:rPr>
        <w:t>Dt. Ünal ÜSTEL</w:t>
      </w:r>
    </w:p>
    <w:p w:rsidR="00E461D1" w:rsidRPr="00370DC8" w:rsidRDefault="00296064" w:rsidP="00E461D1">
      <w:pPr>
        <w:ind w:left="5664" w:firstLine="708"/>
        <w:jc w:val="center"/>
        <w:rPr>
          <w:sz w:val="24"/>
          <w:szCs w:val="24"/>
          <w:lang w:val="tr-TR"/>
        </w:rPr>
      </w:pPr>
      <w:r w:rsidRPr="00370DC8">
        <w:rPr>
          <w:sz w:val="24"/>
          <w:szCs w:val="24"/>
          <w:lang w:val="tr-TR"/>
        </w:rPr>
        <w:t xml:space="preserve">     </w:t>
      </w:r>
      <w:r w:rsidR="00E461D1" w:rsidRPr="00370DC8">
        <w:rPr>
          <w:sz w:val="24"/>
          <w:szCs w:val="24"/>
          <w:lang w:val="tr-TR"/>
        </w:rPr>
        <w:t xml:space="preserve"> </w:t>
      </w:r>
      <w:r w:rsidR="00B337AB">
        <w:rPr>
          <w:sz w:val="24"/>
          <w:szCs w:val="24"/>
          <w:lang w:val="tr-TR"/>
        </w:rPr>
        <w:t xml:space="preserve">          </w:t>
      </w:r>
      <w:r w:rsidR="00E461D1" w:rsidRPr="00370DC8">
        <w:rPr>
          <w:sz w:val="24"/>
          <w:szCs w:val="24"/>
          <w:lang w:val="tr-TR"/>
        </w:rPr>
        <w:t>Başbakan</w:t>
      </w:r>
    </w:p>
    <w:p w:rsidR="008D2266" w:rsidRPr="00370DC8" w:rsidRDefault="008D2266">
      <w:pPr>
        <w:spacing w:after="200" w:line="276" w:lineRule="auto"/>
        <w:jc w:val="left"/>
        <w:rPr>
          <w:sz w:val="24"/>
          <w:szCs w:val="24"/>
          <w:lang w:val="tr-TR"/>
        </w:rPr>
      </w:pPr>
      <w:r w:rsidRPr="00370DC8">
        <w:rPr>
          <w:sz w:val="24"/>
          <w:szCs w:val="24"/>
          <w:lang w:val="tr-TR"/>
        </w:rPr>
        <w:br w:type="page"/>
      </w:r>
    </w:p>
    <w:p w:rsidR="00E461D1" w:rsidRPr="00370DC8" w:rsidRDefault="00E461D1" w:rsidP="00E461D1">
      <w:pPr>
        <w:ind w:firstLine="708"/>
        <w:rPr>
          <w:sz w:val="24"/>
          <w:szCs w:val="24"/>
          <w:lang w:val="tr-TR"/>
        </w:rPr>
      </w:pPr>
      <w:r w:rsidRPr="00370DC8">
        <w:rPr>
          <w:sz w:val="24"/>
          <w:szCs w:val="24"/>
          <w:lang w:val="tr-TR"/>
        </w:rPr>
        <w:lastRenderedPageBreak/>
        <w:t>BAŞKAN – Söz isteyen var mı?... Sayın milletvekilleri; Tezkereyi oylarınıza sunuyorum. Kabul edenler?... Kabul etmeyenler?... Çekimser?... Oybirliği ile kabul edilmiştir.</w:t>
      </w:r>
    </w:p>
    <w:p w:rsidR="00E461D1" w:rsidRPr="00370DC8" w:rsidRDefault="00E461D1" w:rsidP="00C456BD">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Sayın milletvekilleri; İkinci Sırada; Ulusal Birlik Partisi İskele Milletvekili Sayın Emrah Yeşilırmak'ın sunmuş olduğu Belediyelerin Birleştirilmesine İlişkin (Özel) (Değişiklik) Yasa Önerisinin Komitede İvedilikle Görüşülmesine İlişkin Tezkeresi bulunmaktadır.</w:t>
      </w:r>
    </w:p>
    <w:p w:rsidR="00E461D1" w:rsidRPr="00370DC8" w:rsidRDefault="00E461D1" w:rsidP="00C456BD">
      <w:pPr>
        <w:rPr>
          <w:sz w:val="24"/>
          <w:szCs w:val="24"/>
          <w:lang w:val="tr-TR"/>
        </w:rPr>
      </w:pPr>
    </w:p>
    <w:p w:rsidR="00E461D1" w:rsidRPr="00370DC8" w:rsidRDefault="00E461D1" w:rsidP="008D2266">
      <w:pPr>
        <w:ind w:firstLine="708"/>
        <w:rPr>
          <w:sz w:val="24"/>
          <w:szCs w:val="24"/>
          <w:lang w:val="tr-TR"/>
        </w:rPr>
      </w:pPr>
      <w:r w:rsidRPr="00370DC8">
        <w:rPr>
          <w:sz w:val="24"/>
          <w:szCs w:val="24"/>
          <w:lang w:val="tr-TR"/>
        </w:rPr>
        <w:t>Sayın Katip, Tezkereyi okuyunuz lütfen.</w:t>
      </w:r>
    </w:p>
    <w:p w:rsidR="00E461D1" w:rsidRPr="00370DC8" w:rsidRDefault="00E461D1" w:rsidP="00C456BD">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KATİP –</w:t>
      </w:r>
      <w:r w:rsidR="001B3419">
        <w:rPr>
          <w:sz w:val="24"/>
          <w:szCs w:val="24"/>
          <w:lang w:val="tr-TR"/>
        </w:rPr>
        <w:t xml:space="preserve"> </w:t>
      </w:r>
    </w:p>
    <w:p w:rsidR="00E461D1" w:rsidRPr="00370DC8" w:rsidRDefault="00E461D1" w:rsidP="00E461D1">
      <w:pPr>
        <w:ind w:firstLine="708"/>
        <w:jc w:val="right"/>
        <w:rPr>
          <w:sz w:val="24"/>
          <w:szCs w:val="24"/>
          <w:lang w:val="tr-TR"/>
        </w:rPr>
      </w:pPr>
      <w:r w:rsidRPr="00370DC8">
        <w:rPr>
          <w:sz w:val="24"/>
          <w:szCs w:val="24"/>
          <w:lang w:val="tr-TR"/>
        </w:rPr>
        <w:t>19 Ekim 2023</w:t>
      </w:r>
    </w:p>
    <w:p w:rsidR="00E461D1" w:rsidRPr="00370DC8" w:rsidRDefault="00E461D1" w:rsidP="00C456BD">
      <w:pPr>
        <w:rPr>
          <w:sz w:val="24"/>
          <w:szCs w:val="24"/>
          <w:lang w:val="tr-TR"/>
        </w:rPr>
      </w:pPr>
    </w:p>
    <w:p w:rsidR="00E461D1" w:rsidRPr="00370DC8" w:rsidRDefault="00E461D1" w:rsidP="00E461D1">
      <w:pPr>
        <w:ind w:firstLine="708"/>
        <w:jc w:val="left"/>
        <w:rPr>
          <w:sz w:val="24"/>
          <w:szCs w:val="24"/>
          <w:lang w:val="tr-TR"/>
        </w:rPr>
      </w:pPr>
      <w:r w:rsidRPr="00370DC8">
        <w:rPr>
          <w:sz w:val="24"/>
          <w:szCs w:val="24"/>
          <w:lang w:val="tr-TR"/>
        </w:rPr>
        <w:t>Cumhuriyet Meclisi Başkanlığı,</w:t>
      </w:r>
    </w:p>
    <w:p w:rsidR="00935A81" w:rsidRPr="00370DC8" w:rsidRDefault="00935A81" w:rsidP="00935A81">
      <w:pPr>
        <w:ind w:firstLine="708"/>
        <w:jc w:val="left"/>
        <w:rPr>
          <w:sz w:val="24"/>
          <w:szCs w:val="24"/>
          <w:lang w:val="tr-TR"/>
        </w:rPr>
      </w:pPr>
      <w:r w:rsidRPr="00370DC8">
        <w:rPr>
          <w:sz w:val="24"/>
          <w:szCs w:val="24"/>
          <w:lang w:val="tr-TR"/>
        </w:rPr>
        <w:t xml:space="preserve">Lefkoşa. </w:t>
      </w:r>
    </w:p>
    <w:p w:rsidR="00935A81" w:rsidRPr="00370DC8" w:rsidRDefault="00935A81" w:rsidP="00C456BD">
      <w:pPr>
        <w:jc w:val="left"/>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677"/>
      </w:tblGrid>
      <w:tr w:rsidR="00935A81" w:rsidRPr="00370DC8" w:rsidTr="00296064">
        <w:tc>
          <w:tcPr>
            <w:tcW w:w="1548" w:type="dxa"/>
          </w:tcPr>
          <w:p w:rsidR="00935A81" w:rsidRPr="00370DC8" w:rsidRDefault="00935A81" w:rsidP="00296064">
            <w:pPr>
              <w:jc w:val="right"/>
              <w:rPr>
                <w:sz w:val="24"/>
                <w:szCs w:val="24"/>
                <w:lang w:val="tr-TR"/>
              </w:rPr>
            </w:pPr>
            <w:r w:rsidRPr="00370DC8">
              <w:rPr>
                <w:sz w:val="24"/>
                <w:szCs w:val="24"/>
                <w:lang w:val="tr-TR"/>
              </w:rPr>
              <w:t>Öz:</w:t>
            </w:r>
          </w:p>
        </w:tc>
        <w:tc>
          <w:tcPr>
            <w:tcW w:w="7677" w:type="dxa"/>
          </w:tcPr>
          <w:p w:rsidR="00935A81" w:rsidRPr="00370DC8" w:rsidRDefault="00935A81" w:rsidP="00935A81">
            <w:pPr>
              <w:rPr>
                <w:sz w:val="24"/>
                <w:szCs w:val="24"/>
                <w:lang w:val="tr-TR"/>
              </w:rPr>
            </w:pPr>
            <w:r w:rsidRPr="00370DC8">
              <w:rPr>
                <w:sz w:val="24"/>
                <w:szCs w:val="24"/>
                <w:lang w:val="tr-TR"/>
              </w:rPr>
              <w:t>Belediyelerin Birleştirilmesine İlişkin (Özel) (Değişiklik) Yasa Önerisi Hakkında İvedilik Önergesi.</w:t>
            </w:r>
          </w:p>
        </w:tc>
      </w:tr>
    </w:tbl>
    <w:p w:rsidR="00E461D1" w:rsidRPr="00370DC8" w:rsidRDefault="00E461D1" w:rsidP="00C456BD">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15/2022 sayılı Yasa, Belediye tüzel kişilikleri</w:t>
      </w:r>
      <w:r w:rsidR="00296064" w:rsidRPr="00370DC8">
        <w:rPr>
          <w:sz w:val="24"/>
          <w:szCs w:val="24"/>
          <w:lang w:val="tr-TR"/>
        </w:rPr>
        <w:t>ni bir b</w:t>
      </w:r>
      <w:r w:rsidR="00EC75CE" w:rsidRPr="00370DC8">
        <w:rPr>
          <w:sz w:val="24"/>
          <w:szCs w:val="24"/>
          <w:lang w:val="tr-TR"/>
        </w:rPr>
        <w:t xml:space="preserve">ütün halinde </w:t>
      </w:r>
      <w:r w:rsidR="00296064" w:rsidRPr="00370DC8">
        <w:rPr>
          <w:sz w:val="24"/>
          <w:szCs w:val="24"/>
          <w:lang w:val="tr-TR"/>
        </w:rPr>
        <w:t>birleştirile</w:t>
      </w:r>
      <w:r w:rsidRPr="00370DC8">
        <w:rPr>
          <w:sz w:val="24"/>
          <w:szCs w:val="24"/>
          <w:lang w:val="tr-TR"/>
        </w:rPr>
        <w:t>rek yeni Belediye tüzel kişilikleri oluşturmuştur ve Belediyelerde yeniden yapılandırmaya gidilerek belediyelerin halka daha etkin ve verimli hizmet vermesinin sağlanması amacıyla düzenlemeler yapılmıştır.</w:t>
      </w:r>
    </w:p>
    <w:p w:rsidR="00E461D1" w:rsidRPr="00370DC8" w:rsidRDefault="00E461D1" w:rsidP="00C456BD">
      <w:pPr>
        <w:rPr>
          <w:sz w:val="24"/>
          <w:szCs w:val="24"/>
          <w:lang w:val="tr-TR"/>
        </w:rPr>
      </w:pPr>
    </w:p>
    <w:p w:rsidR="00E461D1" w:rsidRDefault="00E461D1" w:rsidP="00E461D1">
      <w:pPr>
        <w:ind w:firstLine="708"/>
        <w:rPr>
          <w:sz w:val="24"/>
          <w:szCs w:val="24"/>
          <w:lang w:val="tr-TR"/>
        </w:rPr>
      </w:pPr>
      <w:r w:rsidRPr="00370DC8">
        <w:rPr>
          <w:sz w:val="24"/>
          <w:szCs w:val="24"/>
          <w:lang w:val="tr-TR"/>
        </w:rPr>
        <w:t>Ancak, bu Yasa ile Mehmetçik ve Büyükkonuk Belediyelerinin  tüm personeli yeni bir tüzel kişilik altında o</w:t>
      </w:r>
      <w:r w:rsidR="00EC75CE" w:rsidRPr="00370DC8">
        <w:rPr>
          <w:sz w:val="24"/>
          <w:szCs w:val="24"/>
          <w:lang w:val="tr-TR"/>
        </w:rPr>
        <w:t>luşturulan Mehmetçik</w:t>
      </w:r>
      <w:r w:rsidR="00AF22D7">
        <w:rPr>
          <w:sz w:val="24"/>
          <w:szCs w:val="24"/>
          <w:lang w:val="tr-TR"/>
        </w:rPr>
        <w:t xml:space="preserve">– </w:t>
      </w:r>
      <w:r w:rsidR="00EC75CE" w:rsidRPr="00370DC8">
        <w:rPr>
          <w:sz w:val="24"/>
          <w:szCs w:val="24"/>
          <w:lang w:val="tr-TR"/>
        </w:rPr>
        <w:t xml:space="preserve">Büyükkonuk </w:t>
      </w:r>
      <w:r w:rsidRPr="00370DC8">
        <w:rPr>
          <w:sz w:val="24"/>
          <w:szCs w:val="24"/>
          <w:lang w:val="tr-TR"/>
        </w:rPr>
        <w:t>Beled</w:t>
      </w:r>
      <w:r w:rsidR="00EC75CE" w:rsidRPr="00370DC8">
        <w:rPr>
          <w:sz w:val="24"/>
          <w:szCs w:val="24"/>
          <w:lang w:val="tr-TR"/>
        </w:rPr>
        <w:t xml:space="preserve">iye'sine aktarılmış ve birleşme </w:t>
      </w:r>
      <w:r w:rsidRPr="00370DC8">
        <w:rPr>
          <w:sz w:val="24"/>
          <w:szCs w:val="24"/>
          <w:lang w:val="tr-TR"/>
        </w:rPr>
        <w:t>sırasında tüzel kişiliğ</w:t>
      </w:r>
      <w:r w:rsidR="00A1457C">
        <w:rPr>
          <w:sz w:val="24"/>
          <w:szCs w:val="24"/>
          <w:lang w:val="tr-TR"/>
        </w:rPr>
        <w:t>i sona eren Büyükkonuk Belediye</w:t>
      </w:r>
      <w:r w:rsidRPr="00370DC8">
        <w:rPr>
          <w:sz w:val="24"/>
          <w:szCs w:val="24"/>
          <w:lang w:val="tr-TR"/>
        </w:rPr>
        <w:t>sine bağlı köylerin yarısı İskele Belediye'sine bağlanmıştır. Büyükkonuk Belediye'sinin tüm person</w:t>
      </w:r>
      <w:r w:rsidR="00EC75CE" w:rsidRPr="00370DC8">
        <w:rPr>
          <w:sz w:val="24"/>
          <w:szCs w:val="24"/>
          <w:lang w:val="tr-TR"/>
        </w:rPr>
        <w:t>eli yeni oluşturulan Mehmetçik</w:t>
      </w:r>
      <w:r w:rsidR="00AF22D7">
        <w:rPr>
          <w:sz w:val="24"/>
          <w:szCs w:val="24"/>
          <w:lang w:val="tr-TR"/>
        </w:rPr>
        <w:t xml:space="preserve">– </w:t>
      </w:r>
      <w:r w:rsidRPr="00370DC8">
        <w:rPr>
          <w:sz w:val="24"/>
          <w:szCs w:val="24"/>
          <w:lang w:val="tr-TR"/>
        </w:rPr>
        <w:t>Büyükkonuk Belediye'sine aktarılmıştır. Bu nede</w:t>
      </w:r>
      <w:r w:rsidR="00EC75CE" w:rsidRPr="00370DC8">
        <w:rPr>
          <w:sz w:val="24"/>
          <w:szCs w:val="24"/>
          <w:lang w:val="tr-TR"/>
        </w:rPr>
        <w:t>nle yeni oluşturulan Mehmetçik</w:t>
      </w:r>
      <w:r w:rsidR="00AF22D7">
        <w:rPr>
          <w:sz w:val="24"/>
          <w:szCs w:val="24"/>
          <w:lang w:val="tr-TR"/>
        </w:rPr>
        <w:t xml:space="preserve">– </w:t>
      </w:r>
      <w:r w:rsidRPr="00370DC8">
        <w:rPr>
          <w:sz w:val="24"/>
          <w:szCs w:val="24"/>
          <w:lang w:val="tr-TR"/>
        </w:rPr>
        <w:t xml:space="preserve">Büyükkonuk Belediye'sinin </w:t>
      </w:r>
      <w:r w:rsidR="00296064" w:rsidRPr="00370DC8">
        <w:rPr>
          <w:sz w:val="24"/>
          <w:szCs w:val="24"/>
          <w:lang w:val="tr-TR"/>
        </w:rPr>
        <w:t xml:space="preserve">tüzel kişiliği sona eren </w:t>
      </w:r>
      <w:r w:rsidR="00EC75CE" w:rsidRPr="00370DC8">
        <w:rPr>
          <w:sz w:val="24"/>
          <w:szCs w:val="24"/>
          <w:lang w:val="tr-TR"/>
        </w:rPr>
        <w:t xml:space="preserve">Büyükkonuk Belediyesi’nin </w:t>
      </w:r>
      <w:r w:rsidRPr="00370DC8">
        <w:rPr>
          <w:sz w:val="24"/>
          <w:szCs w:val="24"/>
          <w:lang w:val="tr-TR"/>
        </w:rPr>
        <w:t xml:space="preserve">tüm personelin aktarılmasıyla birlikte ihtiyacı olmayan sayıda personelin giderini yüklenmiştir. </w:t>
      </w:r>
    </w:p>
    <w:p w:rsidR="00C5042C" w:rsidRPr="00370DC8" w:rsidRDefault="00C5042C" w:rsidP="00E461D1">
      <w:pPr>
        <w:ind w:firstLine="708"/>
        <w:rPr>
          <w:sz w:val="24"/>
          <w:szCs w:val="24"/>
          <w:lang w:val="tr-TR"/>
        </w:rPr>
      </w:pPr>
    </w:p>
    <w:p w:rsidR="00E461D1" w:rsidRPr="00370DC8" w:rsidRDefault="00E461D1" w:rsidP="00E461D1">
      <w:pPr>
        <w:ind w:firstLine="708"/>
        <w:rPr>
          <w:sz w:val="24"/>
          <w:szCs w:val="24"/>
          <w:lang w:val="tr-TR"/>
        </w:rPr>
      </w:pPr>
      <w:r w:rsidRPr="00370DC8">
        <w:rPr>
          <w:sz w:val="24"/>
          <w:szCs w:val="24"/>
          <w:lang w:val="tr-TR"/>
        </w:rPr>
        <w:t>Aynı durum, Geçitkale</w:t>
      </w:r>
      <w:r w:rsidR="00AF22D7">
        <w:rPr>
          <w:sz w:val="24"/>
          <w:szCs w:val="24"/>
          <w:lang w:val="tr-TR"/>
        </w:rPr>
        <w:t xml:space="preserve">– </w:t>
      </w:r>
      <w:r w:rsidRPr="00370DC8">
        <w:rPr>
          <w:sz w:val="24"/>
          <w:szCs w:val="24"/>
          <w:lang w:val="tr-TR"/>
        </w:rPr>
        <w:t>Serdarlı Be</w:t>
      </w:r>
      <w:r w:rsidR="00A1457C">
        <w:rPr>
          <w:sz w:val="24"/>
          <w:szCs w:val="24"/>
          <w:lang w:val="tr-TR"/>
        </w:rPr>
        <w:t>lediyesi ile Mesarya Belediyesi</w:t>
      </w:r>
      <w:r w:rsidRPr="00370DC8">
        <w:rPr>
          <w:sz w:val="24"/>
          <w:szCs w:val="24"/>
          <w:lang w:val="tr-TR"/>
        </w:rPr>
        <w:t>nde de vardır. Tüzel kişiliği sona eren Paşaköy Belediyesi de, coğrafi açıdan bölünerek köyler bu iki Belediye arasında paylaşılmıştır.</w:t>
      </w:r>
    </w:p>
    <w:p w:rsidR="00E461D1" w:rsidRPr="00370DC8" w:rsidRDefault="00E461D1" w:rsidP="00F04E96">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Yukarıdaki nedenlerle bölünerek birleşen belediyelerdeki personelin adil dağılımının yapılabilmesi için birleşmeden doğan bu olumsuz durumu gidermek adına belediyeler arasında personel naklinin yapılması zorunlu hale gelmiştir. Bu durumun kaldırılması ile mali açıdan belediyelerin rahatlaması ve adil birleşiminin sağlanması amaçlandığından Önerinin süratle yasallaşması gerekli görülmektedir.</w:t>
      </w:r>
    </w:p>
    <w:p w:rsidR="00E461D1" w:rsidRPr="00370DC8" w:rsidRDefault="00E461D1" w:rsidP="00F04E96">
      <w:pPr>
        <w:rPr>
          <w:sz w:val="24"/>
          <w:szCs w:val="24"/>
          <w:lang w:val="tr-TR"/>
        </w:rPr>
      </w:pPr>
    </w:p>
    <w:p w:rsidR="00E461D1" w:rsidRPr="00370DC8" w:rsidRDefault="00EC75CE" w:rsidP="00E461D1">
      <w:pPr>
        <w:ind w:firstLine="708"/>
        <w:rPr>
          <w:sz w:val="24"/>
          <w:szCs w:val="24"/>
          <w:lang w:val="tr-TR"/>
        </w:rPr>
      </w:pPr>
      <w:r w:rsidRPr="00370DC8">
        <w:rPr>
          <w:sz w:val="24"/>
          <w:szCs w:val="24"/>
          <w:lang w:val="tr-TR"/>
        </w:rPr>
        <w:t xml:space="preserve">Bu nedenle Önerinin ivedilikle </w:t>
      </w:r>
      <w:r w:rsidR="00E461D1" w:rsidRPr="00370DC8">
        <w:rPr>
          <w:sz w:val="24"/>
          <w:szCs w:val="24"/>
          <w:lang w:val="tr-TR"/>
        </w:rPr>
        <w:t>sonuçlanmasının sağlanması için İçtüzüğün 87’nci maddesinin (1)’inci fıkrası uyarınca, hakkında ivedilik kararı verilmesi yönünde gereğini saygılarımla arz ederim.</w:t>
      </w:r>
    </w:p>
    <w:p w:rsidR="00E461D1" w:rsidRPr="00370DC8" w:rsidRDefault="00E461D1" w:rsidP="00F04E96">
      <w:pPr>
        <w:rPr>
          <w:sz w:val="24"/>
          <w:szCs w:val="24"/>
          <w:lang w:val="tr-TR"/>
        </w:rPr>
      </w:pPr>
    </w:p>
    <w:p w:rsidR="00E461D1" w:rsidRPr="00370DC8" w:rsidRDefault="00E461D1" w:rsidP="00E461D1">
      <w:pPr>
        <w:ind w:left="4956" w:firstLine="708"/>
        <w:jc w:val="center"/>
        <w:rPr>
          <w:sz w:val="24"/>
          <w:szCs w:val="24"/>
          <w:lang w:val="tr-TR"/>
        </w:rPr>
      </w:pPr>
      <w:r w:rsidRPr="00370DC8">
        <w:rPr>
          <w:sz w:val="24"/>
          <w:szCs w:val="24"/>
          <w:lang w:val="tr-TR"/>
        </w:rPr>
        <w:t>Emrah YEŞİLIRMAK</w:t>
      </w:r>
    </w:p>
    <w:p w:rsidR="00E461D1" w:rsidRPr="00370DC8" w:rsidRDefault="00E461D1" w:rsidP="00E461D1">
      <w:pPr>
        <w:ind w:left="4956" w:firstLine="708"/>
        <w:jc w:val="center"/>
        <w:rPr>
          <w:sz w:val="24"/>
          <w:szCs w:val="24"/>
          <w:lang w:val="tr-TR"/>
        </w:rPr>
      </w:pPr>
      <w:r w:rsidRPr="00370DC8">
        <w:rPr>
          <w:sz w:val="24"/>
          <w:szCs w:val="24"/>
          <w:lang w:val="tr-TR"/>
        </w:rPr>
        <w:t>UBP İskele Milletvekili</w:t>
      </w:r>
    </w:p>
    <w:p w:rsidR="00E461D1" w:rsidRPr="00370DC8" w:rsidRDefault="00EC75CE" w:rsidP="000327C2">
      <w:pPr>
        <w:ind w:firstLine="708"/>
        <w:rPr>
          <w:sz w:val="24"/>
          <w:szCs w:val="24"/>
          <w:lang w:val="tr-TR"/>
        </w:rPr>
      </w:pPr>
      <w:r w:rsidRPr="00370DC8">
        <w:rPr>
          <w:sz w:val="24"/>
          <w:szCs w:val="24"/>
          <w:lang w:val="tr-TR"/>
        </w:rPr>
        <w:lastRenderedPageBreak/>
        <w:t>BAŞKAN –</w:t>
      </w:r>
      <w:r w:rsidR="001B3419">
        <w:rPr>
          <w:sz w:val="24"/>
          <w:szCs w:val="24"/>
          <w:lang w:val="tr-TR"/>
        </w:rPr>
        <w:t xml:space="preserve"> </w:t>
      </w:r>
      <w:r w:rsidR="00E461D1" w:rsidRPr="00370DC8">
        <w:rPr>
          <w:sz w:val="24"/>
          <w:szCs w:val="24"/>
          <w:lang w:val="tr-TR"/>
        </w:rPr>
        <w:t>Söz isteyen var mı?... Sayın milletvekilleri; Tezkereyi oylarınıza sunuyorum. Kabul edenler?... Kabul etmeyenler?... Çekimser?... Oybirliği ile kabul edilmiştir.</w:t>
      </w:r>
    </w:p>
    <w:p w:rsidR="00E461D1" w:rsidRPr="00370DC8" w:rsidRDefault="00E461D1" w:rsidP="00C456BD">
      <w:pPr>
        <w:rPr>
          <w:sz w:val="24"/>
          <w:szCs w:val="24"/>
          <w:lang w:val="tr-TR"/>
        </w:rPr>
      </w:pPr>
    </w:p>
    <w:p w:rsidR="000327C2" w:rsidRPr="00370DC8" w:rsidRDefault="00E461D1" w:rsidP="000327C2">
      <w:pPr>
        <w:ind w:firstLine="708"/>
        <w:rPr>
          <w:sz w:val="24"/>
          <w:szCs w:val="24"/>
          <w:lang w:val="tr-TR"/>
        </w:rPr>
      </w:pPr>
      <w:r w:rsidRPr="00370DC8">
        <w:rPr>
          <w:sz w:val="24"/>
          <w:szCs w:val="24"/>
          <w:lang w:val="tr-TR"/>
        </w:rPr>
        <w:t>Sayın milletvekilleri; Üçüncü Sırada; İdari, Kamu ve Sağlık İşleri Komitesi Başkanlığının Komite Gündeminde Bulunan Kamu Görevlileri (Değişiklik) Yasa Tasarısının Komitede İvedilikle Görüşülmesine İlişkin Tezkeresi bulunmaktadır.</w:t>
      </w:r>
    </w:p>
    <w:p w:rsidR="00821BF4" w:rsidRDefault="00821BF4" w:rsidP="00821BF4">
      <w:pPr>
        <w:spacing w:after="200" w:line="276" w:lineRule="auto"/>
        <w:jc w:val="left"/>
        <w:rPr>
          <w:sz w:val="24"/>
          <w:szCs w:val="24"/>
          <w:lang w:val="tr-TR"/>
        </w:rPr>
      </w:pPr>
      <w:r>
        <w:rPr>
          <w:sz w:val="24"/>
          <w:szCs w:val="24"/>
          <w:lang w:val="tr-TR"/>
        </w:rPr>
        <w:tab/>
      </w:r>
    </w:p>
    <w:p w:rsidR="00E461D1" w:rsidRPr="00370DC8" w:rsidRDefault="00821BF4" w:rsidP="00821BF4">
      <w:pPr>
        <w:spacing w:after="200" w:line="276" w:lineRule="auto"/>
        <w:jc w:val="left"/>
        <w:rPr>
          <w:sz w:val="24"/>
          <w:szCs w:val="24"/>
          <w:lang w:val="tr-TR"/>
        </w:rPr>
      </w:pPr>
      <w:r>
        <w:rPr>
          <w:sz w:val="24"/>
          <w:szCs w:val="24"/>
          <w:lang w:val="tr-TR"/>
        </w:rPr>
        <w:tab/>
      </w:r>
      <w:r w:rsidR="00E461D1" w:rsidRPr="00370DC8">
        <w:rPr>
          <w:sz w:val="24"/>
          <w:szCs w:val="24"/>
          <w:lang w:val="tr-TR"/>
        </w:rPr>
        <w:t>KATİP –</w:t>
      </w:r>
      <w:r w:rsidR="001B3419">
        <w:rPr>
          <w:sz w:val="24"/>
          <w:szCs w:val="24"/>
          <w:lang w:val="tr-TR"/>
        </w:rPr>
        <w:t xml:space="preserve"> </w:t>
      </w:r>
    </w:p>
    <w:p w:rsidR="00E461D1" w:rsidRPr="00370DC8" w:rsidRDefault="00E461D1" w:rsidP="00F04E96">
      <w:pPr>
        <w:rPr>
          <w:sz w:val="24"/>
          <w:szCs w:val="24"/>
          <w:lang w:val="tr-TR"/>
        </w:rPr>
      </w:pPr>
    </w:p>
    <w:p w:rsidR="00E461D1" w:rsidRPr="00370DC8" w:rsidRDefault="00E461D1" w:rsidP="00E461D1">
      <w:pPr>
        <w:ind w:firstLine="708"/>
        <w:jc w:val="right"/>
        <w:rPr>
          <w:sz w:val="24"/>
          <w:szCs w:val="24"/>
          <w:lang w:val="tr-TR"/>
        </w:rPr>
      </w:pPr>
      <w:r w:rsidRPr="00370DC8">
        <w:rPr>
          <w:sz w:val="24"/>
          <w:szCs w:val="24"/>
          <w:lang w:val="tr-TR"/>
        </w:rPr>
        <w:t>30 Ekim 2023</w:t>
      </w:r>
    </w:p>
    <w:p w:rsidR="00E461D1" w:rsidRPr="00370DC8" w:rsidRDefault="00E461D1" w:rsidP="00E461D1">
      <w:pPr>
        <w:jc w:val="right"/>
        <w:rPr>
          <w:sz w:val="24"/>
          <w:szCs w:val="24"/>
          <w:lang w:val="tr-TR"/>
        </w:rPr>
      </w:pPr>
    </w:p>
    <w:p w:rsidR="00E461D1" w:rsidRPr="00370DC8" w:rsidRDefault="00E461D1" w:rsidP="00E461D1">
      <w:pPr>
        <w:jc w:val="left"/>
        <w:rPr>
          <w:sz w:val="24"/>
          <w:szCs w:val="24"/>
          <w:lang w:val="tr-TR"/>
        </w:rPr>
      </w:pPr>
      <w:r w:rsidRPr="00370DC8">
        <w:rPr>
          <w:sz w:val="24"/>
          <w:szCs w:val="24"/>
          <w:lang w:val="tr-TR"/>
        </w:rPr>
        <w:t>Cumhuriyet Meclisi Genel Kuruluna,</w:t>
      </w:r>
    </w:p>
    <w:p w:rsidR="00E461D1" w:rsidRPr="00370DC8" w:rsidRDefault="00E461D1" w:rsidP="00E461D1">
      <w:pPr>
        <w:jc w:val="left"/>
        <w:rPr>
          <w:sz w:val="24"/>
          <w:szCs w:val="24"/>
          <w:lang w:val="tr-TR"/>
        </w:rPr>
      </w:pPr>
    </w:p>
    <w:tbl>
      <w:tblPr>
        <w:tblStyle w:val="TabloKlavuzu"/>
        <w:tblW w:w="9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7629"/>
      </w:tblGrid>
      <w:tr w:rsidR="00E461D1" w:rsidRPr="00370DC8" w:rsidTr="000327C2">
        <w:trPr>
          <w:trHeight w:val="270"/>
        </w:trPr>
        <w:tc>
          <w:tcPr>
            <w:tcW w:w="1539" w:type="dxa"/>
          </w:tcPr>
          <w:p w:rsidR="00E461D1" w:rsidRPr="00370DC8" w:rsidRDefault="00E461D1" w:rsidP="00E70CF4">
            <w:pPr>
              <w:jc w:val="right"/>
              <w:rPr>
                <w:sz w:val="24"/>
                <w:szCs w:val="24"/>
                <w:lang w:val="tr-TR"/>
              </w:rPr>
            </w:pPr>
            <w:r w:rsidRPr="00370DC8">
              <w:rPr>
                <w:sz w:val="24"/>
                <w:szCs w:val="24"/>
                <w:lang w:val="tr-TR"/>
              </w:rPr>
              <w:t>Öz:</w:t>
            </w:r>
          </w:p>
        </w:tc>
        <w:tc>
          <w:tcPr>
            <w:tcW w:w="7629" w:type="dxa"/>
          </w:tcPr>
          <w:p w:rsidR="00E461D1" w:rsidRPr="00370DC8" w:rsidRDefault="00E461D1" w:rsidP="00E70CF4">
            <w:pPr>
              <w:rPr>
                <w:sz w:val="24"/>
                <w:szCs w:val="24"/>
                <w:lang w:val="tr-TR"/>
              </w:rPr>
            </w:pPr>
            <w:r w:rsidRPr="00370DC8">
              <w:rPr>
                <w:sz w:val="24"/>
                <w:szCs w:val="24"/>
                <w:lang w:val="tr-TR"/>
              </w:rPr>
              <w:t xml:space="preserve">Kamu Görevlileri (Değişiklik) Yasa Tasarısı Hakkında İvedilik Önergesi. </w:t>
            </w:r>
          </w:p>
          <w:p w:rsidR="00E461D1" w:rsidRPr="00370DC8" w:rsidRDefault="00E461D1" w:rsidP="00E70CF4">
            <w:pPr>
              <w:jc w:val="left"/>
              <w:rPr>
                <w:sz w:val="24"/>
                <w:szCs w:val="24"/>
                <w:lang w:val="tr-TR"/>
              </w:rPr>
            </w:pPr>
          </w:p>
        </w:tc>
      </w:tr>
    </w:tbl>
    <w:p w:rsidR="00E461D1" w:rsidRPr="00370DC8" w:rsidRDefault="00E461D1" w:rsidP="00E461D1">
      <w:pPr>
        <w:ind w:firstLine="708"/>
        <w:rPr>
          <w:sz w:val="24"/>
          <w:szCs w:val="24"/>
          <w:lang w:val="tr-TR"/>
        </w:rPr>
      </w:pPr>
      <w:r w:rsidRPr="00370DC8">
        <w:rPr>
          <w:sz w:val="24"/>
          <w:szCs w:val="24"/>
          <w:lang w:val="tr-TR"/>
        </w:rPr>
        <w:t>Öz’</w:t>
      </w:r>
      <w:r w:rsidR="00381851" w:rsidRPr="00370DC8">
        <w:rPr>
          <w:sz w:val="24"/>
          <w:szCs w:val="24"/>
          <w:lang w:val="tr-TR"/>
        </w:rPr>
        <w:t xml:space="preserve">de adı geçen Yasa Tasarısı ile </w:t>
      </w:r>
      <w:r w:rsidRPr="00370DC8">
        <w:rPr>
          <w:sz w:val="24"/>
          <w:szCs w:val="24"/>
          <w:lang w:val="tr-TR"/>
        </w:rPr>
        <w:t>Kamu Görevlilerine, Kamu Hizmeti Komisyonu tarafından bir kadroya ilk kez aday olarak atanmadan önce genel bütçeden veya genel bütçe kapsamındaki döner sermayelerden maaş çekilerek yapılan tüm fiili hizmetlerine karşılık, söz konusu hizmetin kesintili olup olmadığına bakılmaksızın, herhangi bir menfaat almamış olmak veya iade etmiş olmak koşuluyla, önceki her tamamlanmış hizmet yılına karşılık 1(bir) kademe ilerlemesi verilerek, maaşının hizmet süresine uygun olara</w:t>
      </w:r>
      <w:r w:rsidR="00D82E65" w:rsidRPr="00370DC8">
        <w:rPr>
          <w:sz w:val="24"/>
          <w:szCs w:val="24"/>
          <w:lang w:val="tr-TR"/>
        </w:rPr>
        <w:t>k ayarlanması murad edilmiştir.</w:t>
      </w:r>
    </w:p>
    <w:p w:rsidR="00E461D1" w:rsidRPr="00370DC8" w:rsidRDefault="00E461D1" w:rsidP="00F04E96">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Buna ilave olarak, kamu görevine atanmadan önce Devlet kadrolarında Geçici İşçi veya Daimi İşçi statüsünde görev yapanlara, atanmadan önce yaptıkları askerlik hizmetlerine karşılık herhangi bir menfaat almamış olmak veya iade etmiş olmak koşuluyla; Güvenlik Kuvvetlerinin Kuruluş, Görev ve Yetkileri Yasa</w:t>
      </w:r>
      <w:r w:rsidR="004B7720" w:rsidRPr="00370DC8">
        <w:rPr>
          <w:sz w:val="24"/>
          <w:szCs w:val="24"/>
          <w:lang w:val="tr-TR"/>
        </w:rPr>
        <w:t xml:space="preserve">sı uyarınca askerlik yapanlara </w:t>
      </w:r>
      <w:r w:rsidRPr="00370DC8">
        <w:rPr>
          <w:sz w:val="24"/>
          <w:szCs w:val="24"/>
          <w:lang w:val="tr-TR"/>
        </w:rPr>
        <w:t>ve Türkiye Cumhuriyetinde askerlik yapıp bu hizmetler</w:t>
      </w:r>
      <w:r w:rsidR="004B7720" w:rsidRPr="00370DC8">
        <w:rPr>
          <w:sz w:val="24"/>
          <w:szCs w:val="24"/>
          <w:lang w:val="tr-TR"/>
        </w:rPr>
        <w:t>ine karşılık Türkiye Cumhuriyeti</w:t>
      </w:r>
      <w:r w:rsidRPr="00370DC8">
        <w:rPr>
          <w:sz w:val="24"/>
          <w:szCs w:val="24"/>
          <w:lang w:val="tr-TR"/>
        </w:rPr>
        <w:t>nde herhangi bir emeklilik menfaati almamış olanlara, mücahitlik ve/veya muvazzaf ve/veya mükellef askerlik hizmetlerine karşılık, kademe ilerlemesi verilmesinin düzenlenmesi amaçlandığından bu Yasa Tasarısının ivedilikle yasallaşması gerekmektedir.</w:t>
      </w:r>
    </w:p>
    <w:p w:rsidR="00E461D1" w:rsidRPr="00370DC8" w:rsidRDefault="00E461D1" w:rsidP="00F04E96">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Bu nedenle Tasarının ivedilikle sonuçlandırılmasını sağlamak için İçtüzüğün 87’nci maddesinin (1)’inci fıkrası uyarınca, hakkında ivedilik kararı verilmesi yönünde gereğini saygılarımla arz ederim.</w:t>
      </w:r>
    </w:p>
    <w:p w:rsidR="00E461D1" w:rsidRPr="00370DC8" w:rsidRDefault="00E461D1" w:rsidP="00F04E96">
      <w:pPr>
        <w:rPr>
          <w:sz w:val="24"/>
          <w:szCs w:val="24"/>
          <w:lang w:val="tr-TR"/>
        </w:rPr>
      </w:pPr>
    </w:p>
    <w:p w:rsidR="00E461D1" w:rsidRPr="00370DC8" w:rsidRDefault="000327C2" w:rsidP="00E461D1">
      <w:pPr>
        <w:ind w:left="4956" w:firstLine="708"/>
        <w:jc w:val="center"/>
        <w:rPr>
          <w:sz w:val="24"/>
          <w:szCs w:val="24"/>
          <w:lang w:val="tr-TR"/>
        </w:rPr>
      </w:pPr>
      <w:r w:rsidRPr="00370DC8">
        <w:rPr>
          <w:sz w:val="24"/>
          <w:szCs w:val="24"/>
          <w:lang w:val="tr-TR"/>
        </w:rPr>
        <w:t>Emrah YEŞİLIRMAK</w:t>
      </w:r>
    </w:p>
    <w:p w:rsidR="00E461D1" w:rsidRDefault="00E461D1" w:rsidP="00E461D1">
      <w:pPr>
        <w:ind w:left="4956" w:firstLine="708"/>
        <w:jc w:val="center"/>
        <w:rPr>
          <w:sz w:val="24"/>
          <w:szCs w:val="24"/>
          <w:lang w:val="tr-TR"/>
        </w:rPr>
      </w:pPr>
      <w:r w:rsidRPr="00370DC8">
        <w:rPr>
          <w:sz w:val="24"/>
          <w:szCs w:val="24"/>
          <w:lang w:val="tr-TR"/>
        </w:rPr>
        <w:t>Komite Başkanı</w:t>
      </w:r>
    </w:p>
    <w:p w:rsidR="00C5042C" w:rsidRPr="00370DC8" w:rsidRDefault="00C5042C" w:rsidP="00E461D1">
      <w:pPr>
        <w:ind w:left="4956" w:firstLine="708"/>
        <w:jc w:val="cente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BAŞKAN – Tezkere hakkında söz isteyen var mı? Yoktur.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Sayın milletvekilleri; Tezkereyi oylarınıza sunuyorum. Kabul edenler?... Etmeyenler?... Çekimser?... Oybirliğiyle kabul edilmiştir.</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Sayın milletvekilleri; dördüncü sırada İdari, Kamu ve Sağlık İşleri Komitesi Başkanlığının, Komite gündeminde bulunan Kamu Sağlık Çalışanları (Değişiklik) Yasa Tasarısının Komitede İvedilikle Görüşülmesine İlişkin Tezkeresi bulunmaktadır.</w:t>
      </w:r>
    </w:p>
    <w:p w:rsidR="00E461D1" w:rsidRPr="00370DC8" w:rsidRDefault="00E461D1" w:rsidP="00E461D1">
      <w:pPr>
        <w:rPr>
          <w:sz w:val="24"/>
          <w:szCs w:val="24"/>
          <w:lang w:val="tr-TR"/>
        </w:rPr>
      </w:pPr>
    </w:p>
    <w:p w:rsidR="00935A81" w:rsidRPr="00370DC8" w:rsidRDefault="00E461D1" w:rsidP="00E461D1">
      <w:pPr>
        <w:rPr>
          <w:sz w:val="24"/>
          <w:szCs w:val="24"/>
          <w:lang w:val="tr-TR"/>
        </w:rPr>
      </w:pPr>
      <w:r w:rsidRPr="00370DC8">
        <w:rPr>
          <w:sz w:val="24"/>
          <w:szCs w:val="24"/>
          <w:lang w:val="tr-TR"/>
        </w:rPr>
        <w:tab/>
        <w:t xml:space="preserve">Sayın </w:t>
      </w:r>
      <w:r w:rsidR="00935A81" w:rsidRPr="00370DC8">
        <w:rPr>
          <w:sz w:val="24"/>
          <w:szCs w:val="24"/>
          <w:lang w:val="tr-TR"/>
        </w:rPr>
        <w:t>Katip, Tezkereyi okuyun lütfen.</w:t>
      </w:r>
    </w:p>
    <w:p w:rsidR="00821BF4" w:rsidRDefault="00821BF4" w:rsidP="00821BF4">
      <w:pPr>
        <w:spacing w:after="200" w:line="276" w:lineRule="auto"/>
        <w:jc w:val="left"/>
        <w:rPr>
          <w:sz w:val="24"/>
          <w:szCs w:val="24"/>
          <w:lang w:val="tr-TR"/>
        </w:rPr>
      </w:pPr>
      <w:r>
        <w:rPr>
          <w:sz w:val="24"/>
          <w:szCs w:val="24"/>
          <w:lang w:val="tr-TR"/>
        </w:rPr>
        <w:tab/>
      </w:r>
    </w:p>
    <w:p w:rsidR="00E461D1" w:rsidRPr="00370DC8" w:rsidRDefault="00821BF4" w:rsidP="00821BF4">
      <w:pPr>
        <w:spacing w:after="200" w:line="276" w:lineRule="auto"/>
        <w:jc w:val="left"/>
        <w:rPr>
          <w:sz w:val="24"/>
          <w:szCs w:val="24"/>
          <w:lang w:val="tr-TR"/>
        </w:rPr>
      </w:pPr>
      <w:r>
        <w:rPr>
          <w:sz w:val="24"/>
          <w:szCs w:val="24"/>
          <w:lang w:val="tr-TR"/>
        </w:rPr>
        <w:tab/>
      </w:r>
      <w:r w:rsidR="00E461D1" w:rsidRPr="00370DC8">
        <w:rPr>
          <w:sz w:val="24"/>
          <w:szCs w:val="24"/>
          <w:lang w:val="tr-TR"/>
        </w:rPr>
        <w:t>KATİP –</w:t>
      </w:r>
      <w:r w:rsidR="001B3419">
        <w:rPr>
          <w:sz w:val="24"/>
          <w:szCs w:val="24"/>
          <w:lang w:val="tr-TR"/>
        </w:rPr>
        <w:t xml:space="preserve"> </w:t>
      </w:r>
    </w:p>
    <w:p w:rsidR="00E461D1" w:rsidRPr="00370DC8" w:rsidRDefault="00E461D1" w:rsidP="00E461D1">
      <w:pPr>
        <w:ind w:firstLine="708"/>
        <w:rPr>
          <w:sz w:val="24"/>
          <w:szCs w:val="24"/>
          <w:lang w:val="tr-TR"/>
        </w:rPr>
      </w:pPr>
    </w:p>
    <w:p w:rsidR="00E461D1" w:rsidRPr="00370DC8" w:rsidRDefault="00E461D1" w:rsidP="00E461D1">
      <w:pPr>
        <w:ind w:firstLine="708"/>
        <w:jc w:val="right"/>
        <w:rPr>
          <w:sz w:val="24"/>
          <w:szCs w:val="24"/>
          <w:lang w:val="tr-TR"/>
        </w:rPr>
      </w:pPr>
      <w:r w:rsidRPr="00370DC8">
        <w:rPr>
          <w:sz w:val="24"/>
          <w:szCs w:val="24"/>
          <w:lang w:val="tr-TR"/>
        </w:rPr>
        <w:t>30 Ekim 2023</w:t>
      </w:r>
    </w:p>
    <w:p w:rsidR="00E461D1" w:rsidRPr="00370DC8" w:rsidRDefault="00E461D1" w:rsidP="00381851">
      <w:pPr>
        <w:rPr>
          <w:sz w:val="24"/>
          <w:szCs w:val="24"/>
          <w:lang w:val="tr-TR"/>
        </w:rPr>
      </w:pPr>
    </w:p>
    <w:p w:rsidR="00E461D1" w:rsidRPr="00370DC8" w:rsidRDefault="00E461D1" w:rsidP="00E461D1">
      <w:pPr>
        <w:jc w:val="left"/>
        <w:rPr>
          <w:sz w:val="24"/>
          <w:szCs w:val="24"/>
          <w:lang w:val="tr-TR"/>
        </w:rPr>
      </w:pPr>
      <w:r w:rsidRPr="00370DC8">
        <w:rPr>
          <w:sz w:val="24"/>
          <w:szCs w:val="24"/>
          <w:lang w:val="tr-TR"/>
        </w:rPr>
        <w:t>Cumhuriyet Meclisi Genel Kuruluna,</w:t>
      </w:r>
    </w:p>
    <w:p w:rsidR="00E461D1" w:rsidRPr="00370DC8" w:rsidRDefault="00E461D1" w:rsidP="00E461D1">
      <w:pPr>
        <w:jc w:val="left"/>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677"/>
      </w:tblGrid>
      <w:tr w:rsidR="00E461D1" w:rsidRPr="00370DC8" w:rsidTr="00E70CF4">
        <w:tc>
          <w:tcPr>
            <w:tcW w:w="1548" w:type="dxa"/>
          </w:tcPr>
          <w:p w:rsidR="00E461D1" w:rsidRPr="00370DC8" w:rsidRDefault="00E461D1" w:rsidP="00E70CF4">
            <w:pPr>
              <w:jc w:val="right"/>
              <w:rPr>
                <w:sz w:val="24"/>
                <w:szCs w:val="24"/>
                <w:lang w:val="tr-TR"/>
              </w:rPr>
            </w:pPr>
            <w:r w:rsidRPr="00370DC8">
              <w:rPr>
                <w:sz w:val="24"/>
                <w:szCs w:val="24"/>
                <w:lang w:val="tr-TR"/>
              </w:rPr>
              <w:t>Öz:</w:t>
            </w:r>
          </w:p>
        </w:tc>
        <w:tc>
          <w:tcPr>
            <w:tcW w:w="7677" w:type="dxa"/>
          </w:tcPr>
          <w:p w:rsidR="00E461D1" w:rsidRPr="00370DC8" w:rsidRDefault="00E461D1" w:rsidP="00E70CF4">
            <w:pPr>
              <w:rPr>
                <w:sz w:val="24"/>
                <w:szCs w:val="24"/>
                <w:lang w:val="tr-TR"/>
              </w:rPr>
            </w:pPr>
            <w:r w:rsidRPr="00370DC8">
              <w:rPr>
                <w:sz w:val="24"/>
                <w:szCs w:val="24"/>
                <w:lang w:val="tr-TR"/>
              </w:rPr>
              <w:t xml:space="preserve">Kamu Sağlık Çalışanları (Değişiklik) Yasa Tasarısı Hakkında İvedilik Önergesi. </w:t>
            </w:r>
          </w:p>
          <w:p w:rsidR="00E461D1" w:rsidRPr="00370DC8" w:rsidRDefault="00E461D1" w:rsidP="00E70CF4">
            <w:pPr>
              <w:jc w:val="left"/>
              <w:rPr>
                <w:sz w:val="24"/>
                <w:szCs w:val="24"/>
                <w:lang w:val="tr-TR"/>
              </w:rPr>
            </w:pPr>
          </w:p>
        </w:tc>
      </w:tr>
    </w:tbl>
    <w:p w:rsidR="00E461D1" w:rsidRPr="00370DC8" w:rsidRDefault="00E461D1" w:rsidP="00F04E96">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Öz’de adı geçen Yasa Tasarısı ile kamu sağlık çalışanlarına, Kamu Hizmeti Komisyonu tarafından bir kadroya ilk kez aday olarak atanmadan önce genel bütçeden veya genel bütçe kapsamındaki döner sermayelerden maaş çekilerek yapılan tüm fiili hizmetlerine karşılık, söz konusu hizmetin kesintili olup olmadığına bakılmaksızın, herhangi bir menfaat almamış olmak veya iade etmiş olmak koşuluyla, önceki her tamamlanmış hizmet yılına karşılık 1(bir) kademe ilerlemesi verilerek, maaşının hizmet süresine uygun olarak </w:t>
      </w:r>
      <w:r w:rsidR="00D82E65" w:rsidRPr="00370DC8">
        <w:rPr>
          <w:sz w:val="24"/>
          <w:szCs w:val="24"/>
          <w:lang w:val="tr-TR"/>
        </w:rPr>
        <w:t>ayarlanması murad edilmiştir.</w:t>
      </w:r>
    </w:p>
    <w:p w:rsidR="00E461D1" w:rsidRPr="00370DC8" w:rsidRDefault="00E461D1" w:rsidP="00F04E96">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Buna ilave olarak, kamu</w:t>
      </w:r>
      <w:r w:rsidR="004B7720" w:rsidRPr="00370DC8">
        <w:rPr>
          <w:sz w:val="24"/>
          <w:szCs w:val="24"/>
          <w:lang w:val="tr-TR"/>
        </w:rPr>
        <w:t xml:space="preserve"> sağlık </w:t>
      </w:r>
      <w:r w:rsidR="00381851" w:rsidRPr="00370DC8">
        <w:rPr>
          <w:sz w:val="24"/>
          <w:szCs w:val="24"/>
          <w:lang w:val="tr-TR"/>
        </w:rPr>
        <w:t>çalışanı olarak</w:t>
      </w:r>
      <w:r w:rsidRPr="00370DC8">
        <w:rPr>
          <w:sz w:val="24"/>
          <w:szCs w:val="24"/>
          <w:lang w:val="tr-TR"/>
        </w:rPr>
        <w:t xml:space="preserve"> atanmadan önce Devlet kadrolarında Geçici İşçi veya Daimi İşçi statüsünde görev yapanlara, atanmadan önce yaptıkları askerlik hizmetlerine karşılık herhangi bir menfaat almamış olmak veya iade etmiş olmak koşuluyla; Güvenlik Kuvvetlerinin Kuruluş, Görev ve Yetkileri Yasası uyarınca askerlik yapanlara; ve Türkiye Cumhuriyetinde askerlik yapıp bu hizmetlerine karşılık Türkiye Cumhuriyetinde herhangi bir emeklilik menfaati almamış olanlara, mücahitlik ve/veya muvazzaf ve/veya mükellef askerlik hizmetlerine karşılık, kademe ilerlemesi verilmesinin düzenlenmesi amaçlandığından bu Yasa Tasarısının ivedilikle yasallaşması gerekmektedir.</w:t>
      </w:r>
    </w:p>
    <w:p w:rsidR="00E461D1" w:rsidRPr="00370DC8" w:rsidRDefault="00E461D1" w:rsidP="00F04E96">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Bu nedenle Tasarının ivedilikle sonuçlandırılmasını sağlamak için İçtüzüğün 87’nci maddesinin (1)’inci fıkrası uyarınca, hakkında ivedilik kararı verilmesi yönünde gereğini saygılarımla arz ederim.</w:t>
      </w:r>
    </w:p>
    <w:p w:rsidR="00E461D1" w:rsidRPr="00370DC8" w:rsidRDefault="00E461D1" w:rsidP="00935A81">
      <w:pPr>
        <w:rPr>
          <w:sz w:val="24"/>
          <w:szCs w:val="24"/>
          <w:lang w:val="tr-TR"/>
        </w:rPr>
      </w:pPr>
    </w:p>
    <w:p w:rsidR="00E461D1" w:rsidRPr="00370DC8" w:rsidRDefault="00E461D1" w:rsidP="00E461D1">
      <w:pPr>
        <w:ind w:left="4956" w:firstLine="708"/>
        <w:jc w:val="center"/>
        <w:rPr>
          <w:sz w:val="24"/>
          <w:szCs w:val="24"/>
          <w:lang w:val="tr-TR"/>
        </w:rPr>
      </w:pPr>
      <w:r w:rsidRPr="00370DC8">
        <w:rPr>
          <w:sz w:val="24"/>
          <w:szCs w:val="24"/>
          <w:lang w:val="tr-TR"/>
        </w:rPr>
        <w:t>Emrah YEŞİLIRMAK</w:t>
      </w:r>
    </w:p>
    <w:p w:rsidR="00E461D1" w:rsidRPr="00370DC8" w:rsidRDefault="00381851" w:rsidP="00381851">
      <w:pPr>
        <w:ind w:left="4956" w:firstLine="708"/>
        <w:jc w:val="center"/>
        <w:rPr>
          <w:sz w:val="24"/>
          <w:szCs w:val="24"/>
          <w:lang w:val="tr-TR"/>
        </w:rPr>
      </w:pPr>
      <w:r w:rsidRPr="00370DC8">
        <w:rPr>
          <w:sz w:val="24"/>
          <w:szCs w:val="24"/>
          <w:lang w:val="tr-TR"/>
        </w:rPr>
        <w:t>Komite Başkanı</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BAŞKAN – Sayın milletvekilleri; Tezkere hakkında söz isteyen var mı? Yoktur.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Sayın milletvekilleri; Tezkereyi oylarınıza sunuyorum. Kabul edenler?... Etmeyenler?... Çekimser?... Oybirliğiyle kabul edilmiştir.</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Sayın milletvekilleri; beşinci sırada İdari, Kamu ve Sağlık İşleri Komitesi Başkanlığının, Komite gündeminde bulunan Kamu Çalışanlarının Aylık (Maaş</w:t>
      </w:r>
      <w:r w:rsidR="00AF22D7">
        <w:rPr>
          <w:sz w:val="24"/>
          <w:szCs w:val="24"/>
          <w:lang w:val="tr-TR"/>
        </w:rPr>
        <w:t xml:space="preserve">– </w:t>
      </w:r>
      <w:r w:rsidRPr="00370DC8">
        <w:rPr>
          <w:sz w:val="24"/>
          <w:szCs w:val="24"/>
          <w:lang w:val="tr-TR"/>
        </w:rPr>
        <w:t>Ücret) ve Diğer Ödeneklerinin Düzenlenmesi (Değişiklik) Yasa Tasarısının Komitede ivedilikle görüşülmesine ilişkin Tezkeresi bulunmaktadır.</w:t>
      </w:r>
    </w:p>
    <w:p w:rsidR="00E461D1" w:rsidRPr="00370DC8" w:rsidRDefault="00E461D1" w:rsidP="00E461D1">
      <w:pPr>
        <w:rPr>
          <w:sz w:val="24"/>
          <w:szCs w:val="24"/>
          <w:lang w:val="tr-TR"/>
        </w:rPr>
      </w:pPr>
    </w:p>
    <w:p w:rsidR="00F04E96" w:rsidRPr="00370DC8" w:rsidRDefault="00E461D1" w:rsidP="00E461D1">
      <w:pPr>
        <w:rPr>
          <w:sz w:val="24"/>
          <w:szCs w:val="24"/>
          <w:lang w:val="tr-TR"/>
        </w:rPr>
      </w:pPr>
      <w:r w:rsidRPr="00370DC8">
        <w:rPr>
          <w:sz w:val="24"/>
          <w:szCs w:val="24"/>
          <w:lang w:val="tr-TR"/>
        </w:rPr>
        <w:tab/>
        <w:t>Sayın Katip, Tezkereyi okuyunuz lütfen.</w:t>
      </w:r>
    </w:p>
    <w:p w:rsidR="00E461D1" w:rsidRPr="00370DC8" w:rsidRDefault="00E461D1" w:rsidP="00E461D1">
      <w:pPr>
        <w:rPr>
          <w:sz w:val="24"/>
          <w:szCs w:val="24"/>
          <w:lang w:val="tr-TR"/>
        </w:rPr>
      </w:pPr>
      <w:r w:rsidRPr="00370DC8">
        <w:rPr>
          <w:sz w:val="24"/>
          <w:szCs w:val="24"/>
          <w:lang w:val="tr-TR"/>
        </w:rPr>
        <w:lastRenderedPageBreak/>
        <w:tab/>
        <w:t>KATİP –</w:t>
      </w:r>
      <w:r w:rsidR="001B3419">
        <w:rPr>
          <w:sz w:val="24"/>
          <w:szCs w:val="24"/>
          <w:lang w:val="tr-TR"/>
        </w:rPr>
        <w:t xml:space="preserve"> </w:t>
      </w:r>
    </w:p>
    <w:p w:rsidR="00E461D1" w:rsidRPr="00370DC8" w:rsidRDefault="00E461D1" w:rsidP="00E461D1">
      <w:pPr>
        <w:ind w:firstLine="708"/>
        <w:rPr>
          <w:sz w:val="24"/>
          <w:szCs w:val="24"/>
          <w:lang w:val="tr-TR"/>
        </w:rPr>
      </w:pPr>
    </w:p>
    <w:p w:rsidR="00E461D1" w:rsidRPr="00370DC8" w:rsidRDefault="00381851" w:rsidP="00381851">
      <w:pPr>
        <w:ind w:firstLine="708"/>
        <w:jc w:val="right"/>
        <w:rPr>
          <w:sz w:val="24"/>
          <w:szCs w:val="24"/>
          <w:lang w:val="tr-TR"/>
        </w:rPr>
      </w:pPr>
      <w:r w:rsidRPr="00370DC8">
        <w:rPr>
          <w:sz w:val="24"/>
          <w:szCs w:val="24"/>
          <w:lang w:val="tr-TR"/>
        </w:rPr>
        <w:t>30 Ekim 2023</w:t>
      </w:r>
    </w:p>
    <w:p w:rsidR="00E461D1" w:rsidRPr="00370DC8" w:rsidRDefault="00E461D1" w:rsidP="00935A81">
      <w:pPr>
        <w:rPr>
          <w:sz w:val="24"/>
          <w:szCs w:val="24"/>
          <w:lang w:val="tr-TR"/>
        </w:rPr>
      </w:pPr>
    </w:p>
    <w:p w:rsidR="00E461D1" w:rsidRPr="00370DC8" w:rsidRDefault="00E461D1" w:rsidP="00E461D1">
      <w:pPr>
        <w:jc w:val="left"/>
        <w:rPr>
          <w:sz w:val="24"/>
          <w:szCs w:val="24"/>
          <w:lang w:val="tr-TR"/>
        </w:rPr>
      </w:pPr>
      <w:r w:rsidRPr="00370DC8">
        <w:rPr>
          <w:sz w:val="24"/>
          <w:szCs w:val="24"/>
          <w:lang w:val="tr-TR"/>
        </w:rPr>
        <w:t>Cumhuriyet Meclisi Genel Kuruluna,</w:t>
      </w:r>
    </w:p>
    <w:p w:rsidR="006534DF" w:rsidRPr="00370DC8" w:rsidRDefault="006534DF" w:rsidP="00E461D1">
      <w:pPr>
        <w:jc w:val="left"/>
        <w:rPr>
          <w:sz w:val="24"/>
          <w:szCs w:val="24"/>
          <w:lang w:val="tr-TR"/>
        </w:rPr>
      </w:pPr>
      <w:r w:rsidRPr="00370DC8">
        <w:rPr>
          <w:sz w:val="24"/>
          <w:szCs w:val="24"/>
          <w:lang w:val="tr-TR"/>
        </w:rPr>
        <w:t>Lefkoşa.</w:t>
      </w:r>
    </w:p>
    <w:p w:rsidR="00E461D1" w:rsidRPr="00370DC8" w:rsidRDefault="00E461D1" w:rsidP="00E461D1">
      <w:pPr>
        <w:jc w:val="left"/>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677"/>
      </w:tblGrid>
      <w:tr w:rsidR="00E461D1" w:rsidRPr="00370DC8" w:rsidTr="00E70CF4">
        <w:tc>
          <w:tcPr>
            <w:tcW w:w="1548" w:type="dxa"/>
          </w:tcPr>
          <w:p w:rsidR="00E461D1" w:rsidRPr="00370DC8" w:rsidRDefault="00E461D1" w:rsidP="00E70CF4">
            <w:pPr>
              <w:jc w:val="right"/>
              <w:rPr>
                <w:sz w:val="24"/>
                <w:szCs w:val="24"/>
                <w:lang w:val="tr-TR"/>
              </w:rPr>
            </w:pPr>
            <w:r w:rsidRPr="00370DC8">
              <w:rPr>
                <w:sz w:val="24"/>
                <w:szCs w:val="24"/>
                <w:lang w:val="tr-TR"/>
              </w:rPr>
              <w:t>Öz:</w:t>
            </w:r>
          </w:p>
        </w:tc>
        <w:tc>
          <w:tcPr>
            <w:tcW w:w="7677" w:type="dxa"/>
          </w:tcPr>
          <w:p w:rsidR="00E461D1" w:rsidRPr="00370DC8" w:rsidRDefault="00E461D1" w:rsidP="00E70CF4">
            <w:pPr>
              <w:rPr>
                <w:sz w:val="24"/>
                <w:szCs w:val="24"/>
                <w:lang w:val="tr-TR"/>
              </w:rPr>
            </w:pPr>
            <w:r w:rsidRPr="00370DC8">
              <w:rPr>
                <w:sz w:val="24"/>
                <w:szCs w:val="24"/>
                <w:lang w:val="tr-TR"/>
              </w:rPr>
              <w:t>Kamu Çalışanlarının Aylık (Maaş</w:t>
            </w:r>
            <w:r w:rsidR="00AF22D7">
              <w:rPr>
                <w:sz w:val="24"/>
                <w:szCs w:val="24"/>
                <w:lang w:val="tr-TR"/>
              </w:rPr>
              <w:t xml:space="preserve">– </w:t>
            </w:r>
            <w:r w:rsidRPr="00370DC8">
              <w:rPr>
                <w:sz w:val="24"/>
                <w:szCs w:val="24"/>
                <w:lang w:val="tr-TR"/>
              </w:rPr>
              <w:t xml:space="preserve">Ücret) ve Diğer Ödeneklerinin Düzenlenmesi (Değişiklik) Yasa Tasarısı Hakkında İvedilik Önergesi. </w:t>
            </w:r>
          </w:p>
          <w:p w:rsidR="00E461D1" w:rsidRPr="00370DC8" w:rsidRDefault="00E461D1" w:rsidP="00E70CF4">
            <w:pPr>
              <w:jc w:val="left"/>
              <w:rPr>
                <w:sz w:val="24"/>
                <w:szCs w:val="24"/>
                <w:lang w:val="tr-TR"/>
              </w:rPr>
            </w:pPr>
          </w:p>
        </w:tc>
      </w:tr>
    </w:tbl>
    <w:p w:rsidR="00E461D1" w:rsidRPr="00370DC8" w:rsidRDefault="00E461D1" w:rsidP="00E461D1">
      <w:pPr>
        <w:ind w:firstLine="708"/>
        <w:rPr>
          <w:sz w:val="24"/>
          <w:szCs w:val="24"/>
          <w:lang w:val="tr-TR"/>
        </w:rPr>
      </w:pPr>
    </w:p>
    <w:p w:rsidR="00E461D1" w:rsidRPr="00370DC8" w:rsidRDefault="00E461D1" w:rsidP="00E461D1">
      <w:pPr>
        <w:ind w:firstLine="708"/>
        <w:rPr>
          <w:sz w:val="24"/>
          <w:szCs w:val="24"/>
          <w:lang w:val="tr-TR"/>
        </w:rPr>
      </w:pPr>
      <w:r w:rsidRPr="00370DC8">
        <w:rPr>
          <w:sz w:val="24"/>
          <w:szCs w:val="24"/>
          <w:lang w:val="tr-TR"/>
        </w:rPr>
        <w:t>Öz’de adı geçen Yasa Tasarısı ile kamu görevlilerine, Kamu Hizmeti Komisyonu tarafından bir kadroya ilk kez aday olarak atanmadan önce genel bütçeden veya genel bütçe kapsamındaki döner sermayelerden maaş çekilerek yapılan t</w:t>
      </w:r>
      <w:r w:rsidR="00762D26" w:rsidRPr="00370DC8">
        <w:rPr>
          <w:sz w:val="24"/>
          <w:szCs w:val="24"/>
          <w:lang w:val="tr-TR"/>
        </w:rPr>
        <w:t xml:space="preserve">üm fiili hizmetlerine karşılık, </w:t>
      </w:r>
      <w:r w:rsidRPr="00370DC8">
        <w:rPr>
          <w:sz w:val="24"/>
          <w:szCs w:val="24"/>
          <w:lang w:val="tr-TR"/>
        </w:rPr>
        <w:t>söz konusu hizmetin kesintili olup olmadığına bakılmaksızın, herhangi bir menfaat almamış olmak veya iade etmiş olmak koşuluyla, önceki her tamamlanmış hizmet yılına karşılık 1(bir) kademe ilerlemesi verilerek, maaşının hizmet süresine uygun olarak ayarlan</w:t>
      </w:r>
      <w:r w:rsidR="00D82E65" w:rsidRPr="00370DC8">
        <w:rPr>
          <w:sz w:val="24"/>
          <w:szCs w:val="24"/>
          <w:lang w:val="tr-TR"/>
        </w:rPr>
        <w:t>ması murad edilmiştir.</w:t>
      </w:r>
    </w:p>
    <w:p w:rsidR="00E461D1" w:rsidRPr="00370DC8" w:rsidRDefault="00E461D1" w:rsidP="00E461D1">
      <w:pPr>
        <w:ind w:firstLine="708"/>
        <w:rPr>
          <w:sz w:val="24"/>
          <w:szCs w:val="24"/>
          <w:lang w:val="tr-TR"/>
        </w:rPr>
      </w:pPr>
    </w:p>
    <w:p w:rsidR="00E461D1" w:rsidRPr="00370DC8" w:rsidRDefault="00E461D1" w:rsidP="00E461D1">
      <w:pPr>
        <w:ind w:firstLine="708"/>
        <w:rPr>
          <w:sz w:val="24"/>
          <w:szCs w:val="24"/>
          <w:lang w:val="tr-TR"/>
        </w:rPr>
      </w:pPr>
      <w:r w:rsidRPr="00370DC8">
        <w:rPr>
          <w:sz w:val="24"/>
          <w:szCs w:val="24"/>
          <w:lang w:val="tr-TR"/>
        </w:rPr>
        <w:t>Buna ilave olarak, kamu görevine atanmadan önce Devlet kadrolarında Geçici İşçi veya Daimi İşçi statüsünde görev yapanlara, atanmadan önce yaptıkları askerlik hizmetlerine karşılık herhangi bir menfaat almamış olmak veya iade etmiş olmak koşuluyla; Güvenlik Kuvvetlerinin Kuruluş, Görev ve Yetkileri Yasası uyarınca askerlik yapanlara; ve Türkiye Cumhuriyeti</w:t>
      </w:r>
      <w:r w:rsidR="00381851" w:rsidRPr="00370DC8">
        <w:rPr>
          <w:sz w:val="24"/>
          <w:szCs w:val="24"/>
          <w:lang w:val="tr-TR"/>
        </w:rPr>
        <w:t>’</w:t>
      </w:r>
      <w:r w:rsidRPr="00370DC8">
        <w:rPr>
          <w:sz w:val="24"/>
          <w:szCs w:val="24"/>
          <w:lang w:val="tr-TR"/>
        </w:rPr>
        <w:t>nde askerlik yapıp bu hizmetlerine karşılık Türkiye Cumhuriyetinde herhangi bir emeklilik menfaati almamış olanlara, mücahitlik ve/veya muvazzaf ve/veya mükellef askerlik hizmetlerine karşılık, kademe ilerlemesi verilmesinin düzenlenmesi amaçlandığından bu Yasa Tasarısının ivedilikle yasallaşması gerekmektedir.</w:t>
      </w:r>
    </w:p>
    <w:p w:rsidR="00E461D1" w:rsidRPr="00370DC8" w:rsidRDefault="00E461D1" w:rsidP="00F04E96">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Bu nedenle Tasarının ivedilikle sonuçlandırılmasını sağlamak için İçtüzüğün 87’nci maddesinin (1)’inci fıkrası uyarınca, hakkında ivedilik kararı verilmesi yönünde gereğini saygılarımla arz ederim.</w:t>
      </w:r>
    </w:p>
    <w:p w:rsidR="00E461D1" w:rsidRPr="00370DC8" w:rsidRDefault="00E461D1" w:rsidP="00935A81">
      <w:pPr>
        <w:rPr>
          <w:sz w:val="24"/>
          <w:szCs w:val="24"/>
          <w:lang w:val="tr-TR"/>
        </w:rPr>
      </w:pPr>
    </w:p>
    <w:p w:rsidR="00E461D1" w:rsidRPr="00370DC8" w:rsidRDefault="00E461D1" w:rsidP="00E461D1">
      <w:pPr>
        <w:ind w:left="4956" w:firstLine="708"/>
        <w:jc w:val="center"/>
        <w:rPr>
          <w:sz w:val="24"/>
          <w:szCs w:val="24"/>
          <w:lang w:val="tr-TR"/>
        </w:rPr>
      </w:pPr>
      <w:r w:rsidRPr="00370DC8">
        <w:rPr>
          <w:sz w:val="24"/>
          <w:szCs w:val="24"/>
          <w:lang w:val="tr-TR"/>
        </w:rPr>
        <w:t>Emrah YEŞİLIRMAK</w:t>
      </w:r>
    </w:p>
    <w:p w:rsidR="00E461D1" w:rsidRPr="00370DC8" w:rsidRDefault="00381851" w:rsidP="00F04E96">
      <w:pPr>
        <w:ind w:left="4956" w:firstLine="708"/>
        <w:jc w:val="center"/>
        <w:rPr>
          <w:sz w:val="24"/>
          <w:szCs w:val="24"/>
          <w:lang w:val="tr-TR"/>
        </w:rPr>
      </w:pPr>
      <w:r w:rsidRPr="00370DC8">
        <w:rPr>
          <w:sz w:val="24"/>
          <w:szCs w:val="24"/>
          <w:lang w:val="tr-TR"/>
        </w:rPr>
        <w:t>Komite Başkanı</w:t>
      </w:r>
    </w:p>
    <w:p w:rsidR="00E461D1" w:rsidRPr="00370DC8" w:rsidRDefault="00E461D1"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BAŞKAN – Sayın milletvekilleri; Tezkere  hakkında söz isteyen var mı?... Yoktur. Sayın milletvekilleri; Tezkereyi oylarınıza sunuyorum. Kabul edenler?... Kabul etmeyenler?... Çekimser?... Oybirliği ile kabul edilmiştir.</w:t>
      </w:r>
    </w:p>
    <w:p w:rsidR="00E461D1" w:rsidRPr="00370DC8" w:rsidRDefault="00E461D1" w:rsidP="00F04E96">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Sayın milletvekilleri; Altıncı Sırada; Ekonomi, Maliye, Bütçe ve Plan Komitesinin İvedilikle Görüşülen Kıbrıs Türk Süt Endüstrisi Kurumunun 2020 Mali Yılı Bütçe Yasa Tasarısının Genel Kurulda Üçüncü  Görüşülmesine İlişkin Tezkeresi bulunmaktadır.</w:t>
      </w:r>
    </w:p>
    <w:p w:rsidR="00E461D1" w:rsidRPr="00370DC8" w:rsidRDefault="00E461D1" w:rsidP="00F04E96">
      <w:pPr>
        <w:rPr>
          <w:sz w:val="24"/>
          <w:szCs w:val="24"/>
          <w:lang w:val="tr-TR"/>
        </w:rPr>
      </w:pPr>
    </w:p>
    <w:p w:rsidR="006534DF" w:rsidRPr="00370DC8" w:rsidRDefault="00E461D1" w:rsidP="000327C2">
      <w:pPr>
        <w:ind w:firstLine="708"/>
        <w:rPr>
          <w:sz w:val="24"/>
          <w:szCs w:val="24"/>
          <w:lang w:val="tr-TR"/>
        </w:rPr>
      </w:pPr>
      <w:r w:rsidRPr="00370DC8">
        <w:rPr>
          <w:sz w:val="24"/>
          <w:szCs w:val="24"/>
          <w:lang w:val="tr-TR"/>
        </w:rPr>
        <w:t>Sayın Katip, Tezkereyi okuyunuz lütfen.</w:t>
      </w:r>
    </w:p>
    <w:p w:rsidR="003A7BD2" w:rsidRDefault="003A7BD2">
      <w:pPr>
        <w:spacing w:after="200" w:line="276" w:lineRule="auto"/>
        <w:jc w:val="left"/>
        <w:rPr>
          <w:sz w:val="24"/>
          <w:szCs w:val="24"/>
          <w:lang w:val="tr-TR"/>
        </w:rPr>
      </w:pPr>
      <w:r>
        <w:rPr>
          <w:sz w:val="24"/>
          <w:szCs w:val="24"/>
          <w:lang w:val="tr-TR"/>
        </w:rPr>
        <w:br w:type="page"/>
      </w:r>
    </w:p>
    <w:p w:rsidR="00E461D1" w:rsidRPr="00370DC8" w:rsidRDefault="00E461D1" w:rsidP="00E461D1">
      <w:pPr>
        <w:ind w:firstLine="708"/>
        <w:rPr>
          <w:sz w:val="24"/>
          <w:szCs w:val="24"/>
          <w:lang w:val="tr-TR"/>
        </w:rPr>
      </w:pPr>
      <w:r w:rsidRPr="00370DC8">
        <w:rPr>
          <w:sz w:val="24"/>
          <w:szCs w:val="24"/>
          <w:lang w:val="tr-TR"/>
        </w:rPr>
        <w:lastRenderedPageBreak/>
        <w:t xml:space="preserve">KATİP </w:t>
      </w:r>
      <w:r w:rsidR="00AF22D7">
        <w:rPr>
          <w:sz w:val="24"/>
          <w:szCs w:val="24"/>
          <w:lang w:val="tr-TR"/>
        </w:rPr>
        <w:t xml:space="preserve">– </w:t>
      </w:r>
    </w:p>
    <w:p w:rsidR="00E461D1" w:rsidRPr="00370DC8" w:rsidRDefault="00E461D1" w:rsidP="00F04E96">
      <w:pPr>
        <w:rPr>
          <w:sz w:val="24"/>
          <w:szCs w:val="24"/>
          <w:lang w:val="tr-TR"/>
        </w:rPr>
      </w:pPr>
    </w:p>
    <w:p w:rsidR="00E461D1" w:rsidRPr="00370DC8" w:rsidRDefault="00E461D1" w:rsidP="00E461D1">
      <w:pPr>
        <w:jc w:val="center"/>
        <w:rPr>
          <w:sz w:val="24"/>
          <w:szCs w:val="24"/>
          <w:lang w:val="tr-TR"/>
        </w:rPr>
      </w:pPr>
      <w:r w:rsidRPr="00370DC8">
        <w:rPr>
          <w:sz w:val="24"/>
          <w:szCs w:val="24"/>
          <w:lang w:val="tr-TR"/>
        </w:rPr>
        <w:t>CUMHURİYET MECLİSİ</w:t>
      </w:r>
    </w:p>
    <w:p w:rsidR="00E461D1" w:rsidRPr="00370DC8" w:rsidRDefault="00E461D1" w:rsidP="00E461D1">
      <w:pPr>
        <w:jc w:val="center"/>
        <w:rPr>
          <w:sz w:val="24"/>
          <w:szCs w:val="24"/>
          <w:lang w:val="tr-TR"/>
        </w:rPr>
      </w:pPr>
      <w:r w:rsidRPr="00370DC8">
        <w:rPr>
          <w:sz w:val="24"/>
          <w:szCs w:val="24"/>
          <w:lang w:val="tr-TR"/>
        </w:rPr>
        <w:t>EKONOMİ, MALİYE, BÜTÇE VE PLAN KOMİTESİ</w:t>
      </w:r>
    </w:p>
    <w:p w:rsidR="00E461D1" w:rsidRPr="00370DC8" w:rsidRDefault="00E461D1" w:rsidP="00E461D1">
      <w:pPr>
        <w:jc w:val="center"/>
        <w:rPr>
          <w:sz w:val="24"/>
          <w:szCs w:val="24"/>
          <w:lang w:val="tr-TR"/>
        </w:rPr>
      </w:pPr>
      <w:r w:rsidRPr="00370DC8">
        <w:rPr>
          <w:sz w:val="24"/>
          <w:szCs w:val="24"/>
          <w:lang w:val="tr-TR"/>
        </w:rPr>
        <w:t>BAŞKANLIĞI</w:t>
      </w:r>
    </w:p>
    <w:p w:rsidR="00E461D1" w:rsidRPr="00370DC8" w:rsidRDefault="00E461D1" w:rsidP="00E461D1">
      <w:pPr>
        <w:jc w:val="center"/>
        <w:rPr>
          <w:sz w:val="24"/>
          <w:szCs w:val="24"/>
          <w:lang w:val="tr-TR"/>
        </w:rPr>
      </w:pPr>
    </w:p>
    <w:p w:rsidR="00E461D1" w:rsidRPr="00370DC8" w:rsidRDefault="00E461D1" w:rsidP="00E461D1">
      <w:pPr>
        <w:rPr>
          <w:sz w:val="24"/>
          <w:szCs w:val="24"/>
          <w:lang w:val="tr-TR"/>
        </w:rPr>
      </w:pPr>
      <w:r w:rsidRPr="00370DC8">
        <w:rPr>
          <w:sz w:val="24"/>
          <w:szCs w:val="24"/>
          <w:lang w:val="tr-TR"/>
        </w:rPr>
        <w:t>Sayı: Y.T.No:106/2/2023</w:t>
      </w:r>
    </w:p>
    <w:p w:rsidR="00E461D1" w:rsidRPr="00370DC8" w:rsidRDefault="00E461D1" w:rsidP="00E461D1">
      <w:pPr>
        <w:jc w:val="right"/>
        <w:rPr>
          <w:sz w:val="24"/>
          <w:szCs w:val="24"/>
          <w:lang w:val="tr-TR"/>
        </w:rPr>
      </w:pPr>
      <w:r w:rsidRPr="00370DC8">
        <w:rPr>
          <w:sz w:val="24"/>
          <w:szCs w:val="24"/>
          <w:lang w:val="tr-TR"/>
        </w:rPr>
        <w:t>19 Ekim 2023</w:t>
      </w:r>
    </w:p>
    <w:p w:rsidR="00E461D1" w:rsidRPr="00370DC8" w:rsidRDefault="00E461D1" w:rsidP="00E461D1">
      <w:pPr>
        <w:jc w:val="right"/>
        <w:rPr>
          <w:sz w:val="24"/>
          <w:szCs w:val="24"/>
          <w:lang w:val="tr-TR"/>
        </w:rPr>
      </w:pPr>
    </w:p>
    <w:p w:rsidR="00E461D1" w:rsidRPr="00370DC8" w:rsidRDefault="00E461D1" w:rsidP="00E461D1">
      <w:pPr>
        <w:jc w:val="left"/>
        <w:rPr>
          <w:sz w:val="24"/>
          <w:szCs w:val="24"/>
          <w:lang w:val="tr-TR"/>
        </w:rPr>
      </w:pPr>
      <w:r w:rsidRPr="00370DC8">
        <w:rPr>
          <w:sz w:val="24"/>
          <w:szCs w:val="24"/>
          <w:lang w:val="tr-TR"/>
        </w:rPr>
        <w:t>Cumhuriyet Meclisi Başkanlığı,</w:t>
      </w:r>
    </w:p>
    <w:p w:rsidR="00E461D1" w:rsidRPr="00370DC8" w:rsidRDefault="00E461D1" w:rsidP="00E461D1">
      <w:pPr>
        <w:jc w:val="left"/>
        <w:rPr>
          <w:sz w:val="24"/>
          <w:szCs w:val="24"/>
          <w:lang w:val="tr-TR"/>
        </w:rPr>
      </w:pPr>
      <w:r w:rsidRPr="00370DC8">
        <w:rPr>
          <w:sz w:val="24"/>
          <w:szCs w:val="24"/>
          <w:lang w:val="tr-TR"/>
        </w:rPr>
        <w:t xml:space="preserve">Lefkoşa. </w:t>
      </w:r>
    </w:p>
    <w:p w:rsidR="00935A81" w:rsidRPr="00370DC8" w:rsidRDefault="00935A81" w:rsidP="00E461D1">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677"/>
      </w:tblGrid>
      <w:tr w:rsidR="00935A81" w:rsidRPr="00370DC8" w:rsidTr="00296064">
        <w:tc>
          <w:tcPr>
            <w:tcW w:w="1548" w:type="dxa"/>
          </w:tcPr>
          <w:p w:rsidR="00935A81" w:rsidRPr="00370DC8" w:rsidRDefault="00935A81" w:rsidP="00296064">
            <w:pPr>
              <w:jc w:val="right"/>
              <w:rPr>
                <w:sz w:val="24"/>
                <w:szCs w:val="24"/>
                <w:lang w:val="tr-TR"/>
              </w:rPr>
            </w:pPr>
            <w:r w:rsidRPr="00370DC8">
              <w:rPr>
                <w:sz w:val="24"/>
                <w:szCs w:val="24"/>
                <w:lang w:val="tr-TR"/>
              </w:rPr>
              <w:t>Öz:</w:t>
            </w:r>
          </w:p>
        </w:tc>
        <w:tc>
          <w:tcPr>
            <w:tcW w:w="7677" w:type="dxa"/>
          </w:tcPr>
          <w:p w:rsidR="00935A81" w:rsidRPr="00370DC8" w:rsidRDefault="00935A81" w:rsidP="00296064">
            <w:pPr>
              <w:jc w:val="left"/>
              <w:rPr>
                <w:sz w:val="24"/>
                <w:szCs w:val="24"/>
                <w:lang w:val="tr-TR"/>
              </w:rPr>
            </w:pPr>
            <w:r w:rsidRPr="00370DC8">
              <w:rPr>
                <w:sz w:val="24"/>
                <w:szCs w:val="24"/>
                <w:lang w:val="tr-TR"/>
              </w:rPr>
              <w:t xml:space="preserve">İvedilikle Görüşülen Kıbrıs Türk Süt Endüstri Kurumu 2020 Mali Yılı Bütçe Yasa Tasarısının Genel Kurulda Üçüncü Görüşmesi Hakkında. </w:t>
            </w:r>
          </w:p>
        </w:tc>
      </w:tr>
    </w:tbl>
    <w:p w:rsidR="00E461D1" w:rsidRPr="00370DC8" w:rsidRDefault="00E461D1"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 </w:t>
      </w:r>
    </w:p>
    <w:p w:rsidR="00E461D1" w:rsidRPr="00370DC8" w:rsidRDefault="00E461D1" w:rsidP="00E461D1">
      <w:pPr>
        <w:rPr>
          <w:sz w:val="24"/>
          <w:szCs w:val="24"/>
          <w:lang w:val="tr-TR"/>
        </w:rPr>
      </w:pPr>
    </w:p>
    <w:p w:rsidR="00E461D1" w:rsidRPr="00370DC8" w:rsidRDefault="00E461D1" w:rsidP="00E461D1">
      <w:pPr>
        <w:ind w:left="4956"/>
        <w:jc w:val="center"/>
        <w:rPr>
          <w:sz w:val="24"/>
          <w:szCs w:val="24"/>
          <w:lang w:val="tr-TR"/>
        </w:rPr>
      </w:pPr>
      <w:r w:rsidRPr="00370DC8">
        <w:rPr>
          <w:sz w:val="24"/>
          <w:szCs w:val="24"/>
          <w:lang w:val="tr-TR"/>
        </w:rPr>
        <w:t>Resmiye Eroğlu CANALTAY</w:t>
      </w:r>
    </w:p>
    <w:p w:rsidR="00E461D1" w:rsidRPr="00370DC8" w:rsidRDefault="00E461D1" w:rsidP="00E461D1">
      <w:pPr>
        <w:ind w:left="4956"/>
        <w:jc w:val="center"/>
        <w:rPr>
          <w:sz w:val="24"/>
          <w:szCs w:val="24"/>
          <w:lang w:val="tr-TR"/>
        </w:rPr>
      </w:pPr>
      <w:r w:rsidRPr="00370DC8">
        <w:rPr>
          <w:sz w:val="24"/>
          <w:szCs w:val="24"/>
          <w:lang w:val="tr-TR"/>
        </w:rPr>
        <w:t>Komite Başkanı</w:t>
      </w:r>
    </w:p>
    <w:p w:rsidR="00E461D1" w:rsidRPr="00370DC8" w:rsidRDefault="00E461D1" w:rsidP="006534DF">
      <w:pPr>
        <w:spacing w:after="200" w:line="276" w:lineRule="auto"/>
        <w:jc w:val="left"/>
        <w:rPr>
          <w:sz w:val="24"/>
          <w:szCs w:val="24"/>
          <w:lang w:val="tr-TR"/>
        </w:rPr>
      </w:pPr>
    </w:p>
    <w:p w:rsidR="006534DF" w:rsidRPr="00370DC8" w:rsidRDefault="00E461D1" w:rsidP="00E461D1">
      <w:pPr>
        <w:ind w:firstLine="708"/>
        <w:rPr>
          <w:sz w:val="24"/>
          <w:szCs w:val="24"/>
          <w:lang w:val="tr-TR"/>
        </w:rPr>
      </w:pPr>
      <w:r w:rsidRPr="00370DC8">
        <w:rPr>
          <w:sz w:val="24"/>
          <w:szCs w:val="24"/>
          <w:lang w:val="tr-TR"/>
        </w:rPr>
        <w:t>BAŞKAN – Tezkere  hakkında söz isteyen var mı?... Yoktur. Sayın milletvekilleri; Tezkereyi oylarını</w:t>
      </w:r>
      <w:r w:rsidR="003C0F7F">
        <w:rPr>
          <w:sz w:val="24"/>
          <w:szCs w:val="24"/>
          <w:lang w:val="tr-TR"/>
        </w:rPr>
        <w:t xml:space="preserve">za sunuyorum. Kabul edenler?... </w:t>
      </w:r>
      <w:r w:rsidRPr="00370DC8">
        <w:rPr>
          <w:sz w:val="24"/>
          <w:szCs w:val="24"/>
          <w:lang w:val="tr-TR"/>
        </w:rPr>
        <w:t>Kabul etmeyenler?... Çekimser?... Oybirliği ile kabul edilmiştir.</w:t>
      </w:r>
    </w:p>
    <w:p w:rsidR="00F34A55" w:rsidRPr="00370DC8" w:rsidRDefault="00F34A55" w:rsidP="00E461D1">
      <w:pPr>
        <w:ind w:firstLine="708"/>
        <w:rPr>
          <w:sz w:val="24"/>
          <w:szCs w:val="24"/>
          <w:lang w:val="tr-TR"/>
        </w:rPr>
      </w:pPr>
    </w:p>
    <w:p w:rsidR="00E461D1" w:rsidRPr="00370DC8" w:rsidRDefault="00F34A55" w:rsidP="005D3999">
      <w:pPr>
        <w:spacing w:after="200" w:line="276" w:lineRule="auto"/>
        <w:rPr>
          <w:sz w:val="24"/>
          <w:szCs w:val="24"/>
          <w:lang w:val="tr-TR"/>
        </w:rPr>
      </w:pPr>
      <w:r w:rsidRPr="00370DC8">
        <w:rPr>
          <w:sz w:val="24"/>
          <w:szCs w:val="24"/>
          <w:lang w:val="tr-TR"/>
        </w:rPr>
        <w:tab/>
      </w:r>
      <w:r w:rsidR="00E461D1" w:rsidRPr="00370DC8">
        <w:rPr>
          <w:sz w:val="24"/>
          <w:szCs w:val="24"/>
          <w:lang w:val="tr-TR"/>
        </w:rPr>
        <w:t>Sayın milletvekilleri; Yedinci Sırada; Ekonomi, Maliye, Bütçe ve Plan Komitesinin İvedilikle Görüşülen Kıbrıs Türk Süt Endüstrisi Kurumu 2021 Mali Yılı Bütçe Yasa Tasarısının Genel Kurul</w:t>
      </w:r>
      <w:r w:rsidR="006534DF" w:rsidRPr="00370DC8">
        <w:rPr>
          <w:sz w:val="24"/>
          <w:szCs w:val="24"/>
          <w:lang w:val="tr-TR"/>
        </w:rPr>
        <w:t>’</w:t>
      </w:r>
      <w:r w:rsidR="003C0F7F">
        <w:rPr>
          <w:sz w:val="24"/>
          <w:szCs w:val="24"/>
          <w:lang w:val="tr-TR"/>
        </w:rPr>
        <w:t xml:space="preserve">da Üçüncü </w:t>
      </w:r>
      <w:r w:rsidR="00E461D1" w:rsidRPr="00370DC8">
        <w:rPr>
          <w:sz w:val="24"/>
          <w:szCs w:val="24"/>
          <w:lang w:val="tr-TR"/>
        </w:rPr>
        <w:t>Görüşülmesine İlişkin Tezkeresi bulunmaktadır.</w:t>
      </w:r>
    </w:p>
    <w:p w:rsidR="00E461D1" w:rsidRPr="00370DC8" w:rsidRDefault="00E461D1" w:rsidP="00F04E96">
      <w:pPr>
        <w:rPr>
          <w:sz w:val="24"/>
          <w:szCs w:val="24"/>
          <w:lang w:val="tr-TR"/>
        </w:rPr>
      </w:pPr>
    </w:p>
    <w:p w:rsidR="00E461D1" w:rsidRPr="00370DC8" w:rsidRDefault="00E461D1" w:rsidP="006534DF">
      <w:pPr>
        <w:ind w:firstLine="708"/>
        <w:rPr>
          <w:sz w:val="24"/>
          <w:szCs w:val="24"/>
          <w:lang w:val="tr-TR"/>
        </w:rPr>
      </w:pPr>
      <w:r w:rsidRPr="00370DC8">
        <w:rPr>
          <w:sz w:val="24"/>
          <w:szCs w:val="24"/>
          <w:lang w:val="tr-TR"/>
        </w:rPr>
        <w:t>Sayın Katip, Tezkereyi okuyunuz lütfen.</w:t>
      </w:r>
    </w:p>
    <w:p w:rsidR="00F34A55" w:rsidRPr="00370DC8" w:rsidRDefault="00F34A55">
      <w:pPr>
        <w:spacing w:after="200" w:line="276" w:lineRule="auto"/>
        <w:jc w:val="left"/>
        <w:rPr>
          <w:sz w:val="24"/>
          <w:szCs w:val="24"/>
          <w:lang w:val="tr-TR"/>
        </w:rPr>
      </w:pPr>
      <w:r w:rsidRPr="00370DC8">
        <w:rPr>
          <w:sz w:val="24"/>
          <w:szCs w:val="24"/>
          <w:lang w:val="tr-TR"/>
        </w:rPr>
        <w:br w:type="page"/>
      </w:r>
    </w:p>
    <w:p w:rsidR="00E461D1" w:rsidRPr="00370DC8" w:rsidRDefault="00E461D1" w:rsidP="00E461D1">
      <w:pPr>
        <w:ind w:firstLine="708"/>
        <w:rPr>
          <w:sz w:val="24"/>
          <w:szCs w:val="24"/>
          <w:lang w:val="tr-TR"/>
        </w:rPr>
      </w:pPr>
      <w:r w:rsidRPr="00370DC8">
        <w:rPr>
          <w:sz w:val="24"/>
          <w:szCs w:val="24"/>
          <w:lang w:val="tr-TR"/>
        </w:rPr>
        <w:lastRenderedPageBreak/>
        <w:t xml:space="preserve">KATİP </w:t>
      </w:r>
      <w:r w:rsidR="00AF22D7">
        <w:rPr>
          <w:sz w:val="24"/>
          <w:szCs w:val="24"/>
          <w:lang w:val="tr-TR"/>
        </w:rPr>
        <w:t xml:space="preserve">– </w:t>
      </w:r>
    </w:p>
    <w:p w:rsidR="00E461D1" w:rsidRPr="00370DC8" w:rsidRDefault="00E461D1" w:rsidP="00F04E96">
      <w:pPr>
        <w:rPr>
          <w:sz w:val="24"/>
          <w:szCs w:val="24"/>
          <w:lang w:val="tr-TR"/>
        </w:rPr>
      </w:pPr>
    </w:p>
    <w:p w:rsidR="00E461D1" w:rsidRPr="00370DC8" w:rsidRDefault="00E461D1" w:rsidP="00E461D1">
      <w:pPr>
        <w:jc w:val="center"/>
        <w:rPr>
          <w:sz w:val="24"/>
          <w:szCs w:val="24"/>
          <w:lang w:val="tr-TR"/>
        </w:rPr>
      </w:pPr>
      <w:r w:rsidRPr="00370DC8">
        <w:rPr>
          <w:sz w:val="24"/>
          <w:szCs w:val="24"/>
          <w:lang w:val="tr-TR"/>
        </w:rPr>
        <w:t>CUMHURİYET MECLİSİ</w:t>
      </w:r>
    </w:p>
    <w:p w:rsidR="00E461D1" w:rsidRPr="00370DC8" w:rsidRDefault="00E461D1" w:rsidP="00E461D1">
      <w:pPr>
        <w:jc w:val="center"/>
        <w:rPr>
          <w:sz w:val="24"/>
          <w:szCs w:val="24"/>
          <w:lang w:val="tr-TR"/>
        </w:rPr>
      </w:pPr>
      <w:r w:rsidRPr="00370DC8">
        <w:rPr>
          <w:sz w:val="24"/>
          <w:szCs w:val="24"/>
          <w:lang w:val="tr-TR"/>
        </w:rPr>
        <w:t>EKONOMİ, MALİYE, BÜTÇE VE PLAN KOMİTESİ</w:t>
      </w:r>
    </w:p>
    <w:p w:rsidR="00E461D1" w:rsidRPr="00370DC8" w:rsidRDefault="00E461D1" w:rsidP="00E461D1">
      <w:pPr>
        <w:jc w:val="center"/>
        <w:rPr>
          <w:sz w:val="24"/>
          <w:szCs w:val="24"/>
          <w:lang w:val="tr-TR"/>
        </w:rPr>
      </w:pPr>
      <w:r w:rsidRPr="00370DC8">
        <w:rPr>
          <w:sz w:val="24"/>
          <w:szCs w:val="24"/>
          <w:lang w:val="tr-TR"/>
        </w:rPr>
        <w:t>BAŞKANLIĞI</w:t>
      </w:r>
    </w:p>
    <w:p w:rsidR="00E461D1" w:rsidRPr="00370DC8" w:rsidRDefault="00E461D1" w:rsidP="00E461D1">
      <w:pPr>
        <w:jc w:val="center"/>
        <w:rPr>
          <w:sz w:val="24"/>
          <w:szCs w:val="24"/>
          <w:lang w:val="tr-TR"/>
        </w:rPr>
      </w:pPr>
    </w:p>
    <w:p w:rsidR="00E461D1" w:rsidRPr="00370DC8" w:rsidRDefault="00E461D1" w:rsidP="00E461D1">
      <w:pPr>
        <w:rPr>
          <w:sz w:val="24"/>
          <w:szCs w:val="24"/>
          <w:lang w:val="tr-TR"/>
        </w:rPr>
      </w:pPr>
      <w:r w:rsidRPr="00370DC8">
        <w:rPr>
          <w:sz w:val="24"/>
          <w:szCs w:val="24"/>
          <w:lang w:val="tr-TR"/>
        </w:rPr>
        <w:t>Sayı: Y.T.No:107/2/2023</w:t>
      </w:r>
    </w:p>
    <w:p w:rsidR="00E461D1" w:rsidRPr="00370DC8" w:rsidRDefault="00E461D1" w:rsidP="00E461D1">
      <w:pPr>
        <w:jc w:val="right"/>
        <w:rPr>
          <w:sz w:val="24"/>
          <w:szCs w:val="24"/>
          <w:lang w:val="tr-TR"/>
        </w:rPr>
      </w:pPr>
      <w:r w:rsidRPr="00370DC8">
        <w:rPr>
          <w:sz w:val="24"/>
          <w:szCs w:val="24"/>
          <w:lang w:val="tr-TR"/>
        </w:rPr>
        <w:t>19 Ekim 2023</w:t>
      </w:r>
    </w:p>
    <w:p w:rsidR="00E461D1" w:rsidRPr="00370DC8" w:rsidRDefault="00E461D1" w:rsidP="00762D26">
      <w:pPr>
        <w:rPr>
          <w:sz w:val="24"/>
          <w:szCs w:val="24"/>
          <w:lang w:val="tr-TR"/>
        </w:rPr>
      </w:pPr>
    </w:p>
    <w:p w:rsidR="00E461D1" w:rsidRPr="00370DC8" w:rsidRDefault="00E461D1" w:rsidP="00E461D1">
      <w:pPr>
        <w:jc w:val="left"/>
        <w:rPr>
          <w:sz w:val="24"/>
          <w:szCs w:val="24"/>
          <w:lang w:val="tr-TR"/>
        </w:rPr>
      </w:pPr>
      <w:r w:rsidRPr="00370DC8">
        <w:rPr>
          <w:sz w:val="24"/>
          <w:szCs w:val="24"/>
          <w:lang w:val="tr-TR"/>
        </w:rPr>
        <w:t>Cumhuriyet Meclisi Başkanlığı,</w:t>
      </w:r>
    </w:p>
    <w:p w:rsidR="00E461D1" w:rsidRPr="00370DC8" w:rsidRDefault="00E461D1" w:rsidP="00E461D1">
      <w:pPr>
        <w:jc w:val="left"/>
        <w:rPr>
          <w:sz w:val="24"/>
          <w:szCs w:val="24"/>
          <w:lang w:val="tr-TR"/>
        </w:rPr>
      </w:pPr>
      <w:r w:rsidRPr="00370DC8">
        <w:rPr>
          <w:sz w:val="24"/>
          <w:szCs w:val="24"/>
          <w:lang w:val="tr-TR"/>
        </w:rPr>
        <w:t xml:space="preserve">Lefkoşa. </w:t>
      </w:r>
    </w:p>
    <w:p w:rsidR="00E461D1" w:rsidRPr="00370DC8" w:rsidRDefault="00E461D1" w:rsidP="00E461D1">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677"/>
      </w:tblGrid>
      <w:tr w:rsidR="00935A81" w:rsidRPr="00370DC8" w:rsidTr="00296064">
        <w:tc>
          <w:tcPr>
            <w:tcW w:w="1548" w:type="dxa"/>
          </w:tcPr>
          <w:p w:rsidR="00935A81" w:rsidRPr="00370DC8" w:rsidRDefault="00935A81" w:rsidP="00296064">
            <w:pPr>
              <w:jc w:val="right"/>
              <w:rPr>
                <w:sz w:val="24"/>
                <w:szCs w:val="24"/>
                <w:lang w:val="tr-TR"/>
              </w:rPr>
            </w:pPr>
            <w:r w:rsidRPr="00370DC8">
              <w:rPr>
                <w:sz w:val="24"/>
                <w:szCs w:val="24"/>
                <w:lang w:val="tr-TR"/>
              </w:rPr>
              <w:t>Öz:</w:t>
            </w:r>
          </w:p>
        </w:tc>
        <w:tc>
          <w:tcPr>
            <w:tcW w:w="7677" w:type="dxa"/>
          </w:tcPr>
          <w:p w:rsidR="00935A81" w:rsidRPr="00370DC8" w:rsidRDefault="00935A81" w:rsidP="00935A81">
            <w:pPr>
              <w:rPr>
                <w:sz w:val="24"/>
                <w:szCs w:val="24"/>
                <w:lang w:val="tr-TR"/>
              </w:rPr>
            </w:pPr>
            <w:r w:rsidRPr="00370DC8">
              <w:rPr>
                <w:sz w:val="24"/>
                <w:szCs w:val="24"/>
                <w:lang w:val="tr-TR"/>
              </w:rPr>
              <w:t xml:space="preserve">İvedilikle Görüşülen Kıbrıs Türk Süt Endüstri Kurumu 2021 Mali Yılı Bütçe Yasa Tasarısının Genel Kurulda Üçüncü Görüşmesi Hakkında. </w:t>
            </w:r>
          </w:p>
        </w:tc>
      </w:tr>
    </w:tbl>
    <w:p w:rsidR="00935A81" w:rsidRPr="00370DC8" w:rsidRDefault="00935A81"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 </w:t>
      </w:r>
    </w:p>
    <w:p w:rsidR="00E461D1" w:rsidRPr="00370DC8" w:rsidRDefault="00E461D1" w:rsidP="00E461D1">
      <w:pPr>
        <w:rPr>
          <w:sz w:val="24"/>
          <w:szCs w:val="24"/>
          <w:lang w:val="tr-TR"/>
        </w:rPr>
      </w:pPr>
    </w:p>
    <w:p w:rsidR="00E461D1" w:rsidRPr="00370DC8" w:rsidRDefault="00E461D1" w:rsidP="00E461D1">
      <w:pPr>
        <w:ind w:left="4956"/>
        <w:jc w:val="center"/>
        <w:rPr>
          <w:sz w:val="24"/>
          <w:szCs w:val="24"/>
          <w:lang w:val="tr-TR"/>
        </w:rPr>
      </w:pPr>
      <w:r w:rsidRPr="00370DC8">
        <w:rPr>
          <w:sz w:val="24"/>
          <w:szCs w:val="24"/>
          <w:lang w:val="tr-TR"/>
        </w:rPr>
        <w:t>Resmiye Eroğlu CANALTAY</w:t>
      </w:r>
    </w:p>
    <w:p w:rsidR="00E461D1" w:rsidRPr="00370DC8" w:rsidRDefault="00E461D1" w:rsidP="00E461D1">
      <w:pPr>
        <w:ind w:left="4956"/>
        <w:jc w:val="center"/>
        <w:rPr>
          <w:sz w:val="24"/>
          <w:szCs w:val="24"/>
          <w:lang w:val="tr-TR"/>
        </w:rPr>
      </w:pPr>
      <w:r w:rsidRPr="00370DC8">
        <w:rPr>
          <w:sz w:val="24"/>
          <w:szCs w:val="24"/>
          <w:lang w:val="tr-TR"/>
        </w:rPr>
        <w:t>Komite Başkanı</w:t>
      </w:r>
    </w:p>
    <w:p w:rsidR="00E461D1" w:rsidRPr="00370DC8" w:rsidRDefault="00E461D1"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BAŞKAN – Sayın milletvekilleri; Tezkere  hakkında söz isteyen var mı?... Yoktur. Sayın milletvekilleri; Tezkereyi oylarınıza sunuyorum. Kabul edenler?... Kabul etmeyenler?... Çekimser?... Oybirliği ile kabul edilmiştir.</w:t>
      </w:r>
    </w:p>
    <w:p w:rsidR="00E461D1" w:rsidRPr="00370DC8" w:rsidRDefault="00E461D1" w:rsidP="00F04E96">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Sayın milletvekilleri; Sekizinci Sırada; Ekonomi, Maliye, Bütçe ve Plan Komitesinin İvedilikle Görüşülen Kıbrıs Türk Süt Endüstrisi Kurumu 2022 Mali Yılı Bütçe Yasa Ta</w:t>
      </w:r>
      <w:r w:rsidR="003C0F7F">
        <w:rPr>
          <w:sz w:val="24"/>
          <w:szCs w:val="24"/>
          <w:lang w:val="tr-TR"/>
        </w:rPr>
        <w:t xml:space="preserve">sarısının Genel Kurulda Üçüncü </w:t>
      </w:r>
      <w:r w:rsidRPr="00370DC8">
        <w:rPr>
          <w:sz w:val="24"/>
          <w:szCs w:val="24"/>
          <w:lang w:val="tr-TR"/>
        </w:rPr>
        <w:t>Görüşülmesine İlişkin Tezkeresi bulunmaktadır.</w:t>
      </w:r>
    </w:p>
    <w:p w:rsidR="00E461D1" w:rsidRPr="00370DC8" w:rsidRDefault="00E461D1" w:rsidP="00F04E96">
      <w:pPr>
        <w:rPr>
          <w:sz w:val="24"/>
          <w:szCs w:val="24"/>
          <w:lang w:val="tr-TR"/>
        </w:rPr>
      </w:pPr>
    </w:p>
    <w:p w:rsidR="00E461D1" w:rsidRPr="00370DC8" w:rsidRDefault="00E461D1" w:rsidP="006534DF">
      <w:pPr>
        <w:ind w:firstLine="708"/>
        <w:rPr>
          <w:sz w:val="24"/>
          <w:szCs w:val="24"/>
          <w:lang w:val="tr-TR"/>
        </w:rPr>
      </w:pPr>
      <w:r w:rsidRPr="00370DC8">
        <w:rPr>
          <w:sz w:val="24"/>
          <w:szCs w:val="24"/>
          <w:lang w:val="tr-TR"/>
        </w:rPr>
        <w:t>Sayın Katip, Tezkereyi okuyunuz lütfen.</w:t>
      </w:r>
    </w:p>
    <w:p w:rsidR="00821BF4" w:rsidRDefault="00821BF4">
      <w:pPr>
        <w:spacing w:after="200" w:line="276" w:lineRule="auto"/>
        <w:jc w:val="left"/>
        <w:rPr>
          <w:sz w:val="24"/>
          <w:szCs w:val="24"/>
          <w:lang w:val="tr-TR"/>
        </w:rPr>
      </w:pPr>
      <w:r>
        <w:rPr>
          <w:sz w:val="24"/>
          <w:szCs w:val="24"/>
          <w:lang w:val="tr-TR"/>
        </w:rPr>
        <w:br w:type="page"/>
      </w:r>
    </w:p>
    <w:p w:rsidR="00E461D1" w:rsidRPr="00370DC8" w:rsidRDefault="00E461D1" w:rsidP="00E461D1">
      <w:pPr>
        <w:ind w:firstLine="708"/>
        <w:rPr>
          <w:sz w:val="24"/>
          <w:szCs w:val="24"/>
          <w:lang w:val="tr-TR"/>
        </w:rPr>
      </w:pPr>
      <w:r w:rsidRPr="00370DC8">
        <w:rPr>
          <w:sz w:val="24"/>
          <w:szCs w:val="24"/>
          <w:lang w:val="tr-TR"/>
        </w:rPr>
        <w:lastRenderedPageBreak/>
        <w:t xml:space="preserve">KATİP </w:t>
      </w:r>
      <w:r w:rsidR="00AF22D7">
        <w:rPr>
          <w:sz w:val="24"/>
          <w:szCs w:val="24"/>
          <w:lang w:val="tr-TR"/>
        </w:rPr>
        <w:t xml:space="preserve">– </w:t>
      </w:r>
    </w:p>
    <w:p w:rsidR="00E461D1" w:rsidRPr="00370DC8" w:rsidRDefault="00E461D1" w:rsidP="00F04E96">
      <w:pPr>
        <w:rPr>
          <w:sz w:val="24"/>
          <w:szCs w:val="24"/>
          <w:lang w:val="tr-TR"/>
        </w:rPr>
      </w:pPr>
    </w:p>
    <w:p w:rsidR="00E461D1" w:rsidRPr="00370DC8" w:rsidRDefault="00E461D1" w:rsidP="00E461D1">
      <w:pPr>
        <w:jc w:val="center"/>
        <w:rPr>
          <w:sz w:val="24"/>
          <w:szCs w:val="24"/>
          <w:lang w:val="tr-TR"/>
        </w:rPr>
      </w:pPr>
      <w:r w:rsidRPr="00370DC8">
        <w:rPr>
          <w:sz w:val="24"/>
          <w:szCs w:val="24"/>
          <w:lang w:val="tr-TR"/>
        </w:rPr>
        <w:t>CUMHURİYET MECLİSİ</w:t>
      </w:r>
    </w:p>
    <w:p w:rsidR="00E461D1" w:rsidRPr="00370DC8" w:rsidRDefault="00E461D1" w:rsidP="00E461D1">
      <w:pPr>
        <w:jc w:val="center"/>
        <w:rPr>
          <w:sz w:val="24"/>
          <w:szCs w:val="24"/>
          <w:lang w:val="tr-TR"/>
        </w:rPr>
      </w:pPr>
      <w:r w:rsidRPr="00370DC8">
        <w:rPr>
          <w:sz w:val="24"/>
          <w:szCs w:val="24"/>
          <w:lang w:val="tr-TR"/>
        </w:rPr>
        <w:t>EKONOMİ, MALİYE, BÜTÇE VE PLAN KOMİTESİ</w:t>
      </w:r>
    </w:p>
    <w:p w:rsidR="00E461D1" w:rsidRPr="00370DC8" w:rsidRDefault="00E461D1" w:rsidP="00E461D1">
      <w:pPr>
        <w:jc w:val="center"/>
        <w:rPr>
          <w:sz w:val="24"/>
          <w:szCs w:val="24"/>
          <w:lang w:val="tr-TR"/>
        </w:rPr>
      </w:pPr>
      <w:r w:rsidRPr="00370DC8">
        <w:rPr>
          <w:sz w:val="24"/>
          <w:szCs w:val="24"/>
          <w:lang w:val="tr-TR"/>
        </w:rPr>
        <w:t>BAŞKANLIĞI</w:t>
      </w:r>
    </w:p>
    <w:p w:rsidR="00E461D1" w:rsidRPr="00370DC8" w:rsidRDefault="00E461D1" w:rsidP="00E461D1">
      <w:pPr>
        <w:jc w:val="center"/>
        <w:rPr>
          <w:sz w:val="24"/>
          <w:szCs w:val="24"/>
          <w:lang w:val="tr-TR"/>
        </w:rPr>
      </w:pPr>
    </w:p>
    <w:p w:rsidR="00E461D1" w:rsidRPr="00370DC8" w:rsidRDefault="00E461D1" w:rsidP="00E461D1">
      <w:pPr>
        <w:rPr>
          <w:sz w:val="24"/>
          <w:szCs w:val="24"/>
          <w:lang w:val="tr-TR"/>
        </w:rPr>
      </w:pPr>
      <w:r w:rsidRPr="00370DC8">
        <w:rPr>
          <w:sz w:val="24"/>
          <w:szCs w:val="24"/>
          <w:lang w:val="tr-TR"/>
        </w:rPr>
        <w:t>Sayı: Y.T.No:108/2/2023</w:t>
      </w:r>
    </w:p>
    <w:p w:rsidR="00E461D1" w:rsidRPr="00370DC8" w:rsidRDefault="00E461D1" w:rsidP="00E461D1">
      <w:pPr>
        <w:jc w:val="right"/>
        <w:rPr>
          <w:sz w:val="24"/>
          <w:szCs w:val="24"/>
          <w:lang w:val="tr-TR"/>
        </w:rPr>
      </w:pPr>
      <w:r w:rsidRPr="00370DC8">
        <w:rPr>
          <w:sz w:val="24"/>
          <w:szCs w:val="24"/>
          <w:lang w:val="tr-TR"/>
        </w:rPr>
        <w:t>19 Ekim 2023</w:t>
      </w:r>
    </w:p>
    <w:p w:rsidR="00E461D1" w:rsidRPr="00370DC8" w:rsidRDefault="00E461D1" w:rsidP="00E461D1">
      <w:pPr>
        <w:jc w:val="right"/>
        <w:rPr>
          <w:sz w:val="24"/>
          <w:szCs w:val="24"/>
          <w:lang w:val="tr-TR"/>
        </w:rPr>
      </w:pPr>
    </w:p>
    <w:p w:rsidR="00E461D1" w:rsidRPr="00370DC8" w:rsidRDefault="00E461D1" w:rsidP="00E461D1">
      <w:pPr>
        <w:jc w:val="left"/>
        <w:rPr>
          <w:sz w:val="24"/>
          <w:szCs w:val="24"/>
          <w:lang w:val="tr-TR"/>
        </w:rPr>
      </w:pPr>
      <w:r w:rsidRPr="00370DC8">
        <w:rPr>
          <w:sz w:val="24"/>
          <w:szCs w:val="24"/>
          <w:lang w:val="tr-TR"/>
        </w:rPr>
        <w:t>Cumhuriyet Meclisi Başkanlığı,</w:t>
      </w:r>
    </w:p>
    <w:p w:rsidR="00E461D1" w:rsidRPr="00370DC8" w:rsidRDefault="00E461D1" w:rsidP="00E461D1">
      <w:pPr>
        <w:jc w:val="left"/>
        <w:rPr>
          <w:sz w:val="24"/>
          <w:szCs w:val="24"/>
          <w:lang w:val="tr-TR"/>
        </w:rPr>
      </w:pPr>
      <w:r w:rsidRPr="00370DC8">
        <w:rPr>
          <w:sz w:val="24"/>
          <w:szCs w:val="24"/>
          <w:lang w:val="tr-TR"/>
        </w:rPr>
        <w:t xml:space="preserve">Lefkoşa. </w:t>
      </w:r>
    </w:p>
    <w:p w:rsidR="00935A81" w:rsidRPr="00370DC8" w:rsidRDefault="00935A81" w:rsidP="00E461D1">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677"/>
      </w:tblGrid>
      <w:tr w:rsidR="00935A81" w:rsidRPr="00370DC8" w:rsidTr="00296064">
        <w:tc>
          <w:tcPr>
            <w:tcW w:w="1548" w:type="dxa"/>
          </w:tcPr>
          <w:p w:rsidR="00935A81" w:rsidRPr="00370DC8" w:rsidRDefault="00935A81" w:rsidP="00296064">
            <w:pPr>
              <w:jc w:val="right"/>
              <w:rPr>
                <w:sz w:val="24"/>
                <w:szCs w:val="24"/>
                <w:lang w:val="tr-TR"/>
              </w:rPr>
            </w:pPr>
            <w:r w:rsidRPr="00370DC8">
              <w:rPr>
                <w:sz w:val="24"/>
                <w:szCs w:val="24"/>
                <w:lang w:val="tr-TR"/>
              </w:rPr>
              <w:t>Öz:</w:t>
            </w:r>
          </w:p>
        </w:tc>
        <w:tc>
          <w:tcPr>
            <w:tcW w:w="7677" w:type="dxa"/>
          </w:tcPr>
          <w:p w:rsidR="00935A81" w:rsidRPr="00370DC8" w:rsidRDefault="00935A81" w:rsidP="00296064">
            <w:pPr>
              <w:rPr>
                <w:sz w:val="24"/>
                <w:szCs w:val="24"/>
                <w:lang w:val="tr-TR"/>
              </w:rPr>
            </w:pPr>
            <w:r w:rsidRPr="00370DC8">
              <w:rPr>
                <w:sz w:val="24"/>
                <w:szCs w:val="24"/>
                <w:lang w:val="tr-TR"/>
              </w:rPr>
              <w:t>İvedilikle Görüşülen Kıbrıs Türk Süt Endüstri Kurumu 2022 Mali Yılı Bütçe Yasa Tasarısının Genel Kurulda Üçüncü Görüşmesi Hakkında.</w:t>
            </w:r>
          </w:p>
        </w:tc>
      </w:tr>
    </w:tbl>
    <w:p w:rsidR="00E461D1" w:rsidRPr="00370DC8" w:rsidRDefault="00E461D1"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 </w:t>
      </w:r>
    </w:p>
    <w:p w:rsidR="00E461D1" w:rsidRPr="00370DC8" w:rsidRDefault="00E461D1" w:rsidP="00E461D1">
      <w:pPr>
        <w:rPr>
          <w:sz w:val="24"/>
          <w:szCs w:val="24"/>
          <w:lang w:val="tr-TR"/>
        </w:rPr>
      </w:pPr>
    </w:p>
    <w:p w:rsidR="00E461D1" w:rsidRPr="00370DC8" w:rsidRDefault="00E461D1" w:rsidP="00E461D1">
      <w:pPr>
        <w:ind w:left="4956"/>
        <w:jc w:val="center"/>
        <w:rPr>
          <w:sz w:val="24"/>
          <w:szCs w:val="24"/>
          <w:lang w:val="tr-TR"/>
        </w:rPr>
      </w:pPr>
      <w:r w:rsidRPr="00370DC8">
        <w:rPr>
          <w:sz w:val="24"/>
          <w:szCs w:val="24"/>
          <w:lang w:val="tr-TR"/>
        </w:rPr>
        <w:t>Resmiye Eroğlu CANALTAY</w:t>
      </w:r>
    </w:p>
    <w:p w:rsidR="00E461D1" w:rsidRPr="00370DC8" w:rsidRDefault="00E461D1" w:rsidP="00E461D1">
      <w:pPr>
        <w:ind w:left="4956"/>
        <w:jc w:val="center"/>
        <w:rPr>
          <w:sz w:val="24"/>
          <w:szCs w:val="24"/>
          <w:lang w:val="tr-TR"/>
        </w:rPr>
      </w:pPr>
      <w:r w:rsidRPr="00370DC8">
        <w:rPr>
          <w:sz w:val="24"/>
          <w:szCs w:val="24"/>
          <w:lang w:val="tr-TR"/>
        </w:rPr>
        <w:t>Komite Başkanı</w:t>
      </w:r>
    </w:p>
    <w:p w:rsidR="00E461D1" w:rsidRPr="00370DC8" w:rsidRDefault="00E461D1" w:rsidP="00F04E96">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BAŞKAN – Tezkere  hakkında söz isteyen var mı?... Yoktur. Sayın milletvekilleri; Tezkereyi oylarınıza sunuyorum. Kabul edenler?... Kabul etmeyenler?... Çekimser?... Oybirliği ile kabul edilmiştir.</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Sayın milletvekilleri; dokuzuncu sırada Ekonomi, Maliye, Bütçe ve Plan Komitesinin ivedilikle görüşülen Kıbrıs Türk Süt Endüstrisi Kurumunun 2023 Mali Yılı Bütçe Yasa Tasarısının Genel Kurulda üçüncü görüşmesine i</w:t>
      </w:r>
      <w:r w:rsidR="00935A81" w:rsidRPr="00370DC8">
        <w:rPr>
          <w:sz w:val="24"/>
          <w:szCs w:val="24"/>
          <w:lang w:val="tr-TR"/>
        </w:rPr>
        <w:t>lişkin Tezkeresi bulunmaktadır</w:t>
      </w:r>
    </w:p>
    <w:p w:rsidR="00935A81" w:rsidRPr="00370DC8" w:rsidRDefault="00935A8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Sayın Katip, Tezkereyi okuyun lütfen.</w:t>
      </w:r>
    </w:p>
    <w:p w:rsidR="00821BF4" w:rsidRDefault="00821BF4">
      <w:pPr>
        <w:spacing w:after="200" w:line="276" w:lineRule="auto"/>
        <w:jc w:val="left"/>
        <w:rPr>
          <w:sz w:val="24"/>
          <w:szCs w:val="24"/>
          <w:lang w:val="tr-TR"/>
        </w:rPr>
      </w:pPr>
      <w:r>
        <w:rPr>
          <w:sz w:val="24"/>
          <w:szCs w:val="24"/>
          <w:lang w:val="tr-TR"/>
        </w:rPr>
        <w:br w:type="page"/>
      </w:r>
    </w:p>
    <w:p w:rsidR="00E461D1" w:rsidRPr="00370DC8" w:rsidRDefault="006534DF" w:rsidP="006534DF">
      <w:pPr>
        <w:ind w:firstLine="708"/>
        <w:rPr>
          <w:sz w:val="24"/>
          <w:szCs w:val="24"/>
          <w:lang w:val="tr-TR"/>
        </w:rPr>
      </w:pPr>
      <w:r w:rsidRPr="00370DC8">
        <w:rPr>
          <w:sz w:val="24"/>
          <w:szCs w:val="24"/>
          <w:lang w:val="tr-TR"/>
        </w:rPr>
        <w:lastRenderedPageBreak/>
        <w:t>KATİP –</w:t>
      </w:r>
      <w:r w:rsidR="001B3419">
        <w:rPr>
          <w:sz w:val="24"/>
          <w:szCs w:val="24"/>
          <w:lang w:val="tr-TR"/>
        </w:rPr>
        <w:t xml:space="preserve"> </w:t>
      </w:r>
    </w:p>
    <w:p w:rsidR="00E461D1" w:rsidRPr="00370DC8" w:rsidRDefault="00E461D1" w:rsidP="00E461D1">
      <w:pPr>
        <w:ind w:firstLine="708"/>
        <w:jc w:val="center"/>
        <w:rPr>
          <w:sz w:val="24"/>
          <w:szCs w:val="24"/>
          <w:lang w:val="tr-TR"/>
        </w:rPr>
      </w:pPr>
    </w:p>
    <w:p w:rsidR="00E461D1" w:rsidRPr="00370DC8" w:rsidRDefault="00E461D1" w:rsidP="00E461D1">
      <w:pPr>
        <w:ind w:firstLine="708"/>
        <w:jc w:val="center"/>
        <w:rPr>
          <w:sz w:val="24"/>
          <w:szCs w:val="24"/>
          <w:lang w:val="tr-TR"/>
        </w:rPr>
      </w:pPr>
      <w:r w:rsidRPr="00370DC8">
        <w:rPr>
          <w:sz w:val="24"/>
          <w:szCs w:val="24"/>
          <w:lang w:val="tr-TR"/>
        </w:rPr>
        <w:t>CUMHURİYET MECLİSİ</w:t>
      </w:r>
    </w:p>
    <w:p w:rsidR="00E461D1" w:rsidRPr="00370DC8" w:rsidRDefault="00E461D1" w:rsidP="00E461D1">
      <w:pPr>
        <w:ind w:firstLine="708"/>
        <w:jc w:val="center"/>
        <w:rPr>
          <w:sz w:val="24"/>
          <w:szCs w:val="24"/>
          <w:lang w:val="tr-TR"/>
        </w:rPr>
      </w:pPr>
      <w:r w:rsidRPr="00370DC8">
        <w:rPr>
          <w:sz w:val="24"/>
          <w:szCs w:val="24"/>
          <w:lang w:val="tr-TR"/>
        </w:rPr>
        <w:t>EKONOMİ, MALİYE, BÜTÇE VE PLAN KOMİTESİ BAŞKANLIĞI</w:t>
      </w:r>
    </w:p>
    <w:p w:rsidR="00E461D1" w:rsidRPr="00370DC8" w:rsidRDefault="00E461D1" w:rsidP="00762D26">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E461D1" w:rsidRPr="00370DC8" w:rsidTr="00E70CF4">
        <w:tc>
          <w:tcPr>
            <w:tcW w:w="4612" w:type="dxa"/>
          </w:tcPr>
          <w:p w:rsidR="00E461D1" w:rsidRPr="00370DC8" w:rsidRDefault="00E461D1" w:rsidP="00E70CF4">
            <w:pPr>
              <w:rPr>
                <w:sz w:val="24"/>
                <w:szCs w:val="24"/>
                <w:lang w:val="tr-TR"/>
              </w:rPr>
            </w:pPr>
            <w:r w:rsidRPr="00370DC8">
              <w:rPr>
                <w:sz w:val="24"/>
                <w:szCs w:val="24"/>
                <w:lang w:val="tr-TR"/>
              </w:rPr>
              <w:t>Sayı: Y.T.No:109/2/2023</w:t>
            </w:r>
          </w:p>
        </w:tc>
        <w:tc>
          <w:tcPr>
            <w:tcW w:w="4613" w:type="dxa"/>
          </w:tcPr>
          <w:p w:rsidR="00E461D1" w:rsidRPr="00370DC8" w:rsidRDefault="00E461D1" w:rsidP="00E70CF4">
            <w:pPr>
              <w:jc w:val="right"/>
              <w:rPr>
                <w:sz w:val="24"/>
                <w:szCs w:val="24"/>
                <w:lang w:val="tr-TR"/>
              </w:rPr>
            </w:pPr>
            <w:r w:rsidRPr="00370DC8">
              <w:rPr>
                <w:sz w:val="24"/>
                <w:szCs w:val="24"/>
                <w:lang w:val="tr-TR"/>
              </w:rPr>
              <w:t>19 Ekim 2023</w:t>
            </w:r>
          </w:p>
        </w:tc>
      </w:tr>
    </w:tbl>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Cumhuriyet Meclisi Başkanlığı,</w:t>
      </w:r>
    </w:p>
    <w:p w:rsidR="00E461D1" w:rsidRPr="00370DC8" w:rsidRDefault="00E461D1" w:rsidP="00E461D1">
      <w:pPr>
        <w:rPr>
          <w:sz w:val="24"/>
          <w:szCs w:val="24"/>
          <w:lang w:val="tr-TR"/>
        </w:rPr>
      </w:pPr>
      <w:r w:rsidRPr="00370DC8">
        <w:rPr>
          <w:sz w:val="24"/>
          <w:szCs w:val="24"/>
          <w:lang w:val="tr-TR"/>
        </w:rPr>
        <w:t>Lefkoşa.</w:t>
      </w:r>
    </w:p>
    <w:p w:rsidR="00E461D1" w:rsidRPr="00370DC8" w:rsidRDefault="00E461D1" w:rsidP="00E461D1">
      <w:pPr>
        <w:jc w:val="left"/>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677"/>
      </w:tblGrid>
      <w:tr w:rsidR="00E461D1" w:rsidRPr="00370DC8" w:rsidTr="00E70CF4">
        <w:tc>
          <w:tcPr>
            <w:tcW w:w="1548" w:type="dxa"/>
          </w:tcPr>
          <w:p w:rsidR="00E461D1" w:rsidRPr="00370DC8" w:rsidRDefault="00E461D1" w:rsidP="00E70CF4">
            <w:pPr>
              <w:jc w:val="right"/>
              <w:rPr>
                <w:sz w:val="24"/>
                <w:szCs w:val="24"/>
                <w:lang w:val="tr-TR"/>
              </w:rPr>
            </w:pPr>
            <w:r w:rsidRPr="00370DC8">
              <w:rPr>
                <w:sz w:val="24"/>
                <w:szCs w:val="24"/>
                <w:lang w:val="tr-TR"/>
              </w:rPr>
              <w:t>Öz:</w:t>
            </w:r>
          </w:p>
        </w:tc>
        <w:tc>
          <w:tcPr>
            <w:tcW w:w="7677" w:type="dxa"/>
          </w:tcPr>
          <w:p w:rsidR="00E461D1" w:rsidRPr="00370DC8" w:rsidRDefault="00E461D1" w:rsidP="00E70CF4">
            <w:pPr>
              <w:rPr>
                <w:sz w:val="24"/>
                <w:szCs w:val="24"/>
                <w:lang w:val="tr-TR"/>
              </w:rPr>
            </w:pPr>
            <w:r w:rsidRPr="00370DC8">
              <w:rPr>
                <w:sz w:val="24"/>
                <w:szCs w:val="24"/>
                <w:lang w:val="tr-TR"/>
              </w:rPr>
              <w:t xml:space="preserve">İvedilikle görüşülen Kıbrıs Türk Süt Endüstrisi Kurumu 2023 Mali Yılı Bütçe Yasa Tasarısının Genel Kurulda Üçüncü Görüşmesi Hakkında. </w:t>
            </w:r>
          </w:p>
          <w:p w:rsidR="00E461D1" w:rsidRPr="00370DC8" w:rsidRDefault="00E461D1" w:rsidP="00E70CF4">
            <w:pPr>
              <w:jc w:val="left"/>
              <w:rPr>
                <w:sz w:val="24"/>
                <w:szCs w:val="24"/>
                <w:lang w:val="tr-TR"/>
              </w:rPr>
            </w:pPr>
          </w:p>
        </w:tc>
      </w:tr>
    </w:tbl>
    <w:p w:rsidR="00E461D1" w:rsidRPr="00370DC8" w:rsidRDefault="00E461D1" w:rsidP="00F04E96">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Öz’de adı geçen Yasa Tasarısında maddi hata bulunmadığından </w:t>
      </w:r>
      <w:r w:rsidRPr="00370DC8">
        <w:rPr>
          <w:sz w:val="24"/>
          <w:szCs w:val="24"/>
          <w:lang w:val="tr-TR"/>
        </w:rPr>
        <w:br/>
        <w:t xml:space="preserve">İçtüzüğün 92’nci maddesinin (4)’üncü fıkrasının (A) bendi uyarınca üçüncü görüşmesinin Yasa Tasarısının Kısa İsminin okunması ile başlamasını ve bütününün oylanması ile son bulmasını önerir, gereğini saygılarımla arz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427"/>
      </w:tblGrid>
      <w:tr w:rsidR="00E461D1" w:rsidRPr="00370DC8" w:rsidTr="00E70CF4">
        <w:trPr>
          <w:trHeight w:val="1153"/>
        </w:trPr>
        <w:tc>
          <w:tcPr>
            <w:tcW w:w="3798" w:type="dxa"/>
          </w:tcPr>
          <w:p w:rsidR="00E461D1" w:rsidRPr="00370DC8" w:rsidRDefault="00E461D1" w:rsidP="00E70CF4">
            <w:pPr>
              <w:rPr>
                <w:sz w:val="24"/>
                <w:szCs w:val="24"/>
                <w:lang w:val="tr-TR"/>
              </w:rPr>
            </w:pPr>
          </w:p>
        </w:tc>
        <w:tc>
          <w:tcPr>
            <w:tcW w:w="5427" w:type="dxa"/>
          </w:tcPr>
          <w:p w:rsidR="00E461D1" w:rsidRPr="00370DC8" w:rsidRDefault="00E461D1" w:rsidP="00E70CF4">
            <w:pPr>
              <w:ind w:firstLine="708"/>
              <w:rPr>
                <w:sz w:val="24"/>
                <w:szCs w:val="24"/>
                <w:lang w:val="tr-TR"/>
              </w:rPr>
            </w:pPr>
          </w:p>
          <w:p w:rsidR="00E461D1" w:rsidRPr="00370DC8" w:rsidRDefault="00E461D1" w:rsidP="00E70CF4">
            <w:pPr>
              <w:jc w:val="center"/>
              <w:rPr>
                <w:sz w:val="24"/>
                <w:szCs w:val="24"/>
                <w:lang w:val="tr-TR"/>
              </w:rPr>
            </w:pPr>
            <w:r w:rsidRPr="00370DC8">
              <w:rPr>
                <w:sz w:val="24"/>
                <w:szCs w:val="24"/>
                <w:lang w:val="tr-TR"/>
              </w:rPr>
              <w:t>Resmiye Eroğlu CANALTAY</w:t>
            </w:r>
          </w:p>
          <w:p w:rsidR="00E461D1" w:rsidRPr="00370DC8" w:rsidRDefault="00E461D1" w:rsidP="00E70CF4">
            <w:pPr>
              <w:jc w:val="center"/>
              <w:rPr>
                <w:sz w:val="24"/>
                <w:szCs w:val="24"/>
                <w:lang w:val="tr-TR"/>
              </w:rPr>
            </w:pPr>
            <w:r w:rsidRPr="00370DC8">
              <w:rPr>
                <w:sz w:val="24"/>
                <w:szCs w:val="24"/>
                <w:lang w:val="tr-TR"/>
              </w:rPr>
              <w:t>Komite Başkanı</w:t>
            </w:r>
          </w:p>
        </w:tc>
      </w:tr>
    </w:tbl>
    <w:p w:rsidR="006534DF" w:rsidRPr="00370DC8" w:rsidRDefault="006534DF" w:rsidP="00E461D1">
      <w:pPr>
        <w:jc w:val="left"/>
        <w:rPr>
          <w:sz w:val="24"/>
          <w:szCs w:val="24"/>
          <w:lang w:val="tr-TR"/>
        </w:rPr>
      </w:pPr>
    </w:p>
    <w:p w:rsidR="00E461D1" w:rsidRPr="00370DC8" w:rsidRDefault="00E461D1" w:rsidP="00E461D1">
      <w:pPr>
        <w:jc w:val="left"/>
        <w:rPr>
          <w:sz w:val="24"/>
          <w:szCs w:val="24"/>
          <w:lang w:val="tr-TR"/>
        </w:rPr>
      </w:pPr>
      <w:r w:rsidRPr="00370DC8">
        <w:rPr>
          <w:sz w:val="24"/>
          <w:szCs w:val="24"/>
          <w:lang w:val="tr-TR"/>
        </w:rPr>
        <w:tab/>
        <w:t xml:space="preserve">BAŞKAN – Tezkere hakkında söz isteyen var mı?... Yoktur.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Sayın milletvekilleri; Tezkereyi oylarınıza sunuyorum. Kabul edenler?... Etmeyenler?... Çekimser?... Oybirliğiyle kabul edilmiştir.</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Sayın milletvekilleri; onuncu sırada Ekonomi, Maliye, Bütçe ve Plan Komitesinin ivedilikle görüşülen Kamu Mali Yönetimi ve Kontrol (Değişiklik) Yasa Tasarısının Genel Kurulda üçüncü görüşmesine ilişkin Tezkeresi bulunmaktadır.</w:t>
      </w:r>
    </w:p>
    <w:p w:rsidR="00E461D1" w:rsidRPr="00370DC8" w:rsidRDefault="00E461D1" w:rsidP="00E461D1">
      <w:pPr>
        <w:rPr>
          <w:sz w:val="24"/>
          <w:szCs w:val="24"/>
          <w:lang w:val="tr-TR"/>
        </w:rPr>
      </w:pPr>
    </w:p>
    <w:p w:rsidR="00E461D1" w:rsidRPr="00370DC8" w:rsidRDefault="00E461D1" w:rsidP="006534DF">
      <w:pPr>
        <w:rPr>
          <w:sz w:val="24"/>
          <w:szCs w:val="24"/>
          <w:lang w:val="tr-TR"/>
        </w:rPr>
      </w:pPr>
      <w:r w:rsidRPr="00370DC8">
        <w:rPr>
          <w:sz w:val="24"/>
          <w:szCs w:val="24"/>
          <w:lang w:val="tr-TR"/>
        </w:rPr>
        <w:tab/>
        <w:t>Sayın Katip, Tezkereyi okuyun lütfen.</w:t>
      </w:r>
    </w:p>
    <w:p w:rsidR="00821BF4" w:rsidRDefault="00821BF4">
      <w:pPr>
        <w:spacing w:after="200" w:line="276" w:lineRule="auto"/>
        <w:jc w:val="left"/>
        <w:rPr>
          <w:sz w:val="24"/>
          <w:szCs w:val="24"/>
          <w:lang w:val="tr-TR"/>
        </w:rPr>
      </w:pPr>
      <w:r>
        <w:rPr>
          <w:sz w:val="24"/>
          <w:szCs w:val="24"/>
          <w:lang w:val="tr-TR"/>
        </w:rPr>
        <w:br w:type="page"/>
      </w:r>
    </w:p>
    <w:p w:rsidR="00E461D1" w:rsidRPr="00370DC8" w:rsidRDefault="00E461D1" w:rsidP="00E461D1">
      <w:pPr>
        <w:ind w:firstLine="708"/>
        <w:rPr>
          <w:sz w:val="24"/>
          <w:szCs w:val="24"/>
          <w:lang w:val="tr-TR"/>
        </w:rPr>
      </w:pPr>
      <w:r w:rsidRPr="00370DC8">
        <w:rPr>
          <w:sz w:val="24"/>
          <w:szCs w:val="24"/>
          <w:lang w:val="tr-TR"/>
        </w:rPr>
        <w:lastRenderedPageBreak/>
        <w:t xml:space="preserve">KATİP </w:t>
      </w:r>
      <w:r w:rsidR="00AF22D7">
        <w:rPr>
          <w:sz w:val="24"/>
          <w:szCs w:val="24"/>
          <w:lang w:val="tr-TR"/>
        </w:rPr>
        <w:t xml:space="preserve">– </w:t>
      </w:r>
    </w:p>
    <w:p w:rsidR="00E461D1" w:rsidRPr="00370DC8" w:rsidRDefault="00E461D1" w:rsidP="00F04E96">
      <w:pPr>
        <w:rPr>
          <w:sz w:val="24"/>
          <w:szCs w:val="24"/>
          <w:lang w:val="tr-TR"/>
        </w:rPr>
      </w:pPr>
    </w:p>
    <w:p w:rsidR="00E461D1" w:rsidRPr="00370DC8" w:rsidRDefault="00E461D1" w:rsidP="00E461D1">
      <w:pPr>
        <w:ind w:firstLine="708"/>
        <w:jc w:val="center"/>
        <w:rPr>
          <w:sz w:val="24"/>
          <w:szCs w:val="24"/>
          <w:lang w:val="tr-TR"/>
        </w:rPr>
      </w:pPr>
      <w:r w:rsidRPr="00370DC8">
        <w:rPr>
          <w:sz w:val="24"/>
          <w:szCs w:val="24"/>
          <w:lang w:val="tr-TR"/>
        </w:rPr>
        <w:t>CUMHURİYET MECLİSİ</w:t>
      </w:r>
    </w:p>
    <w:p w:rsidR="00E461D1" w:rsidRPr="00370DC8" w:rsidRDefault="00E461D1" w:rsidP="00E461D1">
      <w:pPr>
        <w:ind w:firstLine="708"/>
        <w:jc w:val="center"/>
        <w:rPr>
          <w:sz w:val="24"/>
          <w:szCs w:val="24"/>
          <w:lang w:val="tr-TR"/>
        </w:rPr>
      </w:pPr>
      <w:r w:rsidRPr="00370DC8">
        <w:rPr>
          <w:sz w:val="24"/>
          <w:szCs w:val="24"/>
          <w:lang w:val="tr-TR"/>
        </w:rPr>
        <w:t>EKONOMİ, MALİYE, BÜTÇE VE PLAN KOMİTESİ BAŞKANLIĞI</w:t>
      </w:r>
    </w:p>
    <w:p w:rsidR="00E461D1" w:rsidRPr="00370DC8" w:rsidRDefault="00E461D1" w:rsidP="00F04E96">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E461D1" w:rsidRPr="00370DC8" w:rsidTr="00E70CF4">
        <w:tc>
          <w:tcPr>
            <w:tcW w:w="4612" w:type="dxa"/>
          </w:tcPr>
          <w:p w:rsidR="00E461D1" w:rsidRPr="00370DC8" w:rsidRDefault="00E461D1" w:rsidP="00E70CF4">
            <w:pPr>
              <w:rPr>
                <w:sz w:val="24"/>
                <w:szCs w:val="24"/>
                <w:lang w:val="tr-TR"/>
              </w:rPr>
            </w:pPr>
            <w:r w:rsidRPr="00370DC8">
              <w:rPr>
                <w:sz w:val="24"/>
                <w:szCs w:val="24"/>
                <w:lang w:val="tr-TR"/>
              </w:rPr>
              <w:t>Sayı: Y.T.No:143/2/2023</w:t>
            </w:r>
          </w:p>
        </w:tc>
        <w:tc>
          <w:tcPr>
            <w:tcW w:w="4613" w:type="dxa"/>
          </w:tcPr>
          <w:p w:rsidR="00E461D1" w:rsidRPr="00370DC8" w:rsidRDefault="00E461D1" w:rsidP="00E70CF4">
            <w:pPr>
              <w:jc w:val="right"/>
              <w:rPr>
                <w:sz w:val="24"/>
                <w:szCs w:val="24"/>
                <w:lang w:val="tr-TR"/>
              </w:rPr>
            </w:pPr>
            <w:r w:rsidRPr="00370DC8">
              <w:rPr>
                <w:sz w:val="24"/>
                <w:szCs w:val="24"/>
                <w:lang w:val="tr-TR"/>
              </w:rPr>
              <w:t>19 Ekim 2023</w:t>
            </w:r>
          </w:p>
        </w:tc>
      </w:tr>
    </w:tbl>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Cumhuriyet Meclisi Başkanlığı,</w:t>
      </w:r>
    </w:p>
    <w:p w:rsidR="00E461D1" w:rsidRPr="00370DC8" w:rsidRDefault="006534DF" w:rsidP="006534DF">
      <w:pPr>
        <w:rPr>
          <w:sz w:val="24"/>
          <w:szCs w:val="24"/>
          <w:lang w:val="tr-TR"/>
        </w:rPr>
      </w:pPr>
      <w:r w:rsidRPr="00370DC8">
        <w:rPr>
          <w:sz w:val="24"/>
          <w:szCs w:val="24"/>
          <w:lang w:val="tr-TR"/>
        </w:rPr>
        <w:t>Lefkoşa.</w:t>
      </w:r>
    </w:p>
    <w:p w:rsidR="00E461D1" w:rsidRPr="00370DC8" w:rsidRDefault="00E461D1" w:rsidP="00E461D1">
      <w:pPr>
        <w:jc w:val="left"/>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677"/>
      </w:tblGrid>
      <w:tr w:rsidR="00E461D1" w:rsidRPr="00370DC8" w:rsidTr="00E70CF4">
        <w:tc>
          <w:tcPr>
            <w:tcW w:w="1548" w:type="dxa"/>
          </w:tcPr>
          <w:p w:rsidR="00E461D1" w:rsidRPr="00370DC8" w:rsidRDefault="00E461D1" w:rsidP="00E70CF4">
            <w:pPr>
              <w:jc w:val="right"/>
              <w:rPr>
                <w:sz w:val="24"/>
                <w:szCs w:val="24"/>
                <w:lang w:val="tr-TR"/>
              </w:rPr>
            </w:pPr>
            <w:r w:rsidRPr="00370DC8">
              <w:rPr>
                <w:sz w:val="24"/>
                <w:szCs w:val="24"/>
                <w:lang w:val="tr-TR"/>
              </w:rPr>
              <w:t>Öz:</w:t>
            </w:r>
          </w:p>
        </w:tc>
        <w:tc>
          <w:tcPr>
            <w:tcW w:w="7677" w:type="dxa"/>
          </w:tcPr>
          <w:p w:rsidR="00E461D1" w:rsidRPr="00370DC8" w:rsidRDefault="00E461D1" w:rsidP="00E70CF4">
            <w:pPr>
              <w:rPr>
                <w:sz w:val="24"/>
                <w:szCs w:val="24"/>
                <w:lang w:val="tr-TR"/>
              </w:rPr>
            </w:pPr>
            <w:r w:rsidRPr="00370DC8">
              <w:rPr>
                <w:sz w:val="24"/>
                <w:szCs w:val="24"/>
                <w:lang w:val="tr-TR"/>
              </w:rPr>
              <w:t xml:space="preserve">İvedilikle görüşülen Kamu Mali Yönetimi ve Kontrol (Değişiklik)Yasa Tasarısının Genel Kurulda Üçüncü Görüşmesi Hakkında. </w:t>
            </w:r>
          </w:p>
          <w:p w:rsidR="00E461D1" w:rsidRPr="00370DC8" w:rsidRDefault="00E461D1" w:rsidP="00E70CF4">
            <w:pPr>
              <w:jc w:val="left"/>
              <w:rPr>
                <w:sz w:val="24"/>
                <w:szCs w:val="24"/>
                <w:lang w:val="tr-TR"/>
              </w:rPr>
            </w:pPr>
          </w:p>
        </w:tc>
      </w:tr>
    </w:tbl>
    <w:p w:rsidR="00E461D1" w:rsidRPr="00370DC8" w:rsidRDefault="00E461D1" w:rsidP="00F04E96">
      <w:pPr>
        <w:rPr>
          <w:sz w:val="24"/>
          <w:szCs w:val="24"/>
          <w:lang w:val="tr-TR"/>
        </w:rPr>
      </w:pPr>
    </w:p>
    <w:p w:rsidR="00E461D1" w:rsidRPr="00370DC8" w:rsidRDefault="00E461D1" w:rsidP="006534DF">
      <w:pPr>
        <w:ind w:firstLine="708"/>
        <w:rPr>
          <w:sz w:val="24"/>
          <w:szCs w:val="24"/>
          <w:lang w:val="tr-TR"/>
        </w:rPr>
      </w:pPr>
      <w:r w:rsidRPr="00370DC8">
        <w:rPr>
          <w:sz w:val="24"/>
          <w:szCs w:val="24"/>
          <w:lang w:val="tr-TR"/>
        </w:rPr>
        <w:t xml:space="preserve">Öz’de adı geçen Yasa Tasarısında maddi hata bulunmadığından </w:t>
      </w:r>
      <w:r w:rsidRPr="00370DC8">
        <w:rPr>
          <w:sz w:val="24"/>
          <w:szCs w:val="24"/>
          <w:lang w:val="tr-TR"/>
        </w:rPr>
        <w:br/>
        <w:t>İçtüzüğün 92’nci maddesinin (4)’üncü fıkrasının (A) bendi uyarınca üçüncü görüşmesinin Yasa Tasarısının Kısa İsminin okunması ile başlamasını ve bütününün oylanması ile son bulmasını önerir, ger</w:t>
      </w:r>
      <w:r w:rsidR="006534DF" w:rsidRPr="00370DC8">
        <w:rPr>
          <w:sz w:val="24"/>
          <w:szCs w:val="24"/>
          <w:lang w:val="tr-TR"/>
        </w:rPr>
        <w:t xml:space="preserve">eğini saygılarımla arz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427"/>
      </w:tblGrid>
      <w:tr w:rsidR="00E461D1" w:rsidRPr="00370DC8" w:rsidTr="00E70CF4">
        <w:trPr>
          <w:trHeight w:val="1153"/>
        </w:trPr>
        <w:tc>
          <w:tcPr>
            <w:tcW w:w="3798" w:type="dxa"/>
          </w:tcPr>
          <w:p w:rsidR="00E461D1" w:rsidRPr="00370DC8" w:rsidRDefault="00E461D1" w:rsidP="00E70CF4">
            <w:pPr>
              <w:rPr>
                <w:sz w:val="24"/>
                <w:szCs w:val="24"/>
                <w:lang w:val="tr-TR"/>
              </w:rPr>
            </w:pPr>
          </w:p>
        </w:tc>
        <w:tc>
          <w:tcPr>
            <w:tcW w:w="5427" w:type="dxa"/>
          </w:tcPr>
          <w:p w:rsidR="00E461D1" w:rsidRPr="00370DC8" w:rsidRDefault="00E461D1" w:rsidP="00E70CF4">
            <w:pPr>
              <w:ind w:firstLine="708"/>
              <w:rPr>
                <w:sz w:val="24"/>
                <w:szCs w:val="24"/>
                <w:lang w:val="tr-TR"/>
              </w:rPr>
            </w:pPr>
          </w:p>
          <w:p w:rsidR="00E461D1" w:rsidRPr="00370DC8" w:rsidRDefault="00E461D1" w:rsidP="00E70CF4">
            <w:pPr>
              <w:jc w:val="center"/>
              <w:rPr>
                <w:sz w:val="24"/>
                <w:szCs w:val="24"/>
                <w:lang w:val="tr-TR"/>
              </w:rPr>
            </w:pPr>
            <w:r w:rsidRPr="00370DC8">
              <w:rPr>
                <w:sz w:val="24"/>
                <w:szCs w:val="24"/>
                <w:lang w:val="tr-TR"/>
              </w:rPr>
              <w:t>Resmiye Eroğlu CANALTAY</w:t>
            </w:r>
          </w:p>
          <w:p w:rsidR="00E461D1" w:rsidRPr="00370DC8" w:rsidRDefault="00E461D1" w:rsidP="00E70CF4">
            <w:pPr>
              <w:jc w:val="center"/>
              <w:rPr>
                <w:sz w:val="24"/>
                <w:szCs w:val="24"/>
                <w:lang w:val="tr-TR"/>
              </w:rPr>
            </w:pPr>
            <w:r w:rsidRPr="00370DC8">
              <w:rPr>
                <w:sz w:val="24"/>
                <w:szCs w:val="24"/>
                <w:lang w:val="tr-TR"/>
              </w:rPr>
              <w:t>Komite Başkanı</w:t>
            </w:r>
          </w:p>
        </w:tc>
      </w:tr>
    </w:tbl>
    <w:p w:rsidR="00E461D1" w:rsidRPr="00370DC8" w:rsidRDefault="00E461D1" w:rsidP="00F04E96">
      <w:pPr>
        <w:rPr>
          <w:sz w:val="24"/>
          <w:szCs w:val="24"/>
          <w:lang w:val="tr-TR"/>
        </w:rPr>
      </w:pPr>
    </w:p>
    <w:p w:rsidR="00E461D1" w:rsidRPr="00370DC8" w:rsidRDefault="00E461D1" w:rsidP="00E461D1">
      <w:pPr>
        <w:jc w:val="left"/>
        <w:rPr>
          <w:sz w:val="24"/>
          <w:szCs w:val="24"/>
          <w:lang w:val="tr-TR"/>
        </w:rPr>
      </w:pPr>
      <w:r w:rsidRPr="00370DC8">
        <w:rPr>
          <w:sz w:val="24"/>
          <w:szCs w:val="24"/>
          <w:lang w:val="tr-TR"/>
        </w:rPr>
        <w:tab/>
        <w:t xml:space="preserve">BAŞKAN – Tezkere hakkında söz isteyen var mı?... Yoktur.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Tezkereyi oylarınıza sunuyorum. Kabul edenler?... Etmeyenler?... Çekimser?... Oybirliğiyle kabul edilmiştir.</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Sayın milletvekilleri; 62’nci madde tahtında söz isteyen Cumhuriyetçi Türk Partisi Grubu adına</w:t>
      </w:r>
      <w:r w:rsidR="005C40B1" w:rsidRPr="00370DC8">
        <w:rPr>
          <w:sz w:val="24"/>
          <w:szCs w:val="24"/>
          <w:lang w:val="tr-TR"/>
        </w:rPr>
        <w:t>,</w:t>
      </w:r>
      <w:r w:rsidRPr="00370DC8">
        <w:rPr>
          <w:sz w:val="24"/>
          <w:szCs w:val="24"/>
          <w:lang w:val="tr-TR"/>
        </w:rPr>
        <w:t xml:space="preserve"> Cumhuriyetçi Türk Partisi Grup Başkanı ve Lefkoşa Milletvekili Sayın Tufan Erhürman’ın “Eğitim” ile ilgili konuşma istemi vardır. </w:t>
      </w:r>
    </w:p>
    <w:p w:rsidR="00E461D1" w:rsidRPr="00370DC8" w:rsidRDefault="00E461D1" w:rsidP="00E461D1">
      <w:pPr>
        <w:rPr>
          <w:sz w:val="24"/>
          <w:szCs w:val="24"/>
          <w:lang w:val="tr-TR"/>
        </w:rPr>
      </w:pPr>
    </w:p>
    <w:p w:rsidR="00E461D1" w:rsidRDefault="00E461D1" w:rsidP="00E461D1">
      <w:pPr>
        <w:rPr>
          <w:sz w:val="24"/>
          <w:szCs w:val="24"/>
          <w:lang w:val="tr-TR"/>
        </w:rPr>
      </w:pPr>
      <w:r w:rsidRPr="00370DC8">
        <w:rPr>
          <w:sz w:val="24"/>
          <w:szCs w:val="24"/>
          <w:lang w:val="tr-TR"/>
        </w:rPr>
        <w:tab/>
        <w:t>Sayın Tufan Erhürman bur</w:t>
      </w:r>
      <w:r w:rsidR="00F04E96" w:rsidRPr="00370DC8">
        <w:rPr>
          <w:sz w:val="24"/>
          <w:szCs w:val="24"/>
          <w:lang w:val="tr-TR"/>
        </w:rPr>
        <w:t>a</w:t>
      </w:r>
      <w:r w:rsidRPr="00370DC8">
        <w:rPr>
          <w:sz w:val="24"/>
          <w:szCs w:val="24"/>
          <w:lang w:val="tr-TR"/>
        </w:rPr>
        <w:t>dasınız, buyurun Yüce Kürsüye. Hitap edin Yüce Meclisimize.</w:t>
      </w:r>
    </w:p>
    <w:p w:rsidR="00821BF4" w:rsidRPr="00370DC8" w:rsidRDefault="00821BF4"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TUFAN ERHÜRMAN (Lefkoşa) – Sayın Başkan, değerli milletvekilleri; eğitimle ilgili söz istedim, çünkü Sayın Nazım Çavuşoğlu’nun geçen gün televizyonda yaptığı bir konuşmada söylediği sözleri önemsiyorum. Bizim Cumhuriyetçi Türk Partisi olarak eğitimle ilgili yaptığımız tüm açıklamalarda muhatabımız hiçbir noktada sadece ve sadece Eğitim Bakanlığı ya da Sayın Nazım Çavuşoğlu olmadı. Bütün açıklamalarımızda tırnak içinde olmak kaydıyla “Hükümetten” bahsettik. Çünkü herhalde bizim de devlete dair tecrübemiz özellikle akçeli işlerde, yani eğitimin mali ihtiyaçları konusunda </w:t>
      </w:r>
      <w:r w:rsidR="005C40B1" w:rsidRPr="00370DC8">
        <w:rPr>
          <w:sz w:val="24"/>
          <w:szCs w:val="24"/>
          <w:lang w:val="tr-TR"/>
        </w:rPr>
        <w:t>Eğitim Bakanlığı</w:t>
      </w:r>
      <w:r w:rsidRPr="00370DC8">
        <w:rPr>
          <w:sz w:val="24"/>
          <w:szCs w:val="24"/>
          <w:lang w:val="tr-TR"/>
        </w:rPr>
        <w:t xml:space="preserve">nın elinin doğal olarak çok da güçlü olmadığı bilgisine sahip olmamız sonucunu doğuruyor.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Sayın Çavuşoğlu, ben televizyon programını izleme fırsatını bulamadım ama haberleştirildiği yerlerden okudum. Özellikle Maliye Bakanlığını adres göstererek okulların tamiri ve onarımlarıyla, bakım, tamir ve onarımlarıyla ilgili gerekli katkının ya da en azından ihtiyaç duyulan katkının Maliye Bakanlığı tarafından sağlanmadığından dem vurdu diye okuyorum haberleştirilen programdan.</w:t>
      </w:r>
    </w:p>
    <w:p w:rsidR="00E461D1" w:rsidRPr="00370DC8" w:rsidRDefault="00E461D1" w:rsidP="00E461D1">
      <w:pPr>
        <w:rPr>
          <w:sz w:val="24"/>
          <w:szCs w:val="24"/>
          <w:lang w:val="tr-TR"/>
        </w:rPr>
      </w:pPr>
    </w:p>
    <w:p w:rsidR="00E461D1" w:rsidRDefault="00E461D1" w:rsidP="00E461D1">
      <w:pPr>
        <w:rPr>
          <w:sz w:val="24"/>
          <w:szCs w:val="24"/>
          <w:lang w:val="tr-TR"/>
        </w:rPr>
      </w:pPr>
      <w:r w:rsidRPr="00370DC8">
        <w:rPr>
          <w:sz w:val="24"/>
          <w:szCs w:val="24"/>
          <w:lang w:val="tr-TR"/>
        </w:rPr>
        <w:lastRenderedPageBreak/>
        <w:tab/>
        <w:t>Şimdi arkadaşlar; eskiden ne olduydu, ne kaldıydı, bilmem ne meselelerine girilmesini olayın ciddiyetiyle bağdaşır bir tavır olarak görmediğimi çok açık söyleyeyim. Olayın ciddiyeti, dört yıldır sonuç itibarıyla bakanlar değiştiydi, değişmediydi beni ilgilendirmez, Eğitim Bakanlığını yöneten bir yapı var karşımızda. Ve bu dört yılın sonunda geldiğimiz noktada Sayın Çavuşoğlu’nun televizyonda söylediği şey, aslında Hükümetin ayırdığı paranın şu anda ihtiyaç duyulan bakım, onarımı gerç</w:t>
      </w:r>
      <w:r w:rsidR="005C40B1" w:rsidRPr="00370DC8">
        <w:rPr>
          <w:sz w:val="24"/>
          <w:szCs w:val="24"/>
          <w:lang w:val="tr-TR"/>
        </w:rPr>
        <w:t>ekleştirmeye yetmediği yönünde.</w:t>
      </w:r>
      <w:r w:rsidR="00F34A55" w:rsidRPr="00370DC8">
        <w:rPr>
          <w:sz w:val="24"/>
          <w:szCs w:val="24"/>
          <w:lang w:val="tr-TR"/>
        </w:rPr>
        <w:t xml:space="preserve"> </w:t>
      </w:r>
      <w:r w:rsidR="005C40B1" w:rsidRPr="00370DC8">
        <w:rPr>
          <w:sz w:val="24"/>
          <w:szCs w:val="24"/>
          <w:lang w:val="tr-TR"/>
        </w:rPr>
        <w:t xml:space="preserve">Ben bu tip şeylerin üzerinde </w:t>
      </w:r>
      <w:r w:rsidRPr="00370DC8">
        <w:rPr>
          <w:sz w:val="24"/>
          <w:szCs w:val="24"/>
          <w:lang w:val="tr-TR"/>
        </w:rPr>
        <w:t>tepişmeyi hiç sevmem o yüzden birer kelimeyle hep geçiştiririm. Çünkü kimsede gereksiz endişe yaratmak da bizim sorumlu muhalefet anlayışımız gereği doğru değildir ama biri hafta sonu diğeri de hasbelkader öğrenciler sınıftayken gerçekleşen iki olayda eminim ki iktidara mensup milletvekilleri dahil bu salonda bulunan bütün milletvekilleri neyse ki iyi ki Allah korudu gibi laflar söylemek zorunda kaldık. Bu tek başına sorunun sadece bir yerini gösteriyor. Sorunun sadece bir yeri bize gösteriyor ki okullarda ihtiyaç duyduğumuz bakım, onarım, tamirat gerçekleştirilebilmiş değil. Bu</w:t>
      </w:r>
      <w:r w:rsidR="003C0F7F">
        <w:rPr>
          <w:sz w:val="24"/>
          <w:szCs w:val="24"/>
          <w:lang w:val="tr-TR"/>
        </w:rPr>
        <w:t>,</w:t>
      </w:r>
      <w:r w:rsidRPr="00370DC8">
        <w:rPr>
          <w:sz w:val="24"/>
          <w:szCs w:val="24"/>
          <w:lang w:val="tr-TR"/>
        </w:rPr>
        <w:t xml:space="preserve"> sorunun bir veçhesi. Bir başka veçhesi sorunun açısı o da hala bugün itibarıyla depreme dayanıklı olmayan binalarla ilgili gene sanırım aynı konuşmadır. Sayın Çavuşoğlu’nun bize verdiği bilgi, kamuoyuna verdiği bilgi raporların sadece yüzde 5’inin yanlış hatırlamıyorsam kendisine ulaştığı yönündedir. Arkadaşlar bu kabul edilebilir bir şey değildir. Yani Şubat’tan bu yana Meclis olarak bizim aldığımız bilgi çalışmaların yolunda gittiği yönündedir. Yolunda gitmediğinin göstergesi ise Sayın Çavuşoğlu’nun raporların sadece yüzde 5’inin geldiğine dair açıklamasıdır. Bu da Sayın Çavuşoğlu’na yönelik bir şahsa bir kuruma yönelik bir şey değildir. Bu memlekette o zaman başlayan ve b</w:t>
      </w:r>
      <w:r w:rsidR="005C40B1" w:rsidRPr="00370DC8">
        <w:rPr>
          <w:sz w:val="24"/>
          <w:szCs w:val="24"/>
          <w:lang w:val="tr-TR"/>
        </w:rPr>
        <w:t>unun</w:t>
      </w:r>
      <w:r w:rsidRPr="00370DC8">
        <w:rPr>
          <w:sz w:val="24"/>
          <w:szCs w:val="24"/>
          <w:lang w:val="tr-TR"/>
        </w:rPr>
        <w:t xml:space="preserve"> altını çiziyorum, her konuda çizdiğim gibi. Ana muhalefet olarak bizim gerekirse bu komitelerin içerisinde yer alırız dememize rağmen, bizim komitelere katılmadığımız ve dolayısıyla şu anda yüzde 5’i sadece raporların elimize geçti bilgisini sadece o açıklama sonucu duyduğumuz bir şeyi Meclis olarak kabul etmemiz mümkün değildir. Kıbrıs Türk Mühendis</w:t>
      </w:r>
      <w:r w:rsidR="005C40B1" w:rsidRPr="00370DC8">
        <w:rPr>
          <w:sz w:val="24"/>
          <w:szCs w:val="24"/>
          <w:lang w:val="tr-TR"/>
        </w:rPr>
        <w:t>ler Birliği,</w:t>
      </w:r>
      <w:r w:rsidRPr="00370DC8">
        <w:rPr>
          <w:sz w:val="24"/>
          <w:szCs w:val="24"/>
          <w:lang w:val="tr-TR"/>
        </w:rPr>
        <w:t xml:space="preserve"> Barolar Birliği, İnşaat Mühendisleri Odası, Eğitim Bakanlığı, Müteahhitler B</w:t>
      </w:r>
      <w:r w:rsidR="005C40B1" w:rsidRPr="00370DC8">
        <w:rPr>
          <w:sz w:val="24"/>
          <w:szCs w:val="24"/>
          <w:lang w:val="tr-TR"/>
        </w:rPr>
        <w:t>i</w:t>
      </w:r>
      <w:r w:rsidRPr="00370DC8">
        <w:rPr>
          <w:sz w:val="24"/>
          <w:szCs w:val="24"/>
          <w:lang w:val="tr-TR"/>
        </w:rPr>
        <w:t>rliği, ben tek tek tek kimin sorumluluk oranının kaç olduğunu bilecek durumda değilim. CTP bunu bilecek durumda değil. Çünkü biz o komitelere talep etmemize rağmen dahil edilmedik. Dahil edilmiş olsaydık sorumluluk bizdeydi de. Çünkü biz de orada gidişatın hangi yönde olduğunu görmeyip gerekli girişimleri yapmamış olacaktık ama biz dahil değiliz. Bizim dahil olmamamızın sebebi de sizsiniz. Öyle tercih ettiniz eyvallah bir şey demedik. Ama sonuç itibarıyla bunu yapacağız, hükümet olarak bu sorumluluğu üstlendik dediğiniz şeylerde sorumluluğunuzun yerine gelmesini bekleriz. Her kim ise sorumlu bunun da zamanlı olarak kamuoyuyla paylaşılmasını bekleriz. Yumurta kapıya geldikten, hatta çıktıktan sonra değil, şimdi yüzde 5’i o zaman yüzde 95’inden bir haberiz. Bunu gösterir. Sadece yüzde 5’inin raporlarının gelmesi, yüzde 95’inde demek ki sadece gözle yapılan denetimden haberdarız, onun dışında haberdar değiliz. Buralarda okuyanlar kim? Çocuklarımız. Ama yüzde 95’ini bilmiyoruz. Konteynerler, bilmem neler, onlar bunlar, oralarda okuyan çocuklarımız, bunların ne zaman neye dönüşeceğini bilmiyoruz. Hiç konteyner olmayan okullarda ansızın beton dökülüyor, mermer dökülüyor, sıva dökülüyor, bilmem ne dökülüyor, her biri aman</w:t>
      </w:r>
      <w:r w:rsidR="00CB3D63" w:rsidRPr="00370DC8">
        <w:rPr>
          <w:sz w:val="24"/>
          <w:szCs w:val="24"/>
          <w:lang w:val="tr-TR"/>
        </w:rPr>
        <w:t>!</w:t>
      </w:r>
      <w:r w:rsidR="00F34A55" w:rsidRPr="00370DC8">
        <w:rPr>
          <w:sz w:val="24"/>
          <w:szCs w:val="24"/>
          <w:lang w:val="tr-TR"/>
        </w:rPr>
        <w:t xml:space="preserve"> İ</w:t>
      </w:r>
      <w:r w:rsidRPr="00370DC8">
        <w:rPr>
          <w:sz w:val="24"/>
          <w:szCs w:val="24"/>
          <w:lang w:val="tr-TR"/>
        </w:rPr>
        <w:t>yi ki aman</w:t>
      </w:r>
      <w:r w:rsidR="00CB3D63" w:rsidRPr="00370DC8">
        <w:rPr>
          <w:sz w:val="24"/>
          <w:szCs w:val="24"/>
          <w:lang w:val="tr-TR"/>
        </w:rPr>
        <w:t>!</w:t>
      </w:r>
      <w:r w:rsidR="00F34A55" w:rsidRPr="00370DC8">
        <w:rPr>
          <w:sz w:val="24"/>
          <w:szCs w:val="24"/>
          <w:lang w:val="tr-TR"/>
        </w:rPr>
        <w:t xml:space="preserve"> N</w:t>
      </w:r>
      <w:r w:rsidRPr="00370DC8">
        <w:rPr>
          <w:sz w:val="24"/>
          <w:szCs w:val="24"/>
          <w:lang w:val="tr-TR"/>
        </w:rPr>
        <w:t>eyse ki aman</w:t>
      </w:r>
      <w:r w:rsidR="00CB3D63" w:rsidRPr="00370DC8">
        <w:rPr>
          <w:sz w:val="24"/>
          <w:szCs w:val="24"/>
          <w:lang w:val="tr-TR"/>
        </w:rPr>
        <w:t>!</w:t>
      </w:r>
      <w:r w:rsidRPr="00370DC8">
        <w:rPr>
          <w:sz w:val="24"/>
          <w:szCs w:val="24"/>
          <w:lang w:val="tr-TR"/>
        </w:rPr>
        <w:t xml:space="preserve"> Allah korudu çocuklarımızı dediğimiz noktalara dönüşmeye başladı ve bütün bunların sebebi olarak da en azından yüzde 5 kısmının değil ama geriye kalanlarının sebebi olarak da Maliyenin arzu edilen katkıyı yapmaması olarak ortaya çıkıyor. Şimdi arkadaşlar iki hafta önce, üç hafta önce burada ek bütçeyle ilgili bir konuşma yaptık. Ben de yaptım, arkadaşlarım da yaptı, konuşmalar yaptık. O ek bütçe üzerindeki konuşmalarımız kamuoyunda öyle çok da ciddi bir tartışma ortamı bulmadı. Neden? Birtakım rakamlar var. O rakamlar sanki de anlamlı değil. İşte şimdi o rakamların anlamı ortaya çıkıyor. Bunun için yaptıydık o konuşmaları, sadece yanlışlıkla yaptığınız birinci sayfadaki rakamla beşinci sayfadaki rakamın farklı olmasından bahsetmediydik. Geçen hafta bu kürsüden yaptığımız konuşma daha ilk aydan yaptığınız hesapların hariçte elde edilen, yani ithalatta elde edilen KDV’de yüzde 113’tü yanlış </w:t>
      </w:r>
      <w:r w:rsidRPr="00370DC8">
        <w:rPr>
          <w:sz w:val="24"/>
          <w:szCs w:val="24"/>
          <w:lang w:val="tr-TR"/>
        </w:rPr>
        <w:lastRenderedPageBreak/>
        <w:t xml:space="preserve">hatırlamıyorsam. Yüzde 100’ün üstünde diyeyim ki yanlış bir şey söylemeyeyim. Mahalli gelirlerde de yüzde 22 sattığını söyledik. Ama bu satma hangi yöndeydi? Bu satma gelirlerin beklediğinizin üstünde gerçekleşmesi yönündeydi. Sadece ithalattan elde edilen KDV’deki beklediğiniz üstündeki gelir artışı yanlış hatırlamıyorsam 400 </w:t>
      </w:r>
      <w:r w:rsidR="003C0F7F">
        <w:rPr>
          <w:sz w:val="24"/>
          <w:szCs w:val="24"/>
          <w:lang w:val="tr-TR"/>
        </w:rPr>
        <w:t>Milyon</w:t>
      </w:r>
      <w:r w:rsidRPr="00370DC8">
        <w:rPr>
          <w:sz w:val="24"/>
          <w:szCs w:val="24"/>
          <w:lang w:val="tr-TR"/>
        </w:rPr>
        <w:t xml:space="preserve"> civarındaydı. Şimdi arkadaşlar işte bu mesele bir gelirleri saklamama, iki gelirleri planlı bir şekilde önceliklendirerek doğru yerlere harcama mese</w:t>
      </w:r>
      <w:r w:rsidR="003C0F7F">
        <w:rPr>
          <w:sz w:val="24"/>
          <w:szCs w:val="24"/>
          <w:lang w:val="tr-TR"/>
        </w:rPr>
        <w:t>lesidir. 400 Milyon artı vereceksin</w:t>
      </w:r>
      <w:r w:rsidRPr="00370DC8">
        <w:rPr>
          <w:sz w:val="24"/>
          <w:szCs w:val="24"/>
          <w:lang w:val="tr-TR"/>
        </w:rPr>
        <w:t xml:space="preserve"> sen </w:t>
      </w:r>
      <w:r w:rsidR="003C0F7F">
        <w:rPr>
          <w:sz w:val="24"/>
          <w:szCs w:val="24"/>
          <w:lang w:val="tr-TR"/>
        </w:rPr>
        <w:t>beklentinin üstünde artı vereceksin</w:t>
      </w:r>
      <w:r w:rsidRPr="00370DC8">
        <w:rPr>
          <w:sz w:val="24"/>
          <w:szCs w:val="24"/>
          <w:lang w:val="tr-TR"/>
        </w:rPr>
        <w:t xml:space="preserve"> ama tam da aynı dönemde o 400 </w:t>
      </w:r>
      <w:r w:rsidR="003C0F7F">
        <w:rPr>
          <w:sz w:val="24"/>
          <w:szCs w:val="24"/>
          <w:lang w:val="tr-TR"/>
        </w:rPr>
        <w:t>Milyon</w:t>
      </w:r>
      <w:r w:rsidRPr="00370DC8">
        <w:rPr>
          <w:sz w:val="24"/>
          <w:szCs w:val="24"/>
          <w:lang w:val="tr-TR"/>
        </w:rPr>
        <w:t xml:space="preserve"> orada dururken Eğitim Bakanlığı açıklama yapacak, Maliye bize ihtiyaç duyduğumuz tamirat, bakım onarım parasını aktarmıyor, bu sebeple de mermerler neyse ki çocuklarımızın başına düşmüyor, neyse ki sıvalar çocuklarımızın başına düşmüyor. Bundan sonra ne olacağına dair bir bilgimiz yok. Çünkü raporlar da yüzde 5’i gösteriyor. Yüzde 95’ini gerçek raporlu anlamda görmüyoruz. Arkadaşlar bunlar kabul edilebilir şeyler değil ha! Yani bunlar böyle laf ola 62’nci maddeden çıkayım da konuşayım meselesi değil. Bunlar çocuklarımızın meselesidir. Yazıktır, günahtır ve hükümet diyorum çünkü mesele Nazım Çavuşoğlu meselesi değil. Nazım Çavuşoğlu’nu korumaya morumaya da çalışmıyorum. Kitaplar konusunda doğrudan onu hedef aldım. Çünkü kitaplar konusunda Eğitim Bakanlığıdır ve oradaki saçmalıklardan evet Eğitim Bakanlığı sorumludur ama iş parasal noktaya geldi mi ne yapacak Nazım Çavuşoğlu Okul Aile Birlikleri gibi Nazım Çavuşoğlu da gitsin bilet satsın? Okul Aile Birlikleri öyle bir noktaya geldi. Ayıptır ya! Yani diyeceksiniz ki, dört sene önce de böyleydi, altı sene önce de öyleydi, öyleyse öyleydi. Dört senedir hükümettesiniz. Ayıptır ya, yapılan şey çağrı tuvalet kağıdı alamıyoruz okullara, temizlik malzemesi alamıyoruz, güzide bir okulumuz isim vermedim ben okullarla ilgili deminki sıva mıva işinde de vermedim. Çünkü istemem isimlere gireyim ama güzide okullarımızdan biri Lefkoşa’da 1200 TL veli başına katkı istiyor. Mecburen aile de Okul Aile Birliği açıklama yapıyor mecburen, hiç hoşlandıklarını zannetmem bu açıklamadan. Ama yaptıkları açıklamalardan sayıyorlar sayıyorlar diyorlar ki tuvalet kağıdı da almamız lazım, temizlik malzemesi de almamız lazım, geçen seneki giderlerimizden diyorlar sadece yüzde 10’u Bakanlık tarafından karşılanabildi ve arkadaşlar bunu sadece bu okulun mektubunda görmedim ha ben. Biz parti olarak Okul Aile Birliklerini ziyaret ettik. Güzelyurt bölgesinde mesela Okul Aile Birlikleri bize söyledi. Okul Aile Birlikleri tuvalet kağıdı alıyor, Okul Aile Birlikleri temizlik malzemesi alıyor. Gücü olan var, olmayan var. O çocukların içinde size elli defa anlattık. Bir sürü Türkçe ana dili Türkçe olmayan çocuklar var. O çocukların ailelerinin bir kısmının sizin açmak istediğiniz kurslara para da istendiği için biz bu parayı ödeyemiyoruz diyerek çocuklarını göndermediğini biliyorum. E, şimdi oraya parayı ödeyemedi diye çocuğunu gönderemeyen veliden bir de para isteyecek Okul Aile Birliği tuvalet kağıdı alsın da o veli de onu verebilecek? Mesela 1200 Lira verebilecek, 15 Bin Lira asgari ücretin olduğu ülkede? Arkadaşlar tren rayından çıktı gümbür gümbür gümbür gümbür gidiyor başımıza bir şey gelecek. Allah korusun bir çocuğumuzun başına bir şey gelecek ve bunun altından hiçbirimiz kalkamayız ha! Önceliklerinizi doğru yapın. 400 </w:t>
      </w:r>
      <w:r w:rsidR="003C0F7F">
        <w:rPr>
          <w:sz w:val="24"/>
          <w:szCs w:val="24"/>
          <w:lang w:val="tr-TR"/>
        </w:rPr>
        <w:t>Milyon</w:t>
      </w:r>
      <w:r w:rsidRPr="00370DC8">
        <w:rPr>
          <w:sz w:val="24"/>
          <w:szCs w:val="24"/>
          <w:lang w:val="tr-TR"/>
        </w:rPr>
        <w:t xml:space="preserve"> artı verdiyseniz, yüzde 113 artı verdiyseniz kendi beklentinize göre sadece KDV’de mahalli gelirlerde yüzde 22 artı verdiyseniz, artıdan kastım da şu. Yanlış hesap yaptığınız için aslında bir rakam çıktıysa ortaya ve siz de o rakamı ya bilerek, ya bilmeyerek benim için ikisi de yeterince hata. Sakladığınıza göre ve biz de bunu burada çıkarttığımıza göre ortaya alın bu rakamları verin Eğitim Bakanlığına neyse yapması gereken yapsın. 400 </w:t>
      </w:r>
      <w:r w:rsidR="003C0F7F">
        <w:rPr>
          <w:sz w:val="24"/>
          <w:szCs w:val="24"/>
          <w:lang w:val="tr-TR"/>
        </w:rPr>
        <w:t>Milyon</w:t>
      </w:r>
      <w:r w:rsidRPr="00370DC8">
        <w:rPr>
          <w:sz w:val="24"/>
          <w:szCs w:val="24"/>
          <w:lang w:val="tr-TR"/>
        </w:rPr>
        <w:t xml:space="preserve">dur, bilmem kaç yüz </w:t>
      </w:r>
      <w:r w:rsidR="003C0F7F">
        <w:rPr>
          <w:sz w:val="24"/>
          <w:szCs w:val="24"/>
          <w:lang w:val="tr-TR"/>
        </w:rPr>
        <w:t>Milyon</w:t>
      </w:r>
      <w:r w:rsidRPr="00370DC8">
        <w:rPr>
          <w:sz w:val="24"/>
          <w:szCs w:val="24"/>
          <w:lang w:val="tr-TR"/>
        </w:rPr>
        <w:t xml:space="preserve">dur alsın onları yapması gerekeni yapsın, yapmazsa da döneyim ben buradan Nazım Çavuşoğlu’na deyim aha para elinde yapmadın. Ama bir çocuğumuzun başına bir şey gelirse vallahi dünyayı başınıza yıkarım ha! Bak bu kadar konuştuk, bu kadar anlattık, iki senedir anlatıyoruz, zaten başlarına bir sürü şey geliyor. Zaten hala gün itibarıyla, an itibarıyla Türkçe bilmeyen çocuklarımızla Türkçe bilen çocuklarımız beraber sözde eğitim almak zorunda kalıyor. Zaten abuk subuk kitaplarla bu eğitim sürdürülmeye devam ediliyor. Ama </w:t>
      </w:r>
      <w:r w:rsidRPr="00370DC8">
        <w:rPr>
          <w:sz w:val="24"/>
          <w:szCs w:val="24"/>
          <w:lang w:val="tr-TR"/>
        </w:rPr>
        <w:lastRenderedPageBreak/>
        <w:t>bunlar hadi çocuklarımızın günübirlik değil de gelecekteki yaşamına zarar veriyor diye umurumuzda değil. Ama an itibarıyla bir çocuğumuzun başına bir şey</w:t>
      </w:r>
      <w:r w:rsidR="002C538B" w:rsidRPr="00370DC8">
        <w:rPr>
          <w:sz w:val="24"/>
          <w:szCs w:val="24"/>
          <w:lang w:val="tr-TR"/>
        </w:rPr>
        <w:t xml:space="preserve"> gelsin ben de sizin başınıza </w:t>
      </w:r>
      <w:r w:rsidRPr="00370DC8">
        <w:rPr>
          <w:sz w:val="24"/>
          <w:szCs w:val="24"/>
          <w:lang w:val="tr-TR"/>
        </w:rPr>
        <w:t xml:space="preserve">yıkarım. Aha, rakamları da söylüyorum. Ha, derseniz bana bu rakamlar yoktur yalan söylersiniz. Çünkü net olarak hesaplar kitaplar ortadadır. Ha, 400 </w:t>
      </w:r>
      <w:r w:rsidR="003C0F7F">
        <w:rPr>
          <w:sz w:val="24"/>
          <w:szCs w:val="24"/>
          <w:lang w:val="tr-TR"/>
        </w:rPr>
        <w:t>Milyon</w:t>
      </w:r>
      <w:r w:rsidRPr="00370DC8">
        <w:rPr>
          <w:sz w:val="24"/>
          <w:szCs w:val="24"/>
          <w:lang w:val="tr-TR"/>
        </w:rPr>
        <w:t xml:space="preserve"> da yetmez. Bilemem. Onun hesabını yapar Eğitim Bakanlığı en acil olandan başlar, yüzde 5’in de hesabını verin, niçin hala daha yüzde 5 raporlar? Kim ise sorumlu olan bilelim. Herkes her zamanki hikayemiz. Şubat’ta çocuklarımızı kaybettik</w:t>
      </w:r>
      <w:r w:rsidR="002C538B" w:rsidRPr="00370DC8">
        <w:rPr>
          <w:sz w:val="24"/>
          <w:szCs w:val="24"/>
          <w:lang w:val="tr-TR"/>
        </w:rPr>
        <w:t xml:space="preserve"> deprem yaşadık, Mart’ta hassastık</w:t>
      </w:r>
      <w:r w:rsidRPr="00370DC8">
        <w:rPr>
          <w:sz w:val="24"/>
          <w:szCs w:val="24"/>
          <w:lang w:val="tr-TR"/>
        </w:rPr>
        <w:t xml:space="preserve"> kurduk komiteleri Nisan, Mayıs hassasiyetimizi kaybettik. Her şey bitti gelmişiz Kasım ayına Şubat’ta deprem olduktan sonra Mart’ta o okullara girmeyen çocuklarımız şimdi hiç dokunulmamış şekilde o çocuklar o okullarda eğitim görüyorlar ya. Ayıptır, yazıktır, günahtır. Ve tekrar söylüyorum bak çok sinirliyim bu konuda samimi sinirliyim. Bu konuda bizim sergilediğimiz, sergilemeye çalıştığımız hassasiyet eğer şöyle anlaşılacaksa e, benim çocuğum zaten özel okuldadır, bilmem nedir de kamu okullarında da bilmem ne, arkadaşlar bunun adı toplum değil ha. Bunun adı toplum değil. Kederde, kıvançta, tasada ortak olmayanın adına toplum denmez. Topluluk denir, galabalık denir, bilmem ne denir. Her çocuk bizim çocuğumuzdur gibi yaşamak zorundayız. Ve o çocuklar, bizim çocuklarımız şu anda tehlike altında, tehdit altında. Hiç kimse de buna mazeret üretemez. Aha para da ortada ve size söyleyeyim. Artık vazgeçin bu memlekete şey mesajı vermekten. Ama bilmem bütçenin giderler kaleminin yüzde 80’i, 85’i bilmem kaçı da işte maaş ve benzer ödemelere gidiyor. Bir, maaş ve benzeri ödemeleri artıran sizsiniz. Artırırken hala daha geçici işçiyle ilgili her hafta söyleyeceğim size, geçici işçiyle ilgili bir aydır kaç geçici işçi istihdam ettiğinize dair soruya cevap vermemişken çıkıp da bunu söyleyemezsiniz, bu bir. İki, bu rakamları demin söylediğim yüzlerce </w:t>
      </w:r>
      <w:r w:rsidR="003C0F7F">
        <w:rPr>
          <w:sz w:val="24"/>
          <w:szCs w:val="24"/>
          <w:lang w:val="tr-TR"/>
        </w:rPr>
        <w:t>Milyon</w:t>
      </w:r>
      <w:r w:rsidRPr="00370DC8">
        <w:rPr>
          <w:sz w:val="24"/>
          <w:szCs w:val="24"/>
          <w:lang w:val="tr-TR"/>
        </w:rPr>
        <w:t xml:space="preserve"> rakamı gizleyerek bu topluma ne yapalım bizim elde ettiğimiz gelir harcamalarımıza yetmez mesajı da veremezsiniz. Elde ettiğiniz gelir aha bur</w:t>
      </w:r>
      <w:r w:rsidR="002C538B" w:rsidRPr="00370DC8">
        <w:rPr>
          <w:sz w:val="24"/>
          <w:szCs w:val="24"/>
          <w:lang w:val="tr-TR"/>
        </w:rPr>
        <w:t>a</w:t>
      </w:r>
      <w:r w:rsidRPr="00370DC8">
        <w:rPr>
          <w:sz w:val="24"/>
          <w:szCs w:val="24"/>
          <w:lang w:val="tr-TR"/>
        </w:rPr>
        <w:t xml:space="preserve">da. Yıllarca 2019’dan sonra çıktık bu kürsülere dedik ki 334 </w:t>
      </w:r>
      <w:r w:rsidR="003C0F7F">
        <w:rPr>
          <w:sz w:val="24"/>
          <w:szCs w:val="24"/>
          <w:lang w:val="tr-TR"/>
        </w:rPr>
        <w:t>Milyon</w:t>
      </w:r>
      <w:r w:rsidRPr="00370DC8">
        <w:rPr>
          <w:sz w:val="24"/>
          <w:szCs w:val="24"/>
          <w:lang w:val="tr-TR"/>
        </w:rPr>
        <w:t xml:space="preserve">, 2018 hükümetini söylüyorum. Güvenlik Kuvvetleri Komutanlığımızın maaşlarını ödedik, 50 </w:t>
      </w:r>
      <w:r w:rsidR="003C0F7F">
        <w:rPr>
          <w:sz w:val="24"/>
          <w:szCs w:val="24"/>
          <w:lang w:val="tr-TR"/>
        </w:rPr>
        <w:t>Milyon</w:t>
      </w:r>
      <w:r w:rsidRPr="00370DC8">
        <w:rPr>
          <w:sz w:val="24"/>
          <w:szCs w:val="24"/>
          <w:lang w:val="tr-TR"/>
        </w:rPr>
        <w:t xml:space="preserve"> da artı verdik, 354 </w:t>
      </w:r>
      <w:r w:rsidR="003C0F7F">
        <w:rPr>
          <w:sz w:val="24"/>
          <w:szCs w:val="24"/>
          <w:lang w:val="tr-TR"/>
        </w:rPr>
        <w:t>Milyon</w:t>
      </w:r>
      <w:r w:rsidRPr="00370DC8">
        <w:rPr>
          <w:sz w:val="24"/>
          <w:szCs w:val="24"/>
          <w:lang w:val="tr-TR"/>
        </w:rPr>
        <w:t xml:space="preserve">, 388 </w:t>
      </w:r>
      <w:r w:rsidR="003C0F7F">
        <w:rPr>
          <w:sz w:val="24"/>
          <w:szCs w:val="24"/>
          <w:lang w:val="tr-TR"/>
        </w:rPr>
        <w:t>Milyon</w:t>
      </w:r>
      <w:r w:rsidRPr="00370DC8">
        <w:rPr>
          <w:sz w:val="24"/>
          <w:szCs w:val="24"/>
          <w:lang w:val="tr-TR"/>
        </w:rPr>
        <w:t xml:space="preserve"> eder. Bu toplum yarattı, bunu biz yaratmadık ya. Biz öyle şimdiki Bakan gibi çıkıp da Kürsüde demedik b</w:t>
      </w:r>
      <w:r w:rsidR="00E47F62" w:rsidRPr="00370DC8">
        <w:rPr>
          <w:sz w:val="24"/>
          <w:szCs w:val="24"/>
          <w:lang w:val="tr-TR"/>
        </w:rPr>
        <w:t>en 15 günde gelirleri artırdım d</w:t>
      </w:r>
      <w:r w:rsidRPr="00370DC8">
        <w:rPr>
          <w:sz w:val="24"/>
          <w:szCs w:val="24"/>
          <w:lang w:val="tr-TR"/>
        </w:rPr>
        <w:t xml:space="preserve">a onun için bu artmalar görülür. Böyle saçma sapan şeyler söylemedik. Bu toplum üretti 388 </w:t>
      </w:r>
      <w:r w:rsidR="003C0F7F">
        <w:rPr>
          <w:sz w:val="24"/>
          <w:szCs w:val="24"/>
          <w:lang w:val="tr-TR"/>
        </w:rPr>
        <w:t>Milyon</w:t>
      </w:r>
      <w:r w:rsidRPr="00370DC8">
        <w:rPr>
          <w:sz w:val="24"/>
          <w:szCs w:val="24"/>
          <w:lang w:val="tr-TR"/>
        </w:rPr>
        <w:t xml:space="preserve"> parayı. O 388 </w:t>
      </w:r>
      <w:r w:rsidR="003C0F7F">
        <w:rPr>
          <w:sz w:val="24"/>
          <w:szCs w:val="24"/>
          <w:lang w:val="tr-TR"/>
        </w:rPr>
        <w:t>Milyon</w:t>
      </w:r>
      <w:r w:rsidRPr="00370DC8">
        <w:rPr>
          <w:sz w:val="24"/>
          <w:szCs w:val="24"/>
          <w:lang w:val="tr-TR"/>
        </w:rPr>
        <w:t xml:space="preserve">la bu toplum hastanede yapardı, okul da yapardı, bilmem ne de yapar. Biz yapamadık. Neden? Çünkü o dönemin siyasi koşulları dolayısıyla 334 </w:t>
      </w:r>
      <w:r w:rsidR="003C0F7F">
        <w:rPr>
          <w:sz w:val="24"/>
          <w:szCs w:val="24"/>
          <w:lang w:val="tr-TR"/>
        </w:rPr>
        <w:t>Milyon</w:t>
      </w:r>
      <w:r w:rsidRPr="00370DC8">
        <w:rPr>
          <w:sz w:val="24"/>
          <w:szCs w:val="24"/>
          <w:lang w:val="tr-TR"/>
        </w:rPr>
        <w:t xml:space="preserve">u Güvenlik Kuvvetleri Komutanlığının maaşı olarak ödedik, helali hoş olsun bizim askerimizdir. Ama şu anda da 400 </w:t>
      </w:r>
      <w:r w:rsidR="003C0F7F">
        <w:rPr>
          <w:sz w:val="24"/>
          <w:szCs w:val="24"/>
          <w:lang w:val="tr-TR"/>
        </w:rPr>
        <w:t>Milyon</w:t>
      </w:r>
      <w:r w:rsidRPr="00370DC8">
        <w:rPr>
          <w:sz w:val="24"/>
          <w:szCs w:val="24"/>
          <w:lang w:val="tr-TR"/>
        </w:rPr>
        <w:t xml:space="preserve"> bir ayda çıkıyor ortaya ki senin artın var, yan</w:t>
      </w:r>
      <w:r w:rsidR="002C538B" w:rsidRPr="00370DC8">
        <w:rPr>
          <w:sz w:val="24"/>
          <w:szCs w:val="24"/>
          <w:lang w:val="tr-TR"/>
        </w:rPr>
        <w:t>lış hesabından dolayı. Saklamay</w:t>
      </w:r>
      <w:r w:rsidR="003C0F7F">
        <w:rPr>
          <w:sz w:val="24"/>
          <w:szCs w:val="24"/>
          <w:lang w:val="tr-TR"/>
        </w:rPr>
        <w:t>acaksın</w:t>
      </w:r>
      <w:r w:rsidR="00E47F62" w:rsidRPr="00370DC8">
        <w:rPr>
          <w:sz w:val="24"/>
          <w:szCs w:val="24"/>
          <w:lang w:val="tr-TR"/>
        </w:rPr>
        <w:t xml:space="preserve"> be gardaş çocuklarımıza harcay</w:t>
      </w:r>
      <w:r w:rsidR="003C0F7F">
        <w:rPr>
          <w:sz w:val="24"/>
          <w:szCs w:val="24"/>
          <w:lang w:val="tr-TR"/>
        </w:rPr>
        <w:t>acaksın</w:t>
      </w:r>
      <w:r w:rsidRPr="00370DC8">
        <w:rPr>
          <w:sz w:val="24"/>
          <w:szCs w:val="24"/>
          <w:lang w:val="tr-TR"/>
        </w:rPr>
        <w:t>. Bu kadar nettir bu ve bunun da takipçisiyiz ha sonuna kadar. Sonuna kadar takipçisiyiz. Onun için bir unutturmayacağız her 62’de bir cümle söyleyeceğim size. Ner</w:t>
      </w:r>
      <w:r w:rsidR="002C538B" w:rsidRPr="00370DC8">
        <w:rPr>
          <w:sz w:val="24"/>
          <w:szCs w:val="24"/>
          <w:lang w:val="tr-TR"/>
        </w:rPr>
        <w:t>e</w:t>
      </w:r>
      <w:r w:rsidRPr="00370DC8">
        <w:rPr>
          <w:sz w:val="24"/>
          <w:szCs w:val="24"/>
          <w:lang w:val="tr-TR"/>
        </w:rPr>
        <w:t>dedir, geçici işçi sayısı? Her 62’de geçen hafta verdiğiniz sözü hatırlatacağım. Getirdik burayı araştırma önergesi Türkiye’ye giremeyen insanlarımızla ilgili, hükümet olarak görevi üstlendik dediniz. Her 62’de hatırlatacağım. Görevi üstlendiyseniz ve dediniz ki muhalefete de bilgi vereceğim. Muhalefete de o bilgiyi vereceksiniz. Bu hafta ulaşamadınız, söyleyeceksiniz gelecek hafta ulaşırsanız gelecek hafta söyleyeceksiniz. Çünkü böyle kulağının üstüne yatma, geçiştirme hikayelerinden de bu toplum yoruldu. Her gün 15 tane gündem üretirsiniz allem gallem edersiniz memleketi, insanları ambale edersiniz, kim neyi takip edeceğini bilmez. Ama her hafta bu eğitimi konuşacağım ve her hafta da size eğitimi de konuşacağım, geçici işçi istihdamını da konuşacağım, Türkiye’ye giremeyen yurttaşlarımızı da konuşacağım ve bunlara cevap vereceksiniz. Bana hikaye okumayın, bana demeyin Şubat’ta kurduk komiteyi, Mart’ta kurduk komiteyi, geldik Kasım’a raporlar yüzde 5’i geldi daha elimize. Ne söylemediniz ya bunu? Ne söyleme bu</w:t>
      </w:r>
      <w:r w:rsidR="00CB3D63" w:rsidRPr="00370DC8">
        <w:rPr>
          <w:sz w:val="24"/>
          <w:szCs w:val="24"/>
          <w:lang w:val="tr-TR"/>
        </w:rPr>
        <w:t>,</w:t>
      </w:r>
      <w:r w:rsidRPr="00370DC8">
        <w:rPr>
          <w:sz w:val="24"/>
          <w:szCs w:val="24"/>
          <w:lang w:val="tr-TR"/>
        </w:rPr>
        <w:t xml:space="preserve"> bu siyasi bir mesele mi? Solcu sağcı olmakla ilgili mi? Kıbrıs sorununda bilmem neyi istemekle istemedi. Bu çocuklarımızın meselesidir ya. Yani sürekli </w:t>
      </w:r>
      <w:r w:rsidRPr="00370DC8">
        <w:rPr>
          <w:sz w:val="24"/>
          <w:szCs w:val="24"/>
          <w:lang w:val="tr-TR"/>
        </w:rPr>
        <w:lastRenderedPageBreak/>
        <w:t>biz dua edeceğiz bir şey olmasın, aman ha</w:t>
      </w:r>
      <w:r w:rsidR="00CB3D63" w:rsidRPr="00370DC8">
        <w:rPr>
          <w:sz w:val="24"/>
          <w:szCs w:val="24"/>
          <w:lang w:val="tr-TR"/>
        </w:rPr>
        <w:t>!</w:t>
      </w:r>
      <w:r w:rsidRPr="00370DC8">
        <w:rPr>
          <w:sz w:val="24"/>
          <w:szCs w:val="24"/>
          <w:lang w:val="tr-TR"/>
        </w:rPr>
        <w:t xml:space="preserve"> </w:t>
      </w:r>
      <w:r w:rsidR="0095663F">
        <w:rPr>
          <w:sz w:val="24"/>
          <w:szCs w:val="24"/>
          <w:lang w:val="tr-TR"/>
        </w:rPr>
        <w:t>çocukları</w:t>
      </w:r>
      <w:r w:rsidRPr="00370DC8">
        <w:rPr>
          <w:sz w:val="24"/>
          <w:szCs w:val="24"/>
          <w:lang w:val="tr-TR"/>
        </w:rPr>
        <w:t xml:space="preserve">mıza bir şey olmasın dua edeceğiz. Dua edeceksek size ihtiyaç yok. Duayla hallederiz. </w:t>
      </w:r>
    </w:p>
    <w:p w:rsidR="00821BF4" w:rsidRPr="00370DC8" w:rsidRDefault="00821BF4"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BAŞKAN – Toparlayalım lütfen. </w:t>
      </w:r>
    </w:p>
    <w:p w:rsidR="00E461D1" w:rsidRPr="00370DC8" w:rsidRDefault="00E461D1" w:rsidP="00E461D1">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 xml:space="preserve">TUFAN ERHÜRMAN  (Devamla) </w:t>
      </w:r>
      <w:r w:rsidR="00AF22D7">
        <w:rPr>
          <w:sz w:val="24"/>
          <w:szCs w:val="24"/>
          <w:lang w:val="tr-TR"/>
        </w:rPr>
        <w:t xml:space="preserve">– </w:t>
      </w:r>
      <w:r w:rsidRPr="00370DC8">
        <w:rPr>
          <w:sz w:val="24"/>
          <w:szCs w:val="24"/>
          <w:lang w:val="tr-TR"/>
        </w:rPr>
        <w:t>Toparlandı Sayın Başkan, yeterince derli topludur. Bunlar kabul edilebilir şeyler değil. Buradan bana öyle bunlarla ilgili cevap verecekseniz tabii hakkınızdır ama hikaye okumayın ha</w:t>
      </w:r>
      <w:r w:rsidR="0095663F">
        <w:rPr>
          <w:sz w:val="24"/>
          <w:szCs w:val="24"/>
          <w:lang w:val="tr-TR"/>
        </w:rPr>
        <w:t>!</w:t>
      </w:r>
      <w:r w:rsidRPr="00370DC8">
        <w:rPr>
          <w:sz w:val="24"/>
          <w:szCs w:val="24"/>
          <w:lang w:val="tr-TR"/>
        </w:rPr>
        <w:t xml:space="preserve"> Hikaye okumayın çocuklar üstünden. Aha Nazım Çavuşoğlu oradadır. Parayı söyledi size. B</w:t>
      </w:r>
      <w:r w:rsidR="00E47F62" w:rsidRPr="00370DC8">
        <w:rPr>
          <w:sz w:val="24"/>
          <w:szCs w:val="24"/>
          <w:lang w:val="tr-TR"/>
        </w:rPr>
        <w:t>u</w:t>
      </w:r>
      <w:r w:rsidRPr="00370DC8">
        <w:rPr>
          <w:sz w:val="24"/>
          <w:szCs w:val="24"/>
          <w:lang w:val="tr-TR"/>
        </w:rPr>
        <w:t xml:space="preserve"> parayı niçin vermediğini biri anlatacaksa anlatsın. Beni ilgilendirmez. Çünkü sen maaşları ödeme tablonu neye göre yaptıydın kardeşim? Kendi hesabına göre yaptıydın. Ben de sana burada CTP Milletvekili olarak ortaya çıkardım ki maaşlara ödeyeceğin tablonun ötesinde bir k</w:t>
      </w:r>
      <w:r w:rsidR="00E47F62" w:rsidRPr="00370DC8">
        <w:rPr>
          <w:sz w:val="24"/>
          <w:szCs w:val="24"/>
          <w:lang w:val="tr-TR"/>
        </w:rPr>
        <w:t>alemde yüzde 113,</w:t>
      </w:r>
      <w:r w:rsidRPr="00370DC8">
        <w:rPr>
          <w:sz w:val="24"/>
          <w:szCs w:val="24"/>
          <w:lang w:val="tr-TR"/>
        </w:rPr>
        <w:t xml:space="preserve"> bir kalemde de yüzde 22 artın var. Hadi</w:t>
      </w:r>
      <w:r w:rsidR="002C538B" w:rsidRPr="00370DC8">
        <w:rPr>
          <w:sz w:val="24"/>
          <w:szCs w:val="24"/>
          <w:lang w:val="tr-TR"/>
        </w:rPr>
        <w:t xml:space="preserve"> onu nasıl kullanacağını söyleye</w:t>
      </w:r>
      <w:r w:rsidR="003C0F7F">
        <w:rPr>
          <w:sz w:val="24"/>
          <w:szCs w:val="24"/>
          <w:lang w:val="tr-TR"/>
        </w:rPr>
        <w:t>ceksin</w:t>
      </w:r>
      <w:r w:rsidRPr="00370DC8">
        <w:rPr>
          <w:sz w:val="24"/>
          <w:szCs w:val="24"/>
          <w:lang w:val="tr-TR"/>
        </w:rPr>
        <w:t xml:space="preserve"> bana. Hele çocuklar bunları yaşarken, bu tehdit altındayken, risk altındayken o paray</w:t>
      </w:r>
      <w:r w:rsidR="003C0F7F">
        <w:rPr>
          <w:sz w:val="24"/>
          <w:szCs w:val="24"/>
          <w:lang w:val="tr-TR"/>
        </w:rPr>
        <w:t>ı nasıl harcayacağını söyleyeceksin</w:t>
      </w:r>
      <w:r w:rsidRPr="00370DC8">
        <w:rPr>
          <w:sz w:val="24"/>
          <w:szCs w:val="24"/>
          <w:lang w:val="tr-TR"/>
        </w:rPr>
        <w:t xml:space="preserve"> bu Meclise. Söylemezsen bilmem kaç hafta sonra gelecek olan bütçe görüşmeleri, aha şimdiden söyleyeyim o zaman ek bütçede hoşunuza gitmedi kullandığım kelime, bunları söylemezseniz iki hafta sonra gelecek bütçeye ilişkin görüşmeler maskaralıktır. Neyi </w:t>
      </w:r>
      <w:r w:rsidR="003C0F7F">
        <w:rPr>
          <w:sz w:val="24"/>
          <w:szCs w:val="24"/>
          <w:lang w:val="tr-TR"/>
        </w:rPr>
        <w:t>konuşacağım ben?.. K</w:t>
      </w:r>
      <w:r w:rsidRPr="00370DC8">
        <w:rPr>
          <w:sz w:val="24"/>
          <w:szCs w:val="24"/>
          <w:lang w:val="tr-TR"/>
        </w:rPr>
        <w:t xml:space="preserve">amuoyu da bakacak diyecek ki nedir bunlar matematik mi tartışır, aritmetik mi tartışır? Aritmetik tartışmıyorum. Artıyı konuşuyorum. Artının da nereye harcanacağının politik bir karar olduğunu konuşuyorum. Politik karar çocuklara, okullara harcamak değil de başka bir şeye harcamaksa bunun da hesabı politik olarak, siyasi olarak verilir. </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 xml:space="preserve">Teşekkür eder, saygılar sunarım. </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 xml:space="preserve">BAŞKAN – Sayın Nazım Çavuşoğlu buyurun Kürsüye. Buyurun hitap edin yüce Meclisimize. </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MİLLİ EĞİTİM BAKANI NAZIM ÇAV</w:t>
      </w:r>
      <w:r w:rsidR="001B3419">
        <w:rPr>
          <w:sz w:val="24"/>
          <w:szCs w:val="24"/>
          <w:lang w:val="tr-TR"/>
        </w:rPr>
        <w:t>UŞOĞLU</w:t>
      </w:r>
      <w:r w:rsidR="00E47F62" w:rsidRPr="00370DC8">
        <w:rPr>
          <w:sz w:val="24"/>
          <w:szCs w:val="24"/>
          <w:lang w:val="tr-TR"/>
        </w:rPr>
        <w:t xml:space="preserve"> </w:t>
      </w:r>
      <w:r w:rsidR="00AF22D7">
        <w:rPr>
          <w:sz w:val="24"/>
          <w:szCs w:val="24"/>
          <w:lang w:val="tr-TR"/>
        </w:rPr>
        <w:t xml:space="preserve">– </w:t>
      </w:r>
      <w:r w:rsidR="00E47F62" w:rsidRPr="00370DC8">
        <w:rPr>
          <w:sz w:val="24"/>
          <w:szCs w:val="24"/>
          <w:lang w:val="tr-TR"/>
        </w:rPr>
        <w:t xml:space="preserve">Sayın Başkan, sayın </w:t>
      </w:r>
      <w:r w:rsidRPr="00370DC8">
        <w:rPr>
          <w:sz w:val="24"/>
          <w:szCs w:val="24"/>
          <w:lang w:val="tr-TR"/>
        </w:rPr>
        <w:t xml:space="preserve">milletvekilleri; Tufan Hocayı dinledim. Eğitimle ilgili bir televizyon programıma binaen burada konuşma yaptı. Eğitimin tabii ki gündeme gelmesi ve kamuoyunun bilgilendirilmesi açısından ben bunu bir fırsat olarak değerlendiriyorum. Çünkü eğitimle ilgili bugüne kadar yapılan konuşmaları belli ki en yakınımızda olanlar bile yeterince dinlememiştir. O yüzden bence bu Kürsü konuşması da çok önemli. </w:t>
      </w:r>
    </w:p>
    <w:p w:rsidR="00E461D1" w:rsidRPr="00370DC8" w:rsidRDefault="00E461D1" w:rsidP="00F04E96">
      <w:pPr>
        <w:rPr>
          <w:sz w:val="24"/>
          <w:szCs w:val="24"/>
          <w:lang w:val="tr-TR"/>
        </w:rPr>
      </w:pPr>
    </w:p>
    <w:p w:rsidR="00E461D1" w:rsidRPr="00370DC8" w:rsidRDefault="00E461D1" w:rsidP="00F04E96">
      <w:pPr>
        <w:ind w:firstLine="720"/>
        <w:rPr>
          <w:sz w:val="24"/>
          <w:szCs w:val="24"/>
          <w:lang w:val="tr-TR"/>
        </w:rPr>
      </w:pPr>
      <w:r w:rsidRPr="00370DC8">
        <w:rPr>
          <w:sz w:val="24"/>
          <w:szCs w:val="24"/>
          <w:lang w:val="tr-TR"/>
        </w:rPr>
        <w:t>Dua etmek gerekmez tabii ki bu işler için, dinlemek gerekiyor. Şöyle ki biz yüzde beş projenin bize ulaştığını bugün değil, daha</w:t>
      </w:r>
      <w:r w:rsidR="00E47F62" w:rsidRPr="00370DC8">
        <w:rPr>
          <w:sz w:val="24"/>
          <w:szCs w:val="24"/>
          <w:lang w:val="tr-TR"/>
        </w:rPr>
        <w:t xml:space="preserve"> önce Ağustos ayında da, E</w:t>
      </w:r>
      <w:r w:rsidRPr="00370DC8">
        <w:rPr>
          <w:sz w:val="24"/>
          <w:szCs w:val="24"/>
          <w:lang w:val="tr-TR"/>
        </w:rPr>
        <w:t>ylül ayında da, okullar açılırken de defalarca söylemişim. Demek ki</w:t>
      </w:r>
      <w:r w:rsidR="003A7BD2">
        <w:rPr>
          <w:sz w:val="24"/>
          <w:szCs w:val="24"/>
          <w:lang w:val="tr-TR"/>
        </w:rPr>
        <w:t>,</w:t>
      </w:r>
      <w:r w:rsidRPr="00370DC8">
        <w:rPr>
          <w:sz w:val="24"/>
          <w:szCs w:val="24"/>
          <w:lang w:val="tr-TR"/>
        </w:rPr>
        <w:t xml:space="preserve"> yeterince altını çizememişim ki birçok arkadaşımız da bunu fark etmedi ama şunu ifade edeyim, 22 Mart’ta kurulan Deprem Komitesinin imzaladığı, daha doğrusu İnşaat Mühendislerinin çağrısıyla sözleşme imzalayan mühendislerin bize bugüne kadar ulaştırdığı proje 124 okul, 384 bloktan ibaret bir iştir ve ben bu televizyon programında</w:t>
      </w:r>
      <w:r w:rsidR="0095663F">
        <w:rPr>
          <w:sz w:val="24"/>
          <w:szCs w:val="24"/>
          <w:lang w:val="tr-TR"/>
        </w:rPr>
        <w:t xml:space="preserve"> yaptığım konuşma günü yüzde 5’</w:t>
      </w:r>
      <w:r w:rsidRPr="00370DC8">
        <w:rPr>
          <w:sz w:val="24"/>
          <w:szCs w:val="24"/>
          <w:lang w:val="tr-TR"/>
        </w:rPr>
        <w:t>ti. Aynı günün akşamı bir toplantı oldu dört, beş okul daha geldi. Yani bu gelen okulların bazılarının bir bloğu gelmiştir, diğer blokları gelmemiştir. Yani toplamda şimdi sonradan gelenlerle, bu konuşmadan sonra gelenlerle yüzde ona yaklaşmış olabilir o kadardır. Burada herhangi bir arkadaşımızı veyahut da herhangi bir alanda iş yapan insanları suçlamaktan ziyade bu işlerin olması gerektiğinin herkes altını çiziyor ve bu iş tabii çok kolay bir iş değil. Zor bir iştir. İnşaat Mühendislerimizin özel iş alanlarında yürüttükleri faaliyetler var ve Milli Eğitim Bakanlığına bağlı okullarda tekrardan bu okulların projelerinin çizilmesi, çekiş testleri, röntgen testleri, gözlemler, daha sonra bilgisayarda bunların projelerin yükl</w:t>
      </w:r>
      <w:r w:rsidR="00E012AA" w:rsidRPr="00370DC8">
        <w:rPr>
          <w:sz w:val="24"/>
          <w:szCs w:val="24"/>
          <w:lang w:val="tr-TR"/>
        </w:rPr>
        <w:t xml:space="preserve">enmesi ve </w:t>
      </w:r>
      <w:r w:rsidR="00E012AA" w:rsidRPr="00370DC8">
        <w:rPr>
          <w:sz w:val="24"/>
          <w:szCs w:val="24"/>
          <w:lang w:val="tr-TR"/>
        </w:rPr>
        <w:lastRenderedPageBreak/>
        <w:t xml:space="preserve">depreme dayanıklılığıyla </w:t>
      </w:r>
      <w:r w:rsidRPr="00370DC8">
        <w:rPr>
          <w:sz w:val="24"/>
          <w:szCs w:val="24"/>
          <w:lang w:val="tr-TR"/>
        </w:rPr>
        <w:t>ilgili, bu projelerin denenmesiyle ilgili bir takvime ihtiyaç var. Bu süreci yaptığımız bazı okullar var. Bunun da altını çizeyim herkes bilsin. İhaleye çıktığımız ve ihalede teklif atılmayan da işler var. Yani bu işlemleri tamamlanmış ihaleye çıktık, ihaleye de teklif atılmayan birçok okul var. Tekrar ihaleye çıkıyoruz. Böyle bir süreç var. Bu konuda çok ağır aksak giden ama çocuklar herkesin çok hassas olduğu bir nokta. Hepimiz çok hassasız. Kimse kimseden daha hassas bir role de bürünmesine gerek yok. Burada toplum zaten bu konuda rüştünü ispat etmiştir çocuklarına sahip çık</w:t>
      </w:r>
      <w:r w:rsidR="003A7BD2">
        <w:rPr>
          <w:sz w:val="24"/>
          <w:szCs w:val="24"/>
          <w:lang w:val="tr-TR"/>
        </w:rPr>
        <w:t xml:space="preserve">ma konusunda, Meclis de öyle. </w:t>
      </w:r>
      <w:r w:rsidRPr="00370DC8">
        <w:rPr>
          <w:sz w:val="24"/>
          <w:szCs w:val="24"/>
          <w:lang w:val="tr-TR"/>
        </w:rPr>
        <w:t>Bu anlamda benim televizyon programında ifade ettiğim işte mermer düştü, sıva düştüğü, tavan düştüğü, işte kalabalık sınıf, o sınıf, bu sınıf söylemlerinde bir fatura kesilmeye çalışılıyor ve bu fatura ben dedim ki elli yıla kesmeniz gerekiyor. Sadece bugüne kesmekle olmaz. Çünkü Milli Eğitim Bakanlığının bütçesi, iş kapasitesi ortadadır ve yıllarca da Maliye Bakanlıkları bu konularda her sene bir okul yapacak, iki okul yapacak bir bakış açısıyla bu işlere yeterince yürünmedi. O yüzden bu ülkede kalabalık sınıf da var, eksik okul da var, eski okul da var. Mermeri kırılan okul da var, sıvası düşen okul d</w:t>
      </w:r>
      <w:r w:rsidR="004112C9" w:rsidRPr="00370DC8">
        <w:rPr>
          <w:sz w:val="24"/>
          <w:szCs w:val="24"/>
          <w:lang w:val="tr-TR"/>
        </w:rPr>
        <w:t>a var. Öyle bir havaya girildi Ş</w:t>
      </w:r>
      <w:r w:rsidRPr="00370DC8">
        <w:rPr>
          <w:sz w:val="24"/>
          <w:szCs w:val="24"/>
          <w:lang w:val="tr-TR"/>
        </w:rPr>
        <w:t>ubat ayından beri ki bize diyorlar ki bütün yaz ne yaptın. Anlatıyoruz, anlatıyoruz ve bu depremle ilgili mühendislik çalışmalarının tamamlanması gerekiyor ki devletin imkanları doğru şekilde, doğru şekilde harcanabilsin ve orada gelecek olan projelere beklediğimiz süreden sonra da biz çok sıkıntıya girdik ve gerçekten gece gündüz çalışmak zorunda kaldık. Okulların açılmasına bir hafta kala risk oluşturabileceği düşünülen sınıflar bize boşaltılsın dedi ama boşaltılsın denilen sınıfların da daha projesi gelmemiştir. Bunları söyleyip paylaşmak zorundayım ve biz gece gündüz prefabrikler yaparak, çok eleştirilen prefabriklerle en azından çocukların gözlem ve proje çalışmalarında bize risk oluşturabilecek sınıflarda hiçbir çocuğu bırakmadık. Sıvanın düşmesi geçen gün de şöyle söyledim ben, eğer düşme ihtimali olan sıva varsa idareler tarafından tespit edilip çekişle düşürülecek. Çocuğun kafasına düşmeyecek. Yere düşecek biz onun tedbirini alacağız. Okul aile birlikleriyle arkadaşl</w:t>
      </w:r>
      <w:r w:rsidR="004112C9" w:rsidRPr="00370DC8">
        <w:rPr>
          <w:sz w:val="24"/>
          <w:szCs w:val="24"/>
          <w:lang w:val="tr-TR"/>
        </w:rPr>
        <w:t xml:space="preserve">ar, okul aile birlikleriyle, </w:t>
      </w:r>
      <w:r w:rsidRPr="00370DC8">
        <w:rPr>
          <w:sz w:val="24"/>
          <w:szCs w:val="24"/>
          <w:lang w:val="tr-TR"/>
        </w:rPr>
        <w:t>belediyelerle bu çalışmaları sürdürmeye devam edeceğiz. 162 tane okulun ihtiyaç duyduğu maddi karşılık yüksektir. Bu senede biz 1 milyar TL talep ettik Maliye çalışıyor ne kadar bütçeye koyabilecek göreceğiz. Onlar da ellerinden gelen fedakarlığı yapmaya çalışacak ama bilin ki sıralanan veyahut da tartışılan okul aile birliği üzerinden okullarda toplanan yardımlar, tuvalet kağıdı, A4 kağıdı, baskı makinesi, toner, gıda birçok konu tartışılıyor ama bunların bütününün karşılığında para var. Bu paralar bir şekilde bu Meclisten geçen bütçede konmaz ise, konamaz ise ki yıllardır, elli senedir her sene bir okul yapmış olsaydık veyahut iki okul yapmış olsaydık biz bugün bu tartışmaları yapmıyor olacaktık. Belli ki okullar yapılmadı ve bizim bir anlamda da tartışmamız şuna geldi, bu Hükümet döneminde, yani bu dört yıllık Hükümetimiz döneminde on üç okulu bu sisteme kazandıran vizyonun bu kadar acımasızca eleştirilmesine tepki gösterdim ben. Arkadaşlar devletin yaptığı da var, iş insanları da yaptı. Ama o iş insanlarını bulup çıkarmak da meseledir. Şu anda 18 Kasım’da hepiniz davetlisiniz inşallah İskele’de bir okulun temelini atacağız. Rauf Raif Denktaş Meslek Lisesini arkad</w:t>
      </w:r>
      <w:r w:rsidR="003C0F7F">
        <w:rPr>
          <w:sz w:val="24"/>
          <w:szCs w:val="24"/>
          <w:lang w:val="tr-TR"/>
        </w:rPr>
        <w:t>aşlar üç defadır ihaleye çıkıyoruz</w:t>
      </w:r>
      <w:r w:rsidRPr="00370DC8">
        <w:rPr>
          <w:sz w:val="24"/>
          <w:szCs w:val="24"/>
          <w:lang w:val="tr-TR"/>
        </w:rPr>
        <w:t>, 50’den başladık, 90 oldu, 155 oldu. 90’da kimse teklif atmadı. Şimdi tekrar keşfi yapıldı 155 çıktı keş</w:t>
      </w:r>
      <w:r w:rsidR="003A7BD2">
        <w:rPr>
          <w:sz w:val="24"/>
          <w:szCs w:val="24"/>
          <w:lang w:val="tr-TR"/>
        </w:rPr>
        <w:t xml:space="preserve">fi. İnşallah bu defa vereceğiz. </w:t>
      </w:r>
      <w:r w:rsidRPr="00370DC8">
        <w:rPr>
          <w:sz w:val="24"/>
          <w:szCs w:val="24"/>
          <w:lang w:val="tr-TR"/>
        </w:rPr>
        <w:t>Bir de bunun dışında oluşan sıkıntılar var. Küçük işlerde Devletin ihale sistemi gereği beş defa ihaleye çıktığımız ve teklif atılmayan işlerimiz var ve bu anlamda yola yürümeye devam ediyoruz. Mermerle ilgili tartışma veyahut da sıvayla ilgili tartışmaya girecek değilim ama deprem dayanıklılığıyla ilgili güçlendirme, tadilat veyahut da alternatif bulma veyahut da yeni oku</w:t>
      </w:r>
      <w:r w:rsidR="002C538B" w:rsidRPr="00370DC8">
        <w:rPr>
          <w:sz w:val="24"/>
          <w:szCs w:val="24"/>
          <w:lang w:val="tr-TR"/>
        </w:rPr>
        <w:t>llar şöyle ifade edeyim örneğin</w:t>
      </w:r>
      <w:r w:rsidR="004112C9" w:rsidRPr="00370DC8">
        <w:rPr>
          <w:sz w:val="24"/>
          <w:szCs w:val="24"/>
          <w:lang w:val="tr-TR"/>
        </w:rPr>
        <w:t xml:space="preserve">; </w:t>
      </w:r>
      <w:r w:rsidRPr="00370DC8">
        <w:rPr>
          <w:sz w:val="24"/>
          <w:szCs w:val="24"/>
          <w:lang w:val="tr-TR"/>
        </w:rPr>
        <w:t>bu sene 2 bin 500 öğrenci sayımız arttı, bu üç bin öğrenci demek, üç okul demekti</w:t>
      </w:r>
      <w:r w:rsidR="004112C9" w:rsidRPr="00370DC8">
        <w:rPr>
          <w:sz w:val="24"/>
          <w:szCs w:val="24"/>
          <w:lang w:val="tr-TR"/>
        </w:rPr>
        <w:t>r</w:t>
      </w:r>
      <w:r w:rsidRPr="00370DC8">
        <w:rPr>
          <w:sz w:val="24"/>
          <w:szCs w:val="24"/>
          <w:lang w:val="tr-TR"/>
        </w:rPr>
        <w:t xml:space="preserve">. Artı yapılması gereken güçlendirmeler, tadilatlar veyahut da yıkılıp da yeniden yapılması gereken olaylar. O yüzden ben konuşurken üç yıldan aşağı bu işin altından kalkamayız diyorum ama mühendislerin gözlemle olsun veyahut yaptıkları çalışmalarla ilgili olsun bize şüpheli baktıkları tüm sınıfları veyahut da okulların boşaltılması konusunda bir kelimelik tereddütümüz veyahut da </w:t>
      </w:r>
      <w:r w:rsidRPr="00370DC8">
        <w:rPr>
          <w:sz w:val="24"/>
          <w:szCs w:val="24"/>
          <w:lang w:val="tr-TR"/>
        </w:rPr>
        <w:lastRenderedPageBreak/>
        <w:t>davranışımız yoktur. Bu boşaltılacak dedi mi boşaltıyoruz. Bütün eleştirilere rağmen alternatif olarak da bu kadar hızlı ve geçici bir süreçte ancak prefabrikle çözüm bulabileceğimizi herhalde herkes bilir. Şimdi yeni de bir moda çıktı, diyorlar ki bize kime yaptırın ya bu prefabrikleri? V</w:t>
      </w:r>
      <w:r w:rsidR="004112C9" w:rsidRPr="00370DC8">
        <w:rPr>
          <w:sz w:val="24"/>
          <w:szCs w:val="24"/>
          <w:lang w:val="tr-TR"/>
        </w:rPr>
        <w:t>a</w:t>
      </w:r>
      <w:r w:rsidRPr="00370DC8">
        <w:rPr>
          <w:sz w:val="24"/>
          <w:szCs w:val="24"/>
          <w:lang w:val="tr-TR"/>
        </w:rPr>
        <w:t>llahi ben size bir şey söyleyeyim, prefabriklerin ihalesine bile insanlar katılmıyor ama ihalede belirlenen fiyatı 302 bin TL'dir artı elektrikler dışarıdan yerine göre getirilen. 302 bin TL'nin altında kimi bulursak yaptırtıyoruz. İhale fiyatının altında kimi bulursak yaptırtıyoruz. Bir şey daha söyleyeyim size, bu prefabriklerin birçoğunu işte belediyeyle parke işçiliğini üstleniyoruz. Beton, betonu birinden ucuza almaya çalışıyoruz. Birinden beton rica ediyoruz. Birinden onu rica ediyoruz. Birinden bunu rica ediyoruz. Herkesten bir şey rica ediyoruz. Bu ülkenin çocukları dışarıda kalmasın diye ama hiç kimseye de ifade edilmeyen veyahut da siyasi alışkanlıklarda yüklenilmeye çalışıldığı gibi bir tavır yoktur. Bütün hesaplar ortadadır. Bütün milletin parasıyla en fazla işi yapmak için bir görseniz ne kadar bir çaba sarf ediliyor buna şaşırırsınız. Ve depremle ilgili yüzde beş az önce Tufan Bey dışarıdaydı dinlemiş olabilir şu anda sonradan gelenlerle yüzde ona yaklaşan bir şey var ama o yüzde 95 veyahut da 90’lık okulla ilgili bize, gerek gözlem döneminde, gerekse sonrasında bu sınıfı boşaltın denmiyor. Biz şu anda ihaleye çıktık tekrardan on prefabrik elimizde hazır tutuyoruz. Böyle bir işaret gelmesi halinde bizlere anında bir hafta içerisinde hazır tutuyoruz prefabrikleri ki eğitim kayıplarımız uzun olmasın diye. Hemen monte edebilmek adına on ta</w:t>
      </w:r>
      <w:r w:rsidR="003A7BD2">
        <w:rPr>
          <w:sz w:val="24"/>
          <w:szCs w:val="24"/>
          <w:lang w:val="tr-TR"/>
        </w:rPr>
        <w:t xml:space="preserve">ne prefabriği hazır tutuyoruz. </w:t>
      </w:r>
      <w:r w:rsidRPr="00370DC8">
        <w:rPr>
          <w:sz w:val="24"/>
          <w:szCs w:val="24"/>
          <w:lang w:val="tr-TR"/>
        </w:rPr>
        <w:t xml:space="preserve">Bu tartışmaların içerisinde ailelerin, bir şeyi de söylemek zorundayım bunu da bir fırsata çevirip. Uzun bir zamandan beridir tartışılan aç kalan çocuklar, açıkta kalan çocuklar konusunda tam gün eğitime girmeyeceğim ama bu konuyu ifade etmek isterim. Bu hafta içerisinde 10 </w:t>
      </w:r>
      <w:r w:rsidR="003C0F7F">
        <w:rPr>
          <w:sz w:val="24"/>
          <w:szCs w:val="24"/>
          <w:lang w:val="tr-TR"/>
        </w:rPr>
        <w:t>Milyon</w:t>
      </w:r>
      <w:r w:rsidRPr="00370DC8">
        <w:rPr>
          <w:sz w:val="24"/>
          <w:szCs w:val="24"/>
          <w:lang w:val="tr-TR"/>
        </w:rPr>
        <w:t xml:space="preserve"> TL'yi</w:t>
      </w:r>
      <w:r w:rsidR="00A506F0" w:rsidRPr="00370DC8">
        <w:rPr>
          <w:sz w:val="24"/>
          <w:szCs w:val="24"/>
          <w:lang w:val="tr-TR"/>
        </w:rPr>
        <w:t xml:space="preserve"> </w:t>
      </w:r>
      <w:r w:rsidRPr="00370DC8">
        <w:rPr>
          <w:sz w:val="24"/>
          <w:szCs w:val="24"/>
          <w:lang w:val="tr-TR"/>
        </w:rPr>
        <w:t>okullara çocukların beslenmesiyle ilgili tarihte bir ilk olarak bu ek</w:t>
      </w:r>
      <w:r w:rsidR="003C0F7F">
        <w:rPr>
          <w:sz w:val="24"/>
          <w:szCs w:val="24"/>
          <w:lang w:val="tr-TR"/>
        </w:rPr>
        <w:t xml:space="preserve"> bütçede geçirilen 200 Milyon</w:t>
      </w:r>
      <w:r w:rsidR="002C538B" w:rsidRPr="00370DC8">
        <w:rPr>
          <w:sz w:val="24"/>
          <w:szCs w:val="24"/>
          <w:lang w:val="tr-TR"/>
        </w:rPr>
        <w:t>un,</w:t>
      </w:r>
      <w:r w:rsidR="003C0F7F">
        <w:rPr>
          <w:sz w:val="24"/>
          <w:szCs w:val="24"/>
          <w:lang w:val="tr-TR"/>
        </w:rPr>
        <w:t>10 Milyon</w:t>
      </w:r>
      <w:r w:rsidRPr="00370DC8">
        <w:rPr>
          <w:sz w:val="24"/>
          <w:szCs w:val="24"/>
          <w:lang w:val="tr-TR"/>
        </w:rPr>
        <w:t>unu bu işe ayırdık ve bu hafta okullar</w:t>
      </w:r>
      <w:r w:rsidR="003C0F7F">
        <w:rPr>
          <w:sz w:val="24"/>
          <w:szCs w:val="24"/>
          <w:lang w:val="tr-TR"/>
        </w:rPr>
        <w:t>a 10 Milyon</w:t>
      </w:r>
      <w:r w:rsidRPr="00370DC8">
        <w:rPr>
          <w:sz w:val="24"/>
          <w:szCs w:val="24"/>
          <w:lang w:val="tr-TR"/>
        </w:rPr>
        <w:t xml:space="preserve"> parayı yine tabii ki fatura karşılığı olacak şekilde o teknik düzenlemesiyle birlikte çocuklara</w:t>
      </w:r>
      <w:r w:rsidR="002C538B" w:rsidRPr="00370DC8">
        <w:rPr>
          <w:sz w:val="24"/>
          <w:szCs w:val="24"/>
          <w:lang w:val="tr-TR"/>
        </w:rPr>
        <w:t>,</w:t>
      </w:r>
      <w:r w:rsidRPr="00370DC8">
        <w:rPr>
          <w:sz w:val="24"/>
          <w:szCs w:val="24"/>
          <w:lang w:val="tr-TR"/>
        </w:rPr>
        <w:t xml:space="preserve"> öğleden sonra okullarda kalacak olan çocukl</w:t>
      </w:r>
      <w:r w:rsidR="003C0F7F">
        <w:rPr>
          <w:sz w:val="24"/>
          <w:szCs w:val="24"/>
          <w:lang w:val="tr-TR"/>
        </w:rPr>
        <w:t>ara ve fakir olan çocuklara 10 Milyon</w:t>
      </w:r>
      <w:r w:rsidRPr="00370DC8">
        <w:rPr>
          <w:sz w:val="24"/>
          <w:szCs w:val="24"/>
          <w:lang w:val="tr-TR"/>
        </w:rPr>
        <w:t>la en azından başlıyoruz</w:t>
      </w:r>
      <w:r w:rsidR="003C0F7F">
        <w:rPr>
          <w:sz w:val="24"/>
          <w:szCs w:val="24"/>
          <w:lang w:val="tr-TR"/>
        </w:rPr>
        <w:t>. 10 Milyon</w:t>
      </w:r>
      <w:r w:rsidR="0095663F">
        <w:rPr>
          <w:sz w:val="24"/>
          <w:szCs w:val="24"/>
          <w:lang w:val="tr-TR"/>
        </w:rPr>
        <w:t xml:space="preserve"> TL yardım yapıyoruz v</w:t>
      </w:r>
      <w:r w:rsidRPr="00370DC8">
        <w:rPr>
          <w:sz w:val="24"/>
          <w:szCs w:val="24"/>
          <w:lang w:val="tr-TR"/>
        </w:rPr>
        <w:t>e yine bu ek bütçeyle ilgili daha önce bütün okullara arıtma kuracağımızı söylemiştim. Bu paranın da bir kısmıyla tüm okullara çocukların yaşam maliyetlerini düşürebilmek adına, içme sularını karşılayabilmek adına arıtma kuracağız. Bunun altını çizmek isterim. Ve burada herhangi bir kurumumuzu, herhangi bir insanımızı suçlamamak adına, herhangi birini ben işte ben suçsuzum, günahsızım anlamında herhangi bir yeri işaret etmiyorum ama bu işleri yürütenler yani bu işin paydaşları bellidir. Ve şu ana kadar, bu konuşmayı yaptığım ana kadar söylediğimden daha fazla bir proje hen</w:t>
      </w:r>
      <w:r w:rsidR="00A506F0" w:rsidRPr="00370DC8">
        <w:rPr>
          <w:sz w:val="24"/>
          <w:szCs w:val="24"/>
          <w:lang w:val="tr-TR"/>
        </w:rPr>
        <w:t>üz elimize gelmemiştir. Örneğin: Geçitkale Lisesi’</w:t>
      </w:r>
      <w:r w:rsidRPr="00370DC8">
        <w:rPr>
          <w:sz w:val="24"/>
          <w:szCs w:val="24"/>
          <w:lang w:val="tr-TR"/>
        </w:rPr>
        <w:t>de çok konuşulur ve çok da bana sordukları için buradan vesile edip bir cevap vereyim. Orayla ilgili bir proje geldi ama bir bloğunun geldi. Dolayısıyla ihalelere bütünlüklü çıkacağımız için, bütünlüklü çıkacağımız için diğer bloğunun da projesini ve raporunu beklemekteyiz ki ihale edebilelim ve ihale ettiğimiz yedi okula da kimse teklif atmadı, tekrar ihaleye çıkıyoruz. Bunların altını çizmek isterim. Kitaplarla ilgili konuları daha önce tartışmıştık. Abuk subukluğu kitapların hiçbir yerinde yoktur. Sizin bakış açınız öyleyse onu ben değiştiremem ama biz kitapların arkasındayız ve durmaya devam edeceğiz. Ve şunun altını çizeyim Maliye Bakanlıkları da tabii ki kendi işlerini yürütmek zorundadır ama bu ülkenin önceliği tüm söylemlerde eğitim ise bu</w:t>
      </w:r>
      <w:r w:rsidR="00F04E96" w:rsidRPr="00370DC8">
        <w:rPr>
          <w:sz w:val="24"/>
          <w:szCs w:val="24"/>
          <w:lang w:val="tr-TR"/>
        </w:rPr>
        <w:t xml:space="preserve"> e</w:t>
      </w:r>
      <w:r w:rsidRPr="00370DC8">
        <w:rPr>
          <w:sz w:val="24"/>
          <w:szCs w:val="24"/>
          <w:lang w:val="tr-TR"/>
        </w:rPr>
        <w:t xml:space="preserve">ğitim ise gerekirse maaşlardan kesinti yapılması gerekiyorsa el birliğiyle, oy birliğiyle buradan söylemlerde hep bunu söylüyoruz. Gerekirse maaşlardan tasarruf, kesinti, her neyse adı fedakarlık, adını hep beraber koyalım. Bu okulların elden geçmesi için çok ciddi bir kaynağa ihtiyaç var ve bilmenizi isterim ki bundan sonra böyle 20 sınıflık, 24 sınıflık bir okul 100 </w:t>
      </w:r>
      <w:r w:rsidR="003C0F7F">
        <w:rPr>
          <w:sz w:val="24"/>
          <w:szCs w:val="24"/>
          <w:lang w:val="tr-TR"/>
        </w:rPr>
        <w:t>Milyon</w:t>
      </w:r>
      <w:r w:rsidRPr="00370DC8">
        <w:rPr>
          <w:sz w:val="24"/>
          <w:szCs w:val="24"/>
          <w:lang w:val="tr-TR"/>
        </w:rPr>
        <w:t xml:space="preserve"> ve üzeridir. Bunun da altını çizeyim o yüzden bu bütçeye konacak olan paralar önemli paralar olması lazım. Uluslararası standartta okul istiyorsak düşmeyen mermer, düşmeyen sıva istiyorsak bu işlere çok ciddi paralar ayırmaya devam etmemiz lazım. Maliye kendi imkanlarını bu konularda zorlamaktadır ama gerekirse bütün toplum olarak bu yükü </w:t>
      </w:r>
      <w:r w:rsidRPr="00370DC8">
        <w:rPr>
          <w:sz w:val="24"/>
          <w:szCs w:val="24"/>
          <w:lang w:val="tr-TR"/>
        </w:rPr>
        <w:lastRenderedPageBreak/>
        <w:t>paylaşmamız gerekiyor. Ancak bu okulları böyle yenileyebiliriz. Biz iş adamlarıyla iletişim kurar. Bugüne kadar da bize bağışçı olarak, bağışçı olarak okul başlayanların ellerinden öpüyorum. Bu kadar yani bugüne kadar bize bir prefabrik bağışlayanları selamlıyorum. Bize parke hediye edenleri, bize beton hediye edenleri, bize terlerini acımadan akıtanları, okullar açılırken çocukların girecek bir sınıf olsun diye gece yarılarına kadar çalışan işçileri buradan sevgiyle, saygıyla selamlıyorum. Gerçekten büyük bir emek var 18’i de yine bir bağışçı temel atıyor. Devamında Haspolat’ta başka bir bağışçı temel atıyor ve bunları bulup çıkarmak da gerçekten çok kolay değil. Bu fedakarlıkları yapan herkesle yolumuza devam edeceğiz. Yükümüzü paylaşmak isteyen herkesi de sevgiyle, saygıyla buradan selamlıyorum ama sadece konuşarak, sadece suçlayarak bu yolların yürünemeyeceğini de ifade etmek isterim ve bilmenizi isterim ki burada bu konuşmayı yaptığımız icraatları saymak için söylemiyorum ama bu ülkenin laboratuvar meselelerini çözeniz. Bu ülkenin internet meselelerini çözeniz ve inanılmaz bir emekle çalışıyoruz. Bunun unutturulmaya çalışılması veyahut bir mermerle bütün bu gayretlerin batırılması, kirletilmesine de müsaade etme niyetimiz de yoktur. Teşekkür ederim. Buyurun Biray Bey bir soru soracak.</w:t>
      </w:r>
    </w:p>
    <w:p w:rsidR="00E461D1" w:rsidRPr="00370DC8" w:rsidRDefault="00E461D1"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BİRAY HAMZAOĞULLARI (Yerinden) – Sayın Başkan müsaadeniz varsa Bakana bir soru sormak istiyorum.</w:t>
      </w:r>
    </w:p>
    <w:p w:rsidR="00A111D0" w:rsidRPr="00370DC8" w:rsidRDefault="00A111D0" w:rsidP="00F04E96">
      <w:pPr>
        <w:rPr>
          <w:sz w:val="24"/>
          <w:szCs w:val="24"/>
          <w:lang w:val="tr-TR"/>
        </w:rPr>
      </w:pPr>
    </w:p>
    <w:p w:rsidR="00E461D1" w:rsidRPr="00370DC8" w:rsidRDefault="00E461D1" w:rsidP="00E461D1">
      <w:pPr>
        <w:rPr>
          <w:sz w:val="24"/>
          <w:szCs w:val="24"/>
          <w:lang w:val="tr-TR"/>
        </w:rPr>
      </w:pPr>
      <w:r w:rsidRPr="00370DC8">
        <w:rPr>
          <w:sz w:val="24"/>
          <w:szCs w:val="24"/>
          <w:lang w:val="tr-TR"/>
        </w:rPr>
        <w:tab/>
        <w:t>BAŞKAN – Buyurun sorun.</w:t>
      </w:r>
    </w:p>
    <w:p w:rsidR="00A111D0" w:rsidRPr="00370DC8" w:rsidRDefault="00A111D0"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BİRAY HAMZAOĞULLARI (Yerinden) (Devamla) – Sayın Bakan Kürsüden yapmış olduğunuz bir konuşmada Mayıs ayında yıkılması gerek Erenköy Lisesinin yıkılması gereken binasının Mayıs ayında ihale edeceğinizi söylediniz. Ancak ilk yağmurda da konuşlandırdığınız konteynerlerin tam olarak, tam teşekküllü ve görev yapmadığını da gözlerimizle gördük. Bu okulla alakalı ihale ne zaman yapılacak?</w:t>
      </w:r>
    </w:p>
    <w:p w:rsidR="00A111D0" w:rsidRPr="00370DC8" w:rsidRDefault="00A111D0"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NAZIM ÇAVUŞOĞLU (Devamla) </w:t>
      </w:r>
      <w:r w:rsidR="00AF22D7">
        <w:rPr>
          <w:sz w:val="24"/>
          <w:szCs w:val="24"/>
          <w:lang w:val="tr-TR"/>
        </w:rPr>
        <w:t xml:space="preserve">– </w:t>
      </w:r>
      <w:r w:rsidRPr="00370DC8">
        <w:rPr>
          <w:sz w:val="24"/>
          <w:szCs w:val="24"/>
          <w:lang w:val="tr-TR"/>
        </w:rPr>
        <w:t xml:space="preserve">Sağ ol, şimdi şöyle bir şey ifade edeyim önce okulla ilgili tarafını söyleyeyim. 120 </w:t>
      </w:r>
      <w:r w:rsidR="003C0F7F">
        <w:rPr>
          <w:sz w:val="24"/>
          <w:szCs w:val="24"/>
          <w:lang w:val="tr-TR"/>
        </w:rPr>
        <w:t>Milyon</w:t>
      </w:r>
      <w:r w:rsidRPr="00370DC8">
        <w:rPr>
          <w:sz w:val="24"/>
          <w:szCs w:val="24"/>
          <w:lang w:val="tr-TR"/>
        </w:rPr>
        <w:t>luk bir keşif bedeli var Erenköy Lisesi</w:t>
      </w:r>
      <w:r w:rsidR="009B4C07" w:rsidRPr="00370DC8">
        <w:rPr>
          <w:sz w:val="24"/>
          <w:szCs w:val="24"/>
          <w:lang w:val="tr-TR"/>
        </w:rPr>
        <w:t>’</w:t>
      </w:r>
      <w:r w:rsidRPr="00370DC8">
        <w:rPr>
          <w:sz w:val="24"/>
          <w:szCs w:val="24"/>
          <w:lang w:val="tr-TR"/>
        </w:rPr>
        <w:t xml:space="preserve">nin projesi çizilmiştir ve bu ek bütçenin 200 </w:t>
      </w:r>
      <w:r w:rsidR="003C0F7F">
        <w:rPr>
          <w:sz w:val="24"/>
          <w:szCs w:val="24"/>
          <w:lang w:val="tr-TR"/>
        </w:rPr>
        <w:t>Milyon</w:t>
      </w:r>
      <w:r w:rsidR="000B39B4" w:rsidRPr="00370DC8">
        <w:rPr>
          <w:sz w:val="24"/>
          <w:szCs w:val="24"/>
          <w:lang w:val="tr-TR"/>
        </w:rPr>
        <w:t xml:space="preserve">daki 120 </w:t>
      </w:r>
      <w:r w:rsidR="003C0F7F">
        <w:rPr>
          <w:sz w:val="24"/>
          <w:szCs w:val="24"/>
          <w:lang w:val="tr-TR"/>
        </w:rPr>
        <w:t>Milyon</w:t>
      </w:r>
      <w:r w:rsidR="000B39B4" w:rsidRPr="00370DC8">
        <w:rPr>
          <w:sz w:val="24"/>
          <w:szCs w:val="24"/>
          <w:lang w:val="tr-TR"/>
        </w:rPr>
        <w:t>luk pay oranı</w:t>
      </w:r>
      <w:r w:rsidRPr="00370DC8">
        <w:rPr>
          <w:sz w:val="24"/>
          <w:szCs w:val="24"/>
          <w:lang w:val="tr-TR"/>
        </w:rPr>
        <w:t xml:space="preserve">dır. Yalnız Erenköy'ün bu yıkılması gereken binasının şu anda karo testleriyle birlikte bize yıkılması bana göre de, gözlemcilere göre de kesinlikle yıkılması gerekiyor ama günün sonunda 120 </w:t>
      </w:r>
      <w:r w:rsidR="003C0F7F">
        <w:rPr>
          <w:sz w:val="24"/>
          <w:szCs w:val="24"/>
          <w:lang w:val="tr-TR"/>
        </w:rPr>
        <w:t>Milyon</w:t>
      </w:r>
      <w:r w:rsidRPr="00370DC8">
        <w:rPr>
          <w:sz w:val="24"/>
          <w:szCs w:val="24"/>
          <w:lang w:val="tr-TR"/>
        </w:rPr>
        <w:t>luk ihaleye çıkarken mühendislik olarak da bu binanın yıkılması gerektiğinin raporunu almam gerekiyor. Bugünlerde o raporun da gelmesini bekliyoruz parası da ek bütçede hazırlanmıştır. İhaleye çıkacağız ve orası yapılacak prefabriklere gelince, prefabriklere gelince orada okul idaresinin isteğiyle yapılan ve yer tercihiyle yapılan prefabriklerde parkeler ve kumlar hazır olmuş olmasına rağmen çukurlu ve meyilli olduğu için kum fazla gitmesin düşüncesiyle oradan edinilen bir stabilize malzemenin ilk düzeltmeyi yaptılar, yağmur geldi ve çekilen pozisyonda o çirkin görüntü ortaya çıktı. Şu anda orada öyle bir sorun yok gerekli düzenlemeler, gerekli parke döşe</w:t>
      </w:r>
      <w:r w:rsidR="000B39B4" w:rsidRPr="00370DC8">
        <w:rPr>
          <w:sz w:val="24"/>
          <w:szCs w:val="24"/>
          <w:lang w:val="tr-TR"/>
        </w:rPr>
        <w:t>meleri yapılmıştır ama Erenköy L</w:t>
      </w:r>
      <w:r w:rsidRPr="00370DC8">
        <w:rPr>
          <w:sz w:val="24"/>
          <w:szCs w:val="24"/>
          <w:lang w:val="tr-TR"/>
        </w:rPr>
        <w:t>isesi</w:t>
      </w:r>
      <w:r w:rsidR="000B39B4" w:rsidRPr="00370DC8">
        <w:rPr>
          <w:sz w:val="24"/>
          <w:szCs w:val="24"/>
          <w:lang w:val="tr-TR"/>
        </w:rPr>
        <w:t>’</w:t>
      </w:r>
      <w:r w:rsidRPr="00370DC8">
        <w:rPr>
          <w:sz w:val="24"/>
          <w:szCs w:val="24"/>
          <w:lang w:val="tr-TR"/>
        </w:rPr>
        <w:t>ni hedefimiz bu hafta İnşallah yıkımla ilgili son karar gelir. Parası hazırdır, projesi hazırdır, keşfi hazırdır çıkmak istiyoruz ve bu çıkacağımız ihaleyle gelecek sene eğitim öğretim yılına da hazır olmasını arzu ediyoruz. Teşekkür ederim.</w:t>
      </w:r>
    </w:p>
    <w:p w:rsidR="00A111D0" w:rsidRPr="00370DC8" w:rsidRDefault="00A111D0" w:rsidP="00F04E96">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Teşekkürler sayın Naz</w:t>
      </w:r>
      <w:r w:rsidR="006D3ECB">
        <w:rPr>
          <w:sz w:val="24"/>
          <w:szCs w:val="24"/>
          <w:lang w:val="tr-TR"/>
        </w:rPr>
        <w:t>ı</w:t>
      </w:r>
      <w:r w:rsidRPr="00370DC8">
        <w:rPr>
          <w:sz w:val="24"/>
          <w:szCs w:val="24"/>
          <w:lang w:val="tr-TR"/>
        </w:rPr>
        <w:t>m Çavuşoğlu, Sayın Tufan Erhürman.</w:t>
      </w:r>
    </w:p>
    <w:p w:rsidR="00A111D0" w:rsidRPr="00370DC8" w:rsidRDefault="00A111D0" w:rsidP="00F04E96">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w:t>
      </w:r>
      <w:r w:rsidR="00AF22D7">
        <w:rPr>
          <w:sz w:val="24"/>
          <w:szCs w:val="24"/>
          <w:lang w:val="tr-TR"/>
        </w:rPr>
        <w:t xml:space="preserve">– </w:t>
      </w:r>
      <w:r w:rsidRPr="00370DC8">
        <w:rPr>
          <w:sz w:val="24"/>
          <w:szCs w:val="24"/>
          <w:lang w:val="tr-TR"/>
        </w:rPr>
        <w:t>Buyur Teberrüken Bey.</w:t>
      </w:r>
    </w:p>
    <w:p w:rsidR="00A111D0" w:rsidRPr="00370DC8" w:rsidRDefault="00A111D0"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BAŞKAN – Efendim.</w:t>
      </w:r>
    </w:p>
    <w:p w:rsidR="00A111D0" w:rsidRPr="00370DC8" w:rsidRDefault="00A111D0" w:rsidP="00E461D1">
      <w:pPr>
        <w:rPr>
          <w:sz w:val="24"/>
          <w:szCs w:val="24"/>
          <w:lang w:val="tr-TR"/>
        </w:rPr>
      </w:pPr>
    </w:p>
    <w:p w:rsidR="00A111D0" w:rsidRDefault="00E461D1" w:rsidP="003A7BD2">
      <w:pPr>
        <w:ind w:firstLine="708"/>
        <w:rPr>
          <w:sz w:val="24"/>
          <w:szCs w:val="24"/>
          <w:lang w:val="tr-TR"/>
        </w:rPr>
      </w:pPr>
      <w:r w:rsidRPr="00370DC8">
        <w:rPr>
          <w:sz w:val="24"/>
          <w:szCs w:val="24"/>
          <w:lang w:val="tr-TR"/>
        </w:rPr>
        <w:lastRenderedPageBreak/>
        <w:t xml:space="preserve">NAZIM ÇAVUŞOĞLU (Devamla) </w:t>
      </w:r>
      <w:r w:rsidR="00AF22D7">
        <w:rPr>
          <w:sz w:val="24"/>
          <w:szCs w:val="24"/>
          <w:lang w:val="tr-TR"/>
        </w:rPr>
        <w:t xml:space="preserve">– </w:t>
      </w:r>
      <w:r w:rsidRPr="00370DC8">
        <w:rPr>
          <w:sz w:val="24"/>
          <w:szCs w:val="24"/>
          <w:lang w:val="tr-TR"/>
        </w:rPr>
        <w:t>Teberrüken Bey de bir soru soracak.</w:t>
      </w:r>
    </w:p>
    <w:p w:rsidR="005D382A" w:rsidRPr="00370DC8" w:rsidRDefault="005D382A" w:rsidP="003A7BD2">
      <w:pPr>
        <w:ind w:firstLine="708"/>
        <w:rPr>
          <w:sz w:val="24"/>
          <w:szCs w:val="24"/>
          <w:lang w:val="tr-TR"/>
        </w:rPr>
      </w:pPr>
    </w:p>
    <w:p w:rsidR="00E461D1" w:rsidRPr="00370DC8" w:rsidRDefault="00E461D1" w:rsidP="00E461D1">
      <w:pPr>
        <w:ind w:firstLine="708"/>
        <w:rPr>
          <w:sz w:val="24"/>
          <w:szCs w:val="24"/>
          <w:lang w:val="tr-TR"/>
        </w:rPr>
      </w:pPr>
      <w:r w:rsidRPr="00370DC8">
        <w:rPr>
          <w:sz w:val="24"/>
          <w:szCs w:val="24"/>
          <w:lang w:val="tr-TR"/>
        </w:rPr>
        <w:t>BAŞKAN – Teberrüken Bey buyurun sorun.</w:t>
      </w:r>
    </w:p>
    <w:p w:rsidR="00A111D0" w:rsidRPr="00370DC8" w:rsidRDefault="00A111D0" w:rsidP="00F04E96">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TEBERRÜKEN ULUÇAY (Yerinden) </w:t>
      </w:r>
      <w:r w:rsidR="00AF22D7">
        <w:rPr>
          <w:sz w:val="24"/>
          <w:szCs w:val="24"/>
          <w:lang w:val="tr-TR"/>
        </w:rPr>
        <w:t xml:space="preserve">– </w:t>
      </w:r>
      <w:r w:rsidRPr="00370DC8">
        <w:rPr>
          <w:sz w:val="24"/>
          <w:szCs w:val="24"/>
          <w:lang w:val="tr-TR"/>
        </w:rPr>
        <w:t>Teşekkürler Sayın Başkan, Sayın Bakan çok net iki soru sormak istiyorum. Bir tanesi bu tam gün eğitim ısrarınızda görülen o ki bunun uygulamaya girme ihtimali çok düşük. Bunun pilot okul uygulamasıyla tekrardan fonksiyon kazanmasına dönük bir çalışmanız var mı? Ben bunu sormak isterim.</w:t>
      </w:r>
    </w:p>
    <w:p w:rsidR="00A111D0" w:rsidRPr="00370DC8" w:rsidRDefault="00A111D0" w:rsidP="00F04E96">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NAZIM ÇAVUŞOĞLU (Devamla) – Bunu cevaplayım diğer soruyu sonra alayım.</w:t>
      </w:r>
    </w:p>
    <w:p w:rsidR="00A111D0" w:rsidRPr="00370DC8" w:rsidRDefault="00A111D0" w:rsidP="00F04E96">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TEBERRÜKEN ULUÇAY (Yerinden) (Devamla) </w:t>
      </w:r>
      <w:r w:rsidR="00AF22D7">
        <w:rPr>
          <w:sz w:val="24"/>
          <w:szCs w:val="24"/>
          <w:lang w:val="tr-TR"/>
        </w:rPr>
        <w:t xml:space="preserve">– </w:t>
      </w:r>
      <w:r w:rsidRPr="00370DC8">
        <w:rPr>
          <w:sz w:val="24"/>
          <w:szCs w:val="24"/>
          <w:lang w:val="tr-TR"/>
        </w:rPr>
        <w:t xml:space="preserve">Diğer soru da şudur aslında bağlantılıdır. Bununla ilgili gerek velilerin, gerekse okul yönetimlerinin, gerekse sendikaların birlikte bir komite oluşturarak hatta eski eğitimcileri de bu komitelere dahil ederek. Bu tam gün eğitim sisteminin Kuzey Kıbrıs Türk Cumhuriyetinde hayat bulması için koordineli bir çalışma yapmaları gündemde. Bununla ilgili reaksiyonunuz ne olacak? Olumlu mu olacak, olumsuz mu olacak? Neden bu soruları tekrar tekrar soruyorum az önce dediniz ki biz yoldaydık sanıyorum yanlış duymadık 10 </w:t>
      </w:r>
      <w:r w:rsidR="003C0F7F">
        <w:rPr>
          <w:sz w:val="24"/>
          <w:szCs w:val="24"/>
          <w:lang w:val="tr-TR"/>
        </w:rPr>
        <w:t>Milyon</w:t>
      </w:r>
      <w:r w:rsidRPr="00370DC8">
        <w:rPr>
          <w:sz w:val="24"/>
          <w:szCs w:val="24"/>
          <w:lang w:val="tr-TR"/>
        </w:rPr>
        <w:t xml:space="preserve"> TL ayırıyorsunuz dediniz.</w:t>
      </w:r>
    </w:p>
    <w:p w:rsidR="00A111D0" w:rsidRPr="00370DC8" w:rsidRDefault="00A111D0" w:rsidP="00F04E96">
      <w:pPr>
        <w:rPr>
          <w:sz w:val="24"/>
          <w:szCs w:val="24"/>
          <w:lang w:val="tr-TR"/>
        </w:rPr>
      </w:pPr>
    </w:p>
    <w:p w:rsidR="00E461D1" w:rsidRPr="00370DC8" w:rsidRDefault="003C0F7F" w:rsidP="00E461D1">
      <w:pPr>
        <w:ind w:firstLine="708"/>
        <w:rPr>
          <w:sz w:val="24"/>
          <w:szCs w:val="24"/>
          <w:lang w:val="tr-TR"/>
        </w:rPr>
      </w:pPr>
      <w:r>
        <w:rPr>
          <w:sz w:val="24"/>
          <w:szCs w:val="24"/>
          <w:lang w:val="tr-TR"/>
        </w:rPr>
        <w:t xml:space="preserve">NAZIM ÇAVUŞOĞLU (Devamla) – </w:t>
      </w:r>
      <w:r w:rsidR="00E461D1" w:rsidRPr="00370DC8">
        <w:rPr>
          <w:sz w:val="24"/>
          <w:szCs w:val="24"/>
          <w:lang w:val="tr-TR"/>
        </w:rPr>
        <w:t>Beslenmeyle ilgili.</w:t>
      </w:r>
    </w:p>
    <w:p w:rsidR="00A111D0" w:rsidRPr="00370DC8" w:rsidRDefault="00A111D0" w:rsidP="00F04E96">
      <w:pPr>
        <w:rPr>
          <w:sz w:val="24"/>
          <w:szCs w:val="24"/>
          <w:lang w:val="tr-TR"/>
        </w:rPr>
      </w:pPr>
    </w:p>
    <w:p w:rsidR="00E461D1" w:rsidRPr="00370DC8" w:rsidRDefault="00357F60" w:rsidP="00E461D1">
      <w:pPr>
        <w:ind w:firstLine="708"/>
        <w:rPr>
          <w:sz w:val="24"/>
          <w:szCs w:val="24"/>
          <w:lang w:val="tr-TR"/>
        </w:rPr>
      </w:pPr>
      <w:r w:rsidRPr="00370DC8">
        <w:rPr>
          <w:sz w:val="24"/>
          <w:szCs w:val="24"/>
          <w:lang w:val="tr-TR"/>
        </w:rPr>
        <w:t>T</w:t>
      </w:r>
      <w:r w:rsidR="00E461D1" w:rsidRPr="00370DC8">
        <w:rPr>
          <w:sz w:val="24"/>
          <w:szCs w:val="24"/>
          <w:lang w:val="tr-TR"/>
        </w:rPr>
        <w:t xml:space="preserve">EBERRÜKEN ULUÇAY (Yerinden) (Devamla) </w:t>
      </w:r>
      <w:r w:rsidR="00AF22D7">
        <w:rPr>
          <w:sz w:val="24"/>
          <w:szCs w:val="24"/>
          <w:lang w:val="tr-TR"/>
        </w:rPr>
        <w:t xml:space="preserve">– </w:t>
      </w:r>
      <w:r w:rsidR="00E461D1" w:rsidRPr="00370DC8">
        <w:rPr>
          <w:sz w:val="24"/>
          <w:szCs w:val="24"/>
          <w:lang w:val="tr-TR"/>
        </w:rPr>
        <w:t>Beslenmeyle ilgili.</w:t>
      </w:r>
    </w:p>
    <w:p w:rsidR="00A111D0" w:rsidRPr="00370DC8" w:rsidRDefault="00A111D0" w:rsidP="00F04E96">
      <w:pPr>
        <w:rPr>
          <w:sz w:val="24"/>
          <w:szCs w:val="24"/>
          <w:lang w:val="tr-TR"/>
        </w:rPr>
      </w:pPr>
    </w:p>
    <w:p w:rsidR="00E461D1" w:rsidRDefault="003C0F7F" w:rsidP="00E461D1">
      <w:pPr>
        <w:ind w:firstLine="708"/>
        <w:rPr>
          <w:sz w:val="24"/>
          <w:szCs w:val="24"/>
          <w:lang w:val="tr-TR"/>
        </w:rPr>
      </w:pPr>
      <w:r>
        <w:rPr>
          <w:sz w:val="24"/>
          <w:szCs w:val="24"/>
          <w:lang w:val="tr-TR"/>
        </w:rPr>
        <w:t xml:space="preserve">NAZIM ÇAVUŞOĞLU (Devamla) – </w:t>
      </w:r>
      <w:r w:rsidR="00E461D1" w:rsidRPr="00370DC8">
        <w:rPr>
          <w:sz w:val="24"/>
          <w:szCs w:val="24"/>
          <w:lang w:val="tr-TR"/>
        </w:rPr>
        <w:t xml:space="preserve">Tüm okullar ama. </w:t>
      </w:r>
    </w:p>
    <w:p w:rsidR="00821BF4" w:rsidRPr="00370DC8" w:rsidRDefault="00821BF4" w:rsidP="00E461D1">
      <w:pPr>
        <w:ind w:firstLine="708"/>
        <w:rPr>
          <w:sz w:val="24"/>
          <w:szCs w:val="24"/>
          <w:lang w:val="tr-TR"/>
        </w:rPr>
      </w:pPr>
    </w:p>
    <w:p w:rsidR="00E461D1" w:rsidRPr="00370DC8" w:rsidRDefault="00357F60" w:rsidP="00E461D1">
      <w:pPr>
        <w:ind w:firstLine="708"/>
        <w:rPr>
          <w:sz w:val="24"/>
          <w:szCs w:val="24"/>
          <w:lang w:val="tr-TR"/>
        </w:rPr>
      </w:pPr>
      <w:r w:rsidRPr="00370DC8">
        <w:rPr>
          <w:sz w:val="24"/>
          <w:szCs w:val="24"/>
          <w:lang w:val="tr-TR"/>
        </w:rPr>
        <w:t>T</w:t>
      </w:r>
      <w:r w:rsidR="00E461D1" w:rsidRPr="00370DC8">
        <w:rPr>
          <w:sz w:val="24"/>
          <w:szCs w:val="24"/>
          <w:lang w:val="tr-TR"/>
        </w:rPr>
        <w:t xml:space="preserve">EBERRÜKEN ULUÇAY (Yerinden) (Devamla) </w:t>
      </w:r>
      <w:r w:rsidR="00AF22D7">
        <w:rPr>
          <w:sz w:val="24"/>
          <w:szCs w:val="24"/>
          <w:lang w:val="tr-TR"/>
        </w:rPr>
        <w:t xml:space="preserve">– </w:t>
      </w:r>
      <w:r w:rsidR="00E461D1" w:rsidRPr="00370DC8">
        <w:rPr>
          <w:sz w:val="24"/>
          <w:szCs w:val="24"/>
          <w:lang w:val="tr-TR"/>
        </w:rPr>
        <w:t>Kısacası bunu zaten ek bütçede Komitede konuşulduydu biliyorum ama şunu hatırlatmak isterim. Bir uygulama hayat bulması için Kuzey Kıbrıs Türk Cumhuriyetinde kıt kaynakları yönlendirmek zorunda kalıyoruz</w:t>
      </w:r>
      <w:r w:rsidR="000B39B4" w:rsidRPr="00370DC8">
        <w:rPr>
          <w:sz w:val="24"/>
          <w:szCs w:val="24"/>
          <w:lang w:val="tr-TR"/>
        </w:rPr>
        <w:t>,</w:t>
      </w:r>
      <w:r w:rsidR="00E461D1" w:rsidRPr="00370DC8">
        <w:rPr>
          <w:sz w:val="24"/>
          <w:szCs w:val="24"/>
          <w:lang w:val="tr-TR"/>
        </w:rPr>
        <w:t xml:space="preserve"> kalıyorsunuz ve bunun devamını getirmek zorunda kalıyor Maliye de. Dolayısıyla hazır bu adımı atmadan pilot okulu uygulamasıyla atılacak olan ve ayrılacak olan bu kaynağın daha rasyonel kullanılması gerekliliği konusundaki düşünceniz nedir? Onu da öğrenmek istiyorum.</w:t>
      </w:r>
    </w:p>
    <w:p w:rsidR="00A111D0" w:rsidRPr="00370DC8" w:rsidRDefault="00A111D0" w:rsidP="00F04E96">
      <w:pPr>
        <w:rPr>
          <w:sz w:val="24"/>
          <w:szCs w:val="24"/>
          <w:lang w:val="tr-TR"/>
        </w:rPr>
      </w:pPr>
    </w:p>
    <w:p w:rsidR="00E461D1" w:rsidRPr="00370DC8" w:rsidRDefault="001B3419" w:rsidP="00F04E96">
      <w:pPr>
        <w:ind w:firstLine="708"/>
        <w:rPr>
          <w:sz w:val="24"/>
          <w:szCs w:val="24"/>
          <w:lang w:val="tr-TR"/>
        </w:rPr>
      </w:pPr>
      <w:r>
        <w:rPr>
          <w:sz w:val="24"/>
          <w:szCs w:val="24"/>
          <w:lang w:val="tr-TR"/>
        </w:rPr>
        <w:t xml:space="preserve">NAZIM ÇAVUŞOĞLU (Devamla) – </w:t>
      </w:r>
      <w:r w:rsidR="00E461D1" w:rsidRPr="00370DC8">
        <w:rPr>
          <w:sz w:val="24"/>
          <w:szCs w:val="24"/>
          <w:lang w:val="tr-TR"/>
        </w:rPr>
        <w:t>Evet, tam gün eğitim konusu bildiğiniz gibi daha önce bu yönde konuşmalar yaptım tekrar olmasını istemem ama bu ülkenin gündeminde 30 yıldır olan bir konudur. Bü</w:t>
      </w:r>
      <w:r w:rsidR="000B39B4" w:rsidRPr="00370DC8">
        <w:rPr>
          <w:sz w:val="24"/>
          <w:szCs w:val="24"/>
          <w:lang w:val="tr-TR"/>
        </w:rPr>
        <w:t>tün seçim manifestolarında, hükü</w:t>
      </w:r>
      <w:r w:rsidR="00E461D1" w:rsidRPr="00370DC8">
        <w:rPr>
          <w:sz w:val="24"/>
          <w:szCs w:val="24"/>
          <w:lang w:val="tr-TR"/>
        </w:rPr>
        <w:t>met programlarında yer alan bir konudur. Burada tam gün eğitim gerçekten söylemleri sendika tarafından istismar ediliyor. Geçen yıl Öğretmenler Yasasıyla ilgili öğretmenleri yanıltan birçok konuşma yaptılar. Bu sene o öğretmene geçen yıl söylediklerinin hiçbir gerçek olmadığını görünce, şimdi de eğer biz şimdi durduramazsak tam gün eğitimi d</w:t>
      </w:r>
      <w:r w:rsidR="002C538B" w:rsidRPr="00370DC8">
        <w:rPr>
          <w:sz w:val="24"/>
          <w:szCs w:val="24"/>
          <w:lang w:val="tr-TR"/>
        </w:rPr>
        <w:t>iyorlar beş güne çıkacaklar</w:t>
      </w:r>
      <w:r w:rsidR="000B39B4" w:rsidRPr="00370DC8">
        <w:rPr>
          <w:sz w:val="24"/>
          <w:szCs w:val="24"/>
          <w:lang w:val="tr-TR"/>
        </w:rPr>
        <w:t>,</w:t>
      </w:r>
      <w:r w:rsidR="002C538B" w:rsidRPr="00370DC8">
        <w:rPr>
          <w:sz w:val="24"/>
          <w:szCs w:val="24"/>
          <w:lang w:val="tr-TR"/>
        </w:rPr>
        <w:t xml:space="preserve"> </w:t>
      </w:r>
      <w:r w:rsidR="000B39B4" w:rsidRPr="00370DC8">
        <w:rPr>
          <w:sz w:val="24"/>
          <w:szCs w:val="24"/>
          <w:lang w:val="tr-TR"/>
        </w:rPr>
        <w:t>ya</w:t>
      </w:r>
      <w:r w:rsidR="00E461D1" w:rsidRPr="00370DC8">
        <w:rPr>
          <w:sz w:val="24"/>
          <w:szCs w:val="24"/>
          <w:lang w:val="tr-TR"/>
        </w:rPr>
        <w:t xml:space="preserve"> dünyada bu kadar kısa eğitim süresi yoktur. Bak Güney Kıbrıs’taki her fırsatta bize Güney Kıbrıs'ı örnek gösterirler. Güney Kıbrıs'ta birçok okul gönüllü olarak tam gün eğitime geçiyor ve bizim burada ders saati olan bazı klasik ortaokul veya liselerde yoktu iki gün başladık ama kolejlerde, meslek liselerinde zaten bir gün vardı ve biliyorsunuz 38 saatti. O anlamda baktığımızda 10’uncu saatte çok yorgunluk olacağı düşüncesiyle onların da görüşmeleri</w:t>
      </w:r>
      <w:r w:rsidR="000B39B4" w:rsidRPr="00370DC8">
        <w:rPr>
          <w:sz w:val="24"/>
          <w:szCs w:val="24"/>
          <w:lang w:val="tr-TR"/>
        </w:rPr>
        <w:t>yle biz bunu dokuz saate çektik ç</w:t>
      </w:r>
      <w:r w:rsidR="00E461D1" w:rsidRPr="00370DC8">
        <w:rPr>
          <w:sz w:val="24"/>
          <w:szCs w:val="24"/>
          <w:lang w:val="tr-TR"/>
        </w:rPr>
        <w:t>ünkü dedik ki tam gün eğitime doğru gidiyoruz. Her sene, her sene artacağı için saat olarak bir kaybımız olmayacak ve şu anda sendika yöneticilerinin, sendika seçiminde kullandıkları argüman arkadaşlar artık her şeyi paylaşmak zorundayım. Bu mevcut sendika bu işi yapamaz ve bu sendika devam ederse</w:t>
      </w:r>
      <w:r w:rsidR="000B39B4" w:rsidRPr="00370DC8">
        <w:rPr>
          <w:sz w:val="24"/>
          <w:szCs w:val="24"/>
          <w:lang w:val="tr-TR"/>
        </w:rPr>
        <w:t>,</w:t>
      </w:r>
      <w:r w:rsidR="00F04E96" w:rsidRPr="00370DC8">
        <w:rPr>
          <w:sz w:val="24"/>
          <w:szCs w:val="24"/>
          <w:lang w:val="tr-TR"/>
        </w:rPr>
        <w:t xml:space="preserve"> Öğretmenler Yasası’</w:t>
      </w:r>
      <w:r w:rsidR="00E461D1" w:rsidRPr="00370DC8">
        <w:rPr>
          <w:sz w:val="24"/>
          <w:szCs w:val="24"/>
          <w:lang w:val="tr-TR"/>
        </w:rPr>
        <w:t xml:space="preserve">da geçecek, tam gün eğitime de geçecek diyerek diğer sendika yönetimini değiştirmenin baskısı altında, </w:t>
      </w:r>
      <w:r w:rsidR="00E461D1" w:rsidRPr="00370DC8">
        <w:rPr>
          <w:sz w:val="24"/>
          <w:szCs w:val="24"/>
          <w:lang w:val="tr-TR"/>
        </w:rPr>
        <w:lastRenderedPageBreak/>
        <w:t>vaadi altında, sağduyuyu devre dışı bırakarak, iletişimi devre dışı bırakarak, konuşmayla çözülmesi gereken konuları sokakta çözmeye çalışarak bir yola gitme noktasında veriden ari, bilgiden ari bir davranış biçimi içerisindedirler. Yoksa bu insanlarla benim diyaloğum olmadığını düşünmeyin her türlü maksadını aşan söylemlerine rağmen hiçbir kibrim yok, hiçbir takıntım yok ve hep ben diyaloğa açık bir şekilde devam ediyorum ve onların hakları olmayan, söyleme hakları olmayan gerek meslekleri açısından gerekse, temsiliyetleri açısından söylememeleri gereken çirkin hakaretlere maruz kalmama rağmen hiçbir tepki, hiçbir karşı açıklama yapmadım. Şu anda onların iddiası biz olur demeden, biz tamam demeden hiçbir şey tamam olmaz. Oysa arkadaşlar şu anda zaten okullarda bir gün öğleden sonra vardı. Biz zaten her şeyimiz dört başı mamur olsa niye iki gün yaptık?</w:t>
      </w:r>
      <w:r w:rsidR="003C0F7F">
        <w:rPr>
          <w:sz w:val="24"/>
          <w:szCs w:val="24"/>
          <w:lang w:val="tr-TR"/>
        </w:rPr>
        <w:t>..</w:t>
      </w:r>
      <w:r w:rsidR="00E461D1" w:rsidRPr="00370DC8">
        <w:rPr>
          <w:sz w:val="24"/>
          <w:szCs w:val="24"/>
          <w:lang w:val="tr-TR"/>
        </w:rPr>
        <w:t xml:space="preserve"> O zaman beş gün yapardık. Eksikliklerimiz olduğu için bir güne bir gün ekledik ve üç saat olanı iki saate çektik. Yine öğretmenlerin 10’uncu saatinden normal, klasik derslerde verimsiz olduğunu söyledikleri için ve yorgunluk olduğu için ve dedik ki her güne uzattığımızda böyle bir yola çıktık. Şu anda onların, öğretmenlerin birçoğu bizim de sosyal çevremizde öğretmen</w:t>
      </w:r>
      <w:r w:rsidR="000B39B4" w:rsidRPr="00370DC8">
        <w:rPr>
          <w:sz w:val="24"/>
          <w:szCs w:val="24"/>
          <w:lang w:val="tr-TR"/>
        </w:rPr>
        <w:t xml:space="preserve">ler var. Aslında bu işin tamam </w:t>
      </w:r>
      <w:r w:rsidR="00E461D1" w:rsidRPr="00370DC8">
        <w:rPr>
          <w:sz w:val="24"/>
          <w:szCs w:val="24"/>
          <w:lang w:val="tr-TR"/>
        </w:rPr>
        <w:t>olduğunu, ben ilk gün Bekir Paşa Lisesi</w:t>
      </w:r>
      <w:r w:rsidR="000B39B4" w:rsidRPr="00370DC8">
        <w:rPr>
          <w:sz w:val="24"/>
          <w:szCs w:val="24"/>
          <w:lang w:val="tr-TR"/>
        </w:rPr>
        <w:t>’</w:t>
      </w:r>
      <w:r w:rsidR="00E461D1" w:rsidRPr="00370DC8">
        <w:rPr>
          <w:sz w:val="24"/>
          <w:szCs w:val="24"/>
          <w:lang w:val="tr-TR"/>
        </w:rPr>
        <w:t>ne gittiğimi grevi, grev vardı ilk gün Bekir Paşa Lisesi</w:t>
      </w:r>
      <w:r w:rsidR="000B39B4" w:rsidRPr="00370DC8">
        <w:rPr>
          <w:sz w:val="24"/>
          <w:szCs w:val="24"/>
          <w:lang w:val="tr-TR"/>
        </w:rPr>
        <w:t>’</w:t>
      </w:r>
      <w:r w:rsidR="00E461D1" w:rsidRPr="00370DC8">
        <w:rPr>
          <w:sz w:val="24"/>
          <w:szCs w:val="24"/>
          <w:lang w:val="tr-TR"/>
        </w:rPr>
        <w:t>nde grev yapan öğretmenlerin arasına gittim ve orada söylenilen şu; ben diyorum ki arkadaşlar iki gündür bu ama diyorlar biz buna razı olursak siz beş gün yapacaksınız. Yani ben şu anda desem onlara ki</w:t>
      </w:r>
      <w:r w:rsidR="000B39B4" w:rsidRPr="00370DC8">
        <w:rPr>
          <w:sz w:val="24"/>
          <w:szCs w:val="24"/>
          <w:lang w:val="tr-TR"/>
        </w:rPr>
        <w:t>,</w:t>
      </w:r>
      <w:r w:rsidR="00E461D1" w:rsidRPr="00370DC8">
        <w:rPr>
          <w:sz w:val="24"/>
          <w:szCs w:val="24"/>
          <w:lang w:val="tr-TR"/>
        </w:rPr>
        <w:t xml:space="preserve"> desem ki arkadaş ben diyorum ki hazırlandıkça devam edeceğiz. Ben desem ki iki günle sınırlıdır bu iş. Bu tartışma bitecek ama veri tabanlı, bilgi temelli bir diyalogdan arkadaşlarımız kaçınıyor. Sadece hakaret temelli bir ilişkiyle bizimle ilişkilerini sürdürmeye çalışıyorlar. Şimdi velileri dürtüyorlar arkadaşlar dünyanın her yerinde klasik olarak eğitim süresinin uzatılmasına, eğitimin niteliğinin artmasına eylem yapılabilir. Nerede görüldü ki eğitim süresinin kısaltılmasına eylem yapılıyor? Arkadaşlar bakınız bugün bu taraftasınız, yarın bu taraftasınız. 30 senedir manifestolarınızda, programlarınızda tam gün eğitim var. Mutlaka eksiklerimiz var ama bak bugüne kadar çocuklara beslenme desteği yoktu. Bak bugün başladı. Bugüne kadar okulların iklimlendirme mücadelesi veyahut da güçlendirme projesi veyahut da sosyal alan yaratma projesi, bu kadar farkındalık yaratmamıştı ihtiyaç olarak ama bugün yarattı. Bugün Maliye Bakanlığına baskı yapıyorsunuz, baskı yapıyorum. O da baskı altına giriyor çünkü bundan sonra kalabalık sınıfı ben savunamam, o da savunamaz. Ne olacak? Bizim şura kararlarımız noktasındaki sayılara inmek için hep beraber mücad</w:t>
      </w:r>
      <w:r w:rsidR="0097361D" w:rsidRPr="00370DC8">
        <w:rPr>
          <w:sz w:val="24"/>
          <w:szCs w:val="24"/>
          <w:lang w:val="tr-TR"/>
        </w:rPr>
        <w:t xml:space="preserve">ele edeceğiz. Çocukların sosyal, </w:t>
      </w:r>
      <w:r w:rsidR="00E461D1" w:rsidRPr="00370DC8">
        <w:rPr>
          <w:sz w:val="24"/>
          <w:szCs w:val="24"/>
          <w:lang w:val="tr-TR"/>
        </w:rPr>
        <w:t>sportif alanlarının oluşmasına hep beraber mücadele edeceğiz. Dünyada hep bes</w:t>
      </w:r>
      <w:r w:rsidR="0097361D" w:rsidRPr="00370DC8">
        <w:rPr>
          <w:sz w:val="24"/>
          <w:szCs w:val="24"/>
          <w:lang w:val="tr-TR"/>
        </w:rPr>
        <w:t>lenme dedi ki üç modelde olur. Çocuk parasını öder catering</w:t>
      </w:r>
      <w:r w:rsidR="00E461D1" w:rsidRPr="00370DC8">
        <w:rPr>
          <w:sz w:val="24"/>
          <w:szCs w:val="24"/>
          <w:lang w:val="tr-TR"/>
        </w:rPr>
        <w:t xml:space="preserve"> alır, çocuk beslenme çantasıyla okula gelir okulda beslenir. Bu ikisini de yapamayanlara okul aile birlikleri destek verir veyahut da devlet bir kısmını destek verir. Bütün dünyada böyledir ve bu Kuzey Kıbrıs Türk Cumhuriyeti Devleti t</w:t>
      </w:r>
      <w:r w:rsidR="0097361D" w:rsidRPr="00370DC8">
        <w:rPr>
          <w:sz w:val="24"/>
          <w:szCs w:val="24"/>
          <w:lang w:val="tr-TR"/>
        </w:rPr>
        <w:t>am gün eğitime geçiyor diye Hükü</w:t>
      </w:r>
      <w:r w:rsidR="00E461D1" w:rsidRPr="00370DC8">
        <w:rPr>
          <w:sz w:val="24"/>
          <w:szCs w:val="24"/>
          <w:lang w:val="tr-TR"/>
        </w:rPr>
        <w:t>metin viz</w:t>
      </w:r>
      <w:r w:rsidR="0097361D" w:rsidRPr="00370DC8">
        <w:rPr>
          <w:sz w:val="24"/>
          <w:szCs w:val="24"/>
          <w:lang w:val="tr-TR"/>
        </w:rPr>
        <w:t>yonunu yürüten kişi olarak, Hükü</w:t>
      </w:r>
      <w:r w:rsidR="00E461D1" w:rsidRPr="00370DC8">
        <w:rPr>
          <w:sz w:val="24"/>
          <w:szCs w:val="24"/>
          <w:lang w:val="tr-TR"/>
        </w:rPr>
        <w:t xml:space="preserve">mete bu bilgileri verdiğimizde başlangıç olarak 10 </w:t>
      </w:r>
      <w:r w:rsidR="003C0F7F">
        <w:rPr>
          <w:sz w:val="24"/>
          <w:szCs w:val="24"/>
          <w:lang w:val="tr-TR"/>
        </w:rPr>
        <w:t>Milyon</w:t>
      </w:r>
      <w:r w:rsidR="00E461D1" w:rsidRPr="00370DC8">
        <w:rPr>
          <w:sz w:val="24"/>
          <w:szCs w:val="24"/>
          <w:lang w:val="tr-TR"/>
        </w:rPr>
        <w:t>u uygun görüldü ve başlıyoruz. Bu seneki bütçede de gelecek sene için de böyle bir kaynak konacak. Bugüne kadar okullara arıtma kurulması okul aile birliklerinin uğraştığı bir işti. Bugüne kadar bu tarz çalışmalar onlar üzerinden yürütülüyordu. Şimdi Devlet de buna el attı ve inanın ki yarınımız bugünden daha iyi olacak. Beklentimiz ve öğretmenlerimizden de, sizlerden de, velilerimizden de bu yola birlikte yürüyelim. Çünkü ihtiyaç duyduğumuz eğitimi, fırsat eşitliğini, parası olanla, parası olmayanın eşit olacağı yer okuldur ama siz öğleden sonra yapmazsanız çocuklara gerektiği kadar bir eğitim süresi vermezseniz varlıklı insanlar özel imkanlarıyla sosyal, sportif, kültürel fırsatlarını çocuklarına sunabiliyor</w:t>
      </w:r>
      <w:r w:rsidR="0097361D" w:rsidRPr="00370DC8">
        <w:rPr>
          <w:sz w:val="24"/>
          <w:szCs w:val="24"/>
          <w:lang w:val="tr-TR"/>
        </w:rPr>
        <w:t>,</w:t>
      </w:r>
      <w:r w:rsidR="00F04E96" w:rsidRPr="00370DC8">
        <w:rPr>
          <w:sz w:val="24"/>
          <w:szCs w:val="24"/>
          <w:lang w:val="tr-TR"/>
        </w:rPr>
        <w:t xml:space="preserve"> </w:t>
      </w:r>
      <w:r w:rsidR="0097361D" w:rsidRPr="00370DC8">
        <w:rPr>
          <w:sz w:val="24"/>
          <w:szCs w:val="24"/>
          <w:lang w:val="tr-TR"/>
        </w:rPr>
        <w:t>a</w:t>
      </w:r>
      <w:r w:rsidR="00E461D1" w:rsidRPr="00370DC8">
        <w:rPr>
          <w:sz w:val="24"/>
          <w:szCs w:val="24"/>
          <w:lang w:val="tr-TR"/>
        </w:rPr>
        <w:t>kademik ih</w:t>
      </w:r>
      <w:r w:rsidR="0097361D" w:rsidRPr="00370DC8">
        <w:rPr>
          <w:sz w:val="24"/>
          <w:szCs w:val="24"/>
          <w:lang w:val="tr-TR"/>
        </w:rPr>
        <w:t xml:space="preserve">tiyaçlarını çocuklarına sunabiliyor ama maddi </w:t>
      </w:r>
      <w:r w:rsidR="00517506" w:rsidRPr="00370DC8">
        <w:rPr>
          <w:sz w:val="24"/>
          <w:szCs w:val="24"/>
          <w:lang w:val="tr-TR"/>
        </w:rPr>
        <w:t>varlığı olmayan hani</w:t>
      </w:r>
      <w:r w:rsidR="0097361D" w:rsidRPr="00370DC8">
        <w:rPr>
          <w:sz w:val="24"/>
          <w:szCs w:val="24"/>
          <w:lang w:val="tr-TR"/>
        </w:rPr>
        <w:t xml:space="preserve"> b</w:t>
      </w:r>
      <w:r w:rsidR="00E461D1" w:rsidRPr="00370DC8">
        <w:rPr>
          <w:sz w:val="24"/>
          <w:szCs w:val="24"/>
          <w:lang w:val="tr-TR"/>
        </w:rPr>
        <w:t>urada d</w:t>
      </w:r>
      <w:r w:rsidR="0097361D" w:rsidRPr="00370DC8">
        <w:rPr>
          <w:sz w:val="24"/>
          <w:szCs w:val="24"/>
          <w:lang w:val="tr-TR"/>
        </w:rPr>
        <w:t>eniyor ya bu çocuklar aç kaldı,</w:t>
      </w:r>
      <w:r w:rsidR="002C538B" w:rsidRPr="00370DC8">
        <w:rPr>
          <w:sz w:val="24"/>
          <w:szCs w:val="24"/>
          <w:lang w:val="tr-TR"/>
        </w:rPr>
        <w:t xml:space="preserve"> </w:t>
      </w:r>
      <w:r w:rsidR="0097361D" w:rsidRPr="00370DC8">
        <w:rPr>
          <w:sz w:val="24"/>
          <w:szCs w:val="24"/>
          <w:lang w:val="tr-TR"/>
        </w:rPr>
        <w:t>a</w:t>
      </w:r>
      <w:r w:rsidR="00E461D1" w:rsidRPr="00370DC8">
        <w:rPr>
          <w:sz w:val="24"/>
          <w:szCs w:val="24"/>
          <w:lang w:val="tr-TR"/>
        </w:rPr>
        <w:t>çtırlar bayılıyorlar. E, peki bu çocuklar diğer günler ne yiyordu hiç kimse merak etmiyor. Ora tartışmayı geçtim ama okulda sandviç alamayan çocukların eğitimdeki fırsat eşitliğini nerede sağlayacağız o zaman? Eğer bu çocuklara biz fakir çocuklara veyahut da yeterince bu işlere para ayıramayan ailelerin çocuklarına eğitim süresini uzatmazsak ve okulla</w:t>
      </w:r>
      <w:r w:rsidR="0097361D" w:rsidRPr="00370DC8">
        <w:rPr>
          <w:sz w:val="24"/>
          <w:szCs w:val="24"/>
          <w:lang w:val="tr-TR"/>
        </w:rPr>
        <w:t xml:space="preserve">rda kültürel, sanatsal, sportif, </w:t>
      </w:r>
      <w:r w:rsidR="00E461D1" w:rsidRPr="00370DC8">
        <w:rPr>
          <w:sz w:val="24"/>
          <w:szCs w:val="24"/>
          <w:lang w:val="tr-TR"/>
        </w:rPr>
        <w:lastRenderedPageBreak/>
        <w:t>akademik katkılar yapmazsak nerede eşitleyeceğiz bu çocukları? Sandviçte mi eşitleyeceğiz? Tartışmanın özü budur arkadaşlar ve burada çok üzülerek söylüyorum öğretmenlerimizi severim, sayarım başımızın üstünde yerleri var ama bu ülkedeki alışkanlıklar da öğleden sonra alışkanları da bellidir. Yani çocukların okulda 13.00’de çıkıp varlıklı olanların 14.00’de nerelerde akademik çalışmaya devam ettiğini biz biliyoruz. Kimlerin yürüttüğünü de biliyoruz. Yıllardır da biliyoruz. O yüzden kavganın temeli okulda dökülen sıvadan ziyade, mermerden ziyade çünkü o dökülen sıva o mermer ortak kavgamızdır. Ama çocukların eğitimi de ortak kavgamızdır ve biz Devlet olarak Kuzey Kıbrıs Türk Cumhuriyeti Devleti olarak bu çocuklara yeterli eğitimin, fırsat eşitliğini sağlamak zorundayız. Biz çocuklara gerektiği kadar eğitim süresi verdikten sonra onun üzerine aileler varlıklarıyla bir şey koyacaksa koyacak. Yani fakir çocuğun da eli b</w:t>
      </w:r>
      <w:r w:rsidR="00D561D2" w:rsidRPr="00370DC8">
        <w:rPr>
          <w:sz w:val="24"/>
          <w:szCs w:val="24"/>
          <w:lang w:val="tr-TR"/>
        </w:rPr>
        <w:t>asket topuna değecek, voleybola değecek, futbol topuna değecek, p</w:t>
      </w:r>
      <w:r w:rsidR="00E461D1" w:rsidRPr="00370DC8">
        <w:rPr>
          <w:sz w:val="24"/>
          <w:szCs w:val="24"/>
          <w:lang w:val="tr-TR"/>
        </w:rPr>
        <w:t xml:space="preserve">iyanoya değecek veyahut bir tiyatroya el atabilecek. Suflör bile olsa ya seyredecek, ya oyuncusu olacak. Yapmamız gereken arkadaşlar budur. Gerisi siyasettir.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TEBERRÜKEN ULUÇAY (Gazimağusa) (Yerinden) – Sayın Bakan, Sayın Başkan; yani ben yarın gündem dışılarda…</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Ben bu konu son sorunuza cevap veremedim galiba.</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TEBERRÜKEN ULUÇAY (Yerinden)(Devamla) </w:t>
      </w:r>
      <w:r w:rsidR="00AF22D7">
        <w:rPr>
          <w:sz w:val="24"/>
          <w:szCs w:val="24"/>
          <w:lang w:val="tr-TR"/>
        </w:rPr>
        <w:t xml:space="preserve">– </w:t>
      </w:r>
      <w:r w:rsidRPr="00370DC8">
        <w:rPr>
          <w:sz w:val="24"/>
          <w:szCs w:val="24"/>
          <w:lang w:val="tr-TR"/>
        </w:rPr>
        <w:t>Yani hayır sorularımın hiçbirine cevap vermediniz.</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Allah, Allah! Dinlemiyorsun galiba?</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TEBERRÜKEN ULUÇAY (Yerinden)(Devamla) </w:t>
      </w:r>
      <w:r w:rsidR="00AF22D7">
        <w:rPr>
          <w:sz w:val="24"/>
          <w:szCs w:val="24"/>
          <w:lang w:val="tr-TR"/>
        </w:rPr>
        <w:t xml:space="preserve">– </w:t>
      </w:r>
      <w:r w:rsidRPr="00370DC8">
        <w:rPr>
          <w:sz w:val="24"/>
          <w:szCs w:val="24"/>
          <w:lang w:val="tr-TR"/>
        </w:rPr>
        <w:t xml:space="preserve">Şöyle, can kulağıyla dinliyorum.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Hayır o son kısmı eksik kaldı.</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TEBERRÜKEN ULUÇAY (Yerinden)(Devamla) </w:t>
      </w:r>
      <w:r w:rsidR="00AF22D7">
        <w:rPr>
          <w:sz w:val="24"/>
          <w:szCs w:val="24"/>
          <w:lang w:val="tr-TR"/>
        </w:rPr>
        <w:t xml:space="preserve">– </w:t>
      </w:r>
      <w:r w:rsidRPr="00370DC8">
        <w:rPr>
          <w:sz w:val="24"/>
          <w:szCs w:val="24"/>
          <w:lang w:val="tr-TR"/>
        </w:rPr>
        <w:t>Sayın Bakan…</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Müsaade edersen söyleyeyim.</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TEBERRÜKEN ULUÇAY (Yerinden)(Devamla) </w:t>
      </w:r>
      <w:r w:rsidR="00AF22D7">
        <w:rPr>
          <w:sz w:val="24"/>
          <w:szCs w:val="24"/>
          <w:lang w:val="tr-TR"/>
        </w:rPr>
        <w:t xml:space="preserve">– </w:t>
      </w:r>
      <w:r w:rsidRPr="00370DC8">
        <w:rPr>
          <w:sz w:val="24"/>
          <w:szCs w:val="24"/>
          <w:lang w:val="tr-TR"/>
        </w:rPr>
        <w:t>Bir dakika…</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 xml:space="preserve"> </w:t>
      </w:r>
      <w:r w:rsidRPr="00370DC8">
        <w:rPr>
          <w:sz w:val="24"/>
          <w:szCs w:val="24"/>
          <w:lang w:val="tr-TR"/>
        </w:rPr>
        <w:tab/>
        <w:t>NAZIM ÇAVUŞOĞLU (Devamla) – Ama müsaade et söyleyeyim.</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TEBERRÜKEN ULUÇAY (Yerinden)(Devamla) </w:t>
      </w:r>
      <w:r w:rsidR="00AF22D7">
        <w:rPr>
          <w:sz w:val="24"/>
          <w:szCs w:val="24"/>
          <w:lang w:val="tr-TR"/>
        </w:rPr>
        <w:t xml:space="preserve">– </w:t>
      </w:r>
      <w:r w:rsidRPr="00370DC8">
        <w:rPr>
          <w:sz w:val="24"/>
          <w:szCs w:val="24"/>
          <w:lang w:val="tr-TR"/>
        </w:rPr>
        <w:t>Bir şey söyleyeyim de sonra söylersiniz.</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E, hade söyle bakalım madem…</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TEBERRÜKEN ULUÇAY (Yerinden)(Devamla) – 62’yi çok uzatmak için söz almadım.</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 Ya bir cümle söyleyeceğim ama bırakmıyorsun. </w:t>
      </w:r>
    </w:p>
    <w:p w:rsidR="00E461D1" w:rsidRPr="00370DC8" w:rsidRDefault="00E461D1" w:rsidP="00E461D1">
      <w:pPr>
        <w:rPr>
          <w:sz w:val="24"/>
          <w:szCs w:val="24"/>
          <w:lang w:val="tr-TR"/>
        </w:rPr>
      </w:pPr>
    </w:p>
    <w:p w:rsidR="00E461D1" w:rsidRDefault="00E461D1" w:rsidP="00E461D1">
      <w:pPr>
        <w:rPr>
          <w:sz w:val="24"/>
          <w:szCs w:val="24"/>
          <w:lang w:val="tr-TR"/>
        </w:rPr>
      </w:pPr>
      <w:r w:rsidRPr="00370DC8">
        <w:rPr>
          <w:sz w:val="24"/>
          <w:szCs w:val="24"/>
          <w:lang w:val="tr-TR"/>
        </w:rPr>
        <w:tab/>
        <w:t xml:space="preserve">TEBERRÜKEN ULUÇAY (Yerinden)(Devamla) – Ben yarın gündem dışında sizin söylediklerinizin bu noktada olmadığını anlatırım ama sadece şunu söyleyeyim. Sizin biraz </w:t>
      </w:r>
      <w:r w:rsidRPr="00370DC8">
        <w:rPr>
          <w:sz w:val="24"/>
          <w:szCs w:val="24"/>
          <w:lang w:val="tr-TR"/>
        </w:rPr>
        <w:lastRenderedPageBreak/>
        <w:t>önce anlattıklarınızı bütünüyle hayata geçirmek için aslında bir pilot okul uygulamasına geçilmesini daha mantıklı bulduğumu bahsetmek istedim.</w:t>
      </w:r>
    </w:p>
    <w:p w:rsidR="005D382A" w:rsidRPr="00370DC8" w:rsidRDefault="005D382A"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 Bu sendikanın etkisi altında kalmış bir söylemdir.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TEBERRÜKEN ULUÇAY (Yerinden)(Devamla) – Ama siz ısrarla, siz ısrarla…</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Bu edebiyat</w:t>
      </w:r>
      <w:r w:rsidR="00517506" w:rsidRPr="00370DC8">
        <w:rPr>
          <w:sz w:val="24"/>
          <w:szCs w:val="24"/>
          <w:lang w:val="tr-TR"/>
        </w:rPr>
        <w:t>ı ben çok duydum. Cemal Özyiğit de sürdürdü.</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TEBERR</w:t>
      </w:r>
      <w:r w:rsidR="00A14D97">
        <w:rPr>
          <w:sz w:val="24"/>
          <w:szCs w:val="24"/>
          <w:lang w:val="tr-TR"/>
        </w:rPr>
        <w:t xml:space="preserve">ÜKEN ULUÇAY (Yerinden)(Devamla) – </w:t>
      </w:r>
      <w:r w:rsidRPr="00370DC8">
        <w:rPr>
          <w:sz w:val="24"/>
          <w:szCs w:val="24"/>
          <w:lang w:val="tr-TR"/>
        </w:rPr>
        <w:t>Siz maalesef, maalesef öğretmenleri de sendikayı da bu konuda ilgili tarafları da yanlış yerde konumlandırmaktasınız ama ben bunun detayına girecek değilim. Unutmayın ki…</w:t>
      </w:r>
    </w:p>
    <w:p w:rsidR="00E461D1" w:rsidRPr="00370DC8" w:rsidRDefault="00E461D1" w:rsidP="00E461D1">
      <w:pPr>
        <w:rPr>
          <w:sz w:val="24"/>
          <w:szCs w:val="24"/>
          <w:lang w:val="tr-TR"/>
        </w:rPr>
      </w:pPr>
    </w:p>
    <w:p w:rsidR="00E461D1" w:rsidRDefault="00E461D1" w:rsidP="00E461D1">
      <w:pPr>
        <w:rPr>
          <w:sz w:val="24"/>
          <w:szCs w:val="24"/>
          <w:lang w:val="tr-TR"/>
        </w:rPr>
      </w:pPr>
      <w:r w:rsidRPr="00370DC8">
        <w:rPr>
          <w:sz w:val="24"/>
          <w:szCs w:val="24"/>
          <w:lang w:val="tr-TR"/>
        </w:rPr>
        <w:tab/>
        <w:t>NAZIM ÇAVUŞOĞLU (Devamla) – Oradan öyle gözüküyor.</w:t>
      </w:r>
    </w:p>
    <w:p w:rsidR="005D382A" w:rsidRPr="00370DC8" w:rsidRDefault="005D382A"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TEBERRÜKEN ULUÇAY (Yerinden)(Devamla) – Unutmayın ki hedeflediğiniz bu sistemde ilgili bütün taraflara ihtiyacınız vardır.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İtirazım yok.</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TEBERRÜKEN ULUÇAY (Yerinden)(Devamla) – Yani bu da kıt kaynağa sahip Kuzey Kıbrıs Türk Cumhuriyetinde bu kaynaklar kullanılırken, değerlendirilirken heba olmasın diye 10 defa düşünüp ona göre adım atmamız gerektiğini de biliyorsunuz zaten.</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Teberrüken Bey…</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TEBERRÜKEN ULUÇAY (Yerinden)(Devamla) – O yüzden ben yarın bu konuda daha detaylı konuşacağım.</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 Tamam, tamam.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TEBERRÜKEN ULUÇAY (Yerinden)(Devamla) – Teşekkür ederim.</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 Son cümlene, son soruna cevap verememiştim. O bir komite kuruluyor eski eğitimciler falan, filan diyorsun ya. Eğer bir komite kurulursa da benimle görüşmek isterler tabii ki görüşeceğim ama o eski eğitimcilerin partilerinde yazdıkları seçim manifestolarını ve Hükümet Programlarını da tekrar okuyarak gelmelerini talep ederim.  Çünkü ben okuyacağım.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DEVRİM BARÇIN (Lefkoşa) (Yerinden) – Sayın Bakan çok kısa bir şey sorabilir miyim?</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Bayılırım sorularınıza. Sami Bey sorsun. Çünkü kaç zamandır bir sorusuna…</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BAŞKAN – Buyurun Sayın Sami Özuslu buyurun sorun.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 Sorusunu alayım. </w:t>
      </w:r>
    </w:p>
    <w:p w:rsidR="00E461D1" w:rsidRPr="00370DC8" w:rsidRDefault="00E461D1" w:rsidP="00E461D1">
      <w:pPr>
        <w:rPr>
          <w:sz w:val="24"/>
          <w:szCs w:val="24"/>
          <w:lang w:val="tr-TR"/>
        </w:rPr>
      </w:pPr>
      <w:r w:rsidRPr="00370DC8">
        <w:rPr>
          <w:sz w:val="24"/>
          <w:szCs w:val="24"/>
          <w:lang w:val="tr-TR"/>
        </w:rPr>
        <w:lastRenderedPageBreak/>
        <w:tab/>
        <w:t xml:space="preserve">SAMİ ÖZUSLU (Lefkoşa) (Yerinden) – Sayın Bakan, sorulan her soruya cevap vermeme konusunda çok marifetli.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Cevap vermediğim kısmını sorun cevaplayım direkt, net bir cümle.</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SAMİ ÖZUSLU (Yerinden)(Devamla) – Marifetli olduğunuzu görüyorum ama ben şunu soracağım. Siz bundan 1</w:t>
      </w:r>
      <w:r w:rsidR="00AF22D7">
        <w:rPr>
          <w:sz w:val="24"/>
          <w:szCs w:val="24"/>
          <w:lang w:val="tr-TR"/>
        </w:rPr>
        <w:t xml:space="preserve">– </w:t>
      </w:r>
      <w:r w:rsidRPr="00370DC8">
        <w:rPr>
          <w:sz w:val="24"/>
          <w:szCs w:val="24"/>
          <w:lang w:val="tr-TR"/>
        </w:rPr>
        <w:t>1.5 ay önce Bakanlığınızın önünde yapılan bir eylemde velilerin yaptığı bir eylemden sonra çıktınız ve dediniz ki okul kitapları gözden geçirilecek.</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(Yerinden)(Devamla) – Evet.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SAMİ ÖZUSLU (Yerinden)(Devamla) – Ve gerekirse değiştirilecek.</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 Evet.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SAMİ ÖZUSLU (Yerinden)(Devamla) – Ve şimdi diyorsunuz ki Tufan Hocaya cevaben hiç ucube bir şey yoktur. Ben size şu…</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 O söyleme tam böyle cevap verirdim şimdi. O söyleme böyle. Ama biz raporluyoruz bölüm bölüm hepsini alıyoruz o ayrı.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SAMİ ÖZUSLU (Yerinden)(Devamla) – Müsaade edin.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Doğru soruya doğru cevap veririm.</w:t>
      </w:r>
    </w:p>
    <w:p w:rsidR="00E461D1" w:rsidRPr="00370DC8" w:rsidRDefault="00E461D1" w:rsidP="00E461D1">
      <w:pPr>
        <w:rPr>
          <w:sz w:val="24"/>
          <w:szCs w:val="24"/>
          <w:lang w:val="tr-TR"/>
        </w:rPr>
      </w:pPr>
    </w:p>
    <w:p w:rsidR="00E461D1" w:rsidRDefault="00E461D1" w:rsidP="00E461D1">
      <w:pPr>
        <w:rPr>
          <w:sz w:val="24"/>
          <w:szCs w:val="24"/>
          <w:lang w:val="tr-TR"/>
        </w:rPr>
      </w:pPr>
      <w:r w:rsidRPr="00370DC8">
        <w:rPr>
          <w:sz w:val="24"/>
          <w:szCs w:val="24"/>
          <w:lang w:val="tr-TR"/>
        </w:rPr>
        <w:tab/>
        <w:t>SAMİ ÖZUSLU (Yerinden)(Devamla) – Müsaade edin şu anda sizin onay verdiğiniz aslında bizim yazarlarımızın, editörlerimizin ve telif hakkı olanların haberdar bile edilmeden değiştirilen Türkiye’de değiştirilip buraya gelen ve Türkiye’de basılan bu kitaplardan si</w:t>
      </w:r>
      <w:r w:rsidR="00517506" w:rsidRPr="00370DC8">
        <w:rPr>
          <w:sz w:val="24"/>
          <w:szCs w:val="24"/>
          <w:lang w:val="tr-TR"/>
        </w:rPr>
        <w:t xml:space="preserve">ze bir bölüm okuyayım. Ucube mi? </w:t>
      </w:r>
      <w:r w:rsidRPr="00370DC8">
        <w:rPr>
          <w:sz w:val="24"/>
          <w:szCs w:val="24"/>
          <w:lang w:val="tr-TR"/>
        </w:rPr>
        <w:t>değil mi</w:t>
      </w:r>
      <w:r w:rsidR="00517506" w:rsidRPr="00370DC8">
        <w:rPr>
          <w:sz w:val="24"/>
          <w:szCs w:val="24"/>
          <w:lang w:val="tr-TR"/>
        </w:rPr>
        <w:t>?</w:t>
      </w:r>
      <w:r w:rsidRPr="00370DC8">
        <w:rPr>
          <w:sz w:val="24"/>
          <w:szCs w:val="24"/>
          <w:lang w:val="tr-TR"/>
        </w:rPr>
        <w:t xml:space="preserve"> hem Yüce Meclisin hem de Yüce Kamuoyunun…</w:t>
      </w:r>
    </w:p>
    <w:p w:rsidR="00821BF4" w:rsidRPr="00370DC8" w:rsidRDefault="00821BF4"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10 bin sayfadan iki satı</w:t>
      </w:r>
      <w:r w:rsidR="003A7BD2">
        <w:rPr>
          <w:sz w:val="24"/>
          <w:szCs w:val="24"/>
          <w:lang w:val="tr-TR"/>
        </w:rPr>
        <w:t xml:space="preserve">r oku ona da razıyım şikayetim </w:t>
      </w:r>
      <w:r w:rsidRPr="00370DC8">
        <w:rPr>
          <w:sz w:val="24"/>
          <w:szCs w:val="24"/>
          <w:lang w:val="tr-TR"/>
        </w:rPr>
        <w:t>yok yani.</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SAMİ ÖZUSLU (Yerinden)(Devamla) – Daha çok var ama…</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Oku bakayım oku.</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SAMİ ÖZUSLU (Yerinden)(Devamla) – Gündem dışı konuşmada ben bunları hep size anlatacağım.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Ne zaman yarın inşallah?</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SAMİ ÖZUSLU (Yerinden)(Devamla) – Yarın</w:t>
      </w:r>
      <w:r w:rsidR="00095CAC" w:rsidRPr="00370DC8">
        <w:rPr>
          <w:sz w:val="24"/>
          <w:szCs w:val="24"/>
          <w:lang w:val="tr-TR"/>
        </w:rPr>
        <w:t>,</w:t>
      </w:r>
      <w:r w:rsidRPr="00370DC8">
        <w:rPr>
          <w:sz w:val="24"/>
          <w:szCs w:val="24"/>
          <w:lang w:val="tr-TR"/>
        </w:rPr>
        <w:t xml:space="preserve"> üç vakte kadar. Ne vakit</w:t>
      </w:r>
      <w:r w:rsidR="00095CAC" w:rsidRPr="00370DC8">
        <w:rPr>
          <w:sz w:val="24"/>
          <w:szCs w:val="24"/>
          <w:lang w:val="tr-TR"/>
        </w:rPr>
        <w:t xml:space="preserve"> </w:t>
      </w:r>
      <w:r w:rsidRPr="00370DC8">
        <w:rPr>
          <w:sz w:val="24"/>
          <w:szCs w:val="24"/>
          <w:lang w:val="tr-TR"/>
        </w:rPr>
        <w:t>vaktim gelirse. Şimdi bakın! Cinler Yüce Allah’ın ateşten yarattığı akıl ve irade verdiği gözle görülemeyen varlıklardır. Cinler de Allah’a ibadet etsinler diye yaratılmıştır. Allah Kuran’da da ben cinleri ve insanları yalnızca bana ibadet etsinler diye yarattım buyurmuştur. Kuran</w:t>
      </w:r>
      <w:r w:rsidR="00AF22D7">
        <w:rPr>
          <w:sz w:val="24"/>
          <w:szCs w:val="24"/>
          <w:lang w:val="tr-TR"/>
        </w:rPr>
        <w:t xml:space="preserve">– </w:t>
      </w:r>
      <w:r w:rsidRPr="00370DC8">
        <w:rPr>
          <w:sz w:val="24"/>
          <w:szCs w:val="24"/>
          <w:lang w:val="tr-TR"/>
        </w:rPr>
        <w:t xml:space="preserve">ı Kerim ve Hadislere göre cinlerin özellikleri şunlardır diyor sizin okey verdiğiniz ve ucube değil dediğiniz kitaplar. Ateşten yaratılmıştır cinler. Yaratılış amaçları Allah’a kulluk etmektir. Cinlerin de Müslümanı ve kafiri vardır. Geleceği bilemezler. Bunun bilimselliğini </w:t>
      </w:r>
      <w:r w:rsidRPr="00370DC8">
        <w:rPr>
          <w:sz w:val="24"/>
          <w:szCs w:val="24"/>
          <w:lang w:val="tr-TR"/>
        </w:rPr>
        <w:lastRenderedPageBreak/>
        <w:t>bir Eğitim Bakanı olarak nasıl açıklarsınız Sayın Bakan da ucube değil dersiniz gözümüzün içine baka baka?</w:t>
      </w:r>
    </w:p>
    <w:p w:rsidR="00E461D1" w:rsidRPr="00370DC8" w:rsidRDefault="00E461D1" w:rsidP="00E461D1">
      <w:pPr>
        <w:rPr>
          <w:sz w:val="24"/>
          <w:szCs w:val="24"/>
          <w:lang w:val="tr-TR"/>
        </w:rPr>
      </w:pPr>
    </w:p>
    <w:p w:rsidR="00E461D1" w:rsidRDefault="00E461D1" w:rsidP="00E461D1">
      <w:pPr>
        <w:rPr>
          <w:sz w:val="24"/>
          <w:szCs w:val="24"/>
          <w:lang w:val="tr-TR"/>
        </w:rPr>
      </w:pPr>
      <w:r w:rsidRPr="00370DC8">
        <w:rPr>
          <w:sz w:val="24"/>
          <w:szCs w:val="24"/>
          <w:lang w:val="tr-TR"/>
        </w:rPr>
        <w:tab/>
        <w:t>NAZIM ÇAVUŞOĞLU (Devamla) – Sami Bey, seni tanıyorum.</w:t>
      </w:r>
    </w:p>
    <w:p w:rsidR="00821BF4" w:rsidRPr="00370DC8" w:rsidRDefault="00821BF4"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SAMİ ÖZUSLU (Yerinden)(Devamla) </w:t>
      </w:r>
      <w:r w:rsidR="00AF22D7">
        <w:rPr>
          <w:sz w:val="24"/>
          <w:szCs w:val="24"/>
          <w:lang w:val="tr-TR"/>
        </w:rPr>
        <w:t xml:space="preserve">– </w:t>
      </w:r>
      <w:r w:rsidRPr="00370DC8">
        <w:rPr>
          <w:sz w:val="24"/>
          <w:szCs w:val="24"/>
          <w:lang w:val="tr-TR"/>
        </w:rPr>
        <w:t>Üstelik de siz kamuoyuna dediniz ki bu kitapları gözden geçireceğiz. Kim gözden ge</w:t>
      </w:r>
      <w:r w:rsidR="00095CAC" w:rsidRPr="00370DC8">
        <w:rPr>
          <w:sz w:val="24"/>
          <w:szCs w:val="24"/>
          <w:lang w:val="tr-TR"/>
        </w:rPr>
        <w:t>çirdi hani raporlar verin bize, v</w:t>
      </w:r>
      <w:r w:rsidRPr="00370DC8">
        <w:rPr>
          <w:sz w:val="24"/>
          <w:szCs w:val="24"/>
          <w:lang w:val="tr-TR"/>
        </w:rPr>
        <w:t>erin görelim.</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Bu soru mu konuşma mı? Soru sor ki böyle sorunca cevap alamadığını düşünürsün. Çünkü sen…</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SAMİ ÖZUSLU (Yerinden)(Devamla) – Sorudur.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 Kamuoyuna verdiğin mesajın üstüne başka bir şey kabul etmek istemezsin ve cevap istemezsin. Evet bizim, bizim arkadaşlar; yazarlarla, editörlerle görüşme yapmadığımıza dair söyleminiz öncelikle doğru değil. Ben kendim de onları toplantıya davet ettim ve ben kendim de görüştüm ve şu anda Talim Terbiye Kurulu bu kitapları okutan öğretmenlerimizle, yazarlarla temas edip biz, ben onlara şu garantiyi verdim ve halen arkasındayım. Bu kitaplarda yanlış olarak gördüğünüz ve akademik kurul tarafından görüşünüzün onaylandığı her türlü değişikliği yapma taahhüdü verdim ve bu taahhüdüm geçerlidir. Türkiye’deki Talim Terbiye Kuruluyla birlikte hazırlandığı için onlar da bu tartışmalardan rahatsız olmuşlar ve onlar da bizim raporlarımızı görmek istediklerini söylüyorlar ve biz bu kitapların 2’nci baskısını tartışma yaratmayacak şekilde olmasıyla ilgili her türlü şikayeti şimdi sizin okuduğunuz metni de arkadaşlarım dikkate alacak. Başka bir eleştirmenin söylediklerini de dikkate alacak ve bu raporlar ortaya çıkınca bu kitapların 2’nci baskısı yapılıp değiştirilecek. Söylediğimizin arkasındayız. Yani burada bir şey yok.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Teşekkür ederim.</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ŞİFA ÇOLAKOĞLU (Gazimağusa) (Yerinden) – Kocakarı, kilit.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DEVRİM BARÇIN (Yerinden)(Devamla) – Sayın Nazım Çavuşoğlu…</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Devrim Bey’i dinlemek isterim. Devrim Bey.</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BAŞKAN – Sayın Devrim Barçın buyurun sorun.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DEVRİM BARÇIN (Yerinden)(Devamla) – 10 </w:t>
      </w:r>
      <w:r w:rsidR="003C0F7F">
        <w:rPr>
          <w:sz w:val="24"/>
          <w:szCs w:val="24"/>
          <w:lang w:val="tr-TR"/>
        </w:rPr>
        <w:t>Milyon</w:t>
      </w:r>
      <w:r w:rsidRPr="00370DC8">
        <w:rPr>
          <w:sz w:val="24"/>
          <w:szCs w:val="24"/>
          <w:lang w:val="tr-TR"/>
        </w:rPr>
        <w:t xml:space="preserve"> TL son iki ay için yiyecek katkısı ihtiyaçları ailelerin çocuklarına ayrılacağını söylediniz. </w:t>
      </w:r>
    </w:p>
    <w:p w:rsidR="00E461D1" w:rsidRPr="00370DC8" w:rsidRDefault="00E461D1" w:rsidP="00E461D1">
      <w:pPr>
        <w:rPr>
          <w:sz w:val="24"/>
          <w:szCs w:val="24"/>
          <w:lang w:val="tr-TR"/>
        </w:rPr>
      </w:pPr>
    </w:p>
    <w:p w:rsidR="00E461D1" w:rsidRDefault="00E461D1" w:rsidP="00E461D1">
      <w:pPr>
        <w:rPr>
          <w:sz w:val="24"/>
          <w:szCs w:val="24"/>
          <w:lang w:val="tr-TR"/>
        </w:rPr>
      </w:pPr>
      <w:r w:rsidRPr="00370DC8">
        <w:rPr>
          <w:sz w:val="24"/>
          <w:szCs w:val="24"/>
          <w:lang w:val="tr-TR"/>
        </w:rPr>
        <w:tab/>
        <w:t xml:space="preserve">NAZIM ÇAVUŞOĞLU (Devamla) – Evet. </w:t>
      </w:r>
    </w:p>
    <w:p w:rsidR="00827B0A" w:rsidRPr="00370DC8" w:rsidRDefault="00827B0A"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DEVRİM BARÇIN (Yerinden)(Devamla) – Sorum şudur; Sayın Çalışma Bakanı da buradadır. Yenisi de eskisi de. Yaklaşık 60 bin asgari ücretli vardır asgari ücret üzerinden yatırımı yapılan. Çocuklu, eşli, eşsiz bunları çıkardığımızda ortalama 20 bin kişiyi alırsak 1</w:t>
      </w:r>
      <w:r w:rsidR="004C05DE" w:rsidRPr="00370DC8">
        <w:rPr>
          <w:sz w:val="24"/>
          <w:szCs w:val="24"/>
          <w:lang w:val="tr-TR"/>
        </w:rPr>
        <w:t xml:space="preserve">00 TL’den bir öğünü koyarsak 2 </w:t>
      </w:r>
      <w:r w:rsidR="003C0F7F">
        <w:rPr>
          <w:sz w:val="24"/>
          <w:szCs w:val="24"/>
          <w:lang w:val="tr-TR"/>
        </w:rPr>
        <w:t>Milyon</w:t>
      </w:r>
      <w:r w:rsidRPr="00370DC8">
        <w:rPr>
          <w:sz w:val="24"/>
          <w:szCs w:val="24"/>
          <w:lang w:val="tr-TR"/>
        </w:rPr>
        <w:t xml:space="preserve"> eder. Yani beş öğünlük bir katkıdır bu ama önümüzde de iki</w:t>
      </w:r>
      <w:r w:rsidR="004C05DE" w:rsidRPr="00370DC8">
        <w:rPr>
          <w:sz w:val="24"/>
          <w:szCs w:val="24"/>
          <w:lang w:val="tr-TR"/>
        </w:rPr>
        <w:t xml:space="preserve"> ay vardır. Sorum şudur; bu 10 </w:t>
      </w:r>
      <w:r w:rsidR="003C0F7F">
        <w:rPr>
          <w:sz w:val="24"/>
          <w:szCs w:val="24"/>
          <w:lang w:val="tr-TR"/>
        </w:rPr>
        <w:t>Milyon</w:t>
      </w:r>
      <w:r w:rsidRPr="00370DC8">
        <w:rPr>
          <w:sz w:val="24"/>
          <w:szCs w:val="24"/>
          <w:lang w:val="tr-TR"/>
        </w:rPr>
        <w:t>a kaç çocuğa ihtiyaçlı diye tanımladığınız çocuğa bunu kaynak olarak ayırmayı düşünüyorsunuz çocuk sayısı ve bunu h</w:t>
      </w:r>
      <w:r w:rsidR="004C05DE" w:rsidRPr="00370DC8">
        <w:rPr>
          <w:sz w:val="24"/>
          <w:szCs w:val="24"/>
          <w:lang w:val="tr-TR"/>
        </w:rPr>
        <w:t>angi ihtiyaçlı kriterini hangi y</w:t>
      </w:r>
      <w:r w:rsidRPr="00370DC8">
        <w:rPr>
          <w:sz w:val="24"/>
          <w:szCs w:val="24"/>
          <w:lang w:val="tr-TR"/>
        </w:rPr>
        <w:t>asanın, hangi çerçevesinde belirleyeceksiniz?</w:t>
      </w:r>
    </w:p>
    <w:p w:rsidR="00E461D1" w:rsidRPr="00370DC8" w:rsidRDefault="00E461D1" w:rsidP="00E461D1">
      <w:pPr>
        <w:rPr>
          <w:sz w:val="24"/>
          <w:szCs w:val="24"/>
          <w:lang w:val="tr-TR"/>
        </w:rPr>
      </w:pPr>
      <w:r w:rsidRPr="00370DC8">
        <w:rPr>
          <w:sz w:val="24"/>
          <w:szCs w:val="24"/>
          <w:lang w:val="tr-TR"/>
        </w:rPr>
        <w:lastRenderedPageBreak/>
        <w:tab/>
        <w:t>NAZIM ÇAVUŞOĞLU (Devamla) – Evet şimdi bizim buradaki zaten okullarda tam zamanlı eğitimde tüm öğrencilere yemek verebilen dünyada bir ülke yoktur.</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DEVRİM BARÇIN (Yerinden)(Devamla) – Ben onu sormuyorum.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Tamam ama ben de bir yerden alıp geleceğim. Sen de bir yerden aldın da geldin buraya. Ha, sen de bir yerden aldın geldin kamu</w:t>
      </w:r>
      <w:r w:rsidR="004C05DE" w:rsidRPr="00370DC8">
        <w:rPr>
          <w:sz w:val="24"/>
          <w:szCs w:val="24"/>
          <w:lang w:val="tr-TR"/>
        </w:rPr>
        <w:t xml:space="preserve">oyundan. Ha, tamam yahu ben 10 </w:t>
      </w:r>
      <w:r w:rsidR="003C0F7F">
        <w:rPr>
          <w:sz w:val="24"/>
          <w:szCs w:val="24"/>
          <w:lang w:val="tr-TR"/>
        </w:rPr>
        <w:t>Milyon</w:t>
      </w:r>
      <w:r w:rsidRPr="00370DC8">
        <w:rPr>
          <w:sz w:val="24"/>
          <w:szCs w:val="24"/>
          <w:lang w:val="tr-TR"/>
        </w:rPr>
        <w:t>u söyledim şimdi açıklamasını yapacağım ve az önce de ifade ettim dünyada tam zamanlı eğitimde beslenmenin hangi şekilde olduğu. Kendi parasıyla satın alır. Beslenme çantasıyla gelir. Hiç ikisini de yerine getiremeyene Okul Aile Birliği destek olur. Aynen böyledir. Şu anda biz de bir başlangıç olarak Maliye ile yaptığımız görüşmelerde bizim de dünyadaki bu bakış açısına sahip olmamızdan ziyade uygulamacısı olmamız gerektiğini ifade ettik ve burada bugünkü kaynaklarla böyle bir imkan ayrıldı ve okulların ölçeklerine göre yani eğer bir okul köyde bir ilkokulsa yani taşımalı eğitime tabi değilse o okula vermem gerekmiyor. Eğer ben çocuğu otobüsle evine götürüyorsam ve evinden alıyorsam ona bu katkıyı yapmak durumda değilim. Biz okulda öğleden sonra kalan çocuklar için okullara bu şekilde yardım yapıyoruz ve bir şey daha yapıyoruz Devrim Bey. Çocukların isimlerini en iyi okullar bilir ve Okul Aile Birlikleri bilir ve onlar bizim yaptığımız desteğin yanında kendilerinin de zaten yapmaya çalıştıkları destekler var. Biz okullara bir destek y</w:t>
      </w:r>
      <w:r w:rsidR="004C05DE" w:rsidRPr="00370DC8">
        <w:rPr>
          <w:sz w:val="24"/>
          <w:szCs w:val="24"/>
          <w:lang w:val="tr-TR"/>
        </w:rPr>
        <w:t>apıyoruz. Bu kadar çocuğa verin, b</w:t>
      </w:r>
      <w:r w:rsidRPr="00370DC8">
        <w:rPr>
          <w:sz w:val="24"/>
          <w:szCs w:val="24"/>
          <w:lang w:val="tr-TR"/>
        </w:rPr>
        <w:t xml:space="preserve">u kadar çocuğa verin. Bu bir başlangıçtır ve bunun dönüklerini alacağız ve bunu gelecek yıl içerisinde daha da iyileştirmek için çabalayacağız yine hep beraber. O yüzden bu öğün sayısı bu kadar öğrenci, bu kadar sigortalı bakış açısıyla bu yolu yürüyemeyiz. Hiç kimse yürüyemez. O zaman okulları 12.00’de kapatmamız gerekir.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ÜRÜN SOLYALI (Lefkoşa) (Yerinden) – Bir öngörünüz var mı sayı ile ilgili?</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Nasıl?</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ÜRÜN SOLYALI (Yerinden)(Devamla) – Bir planınız var mı sayı ile ilgili?</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Tabii, tabii.</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DEVRİM BARÇIN (Yerinden)(Devamla) – Kriter nedir diye soruyor Sayın Bakan.</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 Yani birçok okul müdürü şöyle yaklaşıyor açık söyleyeyim.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DEVRİM BARÇIN (Yerinden)(Devamla) – Bunun çocuklar üzerinde yarattığı etkisini hesapladınız mı?</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Hayır şöyle, şöyle sosyal yardım alan ailelerin çocukların 1’inci kriterdir mesela.</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DEVRİM BARÇIN (Yerinden)(Devamla) – Sayın Bakan, sosyal yardım alamayan…</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Mesela üç tane…</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DEVRİM BARÇIN (Yerinden)(Devamla) – İlkokulda çocuğu olan bir aile sosyal yardım alabilmenin yaşı bellidir lütfen iyi bakın.</w:t>
      </w:r>
    </w:p>
    <w:p w:rsidR="00E461D1" w:rsidRPr="00370DC8" w:rsidRDefault="00E461D1" w:rsidP="00E461D1">
      <w:pPr>
        <w:rPr>
          <w:sz w:val="24"/>
          <w:szCs w:val="24"/>
          <w:lang w:val="tr-TR"/>
        </w:rPr>
      </w:pPr>
    </w:p>
    <w:p w:rsidR="00E461D1" w:rsidRDefault="00E461D1" w:rsidP="00E461D1">
      <w:pPr>
        <w:rPr>
          <w:sz w:val="24"/>
          <w:szCs w:val="24"/>
          <w:lang w:val="tr-TR"/>
        </w:rPr>
      </w:pPr>
      <w:r w:rsidRPr="00370DC8">
        <w:rPr>
          <w:sz w:val="24"/>
          <w:szCs w:val="24"/>
          <w:lang w:val="tr-TR"/>
        </w:rPr>
        <w:lastRenderedPageBreak/>
        <w:tab/>
        <w:t xml:space="preserve">NAZIM ÇAVUŞOĞLU (Devamla) – Ailelerden bahsediyorum. </w:t>
      </w:r>
    </w:p>
    <w:p w:rsidR="00827B0A" w:rsidRPr="00370DC8" w:rsidRDefault="00827B0A"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DEVRİM BARÇIN (Yerinden)(Devamla) </w:t>
      </w:r>
      <w:r w:rsidR="00AF22D7">
        <w:rPr>
          <w:sz w:val="24"/>
          <w:szCs w:val="24"/>
          <w:lang w:val="tr-TR"/>
        </w:rPr>
        <w:t xml:space="preserve">– </w:t>
      </w:r>
      <w:r w:rsidRPr="00370DC8">
        <w:rPr>
          <w:sz w:val="24"/>
          <w:szCs w:val="24"/>
          <w:lang w:val="tr-TR"/>
        </w:rPr>
        <w:t>E, bakın Yasaya.</w:t>
      </w:r>
    </w:p>
    <w:p w:rsidR="00E461D1" w:rsidRPr="00370DC8" w:rsidRDefault="00E461D1" w:rsidP="00E461D1">
      <w:pPr>
        <w:rPr>
          <w:sz w:val="24"/>
          <w:szCs w:val="24"/>
          <w:lang w:val="tr-TR"/>
        </w:rPr>
      </w:pPr>
    </w:p>
    <w:p w:rsidR="00E461D1" w:rsidRDefault="00E461D1" w:rsidP="00E461D1">
      <w:pPr>
        <w:rPr>
          <w:sz w:val="24"/>
          <w:szCs w:val="24"/>
          <w:lang w:val="tr-TR"/>
        </w:rPr>
      </w:pPr>
      <w:r w:rsidRPr="00370DC8">
        <w:rPr>
          <w:sz w:val="24"/>
          <w:szCs w:val="24"/>
          <w:lang w:val="tr-TR"/>
        </w:rPr>
        <w:tab/>
        <w:t xml:space="preserve">NAZIM ÇAVUŞOĞLU (Devamla) – Hayır, hayır. </w:t>
      </w:r>
    </w:p>
    <w:p w:rsidR="00821BF4" w:rsidRPr="00370DC8" w:rsidRDefault="00821BF4"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DEVRİM BARÇIN (Devamla) – Sosyal yardım alabilmenin yaşı var.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Sosyal yardım alan çok nüfuslu aileler bir kriterdir. Çok nüfuslu aileler.</w:t>
      </w:r>
      <w:r w:rsidR="003A7BD2">
        <w:rPr>
          <w:sz w:val="24"/>
          <w:szCs w:val="24"/>
          <w:lang w:val="tr-TR"/>
        </w:rPr>
        <w:t xml:space="preserve"> İşsiz olan insanlar bunlar yaki</w:t>
      </w:r>
      <w:r w:rsidRPr="00370DC8">
        <w:rPr>
          <w:sz w:val="24"/>
          <w:szCs w:val="24"/>
          <w:lang w:val="tr-TR"/>
        </w:rPr>
        <w:t>nen okulda takip edilecek. Zaten bunları öğretmenler de bilir. Okul Aile Birliği de. Okula o yetki yerinden yönetim anlayışıyla arkadaşlar, arkadaşlar…</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ÜRÜN SOLYALI (Yerinden)(Devamla) – Hiç planınız yoktur bu konuda?</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Nasıl?</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DEVRİM BARÇIN (Yerinden)</w:t>
      </w:r>
      <w:r w:rsidR="00F34A55" w:rsidRPr="00370DC8">
        <w:rPr>
          <w:sz w:val="24"/>
          <w:szCs w:val="24"/>
          <w:lang w:val="tr-TR"/>
        </w:rPr>
        <w:t xml:space="preserve"> </w:t>
      </w:r>
      <w:r w:rsidRPr="00370DC8">
        <w:rPr>
          <w:sz w:val="24"/>
          <w:szCs w:val="24"/>
          <w:lang w:val="tr-TR"/>
        </w:rPr>
        <w:t xml:space="preserve">(Devamla) – Sayın Bakan yine maliyeci kafası. Maliye size 10 </w:t>
      </w:r>
      <w:r w:rsidR="003C0F7F">
        <w:rPr>
          <w:sz w:val="24"/>
          <w:szCs w:val="24"/>
          <w:lang w:val="tr-TR"/>
        </w:rPr>
        <w:t>Milyon</w:t>
      </w:r>
      <w:r w:rsidRPr="00370DC8">
        <w:rPr>
          <w:sz w:val="24"/>
          <w:szCs w:val="24"/>
          <w:lang w:val="tr-TR"/>
        </w:rPr>
        <w:t xml:space="preserve"> verdi nasıl harcarsan harca başka da para isteme.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BAŞKAN – Sayın Vekiller, bir bir soru soralım.</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 Bunları okullara paylaştıracağız arkadaşlar. Okullar paylaştıracağız.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BAŞKAN – Müdahale etmeden soru soralım.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Yani şu anda o zaman ben size söyleyeyim. Başka türlü söyleyim.</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DEVRİM BARÇIN (Yerinden)(Devamla) – Siz kaç kişiye ihtiyaç olduğunu biliyor musunuz soru budur yahu. Kaç kişiye ihtiyaç varsa ona göre kaynak yaratırsın.</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Ben sana o zaman şöyle cevap vereyim. Okul Aile…</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DEVRİM BARÇIN (Yerinden)(Devamla) – İhtiyaçlı sayısını bilmiyorsunuz ki.</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 Gerçekten siyaset yapmayın bu konuda.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ÜRÜN SOLYALI (Yerinden)(Devamla) – Siyaset nasıl yahu?</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 Müsaade edin cevap vereyim.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DEVRİM BARÇIN (Yerinden)(Devamla) – Siyaset yapacağım. Çünkü sana siyaset para vermiyor.</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 Be arkadaşlar bir şey söyleyeyim size.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lastRenderedPageBreak/>
        <w:tab/>
        <w:t xml:space="preserve">DEVRİM BARÇIN (Yerinden)(Devamla) – Nereye göre para vermiyor bunu tartışıyorum.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Eğer şimdi ben okullara bir duyuru yaparsam sayı başka…</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DEVRİ</w:t>
      </w:r>
      <w:r w:rsidR="00AF22D7">
        <w:rPr>
          <w:sz w:val="24"/>
          <w:szCs w:val="24"/>
          <w:lang w:val="tr-TR"/>
        </w:rPr>
        <w:t xml:space="preserve">M BARÇIN (Yerinden)(Devamla) –  </w:t>
      </w:r>
      <w:r w:rsidRPr="00370DC8">
        <w:rPr>
          <w:sz w:val="24"/>
          <w:szCs w:val="24"/>
          <w:lang w:val="tr-TR"/>
        </w:rPr>
        <w:t>Onlar belirleyecek yani anlayalım tamam.</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w:t>
      </w:r>
      <w:r w:rsidR="00AF22D7">
        <w:rPr>
          <w:sz w:val="24"/>
          <w:szCs w:val="24"/>
          <w:lang w:val="tr-TR"/>
        </w:rPr>
        <w:t xml:space="preserve">– </w:t>
      </w:r>
      <w:r w:rsidRPr="00370DC8">
        <w:rPr>
          <w:sz w:val="24"/>
          <w:szCs w:val="24"/>
          <w:lang w:val="tr-TR"/>
        </w:rPr>
        <w:t>Evet onu söylemeye çalışıyorum ama dinlemezsin.</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DEVR</w:t>
      </w:r>
      <w:r w:rsidR="00AF22D7">
        <w:rPr>
          <w:sz w:val="24"/>
          <w:szCs w:val="24"/>
          <w:lang w:val="tr-TR"/>
        </w:rPr>
        <w:t xml:space="preserve">İM BARÇIN (Yerinden)(Devamla) – </w:t>
      </w:r>
      <w:r w:rsidRPr="00370DC8">
        <w:rPr>
          <w:sz w:val="24"/>
          <w:szCs w:val="24"/>
          <w:lang w:val="tr-TR"/>
        </w:rPr>
        <w:t>Kimin ihtiyaçlı olduğunu okullar belirleyecek.</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Evet okullar belirleyecek.</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DEVRİM BARÇIN (Yerinden)(Devamla) – Yeni misyon edindi öğretmenler ihtiyaçlı ailelere…</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Allah, Allah! Arkadaşlar, arkaya ne bakarsın bana bakarak konuş arkaya değil. Yani söylediğini beğenip beğenmediğini sorarsın bana söyle. Arkadaşlar bir şey…</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ÜRÜN SOLYALI (Yerinden)(Devamla) – Sizden cevap çıkmaz.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NAZIM ÇAVUŞOĞLU (Devamla) – E, tamam bırakın bir cevaplayım sizi yahu. Araya girip de istediğini dikte etme.</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BAŞKAN – Soru sorabilirsiniz ama konuşmacıya müsaade edin cevaplasın.</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NAZIM ÇAVUŞOĞLU (Devamla) – Dikte etmeye çalışma. Arkadaşlar, bakın çok önemli bir şey söylüyorum. Ben ihtiyaçlı öğrenci listesi bana bildirin dersem çıkacak olan liste başka bir şeydir. Ben okullara bir destek verirsem okulların tespiti başka bir şeydir nokta.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Teşekkür ederim.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BAŞKAN – Sayın Özdemir Berova buyurun Kürsüye. Müsaade edin. Sayın Özdemir Berova hitap edin Yüce Meclise. Buyurun devam edin. </w:t>
      </w:r>
    </w:p>
    <w:p w:rsidR="00E461D1" w:rsidRPr="00370DC8" w:rsidRDefault="00E461D1" w:rsidP="00E461D1">
      <w:pPr>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MALİYE BAKANI ÖZDEMİR BEROVA </w:t>
      </w:r>
      <w:r w:rsidR="00AF22D7">
        <w:rPr>
          <w:sz w:val="24"/>
          <w:szCs w:val="24"/>
          <w:lang w:val="tr-TR"/>
        </w:rPr>
        <w:t xml:space="preserve">– </w:t>
      </w:r>
      <w:r w:rsidRPr="00370DC8">
        <w:rPr>
          <w:sz w:val="24"/>
          <w:szCs w:val="24"/>
          <w:lang w:val="tr-TR"/>
        </w:rPr>
        <w:t>Sayın Başkan, değerli milletvekilleri; Sayın Tufan Erhürman’ın konuşmasını ben de dikkatle dinledim. Esasında kendisini sosyal hayatta da iyi tanıyan biri olarak ne kadar naif ve ne kadar nazik bir insan olduğunu biliyorum. Ancak bu Kürsüye geldiği zaman kelimelerinin anlam dozunu a</w:t>
      </w:r>
      <w:r w:rsidR="004C05DE" w:rsidRPr="00370DC8">
        <w:rPr>
          <w:sz w:val="24"/>
          <w:szCs w:val="24"/>
          <w:lang w:val="tr-TR"/>
        </w:rPr>
        <w:t>şı</w:t>
      </w:r>
      <w:r w:rsidR="00F04E96" w:rsidRPr="00370DC8">
        <w:rPr>
          <w:sz w:val="24"/>
          <w:szCs w:val="24"/>
          <w:lang w:val="tr-TR"/>
        </w:rPr>
        <w:t xml:space="preserve">rıya kaçırdığını düşünsem de </w:t>
      </w:r>
      <w:r w:rsidR="004C05DE" w:rsidRPr="00370DC8">
        <w:rPr>
          <w:sz w:val="24"/>
          <w:szCs w:val="24"/>
          <w:lang w:val="tr-TR"/>
        </w:rPr>
        <w:t>e</w:t>
      </w:r>
      <w:r w:rsidRPr="00370DC8">
        <w:rPr>
          <w:sz w:val="24"/>
          <w:szCs w:val="24"/>
          <w:lang w:val="tr-TR"/>
        </w:rPr>
        <w:t>leştirilerini önemsiyorum ve kendisine de çok değer verdiğimi buradan bu Kürsüden ifade etmek isterim. Elbette ki eğitim ve çocuklarımız hepimiz için en önemli olandır ve şunu da ifade etmek isterim ki on bir yıllık siyasi yaşamım içerisinde, Eğitim Bakanlığı tecrübeme de binaen Eğitim Bakanl</w:t>
      </w:r>
      <w:r w:rsidR="004C05DE" w:rsidRPr="00370DC8">
        <w:rPr>
          <w:sz w:val="24"/>
          <w:szCs w:val="24"/>
          <w:lang w:val="tr-TR"/>
        </w:rPr>
        <w:t>ığının yaşadığı sıkıntıları yakı</w:t>
      </w:r>
      <w:r w:rsidRPr="00370DC8">
        <w:rPr>
          <w:sz w:val="24"/>
          <w:szCs w:val="24"/>
          <w:lang w:val="tr-TR"/>
        </w:rPr>
        <w:t xml:space="preserve">nen yaşamış bir kişiyim de her ne kadar şu anda Maliye Bakanı olarak görev de yapsam ve bu yüzden bu </w:t>
      </w:r>
      <w:r w:rsidRPr="00370DC8">
        <w:rPr>
          <w:sz w:val="24"/>
          <w:szCs w:val="24"/>
          <w:lang w:val="tr-TR"/>
        </w:rPr>
        <w:lastRenderedPageBreak/>
        <w:t>alanda da</w:t>
      </w:r>
      <w:r w:rsidR="004C05DE" w:rsidRPr="00370DC8">
        <w:rPr>
          <w:sz w:val="24"/>
          <w:szCs w:val="24"/>
          <w:lang w:val="tr-TR"/>
        </w:rPr>
        <w:t xml:space="preserve"> Maliye olarak her türlü imkanı </w:t>
      </w:r>
      <w:r w:rsidRPr="00370DC8">
        <w:rPr>
          <w:sz w:val="24"/>
          <w:szCs w:val="24"/>
          <w:lang w:val="tr-TR"/>
        </w:rPr>
        <w:t>verebilme adına, en ince ayrıntıyı düşünerek kararlar üretiyoruz. Biliyorsunuz ki bundan bir süre önce burada Ana Muhalefet partisinin ret oyuna karşın depremle ilgili bir yasa geçirildi ve Sayın Devrim Barçın’da zaman zaman bu para nerededir diye so</w:t>
      </w:r>
      <w:r w:rsidR="004C05DE" w:rsidRPr="00370DC8">
        <w:rPr>
          <w:sz w:val="24"/>
          <w:szCs w:val="24"/>
          <w:lang w:val="tr-TR"/>
        </w:rPr>
        <w:t xml:space="preserve">rularına da muhatap kalıyoruz. </w:t>
      </w:r>
      <w:r w:rsidRPr="00370DC8">
        <w:rPr>
          <w:sz w:val="24"/>
          <w:szCs w:val="24"/>
          <w:lang w:val="tr-TR"/>
        </w:rPr>
        <w:t xml:space="preserve">Şunu ifade etmek isterim ki birkaç gün önceki verilerdir bugün update edemedim, onu da edince veririm bu kalemde 418 </w:t>
      </w:r>
      <w:r w:rsidR="003C0F7F">
        <w:rPr>
          <w:sz w:val="24"/>
          <w:szCs w:val="24"/>
          <w:lang w:val="tr-TR"/>
        </w:rPr>
        <w:t>Milyon</w:t>
      </w:r>
      <w:r w:rsidRPr="00370DC8">
        <w:rPr>
          <w:sz w:val="24"/>
          <w:szCs w:val="24"/>
          <w:lang w:val="tr-TR"/>
        </w:rPr>
        <w:t xml:space="preserve"> TL toplanmış durumdadır şu an itibarıyla ve demin Sayın Eğitim Bakanı da zorlukları ifade etti. Bunlarla ilgili olan çalışmalarla birlikte Maliye Bakanlığına gelen her türlü keşif bedelini, aynı gün içerisinde bloke ediyoruz ve blokelerini veriyoruz. Onun da bugüne kadar gelen rakamı değerli arkadaşlar 117 </w:t>
      </w:r>
      <w:r w:rsidR="003C0F7F">
        <w:rPr>
          <w:sz w:val="24"/>
          <w:szCs w:val="24"/>
          <w:lang w:val="tr-TR"/>
        </w:rPr>
        <w:t>Milyon</w:t>
      </w:r>
      <w:r w:rsidRPr="00370DC8">
        <w:rPr>
          <w:sz w:val="24"/>
          <w:szCs w:val="24"/>
          <w:lang w:val="tr-TR"/>
        </w:rPr>
        <w:t xml:space="preserve"> TL’dir </w:t>
      </w:r>
      <w:r w:rsidR="00CF636A" w:rsidRPr="00370DC8">
        <w:rPr>
          <w:sz w:val="24"/>
          <w:szCs w:val="24"/>
          <w:lang w:val="tr-TR"/>
        </w:rPr>
        <w:t xml:space="preserve">yani 418 </w:t>
      </w:r>
      <w:r w:rsidR="003C0F7F">
        <w:rPr>
          <w:sz w:val="24"/>
          <w:szCs w:val="24"/>
          <w:lang w:val="tr-TR"/>
        </w:rPr>
        <w:t>Milyon</w:t>
      </w:r>
      <w:r w:rsidR="00CF636A" w:rsidRPr="00370DC8">
        <w:rPr>
          <w:sz w:val="24"/>
          <w:szCs w:val="24"/>
          <w:lang w:val="tr-TR"/>
        </w:rPr>
        <w:t xml:space="preserve"> TL hazırda rezer</w:t>
      </w:r>
      <w:r w:rsidRPr="00370DC8">
        <w:rPr>
          <w:sz w:val="24"/>
          <w:szCs w:val="24"/>
          <w:lang w:val="tr-TR"/>
        </w:rPr>
        <w:t xml:space="preserve">vde durmaktadır, bunlar içerisinden de bloke olarak talep edilen 117 </w:t>
      </w:r>
      <w:r w:rsidR="003C0F7F">
        <w:rPr>
          <w:sz w:val="24"/>
          <w:szCs w:val="24"/>
          <w:lang w:val="tr-TR"/>
        </w:rPr>
        <w:t>Milyon</w:t>
      </w:r>
      <w:r w:rsidRPr="00370DC8">
        <w:rPr>
          <w:sz w:val="24"/>
          <w:szCs w:val="24"/>
          <w:lang w:val="tr-TR"/>
        </w:rPr>
        <w:t xml:space="preserve"> TL’lik okulların bakım ve onarım için gerekli olan paraları da anında blokeleri verilmek suretiyle verilmiştir. Şimdi sürekli ek bütçeye atıfta bulunarak birtakım söylemlerde bulunuyorlar değerli arkadaşlar burada muhalefet, elbette ki bulunsunlar bundan bir gocunduğumuz yoktur bunu da ifade etmek isterim ama bu ek bütçe hazırlanırken bu dört aylık süre içerisinde icracı makamlara hangi alanda ne kadar kaynağa ihtiyaçları vardır sorusu sorulmuştur ve bu vesileyle de gerek Sağlık Bakanlığının gerek Eğitim Bakanlığının veya gerekse diğer bakanların ihtiyacı doğrultusunda talep edilen tüm miktarlar da ek bütçenin içerisine konmuştur. Biliyorsunuz bugün Bakanlar Kurulundan görüştükten sonra, 2024 mali yılı merkezi Devlet bütçesini de Meclisin onayına ve görüşülmek için sunacağız. Bu vesileyle birlikte şunu da ifade etmek isterim ki 41/2019 Kamu Mali Yönetimi ve Denetim Yasası da Ulusal Birlik Partisi döneminde ortaya konmuş, Ulusal Birlik Partisi koalisyon döneminde hayata geçirilmiş olan bir yasa olarak, Maliyenin ve bu ülkenin mali açısından bir ana tema, ana bir yasa olma özelliğini de göz önünde bulundurursak, o gün komitede üye olan bir kişi olarak, bugün de Maliye Bakanı olarak, o günkü komite başkanımıza buradan bir kez daha teşekkür etmek istiyorum ki iyi ki böyle bir Ya</w:t>
      </w:r>
      <w:r w:rsidR="00CF636A" w:rsidRPr="00370DC8">
        <w:rPr>
          <w:sz w:val="24"/>
          <w:szCs w:val="24"/>
          <w:lang w:val="tr-TR"/>
        </w:rPr>
        <w:t>sayı zorladı, iyi ki böyle bir y</w:t>
      </w:r>
      <w:r w:rsidRPr="00370DC8">
        <w:rPr>
          <w:sz w:val="24"/>
          <w:szCs w:val="24"/>
          <w:lang w:val="tr-TR"/>
        </w:rPr>
        <w:t xml:space="preserve">asa bugün hayatımızda var. </w:t>
      </w:r>
    </w:p>
    <w:p w:rsidR="00E461D1" w:rsidRPr="00370DC8" w:rsidRDefault="00E461D1" w:rsidP="00E461D1">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ERKUT ŞAHALİ (Gazimağusa) (Yerinden) – Nasıl olsa uymazsınız, onun için iyi ki var.</w:t>
      </w:r>
    </w:p>
    <w:p w:rsidR="00E461D1" w:rsidRPr="00370DC8" w:rsidRDefault="00E461D1" w:rsidP="00E461D1">
      <w:pPr>
        <w:ind w:firstLine="720"/>
        <w:rPr>
          <w:sz w:val="24"/>
          <w:szCs w:val="24"/>
          <w:lang w:val="tr-TR"/>
        </w:rPr>
      </w:pPr>
    </w:p>
    <w:p w:rsidR="00E461D1" w:rsidRPr="00370DC8" w:rsidRDefault="00E461D1" w:rsidP="00E461D1">
      <w:pPr>
        <w:ind w:firstLine="720"/>
        <w:rPr>
          <w:sz w:val="24"/>
          <w:szCs w:val="24"/>
          <w:lang w:val="tr-TR"/>
        </w:rPr>
      </w:pPr>
      <w:r w:rsidRPr="00370DC8">
        <w:rPr>
          <w:sz w:val="24"/>
          <w:szCs w:val="24"/>
          <w:lang w:val="tr-TR"/>
        </w:rPr>
        <w:t>ÖZDEMİR BEROVA (Devamla)</w:t>
      </w:r>
      <w:r w:rsidR="00676A6E">
        <w:rPr>
          <w:sz w:val="24"/>
          <w:szCs w:val="24"/>
          <w:lang w:val="tr-TR"/>
        </w:rPr>
        <w:t xml:space="preserve"> </w:t>
      </w:r>
      <w:r w:rsidR="00AF22D7">
        <w:rPr>
          <w:sz w:val="24"/>
          <w:szCs w:val="24"/>
          <w:lang w:val="tr-TR"/>
        </w:rPr>
        <w:t xml:space="preserve">– </w:t>
      </w:r>
      <w:r w:rsidRPr="00370DC8">
        <w:rPr>
          <w:sz w:val="24"/>
          <w:szCs w:val="24"/>
          <w:lang w:val="tr-TR"/>
        </w:rPr>
        <w:t>Tabii bunun</w:t>
      </w:r>
      <w:r w:rsidR="00CF636A" w:rsidRPr="00370DC8">
        <w:rPr>
          <w:sz w:val="24"/>
          <w:szCs w:val="24"/>
          <w:lang w:val="tr-TR"/>
        </w:rPr>
        <w:t xml:space="preserve"> için bunun için elbette ki bu y</w:t>
      </w:r>
      <w:r w:rsidRPr="00370DC8">
        <w:rPr>
          <w:sz w:val="24"/>
          <w:szCs w:val="24"/>
          <w:lang w:val="tr-TR"/>
        </w:rPr>
        <w:t>asaya uyma koşullarının ne zaman oluşabileceği konusunda…</w:t>
      </w:r>
    </w:p>
    <w:p w:rsidR="00E461D1" w:rsidRPr="00370DC8" w:rsidRDefault="00E461D1" w:rsidP="00E461D1">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BAŞKAN – Lütfen dinleyelim.</w:t>
      </w:r>
    </w:p>
    <w:p w:rsidR="00E461D1" w:rsidRPr="00370DC8" w:rsidRDefault="00E461D1" w:rsidP="00E461D1">
      <w:pPr>
        <w:rPr>
          <w:sz w:val="24"/>
          <w:szCs w:val="24"/>
          <w:lang w:val="tr-TR"/>
        </w:rPr>
      </w:pPr>
      <w:r w:rsidRPr="00370DC8">
        <w:rPr>
          <w:sz w:val="24"/>
          <w:szCs w:val="24"/>
          <w:lang w:val="tr-TR"/>
        </w:rPr>
        <w:t xml:space="preserve"> </w:t>
      </w:r>
    </w:p>
    <w:p w:rsidR="00E461D1" w:rsidRPr="00370DC8" w:rsidRDefault="00676A6E" w:rsidP="00E461D1">
      <w:pPr>
        <w:ind w:firstLine="720"/>
        <w:rPr>
          <w:sz w:val="24"/>
          <w:szCs w:val="24"/>
          <w:lang w:val="tr-TR"/>
        </w:rPr>
      </w:pPr>
      <w:r>
        <w:rPr>
          <w:sz w:val="24"/>
          <w:szCs w:val="24"/>
          <w:lang w:val="tr-TR"/>
        </w:rPr>
        <w:t xml:space="preserve">ÖZDEMİR BEROVA (Devamla) </w:t>
      </w:r>
      <w:r w:rsidR="00AF22D7">
        <w:rPr>
          <w:sz w:val="24"/>
          <w:szCs w:val="24"/>
          <w:lang w:val="tr-TR"/>
        </w:rPr>
        <w:t xml:space="preserve">– </w:t>
      </w:r>
      <w:r w:rsidR="00E461D1" w:rsidRPr="00370DC8">
        <w:rPr>
          <w:sz w:val="24"/>
          <w:szCs w:val="24"/>
          <w:lang w:val="tr-TR"/>
        </w:rPr>
        <w:t>Ben seni kesmedim be Erkut Bey.</w:t>
      </w:r>
    </w:p>
    <w:p w:rsidR="00E461D1" w:rsidRPr="00370DC8" w:rsidRDefault="00E461D1" w:rsidP="00E461D1">
      <w:pPr>
        <w:ind w:firstLine="720"/>
        <w:rPr>
          <w:sz w:val="24"/>
          <w:szCs w:val="24"/>
          <w:lang w:val="tr-TR"/>
        </w:rPr>
      </w:pPr>
    </w:p>
    <w:p w:rsidR="00E461D1" w:rsidRPr="00370DC8" w:rsidRDefault="00E461D1" w:rsidP="00E461D1">
      <w:pPr>
        <w:ind w:firstLine="720"/>
        <w:rPr>
          <w:sz w:val="24"/>
          <w:szCs w:val="24"/>
          <w:lang w:val="tr-TR"/>
        </w:rPr>
      </w:pPr>
      <w:r w:rsidRPr="00370DC8">
        <w:rPr>
          <w:sz w:val="24"/>
          <w:szCs w:val="24"/>
          <w:lang w:val="tr-TR"/>
        </w:rPr>
        <w:t>ERK</w:t>
      </w:r>
      <w:r w:rsidR="00676A6E">
        <w:rPr>
          <w:sz w:val="24"/>
          <w:szCs w:val="24"/>
          <w:lang w:val="tr-TR"/>
        </w:rPr>
        <w:t xml:space="preserve">UT ŞAHALİ (Yerinden) (Devamla) </w:t>
      </w:r>
      <w:r w:rsidR="00AF22D7">
        <w:rPr>
          <w:sz w:val="24"/>
          <w:szCs w:val="24"/>
          <w:lang w:val="tr-TR"/>
        </w:rPr>
        <w:t xml:space="preserve">– </w:t>
      </w:r>
      <w:r w:rsidRPr="00370DC8">
        <w:rPr>
          <w:sz w:val="24"/>
          <w:szCs w:val="24"/>
          <w:lang w:val="tr-TR"/>
        </w:rPr>
        <w:t>Tabii tabii, kesecek bir şey yoktu.</w:t>
      </w:r>
    </w:p>
    <w:p w:rsidR="00E461D1" w:rsidRPr="00370DC8" w:rsidRDefault="00E461D1" w:rsidP="00E461D1">
      <w:pPr>
        <w:ind w:firstLine="720"/>
        <w:rPr>
          <w:sz w:val="24"/>
          <w:szCs w:val="24"/>
          <w:lang w:val="tr-TR"/>
        </w:rPr>
      </w:pPr>
    </w:p>
    <w:p w:rsidR="00E461D1" w:rsidRPr="00370DC8" w:rsidRDefault="00676A6E" w:rsidP="00E461D1">
      <w:pPr>
        <w:ind w:firstLine="720"/>
        <w:rPr>
          <w:sz w:val="24"/>
          <w:szCs w:val="24"/>
          <w:lang w:val="tr-TR"/>
        </w:rPr>
      </w:pPr>
      <w:r>
        <w:rPr>
          <w:sz w:val="24"/>
          <w:szCs w:val="24"/>
          <w:lang w:val="tr-TR"/>
        </w:rPr>
        <w:t xml:space="preserve">ÖZDEMİR BEROVA (Devamla) </w:t>
      </w:r>
      <w:r w:rsidR="00AF22D7">
        <w:rPr>
          <w:sz w:val="24"/>
          <w:szCs w:val="24"/>
          <w:lang w:val="tr-TR"/>
        </w:rPr>
        <w:t xml:space="preserve">– </w:t>
      </w:r>
      <w:r w:rsidR="00E461D1" w:rsidRPr="00370DC8">
        <w:rPr>
          <w:sz w:val="24"/>
          <w:szCs w:val="24"/>
          <w:lang w:val="tr-TR"/>
        </w:rPr>
        <w:t xml:space="preserve">Sen kesecek bir şey yoktu, salla burada gitsin, biz kesince de salla gitsin, salla gitsin. </w:t>
      </w:r>
    </w:p>
    <w:p w:rsidR="00E461D1" w:rsidRPr="00370DC8" w:rsidRDefault="00E461D1" w:rsidP="00E461D1">
      <w:pPr>
        <w:ind w:firstLine="720"/>
        <w:rPr>
          <w:sz w:val="24"/>
          <w:szCs w:val="24"/>
          <w:lang w:val="tr-TR"/>
        </w:rPr>
      </w:pPr>
    </w:p>
    <w:p w:rsidR="00E461D1" w:rsidRPr="00370DC8" w:rsidRDefault="00E461D1" w:rsidP="00E461D1">
      <w:pPr>
        <w:ind w:firstLine="720"/>
        <w:rPr>
          <w:sz w:val="24"/>
          <w:szCs w:val="24"/>
          <w:lang w:val="tr-TR"/>
        </w:rPr>
      </w:pPr>
      <w:r w:rsidRPr="00370DC8">
        <w:rPr>
          <w:sz w:val="24"/>
          <w:szCs w:val="24"/>
          <w:lang w:val="tr-TR"/>
        </w:rPr>
        <w:t>ER</w:t>
      </w:r>
      <w:r w:rsidR="00676A6E">
        <w:rPr>
          <w:sz w:val="24"/>
          <w:szCs w:val="24"/>
          <w:lang w:val="tr-TR"/>
        </w:rPr>
        <w:t>KUT ŞAHALİ (Yerinden) (Devamla)</w:t>
      </w:r>
      <w:r w:rsidRPr="00370DC8">
        <w:rPr>
          <w:sz w:val="24"/>
          <w:szCs w:val="24"/>
          <w:lang w:val="tr-TR"/>
        </w:rPr>
        <w:t xml:space="preserve"> </w:t>
      </w:r>
      <w:r w:rsidR="00AF22D7">
        <w:rPr>
          <w:sz w:val="24"/>
          <w:szCs w:val="24"/>
          <w:lang w:val="tr-TR"/>
        </w:rPr>
        <w:t xml:space="preserve">– </w:t>
      </w:r>
      <w:r w:rsidRPr="00370DC8">
        <w:rPr>
          <w:sz w:val="24"/>
          <w:szCs w:val="24"/>
          <w:lang w:val="tr-TR"/>
        </w:rPr>
        <w:t>Sen sallan orada. Geçen sene senin yerinde duran Alişan Şan…</w:t>
      </w:r>
    </w:p>
    <w:p w:rsidR="00E461D1" w:rsidRPr="00370DC8" w:rsidRDefault="00E461D1" w:rsidP="00E461D1">
      <w:pPr>
        <w:ind w:firstLine="720"/>
        <w:rPr>
          <w:sz w:val="24"/>
          <w:szCs w:val="24"/>
          <w:lang w:val="tr-TR"/>
        </w:rPr>
      </w:pPr>
    </w:p>
    <w:p w:rsidR="00E461D1" w:rsidRPr="00370DC8" w:rsidRDefault="00676A6E" w:rsidP="00E461D1">
      <w:pPr>
        <w:ind w:firstLine="720"/>
        <w:rPr>
          <w:sz w:val="24"/>
          <w:szCs w:val="24"/>
          <w:lang w:val="tr-TR"/>
        </w:rPr>
      </w:pPr>
      <w:r>
        <w:rPr>
          <w:sz w:val="24"/>
          <w:szCs w:val="24"/>
          <w:lang w:val="tr-TR"/>
        </w:rPr>
        <w:t xml:space="preserve">ÖZDEMİR BEROVA (Devamla) </w:t>
      </w:r>
      <w:r w:rsidR="00AF22D7">
        <w:rPr>
          <w:sz w:val="24"/>
          <w:szCs w:val="24"/>
          <w:lang w:val="tr-TR"/>
        </w:rPr>
        <w:t xml:space="preserve">– </w:t>
      </w:r>
      <w:r w:rsidR="00E461D1" w:rsidRPr="00370DC8">
        <w:rPr>
          <w:sz w:val="24"/>
          <w:szCs w:val="24"/>
          <w:lang w:val="tr-TR"/>
        </w:rPr>
        <w:t>Hadi bırak şimdi bırak bırak bırak bırak bırak…</w:t>
      </w:r>
    </w:p>
    <w:p w:rsidR="00E461D1" w:rsidRPr="00370DC8" w:rsidRDefault="00E461D1" w:rsidP="00E461D1">
      <w:pPr>
        <w:ind w:firstLine="720"/>
        <w:rPr>
          <w:sz w:val="24"/>
          <w:szCs w:val="24"/>
          <w:lang w:val="tr-TR"/>
        </w:rPr>
      </w:pPr>
    </w:p>
    <w:p w:rsidR="00E461D1" w:rsidRPr="00370DC8" w:rsidRDefault="00E461D1" w:rsidP="00E461D1">
      <w:pPr>
        <w:ind w:firstLine="720"/>
        <w:rPr>
          <w:sz w:val="24"/>
          <w:szCs w:val="24"/>
          <w:lang w:val="tr-TR"/>
        </w:rPr>
      </w:pPr>
      <w:r w:rsidRPr="00370DC8">
        <w:rPr>
          <w:sz w:val="24"/>
          <w:szCs w:val="24"/>
          <w:lang w:val="tr-TR"/>
        </w:rPr>
        <w:t>ERK</w:t>
      </w:r>
      <w:r w:rsidR="00676A6E">
        <w:rPr>
          <w:sz w:val="24"/>
          <w:szCs w:val="24"/>
          <w:lang w:val="tr-TR"/>
        </w:rPr>
        <w:t xml:space="preserve">UT ŞAHALİ (Yerinden) (Devamla) </w:t>
      </w:r>
      <w:r w:rsidR="00AF22D7">
        <w:rPr>
          <w:sz w:val="24"/>
          <w:szCs w:val="24"/>
          <w:lang w:val="tr-TR"/>
        </w:rPr>
        <w:t xml:space="preserve">– </w:t>
      </w:r>
      <w:r w:rsidRPr="00370DC8">
        <w:rPr>
          <w:sz w:val="24"/>
          <w:szCs w:val="24"/>
          <w:lang w:val="tr-TR"/>
        </w:rPr>
        <w:t>Hikaye, hikaye. Reklamlar, reklamlar geç bunları.</w:t>
      </w:r>
    </w:p>
    <w:p w:rsidR="00E461D1" w:rsidRPr="00370DC8" w:rsidRDefault="00E461D1" w:rsidP="00E461D1">
      <w:pPr>
        <w:ind w:firstLine="720"/>
        <w:rPr>
          <w:sz w:val="24"/>
          <w:szCs w:val="24"/>
          <w:lang w:val="tr-TR"/>
        </w:rPr>
      </w:pPr>
    </w:p>
    <w:p w:rsidR="00E461D1" w:rsidRPr="00370DC8" w:rsidRDefault="00676A6E" w:rsidP="00E461D1">
      <w:pPr>
        <w:ind w:firstLine="720"/>
        <w:rPr>
          <w:sz w:val="24"/>
          <w:szCs w:val="24"/>
          <w:lang w:val="tr-TR"/>
        </w:rPr>
      </w:pPr>
      <w:r>
        <w:rPr>
          <w:sz w:val="24"/>
          <w:szCs w:val="24"/>
          <w:lang w:val="tr-TR"/>
        </w:rPr>
        <w:lastRenderedPageBreak/>
        <w:t xml:space="preserve">ÖZDEMİR BEROVA (Devamla) </w:t>
      </w:r>
      <w:r w:rsidR="00AF22D7">
        <w:rPr>
          <w:sz w:val="24"/>
          <w:szCs w:val="24"/>
          <w:lang w:val="tr-TR"/>
        </w:rPr>
        <w:t xml:space="preserve">– </w:t>
      </w:r>
      <w:r w:rsidR="00E461D1" w:rsidRPr="00370DC8">
        <w:rPr>
          <w:sz w:val="24"/>
          <w:szCs w:val="24"/>
          <w:lang w:val="tr-TR"/>
        </w:rPr>
        <w:t xml:space="preserve">Bırak hikaye kesmeyi. </w:t>
      </w:r>
    </w:p>
    <w:p w:rsidR="00E461D1" w:rsidRPr="00370DC8" w:rsidRDefault="00E461D1" w:rsidP="00E461D1">
      <w:pPr>
        <w:ind w:firstLine="720"/>
        <w:rPr>
          <w:sz w:val="24"/>
          <w:szCs w:val="24"/>
          <w:lang w:val="tr-TR"/>
        </w:rPr>
      </w:pPr>
    </w:p>
    <w:p w:rsidR="00E461D1" w:rsidRPr="00370DC8" w:rsidRDefault="00E461D1" w:rsidP="00E461D1">
      <w:pPr>
        <w:ind w:firstLine="720"/>
        <w:rPr>
          <w:sz w:val="24"/>
          <w:szCs w:val="24"/>
          <w:lang w:val="tr-TR"/>
        </w:rPr>
      </w:pPr>
      <w:r w:rsidRPr="00370DC8">
        <w:rPr>
          <w:sz w:val="24"/>
          <w:szCs w:val="24"/>
          <w:lang w:val="tr-TR"/>
        </w:rPr>
        <w:t>BAŞKAN – Konuşmacıyı kesmeyelim lütfen. Devam edin Sayın Özdemir Berova devam edin.</w:t>
      </w:r>
    </w:p>
    <w:p w:rsidR="00E461D1" w:rsidRPr="00370DC8" w:rsidRDefault="00E461D1" w:rsidP="00E461D1">
      <w:pPr>
        <w:ind w:firstLine="720"/>
        <w:rPr>
          <w:sz w:val="24"/>
          <w:szCs w:val="24"/>
          <w:lang w:val="tr-TR"/>
        </w:rPr>
      </w:pPr>
      <w:r w:rsidRPr="00370DC8">
        <w:rPr>
          <w:sz w:val="24"/>
          <w:szCs w:val="24"/>
          <w:lang w:val="tr-TR"/>
        </w:rPr>
        <w:t xml:space="preserve"> </w:t>
      </w:r>
    </w:p>
    <w:p w:rsidR="00E461D1" w:rsidRPr="00370DC8" w:rsidRDefault="00E461D1" w:rsidP="00E461D1">
      <w:pPr>
        <w:ind w:firstLine="720"/>
        <w:rPr>
          <w:sz w:val="24"/>
          <w:szCs w:val="24"/>
          <w:lang w:val="tr-TR"/>
        </w:rPr>
      </w:pPr>
      <w:r w:rsidRPr="00370DC8">
        <w:rPr>
          <w:sz w:val="24"/>
          <w:szCs w:val="24"/>
          <w:lang w:val="tr-TR"/>
        </w:rPr>
        <w:t>ÖZDEMİR BEROVA (De</w:t>
      </w:r>
      <w:r w:rsidR="00AF22D7">
        <w:rPr>
          <w:sz w:val="24"/>
          <w:szCs w:val="24"/>
          <w:lang w:val="tr-TR"/>
        </w:rPr>
        <w:t>vamla)</w:t>
      </w:r>
      <w:r w:rsidR="00CF636A" w:rsidRPr="00370DC8">
        <w:rPr>
          <w:sz w:val="24"/>
          <w:szCs w:val="24"/>
          <w:lang w:val="tr-TR"/>
        </w:rPr>
        <w:t xml:space="preserve"> </w:t>
      </w:r>
      <w:r w:rsidR="00AF22D7">
        <w:rPr>
          <w:sz w:val="24"/>
          <w:szCs w:val="24"/>
          <w:lang w:val="tr-TR"/>
        </w:rPr>
        <w:t xml:space="preserve">– </w:t>
      </w:r>
      <w:r w:rsidR="00CF636A" w:rsidRPr="00370DC8">
        <w:rPr>
          <w:sz w:val="24"/>
          <w:szCs w:val="24"/>
          <w:lang w:val="tr-TR"/>
        </w:rPr>
        <w:t>Evet bugün itibariyle de</w:t>
      </w:r>
      <w:r w:rsidRPr="00370DC8">
        <w:rPr>
          <w:sz w:val="24"/>
          <w:szCs w:val="24"/>
          <w:lang w:val="tr-TR"/>
        </w:rPr>
        <w:t xml:space="preserve">, Eğitim Bakanlığımızdan ve ilgili Başbakanlıkta Kurulunda karar verilmiş ve bloke edilmek üzere bizim bakanlığımıza gönderilen her türlü blokeye de anında cevap vereceğiz, bunun da buradan bilinmesini isterim ve hükümet partileri olarak ve hükümet milletvekilleri olarak, bu konuda toplumsal fedakarlığa katkı koyabilmek adına da, ilgili yasada yapılan maaş kesintileri kısmında tüm hükümet vekilleri bu konuda bir dakika bile düşünmemiştir değerli arkadaşlar, bu da eğitime ve çocuklarımıza ne kadar önem verdiğimizin göstergesidir ve bugüne kadar gelen süreçte ve bundan sonra da her türlü fedakarlığı bu alanda yapacağımızdan hiç kimsenin de şüphesi olmasın. Dediğim gibi ek bütçede talep edilen tüm miktarlar bütçeye </w:t>
      </w:r>
      <w:r w:rsidR="00CF636A" w:rsidRPr="00370DC8">
        <w:rPr>
          <w:sz w:val="24"/>
          <w:szCs w:val="24"/>
          <w:lang w:val="tr-TR"/>
        </w:rPr>
        <w:t>yerleştirilmiştir, bugün itibari</w:t>
      </w:r>
      <w:r w:rsidRPr="00370DC8">
        <w:rPr>
          <w:sz w:val="24"/>
          <w:szCs w:val="24"/>
          <w:lang w:val="tr-TR"/>
        </w:rPr>
        <w:t xml:space="preserve"> ile de 418 </w:t>
      </w:r>
      <w:r w:rsidR="003C0F7F">
        <w:rPr>
          <w:sz w:val="24"/>
          <w:szCs w:val="24"/>
          <w:lang w:val="tr-TR"/>
        </w:rPr>
        <w:t>Milyon</w:t>
      </w:r>
      <w:r w:rsidRPr="00370DC8">
        <w:rPr>
          <w:sz w:val="24"/>
          <w:szCs w:val="24"/>
          <w:lang w:val="tr-TR"/>
        </w:rPr>
        <w:t xml:space="preserve"> Deprem Yasasıyla toplanan para vardır, bunun da altını çiziyorum, buradan da 117 </w:t>
      </w:r>
      <w:r w:rsidR="003C0F7F">
        <w:rPr>
          <w:sz w:val="24"/>
          <w:szCs w:val="24"/>
          <w:lang w:val="tr-TR"/>
        </w:rPr>
        <w:t>Milyon</w:t>
      </w:r>
      <w:r w:rsidRPr="00370DC8">
        <w:rPr>
          <w:sz w:val="24"/>
          <w:szCs w:val="24"/>
          <w:lang w:val="tr-TR"/>
        </w:rPr>
        <w:t xml:space="preserve"> TL’lik bloke talebine de Maliye Bakanlığına geldiği gün itibarıyla onay verilmiştir, onun için hiç kimse bu konuda spekülasyon yapmasın. Teşekkür eder, saygılar sunarım.</w:t>
      </w:r>
    </w:p>
    <w:p w:rsidR="00E461D1" w:rsidRPr="00370DC8" w:rsidRDefault="00E461D1" w:rsidP="00E461D1">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DEVRİM BARÇIN (Lefkoşa) (Yerinden) – Bir sorum var, bir rakamsal sorum var çok kısa. Sayın Nazım Çavuşoğlu ne talep ettiysek siz de dediniz ki ek bütçe koyduk…</w:t>
      </w:r>
    </w:p>
    <w:p w:rsidR="00E461D1" w:rsidRPr="00370DC8" w:rsidRDefault="00E461D1" w:rsidP="00F04E96">
      <w:pPr>
        <w:rPr>
          <w:sz w:val="24"/>
          <w:szCs w:val="24"/>
          <w:lang w:val="tr-TR"/>
        </w:rPr>
      </w:pPr>
    </w:p>
    <w:p w:rsidR="00E461D1" w:rsidRPr="00370DC8" w:rsidRDefault="00676A6E" w:rsidP="00E461D1">
      <w:pPr>
        <w:ind w:firstLine="720"/>
        <w:rPr>
          <w:sz w:val="24"/>
          <w:szCs w:val="24"/>
          <w:lang w:val="tr-TR"/>
        </w:rPr>
      </w:pPr>
      <w:r>
        <w:rPr>
          <w:sz w:val="24"/>
          <w:szCs w:val="24"/>
          <w:lang w:val="tr-TR"/>
        </w:rPr>
        <w:t>ÖZDEMİR BEROVA (Devamla)</w:t>
      </w:r>
      <w:r w:rsidR="00E461D1" w:rsidRPr="00370DC8">
        <w:rPr>
          <w:sz w:val="24"/>
          <w:szCs w:val="24"/>
          <w:lang w:val="tr-TR"/>
        </w:rPr>
        <w:t xml:space="preserve"> </w:t>
      </w:r>
      <w:r w:rsidR="00AF22D7">
        <w:rPr>
          <w:sz w:val="24"/>
          <w:szCs w:val="24"/>
          <w:lang w:val="tr-TR"/>
        </w:rPr>
        <w:t xml:space="preserve">– </w:t>
      </w:r>
      <w:r w:rsidR="00E461D1" w:rsidRPr="00370DC8">
        <w:rPr>
          <w:sz w:val="24"/>
          <w:szCs w:val="24"/>
          <w:lang w:val="tr-TR"/>
        </w:rPr>
        <w:t>Nazım Çavuşoğlu demedim.</w:t>
      </w:r>
    </w:p>
    <w:p w:rsidR="00E461D1" w:rsidRPr="00370DC8" w:rsidRDefault="00E461D1" w:rsidP="00E461D1">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DEVR</w:t>
      </w:r>
      <w:r w:rsidR="00676A6E">
        <w:rPr>
          <w:sz w:val="24"/>
          <w:szCs w:val="24"/>
          <w:lang w:val="tr-TR"/>
        </w:rPr>
        <w:t xml:space="preserve">İM BARÇIN (Yerinden) (Devamla) </w:t>
      </w:r>
      <w:r w:rsidR="00AF22D7">
        <w:rPr>
          <w:sz w:val="24"/>
          <w:szCs w:val="24"/>
          <w:lang w:val="tr-TR"/>
        </w:rPr>
        <w:t xml:space="preserve">– </w:t>
      </w:r>
      <w:r w:rsidRPr="00370DC8">
        <w:rPr>
          <w:sz w:val="24"/>
          <w:szCs w:val="24"/>
          <w:lang w:val="tr-TR"/>
        </w:rPr>
        <w:t>Hayır. Eğitim Bakanlığı…</w:t>
      </w:r>
    </w:p>
    <w:p w:rsidR="00E461D1" w:rsidRPr="00370DC8" w:rsidRDefault="00E461D1" w:rsidP="00F04E96">
      <w:pPr>
        <w:rPr>
          <w:sz w:val="24"/>
          <w:szCs w:val="24"/>
          <w:lang w:val="tr-TR"/>
        </w:rPr>
      </w:pPr>
    </w:p>
    <w:p w:rsidR="00E461D1" w:rsidRPr="00370DC8" w:rsidRDefault="00676A6E" w:rsidP="00E461D1">
      <w:pPr>
        <w:ind w:firstLine="720"/>
        <w:rPr>
          <w:sz w:val="24"/>
          <w:szCs w:val="24"/>
          <w:lang w:val="tr-TR"/>
        </w:rPr>
      </w:pPr>
      <w:r>
        <w:rPr>
          <w:sz w:val="24"/>
          <w:szCs w:val="24"/>
          <w:lang w:val="tr-TR"/>
        </w:rPr>
        <w:t xml:space="preserve">ÖZDEMİR BEROVA (Devamla) </w:t>
      </w:r>
      <w:r w:rsidR="00AF22D7">
        <w:rPr>
          <w:sz w:val="24"/>
          <w:szCs w:val="24"/>
          <w:lang w:val="tr-TR"/>
        </w:rPr>
        <w:t xml:space="preserve">– </w:t>
      </w:r>
      <w:r w:rsidR="00E461D1" w:rsidRPr="00370DC8">
        <w:rPr>
          <w:sz w:val="24"/>
          <w:szCs w:val="24"/>
          <w:lang w:val="tr-TR"/>
        </w:rPr>
        <w:t>Şeyden, Başbakanlığın o ilgili komisyonu şu beraber yaptık ve oybirliği ile yok oyçokluğu ile onayladık ama bu komisyona sizde…</w:t>
      </w:r>
    </w:p>
    <w:p w:rsidR="00E461D1" w:rsidRPr="00370DC8" w:rsidRDefault="00E461D1" w:rsidP="00F04E96">
      <w:pPr>
        <w:rPr>
          <w:sz w:val="24"/>
          <w:szCs w:val="24"/>
          <w:lang w:val="tr-TR"/>
        </w:rPr>
      </w:pPr>
    </w:p>
    <w:p w:rsidR="00E461D1" w:rsidRPr="00370DC8" w:rsidRDefault="00E461D1" w:rsidP="00E461D1">
      <w:pPr>
        <w:rPr>
          <w:sz w:val="24"/>
          <w:szCs w:val="24"/>
          <w:lang w:val="tr-TR"/>
        </w:rPr>
      </w:pPr>
      <w:r w:rsidRPr="00370DC8">
        <w:rPr>
          <w:sz w:val="24"/>
          <w:szCs w:val="24"/>
          <w:lang w:val="tr-TR"/>
        </w:rPr>
        <w:t xml:space="preserve">(Cumhuriyet Meclis Başkanı Sayın Zorlu Töre, Başkanlık Kürsüsünü Sayın Meclis Başkan Yardımcısı Fazilet Özdenefe’ye devreder.)  </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DEV</w:t>
      </w:r>
      <w:r w:rsidR="00676A6E">
        <w:rPr>
          <w:sz w:val="24"/>
          <w:szCs w:val="24"/>
          <w:lang w:val="tr-TR"/>
        </w:rPr>
        <w:t>RİM BARÇIN (Yerinden) (Devamla)</w:t>
      </w:r>
      <w:r w:rsidRPr="00370DC8">
        <w:rPr>
          <w:sz w:val="24"/>
          <w:szCs w:val="24"/>
          <w:lang w:val="tr-TR"/>
        </w:rPr>
        <w:t xml:space="preserve"> </w:t>
      </w:r>
      <w:r w:rsidR="00AF22D7">
        <w:rPr>
          <w:sz w:val="24"/>
          <w:szCs w:val="24"/>
          <w:lang w:val="tr-TR"/>
        </w:rPr>
        <w:t xml:space="preserve">– </w:t>
      </w:r>
      <w:r w:rsidRPr="00370DC8">
        <w:rPr>
          <w:sz w:val="24"/>
          <w:szCs w:val="24"/>
          <w:lang w:val="tr-TR"/>
        </w:rPr>
        <w:t xml:space="preserve">Onu demiyorum. Hayır hayır onu demiyorum. Ek bütçede Eğitim Bakanlığının taleplerini yerine getirdik dediniz, Eğitim Bakanı da ek bütçede bu gıda harcamalarıyla ilgili, yemek paralarıyla ilgili para talebimiz karşılandı, 10 </w:t>
      </w:r>
      <w:r w:rsidR="003C0F7F">
        <w:rPr>
          <w:sz w:val="24"/>
          <w:szCs w:val="24"/>
          <w:lang w:val="tr-TR"/>
        </w:rPr>
        <w:t>Milyon</w:t>
      </w:r>
      <w:r w:rsidRPr="00370DC8">
        <w:rPr>
          <w:sz w:val="24"/>
          <w:szCs w:val="24"/>
          <w:lang w:val="tr-TR"/>
        </w:rPr>
        <w:t xml:space="preserve"> kondu ve oradan ödeme yapacağız dedi. </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 xml:space="preserve">ÖZDEMİR BEROVA (Devamla) </w:t>
      </w:r>
      <w:r w:rsidR="00AF22D7">
        <w:rPr>
          <w:sz w:val="24"/>
          <w:szCs w:val="24"/>
          <w:lang w:val="tr-TR"/>
        </w:rPr>
        <w:t xml:space="preserve">– </w:t>
      </w:r>
      <w:r w:rsidRPr="00370DC8">
        <w:rPr>
          <w:sz w:val="24"/>
          <w:szCs w:val="24"/>
          <w:lang w:val="tr-TR"/>
        </w:rPr>
        <w:t xml:space="preserve">200 </w:t>
      </w:r>
      <w:r w:rsidR="003C0F7F">
        <w:rPr>
          <w:sz w:val="24"/>
          <w:szCs w:val="24"/>
          <w:lang w:val="tr-TR"/>
        </w:rPr>
        <w:t>Milyon</w:t>
      </w:r>
      <w:r w:rsidRPr="00370DC8">
        <w:rPr>
          <w:sz w:val="24"/>
          <w:szCs w:val="24"/>
          <w:lang w:val="tr-TR"/>
        </w:rPr>
        <w:t xml:space="preserve">un içerisinden 10 </w:t>
      </w:r>
      <w:r w:rsidR="003C0F7F">
        <w:rPr>
          <w:sz w:val="24"/>
          <w:szCs w:val="24"/>
          <w:lang w:val="tr-TR"/>
        </w:rPr>
        <w:t>Milyon</w:t>
      </w:r>
      <w:r w:rsidRPr="00370DC8">
        <w:rPr>
          <w:sz w:val="24"/>
          <w:szCs w:val="24"/>
          <w:lang w:val="tr-TR"/>
        </w:rPr>
        <w:t>u bu şekilde harcamaya…</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DEVRİM BARÇIN (Y</w:t>
      </w:r>
      <w:r w:rsidR="00676A6E">
        <w:rPr>
          <w:sz w:val="24"/>
          <w:szCs w:val="24"/>
          <w:lang w:val="tr-TR"/>
        </w:rPr>
        <w:t xml:space="preserve">erinden) (Devamla) </w:t>
      </w:r>
      <w:r w:rsidR="00AF22D7">
        <w:rPr>
          <w:sz w:val="24"/>
          <w:szCs w:val="24"/>
          <w:lang w:val="tr-TR"/>
        </w:rPr>
        <w:t xml:space="preserve">– </w:t>
      </w:r>
      <w:r w:rsidRPr="00370DC8">
        <w:rPr>
          <w:sz w:val="24"/>
          <w:szCs w:val="24"/>
          <w:lang w:val="tr-TR"/>
        </w:rPr>
        <w:t xml:space="preserve">Ben size soruyorum, ek bütçede üç tane gider kalemi koydunuz.  Biri Atatürk Öğretmen Akademisine, biri yolcu taşımacılarına, biri okul yapımı bakım ve onarım projelerine bu 10 </w:t>
      </w:r>
      <w:r w:rsidR="003C0F7F">
        <w:rPr>
          <w:sz w:val="24"/>
          <w:szCs w:val="24"/>
          <w:lang w:val="tr-TR"/>
        </w:rPr>
        <w:t>Milyon</w:t>
      </w:r>
      <w:r w:rsidRPr="00370DC8">
        <w:rPr>
          <w:sz w:val="24"/>
          <w:szCs w:val="24"/>
          <w:lang w:val="tr-TR"/>
        </w:rPr>
        <w:t xml:space="preserve">u hangi gider kaleminden karşılayacaksınız çünkü ek bütçede 10 </w:t>
      </w:r>
      <w:r w:rsidR="003C0F7F">
        <w:rPr>
          <w:sz w:val="24"/>
          <w:szCs w:val="24"/>
          <w:lang w:val="tr-TR"/>
        </w:rPr>
        <w:t>Milyon</w:t>
      </w:r>
      <w:r w:rsidRPr="00370DC8">
        <w:rPr>
          <w:sz w:val="24"/>
          <w:szCs w:val="24"/>
          <w:lang w:val="tr-TR"/>
        </w:rPr>
        <w:t xml:space="preserve">luk yemek parası gider kalemi olarak konmamıştır yiyecek alımları soruyorum. </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MİLLİ EĞİTİM BAKANI NAZIM ÇAVUŞOĞLU (Yerinden) – Maliye Bakanı boşuna mı duruyor orada? Yetkisi var.</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DEVR</w:t>
      </w:r>
      <w:r w:rsidR="00676A6E">
        <w:rPr>
          <w:sz w:val="24"/>
          <w:szCs w:val="24"/>
          <w:lang w:val="tr-TR"/>
        </w:rPr>
        <w:t xml:space="preserve">İM BARÇIN (Yerinden) (Devamla) </w:t>
      </w:r>
      <w:r w:rsidR="00AF22D7">
        <w:rPr>
          <w:sz w:val="24"/>
          <w:szCs w:val="24"/>
          <w:lang w:val="tr-TR"/>
        </w:rPr>
        <w:t xml:space="preserve">– </w:t>
      </w:r>
      <w:r w:rsidRPr="00370DC8">
        <w:rPr>
          <w:sz w:val="24"/>
          <w:szCs w:val="24"/>
          <w:lang w:val="tr-TR"/>
        </w:rPr>
        <w:t>Yetkisi yoktur.</w:t>
      </w:r>
    </w:p>
    <w:p w:rsidR="00E461D1" w:rsidRPr="00370DC8" w:rsidRDefault="00676A6E" w:rsidP="00E461D1">
      <w:pPr>
        <w:ind w:firstLine="720"/>
        <w:rPr>
          <w:sz w:val="24"/>
          <w:szCs w:val="24"/>
          <w:lang w:val="tr-TR"/>
        </w:rPr>
      </w:pPr>
      <w:r>
        <w:rPr>
          <w:sz w:val="24"/>
          <w:szCs w:val="24"/>
          <w:lang w:val="tr-TR"/>
        </w:rPr>
        <w:lastRenderedPageBreak/>
        <w:t xml:space="preserve">ÖZDEMİR BEROVA (Devamla) </w:t>
      </w:r>
      <w:r w:rsidR="00AF22D7">
        <w:rPr>
          <w:sz w:val="24"/>
          <w:szCs w:val="24"/>
          <w:lang w:val="tr-TR"/>
        </w:rPr>
        <w:t xml:space="preserve">– </w:t>
      </w:r>
      <w:r w:rsidR="00E461D1" w:rsidRPr="00370DC8">
        <w:rPr>
          <w:sz w:val="24"/>
          <w:szCs w:val="24"/>
          <w:lang w:val="tr-TR"/>
        </w:rPr>
        <w:t>Vallahi hiçbir yetkisi yok. Neyse yahu tamam, teşekkür ederim.</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DEVR</w:t>
      </w:r>
      <w:r w:rsidR="00676A6E">
        <w:rPr>
          <w:sz w:val="24"/>
          <w:szCs w:val="24"/>
          <w:lang w:val="tr-TR"/>
        </w:rPr>
        <w:t xml:space="preserve">İM BARÇIN (Yerinden) (Devamla) </w:t>
      </w:r>
      <w:r w:rsidR="00AF22D7">
        <w:rPr>
          <w:sz w:val="24"/>
          <w:szCs w:val="24"/>
          <w:lang w:val="tr-TR"/>
        </w:rPr>
        <w:t xml:space="preserve">– </w:t>
      </w:r>
      <w:r w:rsidRPr="00370DC8">
        <w:rPr>
          <w:sz w:val="24"/>
          <w:szCs w:val="24"/>
          <w:lang w:val="tr-TR"/>
        </w:rPr>
        <w:t xml:space="preserve">Ek bütçede yemek parası koymadınız. Topluma da çıkıp 10 </w:t>
      </w:r>
      <w:r w:rsidR="003C0F7F">
        <w:rPr>
          <w:sz w:val="24"/>
          <w:szCs w:val="24"/>
          <w:lang w:val="tr-TR"/>
        </w:rPr>
        <w:t>Milyon</w:t>
      </w:r>
      <w:r w:rsidRPr="00370DC8">
        <w:rPr>
          <w:sz w:val="24"/>
          <w:szCs w:val="24"/>
          <w:lang w:val="tr-TR"/>
        </w:rPr>
        <w:t xml:space="preserve">u biz koyduk siz ne yaptınız dersiniz. </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(Milletvekilleri kendi aralarında konuşurlar)</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EKONOMİ VE ENERJİ BAKANI OLGUN AMCAOĞLU (Yerinden) – Yapma be Devrim! Proje kalemi koyabilin yahu.</w:t>
      </w:r>
    </w:p>
    <w:p w:rsidR="00E461D1" w:rsidRPr="00370DC8" w:rsidRDefault="00E461D1" w:rsidP="00E461D1">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 xml:space="preserve">BAŞKAN – Sayın Vekiller tamam. </w:t>
      </w:r>
    </w:p>
    <w:p w:rsidR="00E461D1" w:rsidRPr="00370DC8" w:rsidRDefault="00E461D1" w:rsidP="00E461D1">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DEV</w:t>
      </w:r>
      <w:r w:rsidR="00676A6E">
        <w:rPr>
          <w:sz w:val="24"/>
          <w:szCs w:val="24"/>
          <w:lang w:val="tr-TR"/>
        </w:rPr>
        <w:t>RİM BARÇIN (Yerinden) (Devamla)</w:t>
      </w:r>
      <w:r w:rsidRPr="00370DC8">
        <w:rPr>
          <w:sz w:val="24"/>
          <w:szCs w:val="24"/>
          <w:lang w:val="tr-TR"/>
        </w:rPr>
        <w:t xml:space="preserve"> </w:t>
      </w:r>
      <w:r w:rsidR="00AF22D7">
        <w:rPr>
          <w:sz w:val="24"/>
          <w:szCs w:val="24"/>
          <w:lang w:val="tr-TR"/>
        </w:rPr>
        <w:t xml:space="preserve">– </w:t>
      </w:r>
      <w:r w:rsidRPr="00370DC8">
        <w:rPr>
          <w:sz w:val="24"/>
          <w:szCs w:val="24"/>
          <w:lang w:val="tr-TR"/>
        </w:rPr>
        <w:t xml:space="preserve">Bütçede kalemi olan bir yere proje kalemi açacak? Yiyecek alımları bütçede kalem olarak vardır. </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OLGUN</w:t>
      </w:r>
      <w:r w:rsidR="00676A6E">
        <w:rPr>
          <w:sz w:val="24"/>
          <w:szCs w:val="24"/>
          <w:lang w:val="tr-TR"/>
        </w:rPr>
        <w:t xml:space="preserve"> AMCAOĞLU (Yerinden) (Devamla) </w:t>
      </w:r>
      <w:r w:rsidR="00AF22D7">
        <w:rPr>
          <w:sz w:val="24"/>
          <w:szCs w:val="24"/>
          <w:lang w:val="tr-TR"/>
        </w:rPr>
        <w:t xml:space="preserve">– </w:t>
      </w:r>
      <w:r w:rsidRPr="00370DC8">
        <w:rPr>
          <w:sz w:val="24"/>
          <w:szCs w:val="24"/>
          <w:lang w:val="tr-TR"/>
        </w:rPr>
        <w:t>Ayrı bir proje kalemidir bu.</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DEVR</w:t>
      </w:r>
      <w:r w:rsidR="00676A6E">
        <w:rPr>
          <w:sz w:val="24"/>
          <w:szCs w:val="24"/>
          <w:lang w:val="tr-TR"/>
        </w:rPr>
        <w:t xml:space="preserve">İM BARÇIN (Yerinden) (Devamla) </w:t>
      </w:r>
      <w:r w:rsidR="00AF22D7">
        <w:rPr>
          <w:sz w:val="24"/>
          <w:szCs w:val="24"/>
          <w:lang w:val="tr-TR"/>
        </w:rPr>
        <w:t xml:space="preserve">– </w:t>
      </w:r>
      <w:r w:rsidRPr="00370DC8">
        <w:rPr>
          <w:sz w:val="24"/>
          <w:szCs w:val="24"/>
          <w:lang w:val="tr-TR"/>
        </w:rPr>
        <w:t>Açsın, ek bütçede vardır demesin. Ek bütçede aldık demesin.</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OLGU</w:t>
      </w:r>
      <w:r w:rsidR="00676A6E">
        <w:rPr>
          <w:sz w:val="24"/>
          <w:szCs w:val="24"/>
          <w:lang w:val="tr-TR"/>
        </w:rPr>
        <w:t>N AMCAOĞLU (Yerinden) (Devamla)</w:t>
      </w:r>
      <w:r w:rsidRPr="00370DC8">
        <w:rPr>
          <w:sz w:val="24"/>
          <w:szCs w:val="24"/>
          <w:lang w:val="tr-TR"/>
        </w:rPr>
        <w:t xml:space="preserve"> </w:t>
      </w:r>
      <w:r w:rsidR="00AF22D7">
        <w:rPr>
          <w:sz w:val="24"/>
          <w:szCs w:val="24"/>
          <w:lang w:val="tr-TR"/>
        </w:rPr>
        <w:t xml:space="preserve">– </w:t>
      </w:r>
      <w:r w:rsidRPr="00370DC8">
        <w:rPr>
          <w:sz w:val="24"/>
          <w:szCs w:val="24"/>
          <w:lang w:val="tr-TR"/>
        </w:rPr>
        <w:t>Gerek yok zaten orada olmasıyla yetkisindedir.</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BAŞKAN – Yerinizden konuşacaksınız? Kürsüden. Buyurun Sayın Erhürman.</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 xml:space="preserve">TUFAN ERHÜRMAN  (Lefkoşa) </w:t>
      </w:r>
      <w:r w:rsidR="00AF22D7">
        <w:rPr>
          <w:sz w:val="24"/>
          <w:szCs w:val="24"/>
          <w:lang w:val="tr-TR"/>
        </w:rPr>
        <w:t xml:space="preserve">– </w:t>
      </w:r>
      <w:r w:rsidRPr="00370DC8">
        <w:rPr>
          <w:sz w:val="24"/>
          <w:szCs w:val="24"/>
          <w:lang w:val="tr-TR"/>
        </w:rPr>
        <w:t>Sayın Başkan, değerli milletvekilleri; bu ek bütçe ne gün geçti be arkadaşlar?</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ERKUT ŞAHALİ (Gazimağusa) (Yerinden) – İki hafta oldu.</w:t>
      </w:r>
    </w:p>
    <w:p w:rsidR="00E461D1" w:rsidRPr="00370DC8" w:rsidRDefault="00E461D1" w:rsidP="00E461D1">
      <w:pPr>
        <w:rPr>
          <w:sz w:val="24"/>
          <w:szCs w:val="24"/>
          <w:lang w:val="tr-TR"/>
        </w:rPr>
      </w:pPr>
    </w:p>
    <w:p w:rsidR="00E461D1" w:rsidRPr="00370DC8" w:rsidRDefault="00676A6E" w:rsidP="00E461D1">
      <w:pPr>
        <w:ind w:firstLine="720"/>
        <w:rPr>
          <w:sz w:val="24"/>
          <w:szCs w:val="24"/>
          <w:lang w:val="tr-TR"/>
        </w:rPr>
      </w:pPr>
      <w:r>
        <w:rPr>
          <w:sz w:val="24"/>
          <w:szCs w:val="24"/>
          <w:lang w:val="tr-TR"/>
        </w:rPr>
        <w:t xml:space="preserve">TUFAN ERHÜRMAN  (Devamla) </w:t>
      </w:r>
      <w:r w:rsidR="00AF22D7">
        <w:rPr>
          <w:sz w:val="24"/>
          <w:szCs w:val="24"/>
          <w:lang w:val="tr-TR"/>
        </w:rPr>
        <w:t xml:space="preserve">– </w:t>
      </w:r>
      <w:r w:rsidR="00E461D1" w:rsidRPr="00370DC8">
        <w:rPr>
          <w:sz w:val="24"/>
          <w:szCs w:val="24"/>
          <w:lang w:val="tr-TR"/>
        </w:rPr>
        <w:t xml:space="preserve">İki hafta, bir ay maksimum. Yani sen bir ay önce kalem olarak görmeyeceksin 10 </w:t>
      </w:r>
      <w:r w:rsidR="003C0F7F">
        <w:rPr>
          <w:sz w:val="24"/>
          <w:szCs w:val="24"/>
          <w:lang w:val="tr-TR"/>
        </w:rPr>
        <w:t>Milyon</w:t>
      </w:r>
      <w:r w:rsidR="00E461D1" w:rsidRPr="00370DC8">
        <w:rPr>
          <w:sz w:val="24"/>
          <w:szCs w:val="24"/>
          <w:lang w:val="tr-TR"/>
        </w:rPr>
        <w:t xml:space="preserve"> TL’yi yiyecek içecek için ayıracağını, koyacaksın tamirat kalemin içerisine, şimdi de diyeceksin ki oradan oraya aktarma yapacaksın.</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MİLLİ EĞİTİM BAKANI NAZIM ÇAVUŞOĞLU (Yerinden) – Tufan Hoca…</w:t>
      </w:r>
    </w:p>
    <w:p w:rsidR="00E461D1" w:rsidRPr="00370DC8" w:rsidRDefault="00E461D1" w:rsidP="00F04E96">
      <w:pPr>
        <w:rPr>
          <w:sz w:val="24"/>
          <w:szCs w:val="24"/>
          <w:lang w:val="tr-TR"/>
        </w:rPr>
      </w:pPr>
    </w:p>
    <w:p w:rsidR="00E461D1" w:rsidRPr="00370DC8" w:rsidRDefault="00676A6E" w:rsidP="00E461D1">
      <w:pPr>
        <w:ind w:firstLine="720"/>
        <w:rPr>
          <w:sz w:val="24"/>
          <w:szCs w:val="24"/>
          <w:lang w:val="tr-TR"/>
        </w:rPr>
      </w:pPr>
      <w:r>
        <w:rPr>
          <w:sz w:val="24"/>
          <w:szCs w:val="24"/>
          <w:lang w:val="tr-TR"/>
        </w:rPr>
        <w:t xml:space="preserve">TUFAN ERHÜRMAN  (Devamla) </w:t>
      </w:r>
      <w:r w:rsidR="00AF22D7">
        <w:rPr>
          <w:sz w:val="24"/>
          <w:szCs w:val="24"/>
          <w:lang w:val="tr-TR"/>
        </w:rPr>
        <w:t xml:space="preserve">– </w:t>
      </w:r>
      <w:r w:rsidR="00E461D1" w:rsidRPr="00370DC8">
        <w:rPr>
          <w:sz w:val="24"/>
          <w:szCs w:val="24"/>
          <w:lang w:val="tr-TR"/>
        </w:rPr>
        <w:t>Yani bu yeni bir şey olsaydı… Nazım Bey ben sizin deyiminizle hep söylersiniz ya…</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 xml:space="preserve">NAZIM </w:t>
      </w:r>
      <w:r w:rsidR="00676A6E">
        <w:rPr>
          <w:sz w:val="24"/>
          <w:szCs w:val="24"/>
          <w:lang w:val="tr-TR"/>
        </w:rPr>
        <w:t xml:space="preserve">ÇAVUŞOĞLU (Yerinden) (Devamla) </w:t>
      </w:r>
      <w:r w:rsidR="00AF22D7">
        <w:rPr>
          <w:sz w:val="24"/>
          <w:szCs w:val="24"/>
          <w:lang w:val="tr-TR"/>
        </w:rPr>
        <w:t xml:space="preserve">– </w:t>
      </w:r>
      <w:r w:rsidRPr="00370DC8">
        <w:rPr>
          <w:sz w:val="24"/>
          <w:szCs w:val="24"/>
          <w:lang w:val="tr-TR"/>
        </w:rPr>
        <w:t>Bu konu konuşularak o para kondu yani.</w:t>
      </w:r>
    </w:p>
    <w:p w:rsidR="00E461D1" w:rsidRPr="00370DC8" w:rsidRDefault="00E461D1" w:rsidP="00F04E96">
      <w:pPr>
        <w:rPr>
          <w:sz w:val="24"/>
          <w:szCs w:val="24"/>
          <w:lang w:val="tr-TR"/>
        </w:rPr>
      </w:pPr>
    </w:p>
    <w:p w:rsidR="00E461D1" w:rsidRPr="00370DC8" w:rsidRDefault="00676A6E" w:rsidP="00E461D1">
      <w:pPr>
        <w:ind w:firstLine="720"/>
        <w:rPr>
          <w:sz w:val="24"/>
          <w:szCs w:val="24"/>
          <w:lang w:val="tr-TR"/>
        </w:rPr>
      </w:pPr>
      <w:r>
        <w:rPr>
          <w:sz w:val="24"/>
          <w:szCs w:val="24"/>
          <w:lang w:val="tr-TR"/>
        </w:rPr>
        <w:t xml:space="preserve">TUFAN ERHÜRMAN  (Devamla) </w:t>
      </w:r>
      <w:r w:rsidR="00AF22D7">
        <w:rPr>
          <w:sz w:val="24"/>
          <w:szCs w:val="24"/>
          <w:lang w:val="tr-TR"/>
        </w:rPr>
        <w:t xml:space="preserve">– </w:t>
      </w:r>
      <w:r w:rsidR="00E461D1" w:rsidRPr="00370DC8">
        <w:rPr>
          <w:sz w:val="24"/>
          <w:szCs w:val="24"/>
          <w:lang w:val="tr-TR"/>
        </w:rPr>
        <w:t>Bu konu konuşularak konduysa daha da vahim.</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 xml:space="preserve">NAZIM </w:t>
      </w:r>
      <w:r w:rsidR="00676A6E">
        <w:rPr>
          <w:sz w:val="24"/>
          <w:szCs w:val="24"/>
          <w:lang w:val="tr-TR"/>
        </w:rPr>
        <w:t xml:space="preserve">ÇAVUŞOĞLU (Yerinden) (Devamla) </w:t>
      </w:r>
      <w:r w:rsidR="00AF22D7">
        <w:rPr>
          <w:sz w:val="24"/>
          <w:szCs w:val="24"/>
          <w:lang w:val="tr-TR"/>
        </w:rPr>
        <w:t xml:space="preserve">– </w:t>
      </w:r>
      <w:r w:rsidRPr="00370DC8">
        <w:rPr>
          <w:sz w:val="24"/>
          <w:szCs w:val="24"/>
          <w:lang w:val="tr-TR"/>
        </w:rPr>
        <w:t xml:space="preserve">Gıda testi yapacağımız konuşularak kondu. </w:t>
      </w:r>
    </w:p>
    <w:p w:rsidR="00A111D0" w:rsidRPr="00370DC8" w:rsidRDefault="00A111D0" w:rsidP="00F04E96">
      <w:pPr>
        <w:rPr>
          <w:sz w:val="24"/>
          <w:szCs w:val="24"/>
          <w:lang w:val="tr-TR"/>
        </w:rPr>
      </w:pPr>
    </w:p>
    <w:p w:rsidR="00E461D1" w:rsidRPr="00370DC8" w:rsidRDefault="00676A6E" w:rsidP="00E461D1">
      <w:pPr>
        <w:ind w:firstLine="720"/>
        <w:rPr>
          <w:sz w:val="24"/>
          <w:szCs w:val="24"/>
          <w:lang w:val="tr-TR"/>
        </w:rPr>
      </w:pPr>
      <w:r>
        <w:rPr>
          <w:sz w:val="24"/>
          <w:szCs w:val="24"/>
          <w:lang w:val="tr-TR"/>
        </w:rPr>
        <w:lastRenderedPageBreak/>
        <w:t xml:space="preserve">TUFAN ERHÜRMAN  (Devamla) </w:t>
      </w:r>
      <w:r w:rsidR="00AF22D7">
        <w:rPr>
          <w:sz w:val="24"/>
          <w:szCs w:val="24"/>
          <w:lang w:val="tr-TR"/>
        </w:rPr>
        <w:t xml:space="preserve">– </w:t>
      </w:r>
      <w:r w:rsidR="00222FAA" w:rsidRPr="00370DC8">
        <w:rPr>
          <w:sz w:val="24"/>
          <w:szCs w:val="24"/>
          <w:lang w:val="tr-TR"/>
        </w:rPr>
        <w:t>Bu konu konuşulduysa, d</w:t>
      </w:r>
      <w:r w:rsidR="00E461D1" w:rsidRPr="00370DC8">
        <w:rPr>
          <w:sz w:val="24"/>
          <w:szCs w:val="24"/>
          <w:lang w:val="tr-TR"/>
        </w:rPr>
        <w:t>aha da vahim çünkü bu konu konuşulduysa</w:t>
      </w:r>
      <w:r>
        <w:rPr>
          <w:sz w:val="24"/>
          <w:szCs w:val="24"/>
          <w:lang w:val="tr-TR"/>
        </w:rPr>
        <w:t>,</w:t>
      </w:r>
      <w:r w:rsidR="00E461D1" w:rsidRPr="00370DC8">
        <w:rPr>
          <w:sz w:val="24"/>
          <w:szCs w:val="24"/>
          <w:lang w:val="tr-TR"/>
        </w:rPr>
        <w:t xml:space="preserve"> iyi ki konuşuldu konuşulduysa daha da vahim çünkü bütçe hazırlama tekniği açısından mademki 10 </w:t>
      </w:r>
      <w:r w:rsidR="003C0F7F">
        <w:rPr>
          <w:sz w:val="24"/>
          <w:szCs w:val="24"/>
          <w:lang w:val="tr-TR"/>
        </w:rPr>
        <w:t>Milyon</w:t>
      </w:r>
      <w:r w:rsidR="00E461D1" w:rsidRPr="00370DC8">
        <w:rPr>
          <w:sz w:val="24"/>
          <w:szCs w:val="24"/>
          <w:lang w:val="tr-TR"/>
        </w:rPr>
        <w:t>un oraya gideceği biliniyordu ha</w:t>
      </w:r>
      <w:r>
        <w:rPr>
          <w:sz w:val="24"/>
          <w:szCs w:val="24"/>
          <w:lang w:val="tr-TR"/>
        </w:rPr>
        <w:t>!.. B</w:t>
      </w:r>
      <w:r w:rsidR="00E461D1" w:rsidRPr="00370DC8">
        <w:rPr>
          <w:sz w:val="24"/>
          <w:szCs w:val="24"/>
          <w:lang w:val="tr-TR"/>
        </w:rPr>
        <w:t xml:space="preserve">u ne olur senenin başında hazırlan bütçeyi da senenin dokuzuncu ayı fark edersin şu 10 </w:t>
      </w:r>
      <w:r w:rsidR="003C0F7F">
        <w:rPr>
          <w:sz w:val="24"/>
          <w:szCs w:val="24"/>
          <w:lang w:val="tr-TR"/>
        </w:rPr>
        <w:t>Milyon</w:t>
      </w:r>
      <w:r w:rsidR="00E461D1" w:rsidRPr="00370DC8">
        <w:rPr>
          <w:sz w:val="24"/>
          <w:szCs w:val="24"/>
          <w:lang w:val="tr-TR"/>
        </w:rPr>
        <w:t xml:space="preserve"> da lazım ayırasın bilmem nereye da o zaman da aktarma yapan. Yani sen bile bile konuşuldu da konu, konuşulan konuyu kalem olarak oraya koyman, ondan sonra da buradan den ki Maliye Bakanının aktarma, biliriz şu Maliye Bakanına aktarma yetkisi var. Niçin böyle yapan buna ilişkin bir bilgi var mı bu Kürsüde? Yok. Dolayısıyla bu işin nasıl çalakalem yapıldığının bir başka göstergesi. Yani demin Nazım Beyi dinlerken umarım son söz milletvekilinindir ilkesine de uyulur da bir de o çıktı çünkü şimdi bazen milletvekili konuşur bir daha bilmem ne olur, Nazım Bey konuşurken gerçekten yani ben kendimi çok iyi hissetmedim ha! Çünkü yani sizin konuşmalarınızda televizyonda yaptığınız konuşmalarda bendim diyen be arkadaş yani yüzde 5 projeler geldi? Bir anda sanki yüzde 5’in gelmesi çok normalmiş gibi bir konuşma dinledim ben burada, çok normal. Yani sanki de ben birilerine saldırdım yüzde 5’i geldi daha projelerin diye de Nazım Bey de savunmaya geçti, e sen söyledin be gardaş televizyonda bunu, sen söyledin üstüne üstlük Ağustos ayında da söyledim diyorsun…</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 xml:space="preserve">NAZIM </w:t>
      </w:r>
      <w:r w:rsidR="00676A6E">
        <w:rPr>
          <w:sz w:val="24"/>
          <w:szCs w:val="24"/>
          <w:lang w:val="tr-TR"/>
        </w:rPr>
        <w:t xml:space="preserve">ÇAVUŞOĞLU (Yerinden) (Devamla) </w:t>
      </w:r>
      <w:r w:rsidR="00AF22D7">
        <w:rPr>
          <w:sz w:val="24"/>
          <w:szCs w:val="24"/>
          <w:lang w:val="tr-TR"/>
        </w:rPr>
        <w:t xml:space="preserve">– </w:t>
      </w:r>
      <w:r w:rsidRPr="00370DC8">
        <w:rPr>
          <w:sz w:val="24"/>
          <w:szCs w:val="24"/>
          <w:lang w:val="tr-TR"/>
        </w:rPr>
        <w:t>Evet.</w:t>
      </w:r>
    </w:p>
    <w:p w:rsidR="00E461D1" w:rsidRPr="00370DC8" w:rsidRDefault="00E461D1" w:rsidP="00F04E96">
      <w:pPr>
        <w:rPr>
          <w:sz w:val="24"/>
          <w:szCs w:val="24"/>
          <w:lang w:val="tr-TR"/>
        </w:rPr>
      </w:pPr>
    </w:p>
    <w:p w:rsidR="00E461D1" w:rsidRPr="00370DC8" w:rsidRDefault="00676A6E" w:rsidP="00E461D1">
      <w:pPr>
        <w:ind w:firstLine="720"/>
        <w:rPr>
          <w:sz w:val="24"/>
          <w:szCs w:val="24"/>
          <w:lang w:val="tr-TR"/>
        </w:rPr>
      </w:pPr>
      <w:r>
        <w:rPr>
          <w:sz w:val="24"/>
          <w:szCs w:val="24"/>
          <w:lang w:val="tr-TR"/>
        </w:rPr>
        <w:t xml:space="preserve">TUFAN ERHÜRMAN  (Devamla) </w:t>
      </w:r>
      <w:r w:rsidR="00AF22D7">
        <w:rPr>
          <w:sz w:val="24"/>
          <w:szCs w:val="24"/>
          <w:lang w:val="tr-TR"/>
        </w:rPr>
        <w:t xml:space="preserve">– </w:t>
      </w:r>
      <w:r w:rsidR="00E461D1" w:rsidRPr="00370DC8">
        <w:rPr>
          <w:sz w:val="24"/>
          <w:szCs w:val="24"/>
          <w:lang w:val="tr-TR"/>
        </w:rPr>
        <w:t>Ağustos ayında söyledin da Ağustos’tan geldik Kasım’a da hala daha yüzde 5? Yani söylemiş olman neyi değiştiriyor Eğitim Bakanı olarak o zaman? Hükümette olmanız neyi değiştiriyor mademki yüzde 5’i Ağustos’tan Kasım’a kadar yüzde 6 yapamadınız ama işin komik tarafı bu defa televizyonda yüzde 5’i söylediniz ertesi gün yüzde 10 oldu. Ağustos’ta söylediğinizde niçin ertesi gün yüzde 10 olmadı? Sizin söylediklerinizi söylerim ha sadece.  Ağustos’ta yazdaydı kimse dinlemediydi sadece muhalefet dinlemediydi? Muhalefetin dinlemesi değildi mesele. Mesele kim ise bu işleri yapanlar, sizin bu süreci yönetmenizdi. Ha bir de gerçekten teessüf ederim çıkarken duyarsınız teessüf kelimesini diye hemen atladım konuya. Efendim yükümüzü paylaşmak isteyenleri sevgiyle selamlıyormuş Nazım Bey! Konuşmamı dinleseydiniz da kendi konuşmanızı hazırlamasaydınız kafanızda, size depremin olduğundan 15 gün sonra yükünüzü paylaşmaya hazırız, bu komitede yer almaya hazırız dediğimizi hatırlattığımı duyardınız…</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 xml:space="preserve">NAZIM </w:t>
      </w:r>
      <w:r w:rsidR="00E604D3">
        <w:rPr>
          <w:sz w:val="24"/>
          <w:szCs w:val="24"/>
          <w:lang w:val="tr-TR"/>
        </w:rPr>
        <w:t xml:space="preserve">ÇAVUŞOĞLU (Yerinden) (Devamla) </w:t>
      </w:r>
      <w:r w:rsidR="00AF22D7">
        <w:rPr>
          <w:sz w:val="24"/>
          <w:szCs w:val="24"/>
          <w:lang w:val="tr-TR"/>
        </w:rPr>
        <w:t xml:space="preserve">– </w:t>
      </w:r>
      <w:r w:rsidRPr="00370DC8">
        <w:rPr>
          <w:sz w:val="24"/>
          <w:szCs w:val="24"/>
          <w:lang w:val="tr-TR"/>
        </w:rPr>
        <w:t xml:space="preserve">E seni ayrı mı tuttuk? Seni ayrı mı tuttuk? </w:t>
      </w:r>
    </w:p>
    <w:p w:rsidR="00E461D1" w:rsidRPr="00370DC8" w:rsidRDefault="00E461D1" w:rsidP="00F04E96">
      <w:pPr>
        <w:rPr>
          <w:sz w:val="24"/>
          <w:szCs w:val="24"/>
          <w:lang w:val="tr-TR"/>
        </w:rPr>
      </w:pPr>
    </w:p>
    <w:p w:rsidR="00E461D1" w:rsidRPr="00370DC8" w:rsidRDefault="00676A6E" w:rsidP="00E461D1">
      <w:pPr>
        <w:ind w:firstLine="720"/>
        <w:rPr>
          <w:sz w:val="24"/>
          <w:szCs w:val="24"/>
          <w:lang w:val="tr-TR"/>
        </w:rPr>
      </w:pPr>
      <w:r>
        <w:rPr>
          <w:sz w:val="24"/>
          <w:szCs w:val="24"/>
          <w:lang w:val="tr-TR"/>
        </w:rPr>
        <w:t xml:space="preserve">TUFAN ERHÜRMAN (Devamla) </w:t>
      </w:r>
      <w:r w:rsidR="00AF22D7">
        <w:rPr>
          <w:sz w:val="24"/>
          <w:szCs w:val="24"/>
          <w:lang w:val="tr-TR"/>
        </w:rPr>
        <w:t xml:space="preserve">– </w:t>
      </w:r>
      <w:r w:rsidR="00E461D1" w:rsidRPr="00370DC8">
        <w:rPr>
          <w:sz w:val="24"/>
          <w:szCs w:val="24"/>
          <w:lang w:val="tr-TR"/>
        </w:rPr>
        <w:t>Da efendim diyor ki Nazım Bey yükümüzü paylaşmak isteyenleri sevgiyle selamlıyorum, sadece konuşmak isteyenleri de bilmem ne… Müsaadenizle o zaman sözlerinize siz dikkat edeceksiniz, ben de Özdemir Bey</w:t>
      </w:r>
      <w:r w:rsidR="00222FAA" w:rsidRPr="00370DC8">
        <w:rPr>
          <w:sz w:val="24"/>
          <w:szCs w:val="24"/>
          <w:lang w:val="tr-TR"/>
        </w:rPr>
        <w:t>’</w:t>
      </w:r>
      <w:r w:rsidR="00E461D1" w:rsidRPr="00370DC8">
        <w:rPr>
          <w:sz w:val="24"/>
          <w:szCs w:val="24"/>
          <w:lang w:val="tr-TR"/>
        </w:rPr>
        <w:t>in söylediği gibi sizi sosyal hayatta çok iyi tanırım, sosyal hayatta böyle değilsiniz çünkü sosyal hayatta siz de bilirsiniz şu biz konuşan değiliz, biz depremin olmasından bir hafta sonra her türlü komitenin içerisinde olup sorumluluğu paylaşmaya hazırız diyen</w:t>
      </w:r>
      <w:r>
        <w:rPr>
          <w:sz w:val="24"/>
          <w:szCs w:val="24"/>
          <w:lang w:val="tr-TR"/>
        </w:rPr>
        <w:t>leriz ve sorumluluğu paylaşsaydık</w:t>
      </w:r>
      <w:r w:rsidR="00E461D1" w:rsidRPr="00370DC8">
        <w:rPr>
          <w:sz w:val="24"/>
          <w:szCs w:val="24"/>
          <w:lang w:val="tr-TR"/>
        </w:rPr>
        <w:t xml:space="preserve"> bugün yüzde</w:t>
      </w:r>
      <w:r>
        <w:rPr>
          <w:sz w:val="24"/>
          <w:szCs w:val="24"/>
          <w:lang w:val="tr-TR"/>
        </w:rPr>
        <w:t xml:space="preserve"> 5’ten eğer yüzde 5’te kalsaydı</w:t>
      </w:r>
      <w:r w:rsidR="00E461D1" w:rsidRPr="00370DC8">
        <w:rPr>
          <w:sz w:val="24"/>
          <w:szCs w:val="24"/>
          <w:lang w:val="tr-TR"/>
        </w:rPr>
        <w:t xml:space="preserve"> bizim müdahalelerimize rağmen, biz de sorumlu olacaktık ama hayır her işi kendiniz en iyisini yaparsınız geçen hafta da dediniz hükümet olarak üstleniyorum Türkiye’yle istişare etmeyi, onu da kendiniz en iyi yaparsınız, sonra da olduğu zaman biz sadece konuşanlar oluruz. Konuşanlar değiliz, biz toplum sorunları gerektirdiği oranda elimizi taşın altına koymaya hazırız diyenleriz, bunun da farkına varın eğer farkına </w:t>
      </w:r>
      <w:r>
        <w:rPr>
          <w:sz w:val="24"/>
          <w:szCs w:val="24"/>
          <w:lang w:val="tr-TR"/>
        </w:rPr>
        <w:t>varmazsanız da burada belagatle</w:t>
      </w:r>
      <w:r w:rsidR="00E461D1" w:rsidRPr="00370DC8">
        <w:rPr>
          <w:sz w:val="24"/>
          <w:szCs w:val="24"/>
          <w:lang w:val="tr-TR"/>
        </w:rPr>
        <w:t xml:space="preserve"> birtakım şeyleri örteceğinizi zannedersiniz, çok yanılırsınız. Ha bir başka nokta bakın arkadaşlar, bilmem kaç defa bir defasında 7 diye duydum, ihaleye çıktık teklif atılmadı. </w:t>
      </w:r>
    </w:p>
    <w:p w:rsidR="00E461D1" w:rsidRPr="00370DC8" w:rsidRDefault="00E461D1" w:rsidP="00E461D1">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lastRenderedPageBreak/>
        <w:t xml:space="preserve">NAZIM </w:t>
      </w:r>
      <w:r w:rsidR="00E604D3">
        <w:rPr>
          <w:sz w:val="24"/>
          <w:szCs w:val="24"/>
          <w:lang w:val="tr-TR"/>
        </w:rPr>
        <w:t xml:space="preserve">ÇAVUŞOĞLU (Yerinden) (Devamla) </w:t>
      </w:r>
      <w:r w:rsidR="00AF22D7">
        <w:rPr>
          <w:sz w:val="24"/>
          <w:szCs w:val="24"/>
          <w:lang w:val="tr-TR"/>
        </w:rPr>
        <w:t xml:space="preserve">– </w:t>
      </w:r>
      <w:r w:rsidRPr="00370DC8">
        <w:rPr>
          <w:sz w:val="24"/>
          <w:szCs w:val="24"/>
          <w:lang w:val="tr-TR"/>
        </w:rPr>
        <w:t xml:space="preserve">Evet. </w:t>
      </w:r>
    </w:p>
    <w:p w:rsidR="00E461D1" w:rsidRPr="00370DC8" w:rsidRDefault="00E461D1" w:rsidP="00F04E96">
      <w:pPr>
        <w:rPr>
          <w:sz w:val="24"/>
          <w:szCs w:val="24"/>
          <w:lang w:val="tr-TR"/>
        </w:rPr>
      </w:pPr>
    </w:p>
    <w:p w:rsidR="00E461D1" w:rsidRPr="00370DC8" w:rsidRDefault="00E604D3" w:rsidP="00E461D1">
      <w:pPr>
        <w:ind w:firstLine="720"/>
        <w:rPr>
          <w:sz w:val="24"/>
          <w:szCs w:val="24"/>
          <w:lang w:val="tr-TR"/>
        </w:rPr>
      </w:pPr>
      <w:r>
        <w:rPr>
          <w:sz w:val="24"/>
          <w:szCs w:val="24"/>
          <w:lang w:val="tr-TR"/>
        </w:rPr>
        <w:t xml:space="preserve">TUFAN ERHÜRMAN  (Devamla) </w:t>
      </w:r>
      <w:r w:rsidR="00AF22D7">
        <w:rPr>
          <w:sz w:val="24"/>
          <w:szCs w:val="24"/>
          <w:lang w:val="tr-TR"/>
        </w:rPr>
        <w:t xml:space="preserve">– </w:t>
      </w:r>
      <w:r w:rsidR="00E461D1" w:rsidRPr="00370DC8">
        <w:rPr>
          <w:sz w:val="24"/>
          <w:szCs w:val="24"/>
          <w:lang w:val="tr-TR"/>
        </w:rPr>
        <w:t>Ben size söyleyeyim niçin atılmadı? Niçin CTP yırtınıyor iki senedir, iki buçuk senedir, üç senedir bu Kürsüde, dövizin bu kadar oynak olduğu bir ortamda, ihalelere teklif dahi atılmaz, o yüzden stabil para birimine endeksli muhasebe sistemine geçeceksiniz…</w:t>
      </w:r>
    </w:p>
    <w:p w:rsidR="00E461D1" w:rsidRPr="00370DC8" w:rsidRDefault="00E461D1" w:rsidP="00A6604F">
      <w:pPr>
        <w:rPr>
          <w:sz w:val="24"/>
          <w:szCs w:val="24"/>
          <w:lang w:val="tr-TR"/>
        </w:rPr>
      </w:pPr>
    </w:p>
    <w:p w:rsidR="00E461D1" w:rsidRDefault="00E461D1" w:rsidP="00E461D1">
      <w:pPr>
        <w:ind w:firstLine="720"/>
        <w:rPr>
          <w:sz w:val="24"/>
          <w:szCs w:val="24"/>
          <w:lang w:val="tr-TR"/>
        </w:rPr>
      </w:pPr>
      <w:r w:rsidRPr="00370DC8">
        <w:rPr>
          <w:sz w:val="24"/>
          <w:szCs w:val="24"/>
          <w:lang w:val="tr-TR"/>
        </w:rPr>
        <w:t xml:space="preserve">MALİYE BAKANI ÖZDEMİR BEROVA (Yerinden) </w:t>
      </w:r>
      <w:r w:rsidR="00AF22D7">
        <w:rPr>
          <w:sz w:val="24"/>
          <w:szCs w:val="24"/>
          <w:lang w:val="tr-TR"/>
        </w:rPr>
        <w:t xml:space="preserve">– </w:t>
      </w:r>
      <w:r w:rsidRPr="00370DC8">
        <w:rPr>
          <w:sz w:val="24"/>
          <w:szCs w:val="24"/>
          <w:lang w:val="tr-TR"/>
        </w:rPr>
        <w:t>Kur farkı var.</w:t>
      </w:r>
    </w:p>
    <w:p w:rsidR="00821BF4" w:rsidRPr="00370DC8" w:rsidRDefault="00821BF4" w:rsidP="00E461D1">
      <w:pPr>
        <w:ind w:firstLine="720"/>
        <w:rPr>
          <w:sz w:val="24"/>
          <w:szCs w:val="24"/>
          <w:lang w:val="tr-TR"/>
        </w:rPr>
      </w:pPr>
    </w:p>
    <w:p w:rsidR="00E461D1" w:rsidRPr="00370DC8" w:rsidRDefault="00E604D3" w:rsidP="00E461D1">
      <w:pPr>
        <w:ind w:firstLine="720"/>
        <w:rPr>
          <w:sz w:val="24"/>
          <w:szCs w:val="24"/>
          <w:lang w:val="tr-TR"/>
        </w:rPr>
      </w:pPr>
      <w:r>
        <w:rPr>
          <w:sz w:val="24"/>
          <w:szCs w:val="24"/>
          <w:lang w:val="tr-TR"/>
        </w:rPr>
        <w:t xml:space="preserve"> TUFAN ERHÜRMAN  (Devamla)</w:t>
      </w:r>
      <w:r w:rsidR="00E461D1" w:rsidRPr="00370DC8">
        <w:rPr>
          <w:sz w:val="24"/>
          <w:szCs w:val="24"/>
          <w:lang w:val="tr-TR"/>
        </w:rPr>
        <w:t xml:space="preserve"> </w:t>
      </w:r>
      <w:r w:rsidR="00AF22D7">
        <w:rPr>
          <w:sz w:val="24"/>
          <w:szCs w:val="24"/>
          <w:lang w:val="tr-TR"/>
        </w:rPr>
        <w:t xml:space="preserve">– </w:t>
      </w:r>
      <w:r w:rsidR="00E461D1" w:rsidRPr="00370DC8">
        <w:rPr>
          <w:sz w:val="24"/>
          <w:szCs w:val="24"/>
          <w:lang w:val="tr-TR"/>
        </w:rPr>
        <w:t>Kur farkı dediniz, niçin atmıyorlar teklif o zaman? Merak ettim sorayım Sayın Özdemir Berova burada, duydum sadece size daha önce soracaktım ama fırsat bulamadım. Son yapılan ihalelerde herhangi bir şekilde yabancı para birimi üzerinden bir ihale ve sözleşme söz konusu oldu mu? Hiç olmadı?</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ÖZDEM</w:t>
      </w:r>
      <w:r w:rsidR="00E604D3">
        <w:rPr>
          <w:sz w:val="24"/>
          <w:szCs w:val="24"/>
          <w:lang w:val="tr-TR"/>
        </w:rPr>
        <w:t xml:space="preserve">İR BEROVA (Yerinden) (Devamla) </w:t>
      </w:r>
      <w:r w:rsidR="00AF22D7">
        <w:rPr>
          <w:sz w:val="24"/>
          <w:szCs w:val="24"/>
          <w:lang w:val="tr-TR"/>
        </w:rPr>
        <w:t xml:space="preserve">– </w:t>
      </w:r>
      <w:r w:rsidRPr="00370DC8">
        <w:rPr>
          <w:sz w:val="24"/>
          <w:szCs w:val="24"/>
          <w:lang w:val="tr-TR"/>
        </w:rPr>
        <w:t>Bildiğim kadarıyla olmadı.</w:t>
      </w:r>
    </w:p>
    <w:p w:rsidR="00E461D1" w:rsidRPr="00370DC8" w:rsidRDefault="00E461D1" w:rsidP="00F04E96">
      <w:pPr>
        <w:rPr>
          <w:sz w:val="24"/>
          <w:szCs w:val="24"/>
          <w:lang w:val="tr-TR"/>
        </w:rPr>
      </w:pPr>
    </w:p>
    <w:p w:rsidR="00E461D1" w:rsidRPr="00370DC8" w:rsidRDefault="00E604D3" w:rsidP="00E461D1">
      <w:pPr>
        <w:ind w:firstLine="720"/>
        <w:rPr>
          <w:sz w:val="24"/>
          <w:szCs w:val="24"/>
          <w:lang w:val="tr-TR"/>
        </w:rPr>
      </w:pPr>
      <w:r>
        <w:rPr>
          <w:sz w:val="24"/>
          <w:szCs w:val="24"/>
          <w:lang w:val="tr-TR"/>
        </w:rPr>
        <w:t>TUFAN ERHÜRMAN  (Devamla)</w:t>
      </w:r>
      <w:r w:rsidR="00E461D1" w:rsidRPr="00370DC8">
        <w:rPr>
          <w:sz w:val="24"/>
          <w:szCs w:val="24"/>
          <w:lang w:val="tr-TR"/>
        </w:rPr>
        <w:t xml:space="preserve"> </w:t>
      </w:r>
      <w:r w:rsidR="00AF22D7">
        <w:rPr>
          <w:sz w:val="24"/>
          <w:szCs w:val="24"/>
          <w:lang w:val="tr-TR"/>
        </w:rPr>
        <w:t xml:space="preserve">– </w:t>
      </w:r>
      <w:r w:rsidR="00E461D1" w:rsidRPr="00370DC8">
        <w:rPr>
          <w:sz w:val="24"/>
          <w:szCs w:val="24"/>
          <w:lang w:val="tr-TR"/>
        </w:rPr>
        <w:t>Yani kim bilirse bunu o söylesin bana, Maliye Bakanı bilmiyorsa…</w:t>
      </w:r>
    </w:p>
    <w:p w:rsidR="00E461D1" w:rsidRPr="00370DC8" w:rsidRDefault="00E461D1" w:rsidP="00F04E96">
      <w:pPr>
        <w:rPr>
          <w:sz w:val="24"/>
          <w:szCs w:val="24"/>
          <w:lang w:val="tr-TR"/>
        </w:rPr>
      </w:pPr>
    </w:p>
    <w:p w:rsidR="00E461D1" w:rsidRPr="00370DC8" w:rsidRDefault="00E461D1" w:rsidP="00E461D1">
      <w:pPr>
        <w:ind w:firstLine="720"/>
        <w:rPr>
          <w:sz w:val="24"/>
          <w:szCs w:val="24"/>
          <w:lang w:val="tr-TR"/>
        </w:rPr>
      </w:pPr>
      <w:r w:rsidRPr="00370DC8">
        <w:rPr>
          <w:sz w:val="24"/>
          <w:szCs w:val="24"/>
          <w:lang w:val="tr-TR"/>
        </w:rPr>
        <w:t>ÖZDEM</w:t>
      </w:r>
      <w:r w:rsidR="00E604D3">
        <w:rPr>
          <w:sz w:val="24"/>
          <w:szCs w:val="24"/>
          <w:lang w:val="tr-TR"/>
        </w:rPr>
        <w:t xml:space="preserve">İR BEROVA (Yerinden) (Devamla) </w:t>
      </w:r>
      <w:r w:rsidR="00AF22D7">
        <w:rPr>
          <w:sz w:val="24"/>
          <w:szCs w:val="24"/>
          <w:lang w:val="tr-TR"/>
        </w:rPr>
        <w:t xml:space="preserve">– </w:t>
      </w:r>
      <w:r w:rsidRPr="00370DC8">
        <w:rPr>
          <w:sz w:val="24"/>
          <w:szCs w:val="24"/>
          <w:lang w:val="tr-TR"/>
        </w:rPr>
        <w:t xml:space="preserve">Yani şimdi günün sonunda, bunu bilebilmem için bir daha açıp sormam lazım. </w:t>
      </w:r>
    </w:p>
    <w:p w:rsidR="00E461D1" w:rsidRPr="00370DC8" w:rsidRDefault="00E461D1" w:rsidP="00F04E96">
      <w:pPr>
        <w:rPr>
          <w:sz w:val="24"/>
          <w:szCs w:val="24"/>
          <w:lang w:val="tr-TR"/>
        </w:rPr>
      </w:pPr>
    </w:p>
    <w:p w:rsidR="00E461D1" w:rsidRPr="00370DC8" w:rsidRDefault="00E604D3" w:rsidP="003A7BD2">
      <w:pPr>
        <w:ind w:firstLine="720"/>
        <w:rPr>
          <w:sz w:val="24"/>
          <w:szCs w:val="24"/>
          <w:lang w:val="tr-TR"/>
        </w:rPr>
      </w:pPr>
      <w:r>
        <w:rPr>
          <w:sz w:val="24"/>
          <w:szCs w:val="24"/>
          <w:lang w:val="tr-TR"/>
        </w:rPr>
        <w:t xml:space="preserve">TUFAN ERHÜRMAN  (Devamla) </w:t>
      </w:r>
      <w:r w:rsidR="00AF22D7">
        <w:rPr>
          <w:sz w:val="24"/>
          <w:szCs w:val="24"/>
          <w:lang w:val="tr-TR"/>
        </w:rPr>
        <w:t xml:space="preserve">– </w:t>
      </w:r>
      <w:r w:rsidR="00E461D1" w:rsidRPr="00370DC8">
        <w:rPr>
          <w:sz w:val="24"/>
          <w:szCs w:val="24"/>
          <w:lang w:val="tr-TR"/>
        </w:rPr>
        <w:t>Yani olmadıysa ki oldu diye duyduk ama mesele şu sonuçta bu olayı biz de yaşadık, biz birtakım tecrübeler üzerine öneriler geliştiriyoruz, hükümette olduğumuz dönemde Rahip Brunson vakası dolayısıyla Derinya ve Aplıç kapılarının ihalesine çıkmış olmamıza rağmen, müteahhitler ihalelere teklif atmadı. Gerekçe neydi? Gerekçe şuydu, mademki döviz bu kadar oynaktır ben teklif atamam çünkü atarsam ondan sonra döviz oynar yukarı doğru oynarsa benim attığım teklif anlamını yitirecek, bu söylediğiniz sorunun da nereden kaynaklandığını çok açık bir şekilde görüyoruz. Şimdi 50 yıldan beri olan sorunlarla ilgilidir bunlar arkadaşlar birtakım şeyleri birbirine bağlamayı becereceksiniz yani bazı verileri size a</w:t>
      </w:r>
      <w:r w:rsidR="00676A6E">
        <w:rPr>
          <w:sz w:val="24"/>
          <w:szCs w:val="24"/>
          <w:lang w:val="tr-TR"/>
        </w:rPr>
        <w:t>ktarıyoruz burada ben konuşurken</w:t>
      </w:r>
      <w:r w:rsidR="00F04E96" w:rsidRPr="00370DC8">
        <w:rPr>
          <w:sz w:val="24"/>
          <w:szCs w:val="24"/>
          <w:lang w:val="tr-TR"/>
        </w:rPr>
        <w:t>,</w:t>
      </w:r>
      <w:r w:rsidR="00676A6E">
        <w:rPr>
          <w:sz w:val="24"/>
          <w:szCs w:val="24"/>
          <w:lang w:val="tr-TR"/>
        </w:rPr>
        <w:t xml:space="preserve"> </w:t>
      </w:r>
      <w:r w:rsidR="00F04E96" w:rsidRPr="00370DC8">
        <w:rPr>
          <w:sz w:val="24"/>
          <w:szCs w:val="24"/>
          <w:lang w:val="tr-TR"/>
        </w:rPr>
        <w:t>b</w:t>
      </w:r>
      <w:r w:rsidR="00E461D1" w:rsidRPr="00370DC8">
        <w:rPr>
          <w:sz w:val="24"/>
          <w:szCs w:val="24"/>
          <w:lang w:val="tr-TR"/>
        </w:rPr>
        <w:t>en konuşurken Sayın Başkan lütfen herkes aynı anda konuşmasın çünkü ben konuşma</w:t>
      </w:r>
      <w:r w:rsidR="00A6604F" w:rsidRPr="00370DC8">
        <w:rPr>
          <w:sz w:val="24"/>
          <w:szCs w:val="24"/>
          <w:lang w:val="tr-TR"/>
        </w:rPr>
        <w:t>m mesela başkaları konuşurken.</w:t>
      </w:r>
      <w:r w:rsidR="003A7BD2">
        <w:rPr>
          <w:sz w:val="24"/>
          <w:szCs w:val="24"/>
          <w:lang w:val="tr-TR"/>
        </w:rPr>
        <w:t xml:space="preserve"> </w:t>
      </w:r>
      <w:r w:rsidR="00E461D1" w:rsidRPr="00370DC8">
        <w:rPr>
          <w:sz w:val="24"/>
          <w:szCs w:val="24"/>
          <w:lang w:val="tr-TR"/>
        </w:rPr>
        <w:t>Biz birtakım verileri aktarıyoruz ama o verileri bağlamanız lazım birbirine. Arkadaşlar geçin bu 50 yıl hikayesini, geçin artık. Çünkü 50 yılda olanlardan çok farklı şeylerin son dört yıl içerisinde olduğunu bilmeniz lazım. 13 tane okul açıldı. Hemen hemen tamamı belki bir tane, iki tanesi eksik özel kişiler açtı. Ellerini öpmek</w:t>
      </w:r>
      <w:r w:rsidR="00A6604F" w:rsidRPr="00370DC8">
        <w:rPr>
          <w:sz w:val="24"/>
          <w:szCs w:val="24"/>
          <w:lang w:val="tr-TR"/>
        </w:rPr>
        <w:t>,</w:t>
      </w:r>
      <w:r w:rsidR="00E461D1" w:rsidRPr="00370DC8">
        <w:rPr>
          <w:sz w:val="24"/>
          <w:szCs w:val="24"/>
          <w:lang w:val="tr-TR"/>
        </w:rPr>
        <w:t xml:space="preserve"> eğer teşekkür etmenin bir modeliyse, ben de ellerini öpüyorum. Hiç de özel kişilerin yaptığı katkıları küçümsüyor değilim. Ben özel kişilerin yaptığı katkılar artarken Devletin ne yaptığına dair bir merak içindeyim. Size rakam veriyorum. 2019 bak 50 defa söyledim bu rakamları bağlayamıyorsunuz anlaşılan konuları birbirine. 2019, 1436 öğrenci var kamu okullarında ana dili Türkçe olmayan. 2023 Mayıs, 6000 civarında öğrenci var ana dili Türkçe olmayan. Dört yılda dört katına katlandı. Dört katına katlandığı yerde 13 okul ancak da o dört katına katlandığını karşılar. Eğer nüfus politikası, nüfus politikası diye tutturduğumuzda ciddiye almış olsaydınız dört yıldaki bu fark açılan 13 okulun ancak yetmesi sonucunu da doğurmayacaktı. Bütün meseleleri birbirine bağlayarak okumayı öğrenmek zoru</w:t>
      </w:r>
      <w:r w:rsidR="00676A6E">
        <w:rPr>
          <w:sz w:val="24"/>
          <w:szCs w:val="24"/>
          <w:lang w:val="tr-TR"/>
        </w:rPr>
        <w:t>ndasınız. Yoksa burada belagatle</w:t>
      </w:r>
      <w:r w:rsidR="00E461D1" w:rsidRPr="00370DC8">
        <w:rPr>
          <w:sz w:val="24"/>
          <w:szCs w:val="24"/>
          <w:lang w:val="tr-TR"/>
        </w:rPr>
        <w:t xml:space="preserve"> söylenenleri bastırabileceğinizi zannediyorsanız çok yanılırsınız. Şimdi yüzde 5 adı konmadan burada sözde güzel sözlerle yatıştırılarak aslında Kıbrıs Türk Mühendis Mimar Odaları Birliğine atılan bir taştır. Para isterim Maliye’den de gelmez, burada güzel sözlerle örtülmeye çalışılmasına rağmen Maliye Bakanlığına bir taştır ve düşme ihtimali olan sıvalarla ilgili okul idareleri gitsin çekiç alsın da vursun da baksın bakayım </w:t>
      </w:r>
      <w:r w:rsidR="00E461D1" w:rsidRPr="00370DC8">
        <w:rPr>
          <w:sz w:val="24"/>
          <w:szCs w:val="24"/>
          <w:lang w:val="tr-TR"/>
        </w:rPr>
        <w:lastRenderedPageBreak/>
        <w:t>düşerler mi da okul idarelerine ilişkin bir taştır. Şimdi ben sorarım orada Maliye Bakanlığı burada okul idareleri burada da bilmem Kıbrıs Türk Mühendis Mimar</w:t>
      </w:r>
      <w:r w:rsidR="00A6604F" w:rsidRPr="00370DC8">
        <w:rPr>
          <w:sz w:val="24"/>
          <w:szCs w:val="24"/>
          <w:lang w:val="tr-TR"/>
        </w:rPr>
        <w:t>lar</w:t>
      </w:r>
      <w:r w:rsidR="00E461D1" w:rsidRPr="00370DC8">
        <w:rPr>
          <w:sz w:val="24"/>
          <w:szCs w:val="24"/>
          <w:lang w:val="tr-TR"/>
        </w:rPr>
        <w:t xml:space="preserve"> Odaları Birliği, siz neresindesiniz bu işin? Siz zaten hiçbir yerinde yoksanız bırakalım Sovyetler yönetsin ülkeyi. Vardı ya Sovyetler Birliği önce Sovyetler kurulduydu, kurulsun Lefkoşa Sovyet’i bilmem Girne Sovyet’i yönetsin herkes. Ya gerçekten inanılır gibi değil. Ağustos’ta ben söyledim, Ağustos’ta söyledin Kasım’a kadar bir şey değişmedi. Napan orada? Ayrıca ben çok açık söyleyeyim. Ben ne Eğitim Bakanına konuştum ne Maliye Bakanına ben Hükümete konuşurum. Herkes ayrı şatosunu kurdu kafkaesk şatolar. Herkes o şatoların içinden birbirine sesleniyor birbirine eleştiri de yapıyor. Artık anlayın şu Bakanlar Kurulu bir bütündür ve bir bütün olarak sorumludur. Yani böyle bir şey gerçekten kabul edilebilir değil ve sonuç bakın bu lafı not aldım buraya hatıralarımda da yazacağım herhalde. Bir sıva bir mermer bunlarla diyor bizim yaptığımız çalışmaları örtemezsiniz. Arkadaşlar o bir sıva ve bir mermer altında çocuk olmadığı müddetçe bir sıva ve bir mermerdir. O sıvanın ya da mermerin altında bir tane çocuk olaydı yok burada böyle rahat rahat konuşacaksınız, gezemezdiniz sokaklarda. Onun için bir sıva ve bir mermerin ne demek olduğunu bilin da öyle konuşun. Bu kadar da laubalilik olmaz. Bir sıva bir mermerle bizim yaptığımız çalışma, senin yaptığın hangi çalışmayı örttü ki bir sıva bir mermerle ile ilgili eleştiriler, hangisini, ne olduydu yani da bunun üstüne örtme ihtiyacı çıktı? Şimdi Maliye çalışıyor, yeni bütçesini hazırlıyor, okulların ihtiyaçları da şimdi olacak. Be arkadaşlar gerçekten tahammül sınırlarını zorlarsınız yahu. Yahu üç hafta önce ek bütçe geldi, üç hafta önce sen bunu görmediydin? Üç hafta önce sen bu ihtiyaçları görüp de or</w:t>
      </w:r>
      <w:r w:rsidR="00676A6E">
        <w:rPr>
          <w:sz w:val="24"/>
          <w:szCs w:val="24"/>
          <w:lang w:val="tr-TR"/>
        </w:rPr>
        <w:t>ada bunları kalemlendirememiştin</w:t>
      </w:r>
      <w:r w:rsidR="00F71314">
        <w:rPr>
          <w:sz w:val="24"/>
          <w:szCs w:val="24"/>
          <w:lang w:val="tr-TR"/>
        </w:rPr>
        <w:t>.</w:t>
      </w:r>
      <w:r w:rsidR="00E461D1" w:rsidRPr="00370DC8">
        <w:rPr>
          <w:sz w:val="24"/>
          <w:szCs w:val="24"/>
          <w:lang w:val="tr-TR"/>
        </w:rPr>
        <w:t xml:space="preserve"> </w:t>
      </w:r>
      <w:r w:rsidR="00F71314">
        <w:rPr>
          <w:sz w:val="24"/>
          <w:szCs w:val="24"/>
          <w:lang w:val="tr-TR"/>
        </w:rPr>
        <w:t>Ü</w:t>
      </w:r>
      <w:r w:rsidR="00E461D1" w:rsidRPr="00370DC8">
        <w:rPr>
          <w:sz w:val="24"/>
          <w:szCs w:val="24"/>
          <w:lang w:val="tr-TR"/>
        </w:rPr>
        <w:t xml:space="preserve">stüne üstlük vurguluyorum 400 </w:t>
      </w:r>
      <w:r w:rsidR="003C0F7F">
        <w:rPr>
          <w:sz w:val="24"/>
          <w:szCs w:val="24"/>
          <w:lang w:val="tr-TR"/>
        </w:rPr>
        <w:t>Milyon</w:t>
      </w:r>
      <w:r w:rsidR="00E461D1" w:rsidRPr="00370DC8">
        <w:rPr>
          <w:sz w:val="24"/>
          <w:szCs w:val="24"/>
          <w:lang w:val="tr-TR"/>
        </w:rPr>
        <w:t xml:space="preserve"> fazla veriyorsun hesabından 400 </w:t>
      </w:r>
      <w:r w:rsidR="003C0F7F">
        <w:rPr>
          <w:sz w:val="24"/>
          <w:szCs w:val="24"/>
          <w:lang w:val="tr-TR"/>
        </w:rPr>
        <w:t>Milyon</w:t>
      </w:r>
      <w:r w:rsidR="00E461D1" w:rsidRPr="00370DC8">
        <w:rPr>
          <w:sz w:val="24"/>
          <w:szCs w:val="24"/>
          <w:lang w:val="tr-TR"/>
        </w:rPr>
        <w:t xml:space="preserve">, ayırdığın para eğitime ek bütçe de 200 </w:t>
      </w:r>
      <w:r w:rsidR="003C0F7F">
        <w:rPr>
          <w:sz w:val="24"/>
          <w:szCs w:val="24"/>
          <w:lang w:val="tr-TR"/>
        </w:rPr>
        <w:t>Milyon</w:t>
      </w:r>
      <w:r w:rsidR="00E461D1" w:rsidRPr="00370DC8">
        <w:rPr>
          <w:sz w:val="24"/>
          <w:szCs w:val="24"/>
          <w:lang w:val="tr-TR"/>
        </w:rPr>
        <w:t xml:space="preserve">. Ne görmediydin o 400 </w:t>
      </w:r>
      <w:r w:rsidR="003C0F7F">
        <w:rPr>
          <w:sz w:val="24"/>
          <w:szCs w:val="24"/>
          <w:lang w:val="tr-TR"/>
        </w:rPr>
        <w:t>Milyon</w:t>
      </w:r>
      <w:r w:rsidR="00E461D1" w:rsidRPr="00370DC8">
        <w:rPr>
          <w:sz w:val="24"/>
          <w:szCs w:val="24"/>
          <w:lang w:val="tr-TR"/>
        </w:rPr>
        <w:t>u da koyasın oraya? Ama yok niyet yok çünkü. Şimdi yeni bütçeye havale edelim bütün umutlar ve tahayyülleri. Hangi bütçeye?  Sunat Bey Mart’ta açı</w:t>
      </w:r>
      <w:r w:rsidR="00676A6E">
        <w:rPr>
          <w:sz w:val="24"/>
          <w:szCs w:val="24"/>
          <w:lang w:val="tr-TR"/>
        </w:rPr>
        <w:t>lır o bütçe, Şubat’ta açılır?..</w:t>
      </w:r>
      <w:r w:rsidR="00E461D1" w:rsidRPr="00370DC8">
        <w:rPr>
          <w:sz w:val="24"/>
          <w:szCs w:val="24"/>
          <w:lang w:val="tr-TR"/>
        </w:rPr>
        <w:t xml:space="preserve"> Şimdi görüşeceksiniz Ekim’de bütçe açılacak Şubat’ta Mart’ta okullar da kapanacak Haziran’da. Yani bu çocuklar ne yaşıyorlarsa şimdi Haziran’a kadar gara</w:t>
      </w:r>
      <w:r w:rsidR="00F04E96" w:rsidRPr="00370DC8">
        <w:rPr>
          <w:sz w:val="24"/>
          <w:szCs w:val="24"/>
          <w:lang w:val="tr-TR"/>
        </w:rPr>
        <w:t>ntilediniz şu onu yaşayacaklar.</w:t>
      </w:r>
      <w:r w:rsidR="00F34A55" w:rsidRPr="00370DC8">
        <w:rPr>
          <w:sz w:val="24"/>
          <w:szCs w:val="24"/>
          <w:lang w:val="tr-TR"/>
        </w:rPr>
        <w:t xml:space="preserve"> </w:t>
      </w:r>
      <w:r w:rsidR="00E461D1" w:rsidRPr="00370DC8">
        <w:rPr>
          <w:sz w:val="24"/>
          <w:szCs w:val="24"/>
          <w:lang w:val="tr-TR"/>
        </w:rPr>
        <w:t>Ve daha üç hafta önce getirdiğiniz ek bütçede bunları yazacakken yazmanız gerekirken, size fazlaları da söylemişken</w:t>
      </w:r>
      <w:r w:rsidR="00A6604F" w:rsidRPr="00370DC8">
        <w:rPr>
          <w:sz w:val="24"/>
          <w:szCs w:val="24"/>
          <w:lang w:val="tr-TR"/>
        </w:rPr>
        <w:t>,</w:t>
      </w:r>
      <w:r w:rsidR="00E461D1" w:rsidRPr="00370DC8">
        <w:rPr>
          <w:sz w:val="24"/>
          <w:szCs w:val="24"/>
          <w:lang w:val="tr-TR"/>
        </w:rPr>
        <w:t xml:space="preserve"> nerede kaç para olduğunu da buradan Kürsüden anlatmışken</w:t>
      </w:r>
      <w:r w:rsidR="00A6604F" w:rsidRPr="00370DC8">
        <w:rPr>
          <w:sz w:val="24"/>
          <w:szCs w:val="24"/>
          <w:lang w:val="tr-TR"/>
        </w:rPr>
        <w:t>,</w:t>
      </w:r>
      <w:r w:rsidR="00E461D1" w:rsidRPr="00370DC8">
        <w:rPr>
          <w:sz w:val="24"/>
          <w:szCs w:val="24"/>
          <w:lang w:val="tr-TR"/>
        </w:rPr>
        <w:t xml:space="preserve"> hiç bunları koymayacaksınız gider kalemlerine. Şimdi umutlara havale edeceksiniz 2024’ün Haziranı da değil Haziran’da okullar kapandığına g</w:t>
      </w:r>
      <w:r w:rsidR="007463D4" w:rsidRPr="00370DC8">
        <w:rPr>
          <w:sz w:val="24"/>
          <w:szCs w:val="24"/>
          <w:lang w:val="tr-TR"/>
        </w:rPr>
        <w:t>öre 2024’ün Eylül’</w:t>
      </w:r>
      <w:r w:rsidR="00E461D1" w:rsidRPr="00370DC8">
        <w:rPr>
          <w:sz w:val="24"/>
          <w:szCs w:val="24"/>
          <w:lang w:val="tr-TR"/>
        </w:rPr>
        <w:t>ün</w:t>
      </w:r>
      <w:r w:rsidR="007463D4" w:rsidRPr="00370DC8">
        <w:rPr>
          <w:sz w:val="24"/>
          <w:szCs w:val="24"/>
          <w:lang w:val="tr-TR"/>
        </w:rPr>
        <w:t>e</w:t>
      </w:r>
      <w:r w:rsidR="00E461D1" w:rsidRPr="00370DC8">
        <w:rPr>
          <w:sz w:val="24"/>
          <w:szCs w:val="24"/>
          <w:lang w:val="tr-TR"/>
        </w:rPr>
        <w:t xml:space="preserve"> Ekim’ine</w:t>
      </w:r>
      <w:r w:rsidR="007463D4" w:rsidRPr="00370DC8">
        <w:rPr>
          <w:sz w:val="24"/>
          <w:szCs w:val="24"/>
          <w:lang w:val="tr-TR"/>
        </w:rPr>
        <w:t>,</w:t>
      </w:r>
      <w:r w:rsidR="00E461D1" w:rsidRPr="00370DC8">
        <w:rPr>
          <w:sz w:val="24"/>
          <w:szCs w:val="24"/>
          <w:lang w:val="tr-TR"/>
        </w:rPr>
        <w:t xml:space="preserve"> 2024’ün Eylül’ün</w:t>
      </w:r>
      <w:r w:rsidR="007463D4" w:rsidRPr="00370DC8">
        <w:rPr>
          <w:sz w:val="24"/>
          <w:szCs w:val="24"/>
          <w:lang w:val="tr-TR"/>
        </w:rPr>
        <w:t>e</w:t>
      </w:r>
      <w:r w:rsidR="00E461D1" w:rsidRPr="00370DC8">
        <w:rPr>
          <w:sz w:val="24"/>
          <w:szCs w:val="24"/>
          <w:lang w:val="tr-TR"/>
        </w:rPr>
        <w:t xml:space="preserve"> Ekim’ine kadar aha bu durum yaşanacak ve para olmasına rağmen. Para da orada söylüyoruz size nerededir para. Ciddiyet işte bu noktada şimdi birtakım şeyler arkadaşlar, gerçekten üstü örtülebilir şeyler değil. Bak ben burada hiç kimsenin tartışamayacağı örnekler verdim hiç kimse tartışamaz ben bunun doğru olduğunu iddia ediyorum diyemez hiç kimse. Dese ilkokul diplomasından başlayarak, bütün diplomalarını yırtarlar ve siz hale daha çıkacaksınız ve diyeceksiniz ki okul kitaplarının arkasındayım da ikinci baskı yapılırken de bilmem neyi değiştireceğim. Ne demek istiyor? Örnek veriyorum size madem anlaşılmadı gene vereceğim o zaman. Biri bana çıkacak da anlatacak bilmem kaç bin sayfanın içinde bir tane sayfada mesela altında yazacak Kıbrıs halk dansları ekibi üstünde de olacak Artvin halk dansları ekibinin fotoğrafı. Bunu biri bana anlatacak. İkinci bask</w:t>
      </w:r>
      <w:r w:rsidR="007463D4" w:rsidRPr="00370DC8">
        <w:rPr>
          <w:sz w:val="24"/>
          <w:szCs w:val="24"/>
          <w:lang w:val="tr-TR"/>
        </w:rPr>
        <w:t xml:space="preserve">ıda düzeltirimlik değildir bu. </w:t>
      </w:r>
      <w:r w:rsidR="00E461D1" w:rsidRPr="00370DC8">
        <w:rPr>
          <w:sz w:val="24"/>
          <w:szCs w:val="24"/>
          <w:lang w:val="tr-TR"/>
        </w:rPr>
        <w:t>Bu yapılmaması gereken bir hatadır sizsiniz bu memlekete yok kültürünü bilmem nesini öğreneceğiz diyenler. Yazacak altında Kıbrıs halk dansları ekibi üstünde de olsun</w:t>
      </w:r>
      <w:r w:rsidR="007463D4" w:rsidRPr="00370DC8">
        <w:rPr>
          <w:sz w:val="24"/>
          <w:szCs w:val="24"/>
          <w:lang w:val="tr-TR"/>
        </w:rPr>
        <w:t>,</w:t>
      </w:r>
      <w:r w:rsidR="00E461D1" w:rsidRPr="00370DC8">
        <w:rPr>
          <w:sz w:val="24"/>
          <w:szCs w:val="24"/>
          <w:lang w:val="tr-TR"/>
        </w:rPr>
        <w:t xml:space="preserve"> Artvin halk dansları ekibinin fotoğrafı da hala daha diyeceksiniz bana bu kitapların arkasındayım da diliniz varmayacak diyesiniz “Özür dilerim be arkadaş yanlış yaptım, hemen düzelteceğim. Hemen düzelteceğim söz veriyorum öğretmenler de o sayfayı geçsinler” demeyeceksiniz? Daha vahimini söyleyeyim size hayatta olmayan bir şeyi bir fotoğraf koyacaksınız Güney Kıbrıs geleneksel kıyafeti bir fotoğraf da koyacaksınız Kuzey Kıbrıs geleneksel kıyafeti. Bu memlekette Kuzey Kıbrıs, Güney Kıbrıs ayrımının 1974’ten sonra coğrafi olarak olduğunu ya bilmeyeceksiniz ya da fark bile etmeyeceksiniz. Bunları koyacaksınız oraya ben size soruyorum sağcısından solcusuna kime </w:t>
      </w:r>
      <w:r w:rsidR="00E461D1" w:rsidRPr="00370DC8">
        <w:rPr>
          <w:sz w:val="24"/>
          <w:szCs w:val="24"/>
          <w:lang w:val="tr-TR"/>
        </w:rPr>
        <w:lastRenderedPageBreak/>
        <w:t>sorarsanız sorun Güney Kıbrıs geleneksel kıyafeti diye bir kıyafet ve Kuzey Kıbrıs geleneksel kıyafeti diye bir kıyafet var mı? Bu politik bir tercih değildir. Bu cehalettir aha kelimeyi söylüyorum madem öyle cehalettir bu. Bu cehalet Nazım Bey’in cahilliği değildir. Neyse kim ise bunlar yapanlar beni ilgilendirmez. Sen çocukların eline vereceksin Güney Kıbrıs geleneksel kıyafeti, Kuzey Kıbrıs geleneksel kıyafeti benim ailem Baf’tan geldi. Ne oldu benim ailem Baf’ta o Güney Kıbrıs geleneksel kıyafeti dediğini giyerdi da Girne'de yaşayan Kıbrıslı Rum’da Kuzey Kıbrıs geleneksel kıyafeti dediğini giyerdi? Ayıptır ya günahtır! Bunu olsun savunmayın yahu birtakım şeyler belagatle örtülemez hale daha buradan bu konuşulabiliyor yahu! Sonra da efendim sosyal hayatta ben çok severim Özdemir Bey’i de Nazım Bey’i de Olgun Bey’i de…</w:t>
      </w:r>
    </w:p>
    <w:p w:rsidR="00E461D1" w:rsidRPr="00370DC8" w:rsidRDefault="00E461D1"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EKONOMİ VE ENERJİ BAKANI OLGUN AMCAOĞLU (Yerinden) </w:t>
      </w:r>
      <w:r w:rsidR="00AF22D7">
        <w:rPr>
          <w:sz w:val="24"/>
          <w:szCs w:val="24"/>
          <w:lang w:val="tr-TR"/>
        </w:rPr>
        <w:t xml:space="preserve">– </w:t>
      </w:r>
      <w:r w:rsidRPr="00370DC8">
        <w:rPr>
          <w:sz w:val="24"/>
          <w:szCs w:val="24"/>
          <w:lang w:val="tr-TR"/>
        </w:rPr>
        <w:t>Ben de seni severim Hocam…</w:t>
      </w:r>
    </w:p>
    <w:p w:rsidR="00E461D1" w:rsidRPr="00370DC8" w:rsidRDefault="00E461D1"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TUFAN ERHÜRMAN (Devamla) </w:t>
      </w:r>
      <w:r w:rsidR="00AF22D7">
        <w:rPr>
          <w:sz w:val="24"/>
          <w:szCs w:val="24"/>
          <w:lang w:val="tr-TR"/>
        </w:rPr>
        <w:t xml:space="preserve">– </w:t>
      </w:r>
      <w:r w:rsidRPr="00370DC8">
        <w:rPr>
          <w:sz w:val="24"/>
          <w:szCs w:val="24"/>
          <w:lang w:val="tr-TR"/>
        </w:rPr>
        <w:t>Yani sevgimiz karşılıklı bu da güzel bir şey ama sevmekle ilgili bir şey konuşmuyoruz ki gel de sinirlenme şimdi hale daha elli defa anlatacan bu fotoğrafları çıkacak arkadaşlar diyecek ki ben sonuna kadar arkasındayım ama ikinci baskı geldiğinde o düzeltecek. E, o ikinci baskı elinde düzelteceksen demek ki yanlış olduğunu biliyorsun söyle yanlıştır da bitsin gitsin. Ben uzatmak meraklısı değilim ya ama hala daha burada hep bildiğimiz aynı zihniyet aynı belagat hiç bitmedi itmedi ve bu memle</w:t>
      </w:r>
      <w:r w:rsidR="00D83E63">
        <w:rPr>
          <w:sz w:val="24"/>
          <w:szCs w:val="24"/>
          <w:lang w:val="tr-TR"/>
        </w:rPr>
        <w:t xml:space="preserve">keti bu hallere kadar getirdi. </w:t>
      </w:r>
      <w:r w:rsidRPr="00370DC8">
        <w:rPr>
          <w:sz w:val="24"/>
          <w:szCs w:val="24"/>
          <w:lang w:val="tr-TR"/>
        </w:rPr>
        <w:t xml:space="preserve">Şimdi hala daha burada diyor ki Nazım Bey Maliye Bakanlığı da diyor işte elinden geleni yapıyor, kurumlar da elinden geleni yapıyor maaşlardan keselim diyor. Yahu ben sana ne maaşı yahu ben sana söylüyorum bu ek bütçede 400 </w:t>
      </w:r>
      <w:r w:rsidR="003C0F7F">
        <w:rPr>
          <w:sz w:val="24"/>
          <w:szCs w:val="24"/>
          <w:lang w:val="tr-TR"/>
        </w:rPr>
        <w:t>Milyon</w:t>
      </w:r>
      <w:r w:rsidRPr="00370DC8">
        <w:rPr>
          <w:sz w:val="24"/>
          <w:szCs w:val="24"/>
          <w:lang w:val="tr-TR"/>
        </w:rPr>
        <w:t xml:space="preserve"> fazla var diyorum yahu sana hala daha maaştan keseceğim den çünkü derdin ne? Derdin yapılan hataları ve para saklamaları örtmek suretiyle insanlara sünnetçi korkusu vereceksin, maaşınızdan keseceğiz ha okul yapma 400 </w:t>
      </w:r>
      <w:r w:rsidR="003C0F7F">
        <w:rPr>
          <w:sz w:val="24"/>
          <w:szCs w:val="24"/>
          <w:lang w:val="tr-TR"/>
        </w:rPr>
        <w:t>Milyon</w:t>
      </w:r>
      <w:r w:rsidRPr="00370DC8">
        <w:rPr>
          <w:sz w:val="24"/>
          <w:szCs w:val="24"/>
          <w:lang w:val="tr-TR"/>
        </w:rPr>
        <w:t xml:space="preserve"> var orada diyorum sana yahu yüzde 113 sapar mı yahu bir ek bütçe on beş gün içinde yüzde 113, yüzde 22 sapar mı mahalli gelirlerde bir ek bütçe?</w:t>
      </w:r>
    </w:p>
    <w:p w:rsidR="00E461D1" w:rsidRPr="00370DC8" w:rsidRDefault="00E461D1" w:rsidP="00E461D1">
      <w:pPr>
        <w:ind w:firstLine="708"/>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ERKUT ŞAHALİ (Gazimağusa) (Yerinden) </w:t>
      </w:r>
      <w:r w:rsidR="00E604D3">
        <w:rPr>
          <w:sz w:val="24"/>
          <w:szCs w:val="24"/>
          <w:lang w:val="tr-TR"/>
        </w:rPr>
        <w:t xml:space="preserve">– </w:t>
      </w:r>
      <w:r w:rsidRPr="00370DC8">
        <w:rPr>
          <w:sz w:val="24"/>
          <w:szCs w:val="24"/>
          <w:lang w:val="tr-TR"/>
        </w:rPr>
        <w:t>420 de fonda varmış aha bugünkü rakamlar…</w:t>
      </w:r>
    </w:p>
    <w:p w:rsidR="00E461D1" w:rsidRPr="00370DC8" w:rsidRDefault="00E461D1" w:rsidP="00E461D1">
      <w:pPr>
        <w:rPr>
          <w:sz w:val="24"/>
          <w:szCs w:val="24"/>
          <w:lang w:val="tr-TR"/>
        </w:rPr>
      </w:pPr>
    </w:p>
    <w:p w:rsidR="00E461D1" w:rsidRPr="00370DC8" w:rsidRDefault="00E461D1" w:rsidP="00F34A55">
      <w:pPr>
        <w:ind w:firstLine="708"/>
        <w:rPr>
          <w:sz w:val="24"/>
          <w:szCs w:val="24"/>
          <w:lang w:val="tr-TR"/>
        </w:rPr>
      </w:pPr>
      <w:r w:rsidRPr="00370DC8">
        <w:rPr>
          <w:sz w:val="24"/>
          <w:szCs w:val="24"/>
          <w:lang w:val="tr-TR"/>
        </w:rPr>
        <w:t xml:space="preserve">TUFAN ERHÜRMAN (Devamla) </w:t>
      </w:r>
      <w:r w:rsidR="00E604D3">
        <w:rPr>
          <w:sz w:val="24"/>
          <w:szCs w:val="24"/>
          <w:lang w:val="tr-TR"/>
        </w:rPr>
        <w:t>–</w:t>
      </w:r>
      <w:r w:rsidRPr="00370DC8">
        <w:rPr>
          <w:sz w:val="24"/>
          <w:szCs w:val="24"/>
          <w:lang w:val="tr-TR"/>
        </w:rPr>
        <w:t xml:space="preserve"> Aha rakamlar ortada 1 Milyar isterim diyor Nazım Bey koy kendilerini üst üste 1 Milyar eder zaten. Ha bütün bunları örtecek bir belagate sahip olduğunuzu zanneden bir konuşma tarzı. Peki, şimdi girmeyecektim ben hiç o konuya Teberrüken Bey açtı tam gün eğitimi, Nazım Bey işte herkes diyor baksın eskiden ne yazardı </w:t>
      </w:r>
      <w:r w:rsidR="00210AB5" w:rsidRPr="00370DC8">
        <w:rPr>
          <w:sz w:val="24"/>
          <w:szCs w:val="24"/>
          <w:lang w:val="tr-TR"/>
        </w:rPr>
        <w:t>bizim yazar, bakmama gerek yok.</w:t>
      </w:r>
      <w:r w:rsidR="00F34A55" w:rsidRPr="00370DC8">
        <w:rPr>
          <w:sz w:val="24"/>
          <w:szCs w:val="24"/>
          <w:lang w:val="tr-TR"/>
        </w:rPr>
        <w:t xml:space="preserve"> </w:t>
      </w:r>
      <w:r w:rsidRPr="00370DC8">
        <w:rPr>
          <w:sz w:val="24"/>
          <w:szCs w:val="24"/>
          <w:lang w:val="tr-TR"/>
        </w:rPr>
        <w:t xml:space="preserve">İki buçuk senedir CTP tam gün eğitim tam gün eğitim diyor. Sonuna kadar da arkasındayım, arkasındayız ama sen tam gün eğitim diye bak kendin söylüyorsun bu Kürsüden yahu sadece Pazartesi’leri üç saat öğleden sonra ders yapılırken, Pazartesi Salı’yı ikişer saate bölüp, dört saate çıkarıp, yani toplamda bir saat ek ders koymak için memleketin altını üstüne getirdin. Bu işi yapacak olan öğretmenlerle papaz oldun, budur yani yönetmek, yönetmek budur, bir saat için, bir ders saati için öğrenciler Salı günü de bilmem kaçtan kaça kadar orada duracak da şimdi de mecbur kalacak? 10 </w:t>
      </w:r>
      <w:r w:rsidR="003C0F7F">
        <w:rPr>
          <w:sz w:val="24"/>
          <w:szCs w:val="24"/>
          <w:lang w:val="tr-TR"/>
        </w:rPr>
        <w:t>Milyon</w:t>
      </w:r>
      <w:r w:rsidRPr="00370DC8">
        <w:rPr>
          <w:sz w:val="24"/>
          <w:szCs w:val="24"/>
          <w:lang w:val="tr-TR"/>
        </w:rPr>
        <w:t xml:space="preserve"> da para koyuyorum. Çünkü Pazartesi günü de Salı günü bir saat daha fazla ders yapmak için 10 </w:t>
      </w:r>
      <w:r w:rsidR="003C0F7F">
        <w:rPr>
          <w:sz w:val="24"/>
          <w:szCs w:val="24"/>
          <w:lang w:val="tr-TR"/>
        </w:rPr>
        <w:t>Milyon</w:t>
      </w:r>
      <w:r w:rsidRPr="00370DC8">
        <w:rPr>
          <w:sz w:val="24"/>
          <w:szCs w:val="24"/>
          <w:lang w:val="tr-TR"/>
        </w:rPr>
        <w:t xml:space="preserve"> da para koyuyorum aç kalmasınlar da diyeceksin. Çünkü bilin ama bu öğrenciler yarın aç kalmayacak, bu öğrenciler okullar açıldı açılalı açtılar. Bunun da hazırlığını yapmadın. Sana altyapı, altyapı, altyapı denirken işte bu hazırlıktı bahsedilen. Bir de diyeceksin ki ben isterim kamu okullarındaki çocuklarım da voleybol topuna dokunsun, ben de çok isterim. Benim de d</w:t>
      </w:r>
      <w:r w:rsidR="007463D4" w:rsidRPr="00370DC8">
        <w:rPr>
          <w:sz w:val="24"/>
          <w:szCs w:val="24"/>
          <w:lang w:val="tr-TR"/>
        </w:rPr>
        <w:t>erdim odur d</w:t>
      </w:r>
      <w:r w:rsidRPr="00370DC8">
        <w:rPr>
          <w:sz w:val="24"/>
          <w:szCs w:val="24"/>
          <w:lang w:val="tr-TR"/>
        </w:rPr>
        <w:t xml:space="preserve">a sorarım sana sen şimdi bu Hükümetin kararıyla kol faaliyetleri denilen faaliyetleri de allem gallem edip, bir sınıftaki tüm öğrenciler satranç </w:t>
      </w:r>
      <w:r w:rsidRPr="00370DC8">
        <w:rPr>
          <w:sz w:val="24"/>
          <w:szCs w:val="24"/>
          <w:lang w:val="tr-TR"/>
        </w:rPr>
        <w:lastRenderedPageBreak/>
        <w:t>oynayacak, bir sınıftaki tüm öğrenciler halk dansları oynayacak haline getiren benim? Hani herkes voleybol topuna değecekti? Hiç olmazsa bırakaydın da voleybol topuna değmek isteyen, ona değsin öbürü de öbürüne değsin ama göstermelik tam gün eğitimle uzaktan yakından ilgisi olmayan bir yapıyı çıkarıyorsun ortaya ve diyorsun ki siz de istersiniz evet ben istiyorum. Baştan beri de bunu konuştuk tam gün eğitimi istediğimizi ama tam gün eğitimin niçin istediğimizi o zaman bir daha vurgulayalım. Çünkü sadece mesele kamu okullarındaki çocuklar bilmem kaça kadar okuldadır da özel okullardakiler bilmem kaça kadar okuldadır meselesi değil bu da bir meseledir ama tek mesele bu değil.  Mesele çocukların farklı zekalara sahip olan çoklu zeka diye bir şey var farklı ilgi alanlarına sahip olan çocukların öğleden sonraları bunlarla iştigal edebilmesidir. Bunu yapabilmek için de altyapıyı yapman lazım tabii altyapıyı yapmadığın sürece bir saat dersi arttırmakla iki gün tam gün eğitim yapıyorum olmuyor bunun adı. Çünkü tam gün eğitim değil zaten bu.</w:t>
      </w:r>
    </w:p>
    <w:p w:rsidR="00E461D1" w:rsidRPr="00370DC8" w:rsidRDefault="00E461D1"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NAZIM ÇAVUŞOĞLU (Yerinden) (Devamla) – Yani bu olaya böyle bakarsınız? </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TUFAN ERHÜRMAN (Devamla) </w:t>
      </w:r>
      <w:r w:rsidR="00AF22D7">
        <w:rPr>
          <w:sz w:val="24"/>
          <w:szCs w:val="24"/>
          <w:lang w:val="tr-TR"/>
        </w:rPr>
        <w:t xml:space="preserve">– </w:t>
      </w:r>
      <w:r w:rsidRPr="00370DC8">
        <w:rPr>
          <w:sz w:val="24"/>
          <w:szCs w:val="24"/>
          <w:lang w:val="tr-TR"/>
        </w:rPr>
        <w:t xml:space="preserve">Evet böyle bakarım samimi böyle bakarım. </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NAZIM ÇAVUŞOĞLU (Yerinden) (Devamla) – Gerçekten… </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TUFAN ERHÜRMAN (Devamla) </w:t>
      </w:r>
      <w:r w:rsidR="00AF22D7">
        <w:rPr>
          <w:sz w:val="24"/>
          <w:szCs w:val="24"/>
          <w:lang w:val="tr-TR"/>
        </w:rPr>
        <w:t xml:space="preserve">– </w:t>
      </w:r>
      <w:r w:rsidRPr="00370DC8">
        <w:rPr>
          <w:sz w:val="24"/>
          <w:szCs w:val="24"/>
          <w:lang w:val="tr-TR"/>
        </w:rPr>
        <w:t>Ne siz nasıl bakarsınız?</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NAZIM ÇAVUŞOĞLU (Yerinden) (Devamla) – Üzgünüm yani son söz vekildedir diyerek yaptığınız konuşmaya cevap vermek… </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TUFAN ERHÜRMAN (Devamla) – Yarın, yarın Teberrüken Bey’in de anladığı kadarıyla Sami Bey’i</w:t>
      </w:r>
      <w:r w:rsidR="0066471A" w:rsidRPr="00370DC8">
        <w:rPr>
          <w:sz w:val="24"/>
          <w:szCs w:val="24"/>
          <w:lang w:val="tr-TR"/>
        </w:rPr>
        <w:t xml:space="preserve">n de konuşmaları bu konudadır. </w:t>
      </w:r>
      <w:r w:rsidRPr="00370DC8">
        <w:rPr>
          <w:sz w:val="24"/>
          <w:szCs w:val="24"/>
          <w:lang w:val="tr-TR"/>
        </w:rPr>
        <w:t>Siz de burada olacaksınız, buna cevap vereceksiniz ama ne anlattığımızı ilk defa bugün duyduysanız ben de buna üzülürüm. Çünkü günlerdir, haftalardır bu konuda ne söylediğimizi anlatıyoruz tam günü istiyoruz diyerek, hiçbir zaman da tam güne karşı olduğumuza dair tek bir kelime etmeksizin. Kim ne derse desin ha ister siz ister başka biri kim ne derse desin bu ülkede evet çocuklara fırsat eşitliği tanıyacağız ve evet altyapısı tamamlanarak tam gün eğitime geçeceğiz ama bunun adı bu sizin tam gün dediğiniz şey tam gün de</w:t>
      </w:r>
      <w:r w:rsidR="00D83E63">
        <w:rPr>
          <w:sz w:val="24"/>
          <w:szCs w:val="24"/>
          <w:lang w:val="tr-TR"/>
        </w:rPr>
        <w:t xml:space="preserve">ğil ve nedenini de söylüyorum. </w:t>
      </w:r>
      <w:r w:rsidRPr="00370DC8">
        <w:rPr>
          <w:sz w:val="24"/>
          <w:szCs w:val="24"/>
          <w:lang w:val="tr-TR"/>
        </w:rPr>
        <w:t>Şimdi son olarak bir şeyi daha hatırlatayım madem konular bu kadar açıldı. Arkadaşlar yeni bir ilahiyat koleji yapılmasıyla ilgili Mağusa’da protokoller imzalandı. Sadece bir tek şey söyleyeceğim size. Bu alandan mezun olan bakın ilahiyat kolejinden mezun olup gidip ilahiyatta okuyan ve işsiz kalan kaç çocuk olduğunu bu ülkede kaç genç olduğunu bilirsiniz, yaptınız bunun çalışmasını? Yani imamlık yapabilecek, din dersi öğretmenliği yapabilecek bilmem ne yapacak, ilahiyat fakültesinden mezun, ilahiyat kolejini bitirdi, gitti ilahiyat fakültesinde bitirdi ve geldi ve şu anda işsizdir. Kaç kişidir bunlar? Soruyorum buradan cevap varsa yarın ya Nazım Bey ya başka biri çıksın söylesin.</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NAZIM ÇAVUŞOĞLU (Yerinden) (Devamla) – Yok ben biliyorum, ben biliyorum. </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TUFAN ERHÜRMAN (Devamla) </w:t>
      </w:r>
      <w:r w:rsidR="00AF22D7">
        <w:rPr>
          <w:sz w:val="24"/>
          <w:szCs w:val="24"/>
          <w:lang w:val="tr-TR"/>
        </w:rPr>
        <w:t xml:space="preserve">– </w:t>
      </w:r>
      <w:r w:rsidRPr="00370DC8">
        <w:rPr>
          <w:sz w:val="24"/>
          <w:szCs w:val="24"/>
          <w:lang w:val="tr-TR"/>
        </w:rPr>
        <w:t>Biliyorsunuz siz de.  İmamlar Türkiye’den gelmeye devam ediyor, din ders</w:t>
      </w:r>
      <w:r w:rsidR="0066471A" w:rsidRPr="00370DC8">
        <w:rPr>
          <w:sz w:val="24"/>
          <w:szCs w:val="24"/>
          <w:lang w:val="tr-TR"/>
        </w:rPr>
        <w:t>i</w:t>
      </w:r>
      <w:r w:rsidRPr="00370DC8">
        <w:rPr>
          <w:sz w:val="24"/>
          <w:szCs w:val="24"/>
          <w:lang w:val="tr-TR"/>
        </w:rPr>
        <w:t xml:space="preserve"> öğretmenler</w:t>
      </w:r>
      <w:r w:rsidR="0066471A" w:rsidRPr="00370DC8">
        <w:rPr>
          <w:sz w:val="24"/>
          <w:szCs w:val="24"/>
          <w:lang w:val="tr-TR"/>
        </w:rPr>
        <w:t>i</w:t>
      </w:r>
      <w:r w:rsidRPr="00370DC8">
        <w:rPr>
          <w:sz w:val="24"/>
          <w:szCs w:val="24"/>
          <w:lang w:val="tr-TR"/>
        </w:rPr>
        <w:t xml:space="preserve"> Türkiye’den gelmeye devam ediyor ve bu çocuklar şu ilahiyat kolejini bitirdiler ve ilahiyattan da mezun oldular üniversite olarak bu çocuklar da işsiz kalıyor. </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NAZIM ÇAVUŞOĞLU (Yerinden) (Devamla) – Yani illaki kolejden mezun olması gerekmiyor. </w:t>
      </w:r>
    </w:p>
    <w:p w:rsidR="00E461D1" w:rsidRPr="00370DC8" w:rsidRDefault="00E461D1" w:rsidP="00E461D1">
      <w:pPr>
        <w:ind w:firstLine="708"/>
        <w:rPr>
          <w:sz w:val="24"/>
          <w:szCs w:val="24"/>
          <w:lang w:val="tr-TR"/>
        </w:rPr>
      </w:pPr>
      <w:r w:rsidRPr="00370DC8">
        <w:rPr>
          <w:sz w:val="24"/>
          <w:szCs w:val="24"/>
          <w:lang w:val="tr-TR"/>
        </w:rPr>
        <w:lastRenderedPageBreak/>
        <w:t xml:space="preserve">TUFAN ERHÜRMAN (Devamla) </w:t>
      </w:r>
      <w:r w:rsidR="00AF22D7">
        <w:rPr>
          <w:sz w:val="24"/>
          <w:szCs w:val="24"/>
          <w:lang w:val="tr-TR"/>
        </w:rPr>
        <w:t xml:space="preserve">– </w:t>
      </w:r>
      <w:r w:rsidRPr="00370DC8">
        <w:rPr>
          <w:sz w:val="24"/>
          <w:szCs w:val="24"/>
          <w:lang w:val="tr-TR"/>
        </w:rPr>
        <w:t>Gerekmiyor tabii ki ama kolejden mezun olup üstüne gidip ilahiyat ok</w:t>
      </w:r>
      <w:r w:rsidR="0066471A" w:rsidRPr="00370DC8">
        <w:rPr>
          <w:sz w:val="24"/>
          <w:szCs w:val="24"/>
          <w:lang w:val="tr-TR"/>
        </w:rPr>
        <w:t xml:space="preserve">uyup işsiz kalan çocuklar var. </w:t>
      </w:r>
      <w:r w:rsidRPr="00370DC8">
        <w:rPr>
          <w:sz w:val="24"/>
          <w:szCs w:val="24"/>
          <w:lang w:val="tr-TR"/>
        </w:rPr>
        <w:t>Neye göre belirliyorsunuz ihtiyaçları, neye göre? Bu okul ilk açıldığında neydi konuşulan? Bizim de yerli kültürümüzü bilen din insanlarına ihtiyacımız var, din öğretmenlerine ihtiyacımız var, aha buralardan ya bu kolejden çıkıp ilahiyat okuyan ya doğrudan ilahiyat okuyan, bu kolejden çıkmayan çocuklar yetiştirelim de gelsinler imam olsunlar, din dersi öğretmeni olsunlar bilmem. Hani nerededi</w:t>
      </w:r>
      <w:r w:rsidR="0066471A" w:rsidRPr="00370DC8">
        <w:rPr>
          <w:sz w:val="24"/>
          <w:szCs w:val="24"/>
          <w:lang w:val="tr-TR"/>
        </w:rPr>
        <w:t xml:space="preserve">rler, nerededirler? İşsizdirler, </w:t>
      </w:r>
      <w:r w:rsidRPr="00370DC8">
        <w:rPr>
          <w:sz w:val="24"/>
          <w:szCs w:val="24"/>
          <w:lang w:val="tr-TR"/>
        </w:rPr>
        <w:t>işsiz sokaktadırlar. Hiç bunları konuşmayacaksınız havari kesileceksiniz, orada da iht</w:t>
      </w:r>
      <w:r w:rsidR="0066471A" w:rsidRPr="00370DC8">
        <w:rPr>
          <w:sz w:val="24"/>
          <w:szCs w:val="24"/>
          <w:lang w:val="tr-TR"/>
        </w:rPr>
        <w:t xml:space="preserve">iyaç var burada da ihtiyaç var </w:t>
      </w:r>
      <w:r w:rsidRPr="00370DC8">
        <w:rPr>
          <w:sz w:val="24"/>
          <w:szCs w:val="24"/>
          <w:lang w:val="tr-TR"/>
        </w:rPr>
        <w:t>Karpaz’dan çocuklar geliyor</w:t>
      </w:r>
      <w:r w:rsidR="0066471A" w:rsidRPr="00370DC8">
        <w:rPr>
          <w:sz w:val="24"/>
          <w:szCs w:val="24"/>
          <w:lang w:val="tr-TR"/>
        </w:rPr>
        <w:t>,</w:t>
      </w:r>
      <w:r w:rsidRPr="00370DC8">
        <w:rPr>
          <w:sz w:val="24"/>
          <w:szCs w:val="24"/>
          <w:lang w:val="tr-TR"/>
        </w:rPr>
        <w:t xml:space="preserve"> Karpaz’dan geliyor İskele</w:t>
      </w:r>
      <w:r w:rsidR="00AF22D7">
        <w:rPr>
          <w:sz w:val="24"/>
          <w:szCs w:val="24"/>
          <w:lang w:val="tr-TR"/>
        </w:rPr>
        <w:t xml:space="preserve">– </w:t>
      </w:r>
      <w:r w:rsidRPr="00370DC8">
        <w:rPr>
          <w:sz w:val="24"/>
          <w:szCs w:val="24"/>
          <w:lang w:val="tr-TR"/>
        </w:rPr>
        <w:t>Ercan yoluna giriyor iniyor İlahiyat Kolejine şimdi Mağusa’da açtığında Karpaz’daki çocuk Mağusa kaç dakika kaç dakika avantaj sağladın? Ama mesele zaten böyle değil ki mesele bunun hesaplanması değil mesele senin kaç tane ilahiyat mezunu işsizin var bunu konuşmak durumundasın. Yok, attın protokole imzayı bu da tamam. Hangi protokole de imza atacaksın ama atacaksın o protokole de imza şu bir sürü din dersi öğretmeni de bilmem imam da ben bunu Eğitim Bakanlığı için söylemiyorum sadece gen</w:t>
      </w:r>
      <w:r w:rsidR="0066471A" w:rsidRPr="00370DC8">
        <w:rPr>
          <w:sz w:val="24"/>
          <w:szCs w:val="24"/>
          <w:lang w:val="tr-TR"/>
        </w:rPr>
        <w:t>el olarak Hükü</w:t>
      </w:r>
      <w:r w:rsidRPr="00370DC8">
        <w:rPr>
          <w:sz w:val="24"/>
          <w:szCs w:val="24"/>
          <w:lang w:val="tr-TR"/>
        </w:rPr>
        <w:t xml:space="preserve">meti söylüyorum, imam da gelecek seninkiler de işsiz. Tablo budur dolayısıyla burada arkadaşlar,  temel mesele başa dönelim şudur o sıva şu düştü, o mermer şu düştü bütün hikaye onun altında Allah’a şükür ki bir çocuk yoktu. Bütün hikaye budur ve bu hikaye maddi bir hikayedir ve özeti de şudur sizin ek bütçeniz bangır bangır bağırırdı ki bu memlekette para var ama oradan sakla yalan söyle yanlış söyle yanlış hesap yap hep beraber el kaldırdınız. İki saat anlattık hep beraber el kaldırdınız. Gitmedi Nazım Bey de Maliye Bakanına desin bey Kardeş aha bu adamlar söyler aksini de söyleyemediniz geçen hafta çıktılar burada dediler ki doğrudur söylediği CTP’lilerin kendileri söyledi, Özdemir Bey söyledi.  Aha bu ben vallahi vermem ha kaldırmam ha elimi gelin aha söylediler bir hafta erteleyelim ama eğitimin altına bu parayı da koyalım, 10 </w:t>
      </w:r>
      <w:r w:rsidR="003C0F7F">
        <w:rPr>
          <w:sz w:val="24"/>
          <w:szCs w:val="24"/>
          <w:lang w:val="tr-TR"/>
        </w:rPr>
        <w:t>Milyon</w:t>
      </w:r>
      <w:r w:rsidRPr="00370DC8">
        <w:rPr>
          <w:sz w:val="24"/>
          <w:szCs w:val="24"/>
          <w:lang w:val="tr-TR"/>
        </w:rPr>
        <w:t>u da ayrı yazalım beslenme içindir. On</w:t>
      </w:r>
      <w:r w:rsidR="00550356" w:rsidRPr="00370DC8">
        <w:rPr>
          <w:sz w:val="24"/>
          <w:szCs w:val="24"/>
          <w:lang w:val="tr-TR"/>
        </w:rPr>
        <w:t>un dışında tamirat için de 200</w:t>
      </w:r>
      <w:r w:rsidRPr="00370DC8">
        <w:rPr>
          <w:sz w:val="24"/>
          <w:szCs w:val="24"/>
          <w:lang w:val="tr-TR"/>
        </w:rPr>
        <w:t xml:space="preserve"> ayırdık</w:t>
      </w:r>
      <w:r w:rsidR="00550356" w:rsidRPr="00370DC8">
        <w:rPr>
          <w:sz w:val="24"/>
          <w:szCs w:val="24"/>
          <w:lang w:val="tr-TR"/>
        </w:rPr>
        <w:t xml:space="preserve">, </w:t>
      </w:r>
      <w:r w:rsidRPr="00370DC8">
        <w:rPr>
          <w:sz w:val="24"/>
          <w:szCs w:val="24"/>
          <w:lang w:val="tr-TR"/>
        </w:rPr>
        <w:t>4</w:t>
      </w:r>
      <w:r w:rsidR="00550356" w:rsidRPr="00370DC8">
        <w:rPr>
          <w:sz w:val="24"/>
          <w:szCs w:val="24"/>
          <w:lang w:val="tr-TR"/>
        </w:rPr>
        <w:t>00</w:t>
      </w:r>
      <w:r w:rsidRPr="00370DC8">
        <w:rPr>
          <w:sz w:val="24"/>
          <w:szCs w:val="24"/>
          <w:lang w:val="tr-TR"/>
        </w:rPr>
        <w:t xml:space="preserve"> ayıralım aha var burada</w:t>
      </w:r>
      <w:r w:rsidR="00550356" w:rsidRPr="00370DC8">
        <w:rPr>
          <w:sz w:val="24"/>
          <w:szCs w:val="24"/>
          <w:lang w:val="tr-TR"/>
        </w:rPr>
        <w:t xml:space="preserve"> 400</w:t>
      </w:r>
      <w:r w:rsidRPr="00370DC8">
        <w:rPr>
          <w:sz w:val="24"/>
          <w:szCs w:val="24"/>
          <w:lang w:val="tr-TR"/>
        </w:rPr>
        <w:t xml:space="preserve"> demediniz. İki saat yırtındık bu Kürsüden eller robot gibi gaktı endi ondan sonra da şimdi para yok, okulları tamir edemiyoruz bilmem para var. Bu memlekette para var marifetiniz de değildir. Bu memleket ithalat zengini oldu yüzde 41 arttı. Niçin arttı? Çünkü yabancılar var çatır çatır Rumlar da alıyor, yabancılar da alıyor. Oradan da siz dolaylı vergilerden gelirlerinizi topluyorsunuz, dolaylı vergi mi değil mi tartışmasına girmiyorum FİF’ten de topluyorsunuz. Bunlar da geliyor neyi nerede kullanacağınız FİF ile ilgili yasalarda belli dolaylı vergileri her türlü kullanabilirs</w:t>
      </w:r>
      <w:r w:rsidR="00550356" w:rsidRPr="00370DC8">
        <w:rPr>
          <w:sz w:val="24"/>
          <w:szCs w:val="24"/>
          <w:lang w:val="tr-TR"/>
        </w:rPr>
        <w:t>iniz. Aha geldi ithalattan 400</w:t>
      </w:r>
      <w:r w:rsidRPr="00370DC8">
        <w:rPr>
          <w:sz w:val="24"/>
          <w:szCs w:val="24"/>
          <w:lang w:val="tr-TR"/>
        </w:rPr>
        <w:t xml:space="preserve"> </w:t>
      </w:r>
      <w:r w:rsidR="003C0F7F">
        <w:rPr>
          <w:sz w:val="24"/>
          <w:szCs w:val="24"/>
          <w:lang w:val="tr-TR"/>
        </w:rPr>
        <w:t>Milyon</w:t>
      </w:r>
      <w:r w:rsidRPr="00370DC8">
        <w:rPr>
          <w:sz w:val="24"/>
          <w:szCs w:val="24"/>
          <w:lang w:val="tr-TR"/>
        </w:rPr>
        <w:t xml:space="preserve"> da fark etti niyet olsa kaldırmazsınız, indirmezsiniz elinizi burada çıktı ayırırsınız okulların tamiratına ama niyet yok ya da dinlemiyorsunuz ya da umurumuzda değil. Ne diyeyim yani ben size hangi </w:t>
      </w:r>
      <w:r w:rsidR="00D83E63">
        <w:rPr>
          <w:sz w:val="24"/>
          <w:szCs w:val="24"/>
          <w:lang w:val="tr-TR"/>
        </w:rPr>
        <w:t>kelimeyi isterseniz kullanayım.</w:t>
      </w:r>
      <w:r w:rsidRPr="00370DC8">
        <w:rPr>
          <w:sz w:val="24"/>
          <w:szCs w:val="24"/>
          <w:lang w:val="tr-TR"/>
        </w:rPr>
        <w:t xml:space="preserve"> Onun için arkadaşlar, bunun bedeli ödenebilir bir bedel değildir tekrar tekrar söylüyorum hiçbiriyle özel arkadaşlı</w:t>
      </w:r>
      <w:r w:rsidR="00550356" w:rsidRPr="00370DC8">
        <w:rPr>
          <w:sz w:val="24"/>
          <w:szCs w:val="24"/>
          <w:lang w:val="tr-TR"/>
        </w:rPr>
        <w:t>ğımdan kaynaklanmaz, bu bir Hükü</w:t>
      </w:r>
      <w:r w:rsidRPr="00370DC8">
        <w:rPr>
          <w:sz w:val="24"/>
          <w:szCs w:val="24"/>
          <w:lang w:val="tr-TR"/>
        </w:rPr>
        <w:t>met meselesidir varsa öyle bir Hük</w:t>
      </w:r>
      <w:r w:rsidR="00550356" w:rsidRPr="00370DC8">
        <w:rPr>
          <w:sz w:val="24"/>
          <w:szCs w:val="24"/>
          <w:lang w:val="tr-TR"/>
        </w:rPr>
        <w:t>ümet bu bir Hükü</w:t>
      </w:r>
      <w:r w:rsidRPr="00370DC8">
        <w:rPr>
          <w:sz w:val="24"/>
          <w:szCs w:val="24"/>
          <w:lang w:val="tr-TR"/>
        </w:rPr>
        <w:t>met meselesidir. Öyle Maliye Bakanı bilmem ne yapar Ekonomi Bakanı bilmem ne yapar şey Eğitim Bakanı yoktur öyle bir dünya bu çocu</w:t>
      </w:r>
      <w:r w:rsidR="00550356" w:rsidRPr="00370DC8">
        <w:rPr>
          <w:sz w:val="24"/>
          <w:szCs w:val="24"/>
          <w:lang w:val="tr-TR"/>
        </w:rPr>
        <w:t>kların vebali omuzlarımızdadır, b</w:t>
      </w:r>
      <w:r w:rsidRPr="00370DC8">
        <w:rPr>
          <w:sz w:val="24"/>
          <w:szCs w:val="24"/>
          <w:lang w:val="tr-TR"/>
        </w:rPr>
        <w:t>en kendi omuzumda da sayıyorum, Meclis olarak da omuzumda sayıyorum</w:t>
      </w:r>
      <w:r w:rsidR="00550356" w:rsidRPr="00370DC8">
        <w:rPr>
          <w:sz w:val="24"/>
          <w:szCs w:val="24"/>
          <w:lang w:val="tr-TR"/>
        </w:rPr>
        <w:t xml:space="preserve"> müsaadenizle siz kendinize Hükü</w:t>
      </w:r>
      <w:r w:rsidRPr="00370DC8">
        <w:rPr>
          <w:sz w:val="24"/>
          <w:szCs w:val="24"/>
          <w:lang w:val="tr-TR"/>
        </w:rPr>
        <w:t>met diyorsanız, o vebali omuzlarınızda hissedin. Teşekkür eder, saygılar sunarım.</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Teşekkürler Sayın Erhürman. Başka bir şey yok anlayabildiğim kadarıyla…</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NAZIM ÇAVUŞOĞLU (Yerinden) (Devamla) </w:t>
      </w:r>
      <w:r w:rsidR="00AF22D7">
        <w:rPr>
          <w:sz w:val="24"/>
          <w:szCs w:val="24"/>
          <w:lang w:val="tr-TR"/>
        </w:rPr>
        <w:t xml:space="preserve">– </w:t>
      </w:r>
      <w:r w:rsidRPr="00370DC8">
        <w:rPr>
          <w:sz w:val="24"/>
          <w:szCs w:val="24"/>
          <w:lang w:val="tr-TR"/>
        </w:rPr>
        <w:t>Cevap verme…</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TUFAN ERHÜRMAN (Lefkoşa) (Yerinden) </w:t>
      </w:r>
      <w:r w:rsidR="00AF22D7">
        <w:rPr>
          <w:sz w:val="24"/>
          <w:szCs w:val="24"/>
          <w:lang w:val="tr-TR"/>
        </w:rPr>
        <w:t xml:space="preserve">– </w:t>
      </w:r>
      <w:r w:rsidRPr="00370DC8">
        <w:rPr>
          <w:sz w:val="24"/>
          <w:szCs w:val="24"/>
          <w:lang w:val="tr-TR"/>
        </w:rPr>
        <w:t>Yoktur öyle bir hakkınız…</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NAZIM ÇAVUŞOĞLU  (Yerinden) (Devamla) </w:t>
      </w:r>
      <w:r w:rsidR="00AF22D7">
        <w:rPr>
          <w:sz w:val="24"/>
          <w:szCs w:val="24"/>
          <w:lang w:val="tr-TR"/>
        </w:rPr>
        <w:t xml:space="preserve">– </w:t>
      </w:r>
      <w:r w:rsidRPr="00370DC8">
        <w:rPr>
          <w:sz w:val="24"/>
          <w:szCs w:val="24"/>
          <w:lang w:val="tr-TR"/>
        </w:rPr>
        <w:t xml:space="preserve">Öyle bir hak yokmuş… </w:t>
      </w:r>
    </w:p>
    <w:p w:rsidR="00E461D1" w:rsidRPr="00370DC8" w:rsidRDefault="00E461D1" w:rsidP="00E461D1">
      <w:pPr>
        <w:ind w:firstLine="708"/>
        <w:rPr>
          <w:sz w:val="24"/>
          <w:szCs w:val="24"/>
          <w:lang w:val="tr-TR"/>
        </w:rPr>
      </w:pPr>
      <w:r w:rsidRPr="00370DC8">
        <w:rPr>
          <w:sz w:val="24"/>
          <w:szCs w:val="24"/>
          <w:lang w:val="tr-TR"/>
        </w:rPr>
        <w:lastRenderedPageBreak/>
        <w:t>BAŞKAN – Şöyle bir şey yapalım bir saniye bir saniye lütfen şimdi Nazım Bey oylanacak birçok bütçemiz vardır. Sadece yerinizden çok kısa uzun uzadıya değil…</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TUFAN ERHÜRMAN (Yerinden) (Devamla) </w:t>
      </w:r>
      <w:r w:rsidR="00E604D3">
        <w:rPr>
          <w:sz w:val="24"/>
          <w:szCs w:val="24"/>
          <w:lang w:val="tr-TR"/>
        </w:rPr>
        <w:t>–</w:t>
      </w:r>
      <w:r w:rsidRPr="00370DC8">
        <w:rPr>
          <w:sz w:val="24"/>
          <w:szCs w:val="24"/>
          <w:lang w:val="tr-TR"/>
        </w:rPr>
        <w:t xml:space="preserve"> Ma nedir bu</w:t>
      </w:r>
      <w:r w:rsidR="0095663F">
        <w:rPr>
          <w:sz w:val="24"/>
          <w:szCs w:val="24"/>
          <w:lang w:val="tr-TR"/>
        </w:rPr>
        <w:t>?</w:t>
      </w:r>
      <w:r w:rsidRPr="00370DC8">
        <w:rPr>
          <w:sz w:val="24"/>
          <w:szCs w:val="24"/>
          <w:lang w:val="tr-TR"/>
        </w:rPr>
        <w:t xml:space="preserve"> anlamadım bu usulleri yahu! Yarın zaten bu konu konuşulacak, nereden çıktı yani?</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NAZIM ÇAVUŞOĞLU (Yerinden) (Devamla) </w:t>
      </w:r>
      <w:r w:rsidR="00AF22D7">
        <w:rPr>
          <w:sz w:val="24"/>
          <w:szCs w:val="24"/>
          <w:lang w:val="tr-TR"/>
        </w:rPr>
        <w:t xml:space="preserve">– </w:t>
      </w:r>
      <w:r w:rsidRPr="00370DC8">
        <w:rPr>
          <w:sz w:val="24"/>
          <w:szCs w:val="24"/>
          <w:lang w:val="tr-TR"/>
        </w:rPr>
        <w:t xml:space="preserve">Şimdi Tufan Hoca yok cevap vermeyeceğim, cevap vermeyeceğim 62’nci maddede de cevap hakkı yoktur bakana konuştuktan sonra ama bir şey değil. Tufan Hoca, her söylediğinin dünyaca kabul edilmesini ister, keşke o duruma gelebilse ama birçok eksik, yanlış bildiği şeyler de </w:t>
      </w:r>
      <w:r w:rsidR="00550356" w:rsidRPr="00370DC8">
        <w:rPr>
          <w:sz w:val="24"/>
          <w:szCs w:val="24"/>
          <w:lang w:val="tr-TR"/>
        </w:rPr>
        <w:t>var. Onları da biz düzelteceğiz.</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Tamam, teşekkürler.</w:t>
      </w:r>
    </w:p>
    <w:p w:rsidR="00E461D1" w:rsidRPr="00370DC8" w:rsidRDefault="00E461D1" w:rsidP="00210AB5">
      <w:pPr>
        <w:rPr>
          <w:sz w:val="24"/>
          <w:szCs w:val="24"/>
          <w:lang w:val="tr-TR"/>
        </w:rPr>
      </w:pPr>
    </w:p>
    <w:p w:rsidR="00E461D1" w:rsidRPr="00370DC8" w:rsidRDefault="00E461D1" w:rsidP="00F34A55">
      <w:pPr>
        <w:ind w:firstLine="708"/>
        <w:rPr>
          <w:sz w:val="24"/>
          <w:szCs w:val="24"/>
          <w:lang w:val="tr-TR"/>
        </w:rPr>
      </w:pPr>
      <w:r w:rsidRPr="00370DC8">
        <w:rPr>
          <w:sz w:val="24"/>
          <w:szCs w:val="24"/>
          <w:lang w:val="tr-TR"/>
        </w:rPr>
        <w:t xml:space="preserve"> Sayın Milletvekilleri; şimdi İkinci Kısım Özel Gündemde Yer Alacak İşler Kısmına geçiyoruz. Bu kısımda birinci sırada Kıbrıs Türk Endüstrisi Kurumu 2020 Mali Yılı Bütçe Yasa Tasarısı ile…Tekrar ediyorum arkadaşlar biraz erken bir uyarı aldım ama bu kısmını ilgilendirdiğini düşünmüyorum. </w:t>
      </w:r>
    </w:p>
    <w:p w:rsidR="00E461D1" w:rsidRPr="00370DC8" w:rsidRDefault="00E461D1"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Sayın milletvekilleri; ikinci kısımda Özel Gündemde Yer Alacak İşler kısmına geçiyoruz. Bu kısımda birinci sırada Kıbrıs Türk Süt Endüstrisi Kurumu 2020 Mali Yılı Bütçe Yasa Tasarısı ile Ekonomi, Maliye, Bütçe ve Plan Komitesinin Tasarıya ilişkin Raporu görüşülecektir. </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Arkadaşlar önce hatırlatayım. Önce rapor okunacak ondan sonra konuşmalar var arkasında ona göre oylamaya geçeceğiz. </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Sayın Komite Başkanı Raporunuzu sunar mısınız lütfen. </w:t>
      </w:r>
    </w:p>
    <w:p w:rsidR="00F34A55" w:rsidRPr="00370DC8" w:rsidRDefault="00F34A55">
      <w:pPr>
        <w:spacing w:after="200" w:line="276" w:lineRule="auto"/>
        <w:jc w:val="left"/>
        <w:rPr>
          <w:sz w:val="24"/>
          <w:szCs w:val="24"/>
          <w:lang w:val="tr-TR"/>
        </w:rPr>
      </w:pPr>
      <w:r w:rsidRPr="00370DC8">
        <w:rPr>
          <w:sz w:val="24"/>
          <w:szCs w:val="24"/>
          <w:lang w:val="tr-TR"/>
        </w:rPr>
        <w:br w:type="page"/>
      </w:r>
    </w:p>
    <w:p w:rsidR="00E461D1" w:rsidRPr="00370DC8" w:rsidRDefault="00E461D1" w:rsidP="00E461D1">
      <w:pPr>
        <w:ind w:firstLine="708"/>
        <w:rPr>
          <w:sz w:val="24"/>
          <w:szCs w:val="24"/>
          <w:lang w:val="tr-TR"/>
        </w:rPr>
      </w:pPr>
      <w:r w:rsidRPr="00370DC8">
        <w:rPr>
          <w:sz w:val="24"/>
          <w:szCs w:val="24"/>
          <w:lang w:val="tr-TR"/>
        </w:rPr>
        <w:lastRenderedPageBreak/>
        <w:t>EKONOMİ, MALİYE, BÜTÇE VE PLAN KOMİTESİ BAŞKANI RESMİYE EROĞLU CANALTAY –</w:t>
      </w:r>
      <w:r w:rsidR="00E604D3">
        <w:rPr>
          <w:sz w:val="24"/>
          <w:szCs w:val="24"/>
          <w:lang w:val="tr-TR"/>
        </w:rPr>
        <w:t xml:space="preserve"> </w:t>
      </w:r>
      <w:r w:rsidRPr="00370DC8">
        <w:rPr>
          <w:sz w:val="24"/>
          <w:szCs w:val="24"/>
          <w:lang w:val="tr-TR"/>
        </w:rPr>
        <w:t xml:space="preserve">Teşekkür ederim. </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 Sayın Başkan, değerli milletvekilleri; </w:t>
      </w:r>
    </w:p>
    <w:p w:rsidR="00E461D1" w:rsidRPr="00370DC8" w:rsidRDefault="00E461D1" w:rsidP="00210AB5">
      <w:pPr>
        <w:rPr>
          <w:sz w:val="24"/>
          <w:szCs w:val="24"/>
          <w:lang w:val="tr-TR"/>
        </w:rPr>
      </w:pPr>
    </w:p>
    <w:p w:rsidR="00E461D1" w:rsidRPr="00370DC8" w:rsidRDefault="00E461D1" w:rsidP="00E461D1">
      <w:pPr>
        <w:widowControl w:val="0"/>
        <w:spacing w:line="299" w:lineRule="exact"/>
        <w:ind w:right="20"/>
        <w:jc w:val="center"/>
        <w:rPr>
          <w:rFonts w:eastAsia="Sylfaen"/>
          <w:sz w:val="24"/>
          <w:szCs w:val="24"/>
          <w:lang w:val="tr-TR"/>
        </w:rPr>
      </w:pPr>
      <w:r w:rsidRPr="00370DC8">
        <w:rPr>
          <w:rFonts w:eastAsia="Sylfaen"/>
          <w:sz w:val="24"/>
          <w:szCs w:val="24"/>
          <w:lang w:val="tr-TR"/>
        </w:rPr>
        <w:t>KUZEY KIBRIS TÜRK CUMHURİYETİ</w:t>
      </w:r>
      <w:r w:rsidRPr="00370DC8">
        <w:rPr>
          <w:rFonts w:eastAsia="Sylfaen"/>
          <w:sz w:val="24"/>
          <w:szCs w:val="24"/>
          <w:lang w:val="tr-TR"/>
        </w:rPr>
        <w:br/>
        <w:t>CUMHURİYET MECLİSİ</w:t>
      </w:r>
    </w:p>
    <w:p w:rsidR="00E461D1" w:rsidRDefault="00E461D1" w:rsidP="00821BF4">
      <w:pPr>
        <w:widowControl w:val="0"/>
        <w:spacing w:line="299" w:lineRule="exact"/>
        <w:ind w:right="20"/>
        <w:jc w:val="center"/>
        <w:rPr>
          <w:rFonts w:eastAsia="Sylfaen"/>
          <w:sz w:val="24"/>
          <w:szCs w:val="24"/>
          <w:lang w:val="tr-TR"/>
        </w:rPr>
      </w:pPr>
      <w:r w:rsidRPr="00370DC8">
        <w:rPr>
          <w:rFonts w:eastAsia="Sylfaen"/>
          <w:sz w:val="24"/>
          <w:szCs w:val="24"/>
          <w:lang w:val="tr-TR"/>
        </w:rPr>
        <w:t>EKONOMİ, MALİYE, BÜTÇE VE PLAN KOMİTESİNİN</w:t>
      </w:r>
      <w:r w:rsidRPr="00370DC8">
        <w:rPr>
          <w:rFonts w:eastAsia="Sylfaen"/>
          <w:sz w:val="24"/>
          <w:szCs w:val="24"/>
          <w:lang w:val="tr-TR"/>
        </w:rPr>
        <w:br/>
        <w:t>“KIBRIS TÜRK SÜT ENDÜSTRİSİ KURUMU 2020 MALİ YILI BÜTÇE YASA TASARISI</w:t>
      </w:r>
      <w:r w:rsidR="00821BF4">
        <w:rPr>
          <w:rFonts w:eastAsia="Sylfaen"/>
          <w:sz w:val="24"/>
          <w:szCs w:val="24"/>
          <w:lang w:val="tr-TR"/>
        </w:rPr>
        <w:t xml:space="preserve"> </w:t>
      </w:r>
      <w:r w:rsidRPr="00370DC8">
        <w:rPr>
          <w:rFonts w:eastAsia="Sylfaen"/>
          <w:sz w:val="24"/>
          <w:szCs w:val="24"/>
          <w:lang w:val="tr-TR"/>
        </w:rPr>
        <w:t>(Y.T.NO: 106/2/2023)”NA İLİŞKİN RAPORUDUR</w:t>
      </w:r>
    </w:p>
    <w:p w:rsidR="00821BF4" w:rsidRPr="00370DC8" w:rsidRDefault="00821BF4" w:rsidP="00821BF4">
      <w:pPr>
        <w:widowControl w:val="0"/>
        <w:spacing w:line="299" w:lineRule="exact"/>
        <w:ind w:right="20"/>
        <w:jc w:val="center"/>
        <w:rPr>
          <w:rFonts w:eastAsia="Sylfaen"/>
          <w:sz w:val="24"/>
          <w:szCs w:val="24"/>
          <w:lang w:val="tr-TR"/>
        </w:rPr>
      </w:pPr>
    </w:p>
    <w:p w:rsidR="00E461D1" w:rsidRPr="00370DC8" w:rsidRDefault="00E461D1" w:rsidP="00B403EF">
      <w:pPr>
        <w:widowControl w:val="0"/>
        <w:ind w:firstLine="760"/>
        <w:rPr>
          <w:rFonts w:eastAsia="Sylfaen"/>
          <w:sz w:val="24"/>
          <w:szCs w:val="24"/>
          <w:lang w:val="tr-TR"/>
        </w:rPr>
      </w:pPr>
      <w:r w:rsidRPr="00370DC8">
        <w:rPr>
          <w:rFonts w:eastAsia="Sylfaen"/>
          <w:sz w:val="24"/>
          <w:szCs w:val="24"/>
          <w:lang w:val="tr-TR"/>
        </w:rPr>
        <w:t>Komitemiz, 19 Ekim 2023 tarihinde yapmış olduğu toplantıda, Kıbrıs Türk Süt Endüstrisi Kurumu 2020 Mali Yılı Bütçe Yasa Tasarısını, Ek’teki Sunuş Gerekçesi ile Maliye Bakanlığı yetkilileri ve Kıbrıs Türk Süt Endüstrisi Kurumu temsilcilerinin vermiş oldukları bilgiler ışığında görüşmüş ve çalışmalarını tamamlamıştır.</w:t>
      </w:r>
    </w:p>
    <w:p w:rsidR="00B403EF" w:rsidRPr="00370DC8" w:rsidRDefault="00B403EF" w:rsidP="00B403EF">
      <w:pPr>
        <w:widowControl w:val="0"/>
        <w:ind w:firstLine="760"/>
        <w:rPr>
          <w:rFonts w:eastAsia="Sylfaen"/>
          <w:sz w:val="24"/>
          <w:szCs w:val="24"/>
          <w:lang w:val="tr-TR"/>
        </w:rPr>
      </w:pPr>
    </w:p>
    <w:p w:rsidR="00E461D1" w:rsidRPr="00370DC8" w:rsidRDefault="00E461D1" w:rsidP="00B403EF">
      <w:pPr>
        <w:widowControl w:val="0"/>
        <w:ind w:firstLine="760"/>
        <w:rPr>
          <w:rFonts w:eastAsia="Sylfaen"/>
          <w:sz w:val="24"/>
          <w:szCs w:val="24"/>
          <w:lang w:val="tr-TR"/>
        </w:rPr>
      </w:pPr>
      <w:r w:rsidRPr="00370DC8">
        <w:rPr>
          <w:rFonts w:eastAsia="Sylfaen"/>
          <w:sz w:val="24"/>
          <w:szCs w:val="24"/>
          <w:lang w:val="tr-TR"/>
        </w:rPr>
        <w:t>Komitemiz, Tasa</w:t>
      </w:r>
      <w:r w:rsidR="00DE3DF5" w:rsidRPr="00370DC8">
        <w:rPr>
          <w:rFonts w:eastAsia="Sylfaen"/>
          <w:sz w:val="24"/>
          <w:szCs w:val="24"/>
          <w:lang w:val="tr-TR"/>
        </w:rPr>
        <w:t>rının “Kısa İsim” yan başlıklı 1</w:t>
      </w:r>
      <w:r w:rsidRPr="00370DC8">
        <w:rPr>
          <w:rFonts w:eastAsia="Sylfaen"/>
          <w:sz w:val="24"/>
          <w:szCs w:val="24"/>
          <w:lang w:val="tr-TR"/>
        </w:rPr>
        <w:t>’inci maddesini aynen ve oyçokluğuyla kabul etmiştir.</w:t>
      </w:r>
    </w:p>
    <w:p w:rsidR="00B403EF" w:rsidRPr="00370DC8" w:rsidRDefault="00B403EF" w:rsidP="00B403EF">
      <w:pPr>
        <w:widowControl w:val="0"/>
        <w:ind w:firstLine="760"/>
        <w:rPr>
          <w:rFonts w:eastAsia="Sylfaen"/>
          <w:sz w:val="24"/>
          <w:szCs w:val="24"/>
          <w:lang w:val="tr-TR"/>
        </w:rPr>
      </w:pPr>
    </w:p>
    <w:p w:rsidR="00E461D1" w:rsidRPr="00370DC8" w:rsidRDefault="00E461D1" w:rsidP="00B403EF">
      <w:pPr>
        <w:widowControl w:val="0"/>
        <w:ind w:firstLine="760"/>
        <w:rPr>
          <w:rFonts w:eastAsia="Sylfaen"/>
          <w:sz w:val="24"/>
          <w:szCs w:val="24"/>
          <w:lang w:val="tr-TR"/>
        </w:rPr>
      </w:pPr>
      <w:r w:rsidRPr="00370DC8">
        <w:rPr>
          <w:rFonts w:eastAsia="Sylfaen"/>
          <w:sz w:val="24"/>
          <w:szCs w:val="24"/>
          <w:lang w:val="tr-TR"/>
        </w:rPr>
        <w:t xml:space="preserve">2020 Mali Yılında, Kurumun hizmet ve faaliyetlerinin yürütülmesi amacıyla 17 </w:t>
      </w:r>
      <w:r w:rsidR="003C0F7F">
        <w:rPr>
          <w:rFonts w:eastAsia="Sylfaen"/>
          <w:sz w:val="24"/>
          <w:szCs w:val="24"/>
          <w:lang w:val="tr-TR"/>
        </w:rPr>
        <w:t>Milyon</w:t>
      </w:r>
      <w:r w:rsidRPr="00370DC8">
        <w:rPr>
          <w:rFonts w:eastAsia="Sylfaen"/>
          <w:sz w:val="24"/>
          <w:szCs w:val="24"/>
          <w:lang w:val="tr-TR"/>
        </w:rPr>
        <w:t xml:space="preserve"> 650 Bin Türk Lirası ödenek tahsis edilmesini öngören Tasarının 2’nci maddesini, maddeye bağlı “A”, “C”, ve “D” (Ödenekler, Kadrolar ve Araçlar) Cetvelleriyle birlikte değerlendiren Komitemiz, maddeyi Ek’li Cetvelleriyle ve yapılan tüm teknik düzenlemelerle birlikte oyçokluğuyla kabul etmiştir.</w:t>
      </w:r>
    </w:p>
    <w:p w:rsidR="00B403EF" w:rsidRPr="00370DC8" w:rsidRDefault="00B403EF" w:rsidP="00210AB5">
      <w:pPr>
        <w:widowControl w:val="0"/>
        <w:rPr>
          <w:rFonts w:eastAsia="Sylfaen"/>
          <w:sz w:val="24"/>
          <w:szCs w:val="24"/>
          <w:lang w:val="tr-TR"/>
        </w:rPr>
      </w:pPr>
    </w:p>
    <w:p w:rsidR="00E461D1" w:rsidRPr="00370DC8" w:rsidRDefault="00E461D1" w:rsidP="00E461D1">
      <w:pPr>
        <w:widowControl w:val="0"/>
        <w:spacing w:after="1" w:line="299" w:lineRule="exact"/>
        <w:ind w:firstLine="760"/>
        <w:rPr>
          <w:rFonts w:eastAsia="Sylfaen"/>
          <w:sz w:val="24"/>
          <w:szCs w:val="24"/>
          <w:lang w:val="tr-TR"/>
        </w:rPr>
      </w:pPr>
      <w:r w:rsidRPr="00370DC8">
        <w:rPr>
          <w:rFonts w:eastAsia="Sylfaen"/>
          <w:sz w:val="24"/>
          <w:szCs w:val="24"/>
          <w:lang w:val="tr-TR"/>
        </w:rPr>
        <w:t xml:space="preserve">Komitemiz, Bütçenin finansmanı için 17 </w:t>
      </w:r>
      <w:r w:rsidR="003C0F7F">
        <w:rPr>
          <w:rFonts w:eastAsia="Sylfaen"/>
          <w:sz w:val="24"/>
          <w:szCs w:val="24"/>
          <w:lang w:val="tr-TR"/>
        </w:rPr>
        <w:t>Milyon</w:t>
      </w:r>
      <w:r w:rsidRPr="00370DC8">
        <w:rPr>
          <w:rFonts w:eastAsia="Sylfaen"/>
          <w:sz w:val="24"/>
          <w:szCs w:val="24"/>
          <w:lang w:val="tr-TR"/>
        </w:rPr>
        <w:t xml:space="preserve"> 650 Bin Türk Lirası gelir öngören Tasarının 3’üncü maddesini maddeye bağlı “B” Gelirler Cetveliyle birlikte değerlendirmiş ve maddeyi Ek’li Cetveliyle ve yapılan teknik düzenlemeyle birli</w:t>
      </w:r>
      <w:r w:rsidR="00B403EF" w:rsidRPr="00370DC8">
        <w:rPr>
          <w:rFonts w:eastAsia="Sylfaen"/>
          <w:sz w:val="24"/>
          <w:szCs w:val="24"/>
          <w:lang w:val="tr-TR"/>
        </w:rPr>
        <w:t>kte oyçokluğuyla kabul etmiştir.</w:t>
      </w:r>
    </w:p>
    <w:p w:rsidR="00B403EF" w:rsidRPr="00370DC8" w:rsidRDefault="00B403EF" w:rsidP="00B403EF">
      <w:pPr>
        <w:widowControl w:val="0"/>
        <w:spacing w:after="1" w:line="299" w:lineRule="exact"/>
        <w:rPr>
          <w:rFonts w:eastAsia="Sylfaen"/>
          <w:sz w:val="24"/>
          <w:szCs w:val="24"/>
          <w:lang w:val="tr-TR"/>
        </w:rPr>
      </w:pPr>
    </w:p>
    <w:p w:rsidR="00B403EF" w:rsidRPr="00370DC8" w:rsidRDefault="00821BF4" w:rsidP="00B403EF">
      <w:pPr>
        <w:widowControl w:val="0"/>
        <w:spacing w:line="598" w:lineRule="exact"/>
        <w:rPr>
          <w:rFonts w:eastAsia="Sylfaen"/>
          <w:sz w:val="24"/>
          <w:szCs w:val="24"/>
          <w:lang w:val="tr-TR"/>
        </w:rPr>
      </w:pPr>
      <w:r>
        <w:rPr>
          <w:rFonts w:eastAsia="Sylfaen"/>
          <w:sz w:val="24"/>
          <w:szCs w:val="24"/>
          <w:lang w:val="tr-TR"/>
        </w:rPr>
        <w:tab/>
      </w:r>
      <w:r w:rsidR="00B403EF" w:rsidRPr="00370DC8">
        <w:rPr>
          <w:rFonts w:eastAsia="Sylfaen"/>
          <w:sz w:val="24"/>
          <w:szCs w:val="24"/>
          <w:lang w:val="tr-TR"/>
        </w:rPr>
        <w:t>Tasarını</w:t>
      </w:r>
      <w:r w:rsidR="00E461D1" w:rsidRPr="00370DC8">
        <w:rPr>
          <w:rFonts w:eastAsia="Sylfaen"/>
          <w:sz w:val="24"/>
          <w:szCs w:val="24"/>
          <w:lang w:val="tr-TR"/>
        </w:rPr>
        <w:t>n 4’üncü madd</w:t>
      </w:r>
      <w:r w:rsidR="00B403EF" w:rsidRPr="00370DC8">
        <w:rPr>
          <w:rFonts w:eastAsia="Sylfaen"/>
          <w:sz w:val="24"/>
          <w:szCs w:val="24"/>
          <w:lang w:val="tr-TR"/>
        </w:rPr>
        <w:t>esi aynen v</w:t>
      </w:r>
      <w:r w:rsidR="00210AB5" w:rsidRPr="00370DC8">
        <w:rPr>
          <w:rFonts w:eastAsia="Sylfaen"/>
          <w:sz w:val="24"/>
          <w:szCs w:val="24"/>
          <w:lang w:val="tr-TR"/>
        </w:rPr>
        <w:t>e oyçokluğuyla kabul edilmiştir</w:t>
      </w:r>
    </w:p>
    <w:p w:rsidR="00893CBA" w:rsidRDefault="00893CBA" w:rsidP="00B403EF">
      <w:pPr>
        <w:widowControl w:val="0"/>
        <w:ind w:firstLine="760"/>
        <w:rPr>
          <w:rFonts w:eastAsia="Sylfaen"/>
          <w:sz w:val="24"/>
          <w:szCs w:val="24"/>
          <w:lang w:val="tr-TR"/>
        </w:rPr>
      </w:pPr>
    </w:p>
    <w:p w:rsidR="00E461D1" w:rsidRDefault="00E461D1" w:rsidP="00B403EF">
      <w:pPr>
        <w:widowControl w:val="0"/>
        <w:ind w:firstLine="760"/>
        <w:rPr>
          <w:rFonts w:eastAsia="Sylfaen"/>
          <w:sz w:val="24"/>
          <w:szCs w:val="24"/>
          <w:lang w:val="tr-TR"/>
        </w:rPr>
      </w:pPr>
      <w:r w:rsidRPr="00370DC8">
        <w:rPr>
          <w:rFonts w:eastAsia="Sylfaen"/>
          <w:sz w:val="24"/>
          <w:szCs w:val="24"/>
          <w:lang w:val="tr-TR"/>
        </w:rPr>
        <w:t>Komitemiz, Tasarının 5’inci maddesini yapılan teknik düzenlemeyle birlikte oyçokluğuyla kabul etmiştir.</w:t>
      </w:r>
    </w:p>
    <w:p w:rsidR="00893CBA" w:rsidRPr="00370DC8" w:rsidRDefault="00893CBA" w:rsidP="00B403EF">
      <w:pPr>
        <w:widowControl w:val="0"/>
        <w:ind w:firstLine="760"/>
        <w:rPr>
          <w:rFonts w:eastAsia="Sylfaen"/>
          <w:sz w:val="24"/>
          <w:szCs w:val="24"/>
          <w:lang w:val="tr-TR"/>
        </w:rPr>
      </w:pPr>
    </w:p>
    <w:p w:rsidR="00E461D1" w:rsidRPr="00370DC8" w:rsidRDefault="00E461D1" w:rsidP="00B403EF">
      <w:pPr>
        <w:widowControl w:val="0"/>
        <w:ind w:firstLine="760"/>
        <w:rPr>
          <w:rFonts w:eastAsia="Sylfaen"/>
          <w:sz w:val="24"/>
          <w:szCs w:val="24"/>
          <w:lang w:val="tr-TR"/>
        </w:rPr>
      </w:pPr>
      <w:r w:rsidRPr="00370DC8">
        <w:rPr>
          <w:rFonts w:eastAsia="Sylfaen"/>
          <w:sz w:val="24"/>
          <w:szCs w:val="24"/>
          <w:lang w:val="tr-TR"/>
        </w:rPr>
        <w:t>Komitemiz, Tasarının 6’ncı maddesinden 16’ncı maddesine kadar olan maddeleri aynen ve oyçokluğuyla kabul etmiştir.</w:t>
      </w:r>
    </w:p>
    <w:p w:rsidR="00B403EF" w:rsidRPr="00370DC8" w:rsidRDefault="00B403EF" w:rsidP="00210AB5">
      <w:pPr>
        <w:widowControl w:val="0"/>
        <w:rPr>
          <w:rFonts w:eastAsia="Sylfaen"/>
          <w:sz w:val="24"/>
          <w:szCs w:val="24"/>
          <w:lang w:val="tr-TR"/>
        </w:rPr>
      </w:pPr>
    </w:p>
    <w:p w:rsidR="00E461D1" w:rsidRPr="00370DC8" w:rsidRDefault="00E461D1" w:rsidP="00B403EF">
      <w:pPr>
        <w:widowControl w:val="0"/>
        <w:ind w:firstLine="760"/>
        <w:rPr>
          <w:rFonts w:eastAsia="Sylfaen"/>
          <w:sz w:val="24"/>
          <w:szCs w:val="24"/>
          <w:lang w:val="tr-TR"/>
        </w:rPr>
      </w:pPr>
      <w:r w:rsidRPr="00370DC8">
        <w:rPr>
          <w:rFonts w:eastAsia="Sylfaen"/>
          <w:sz w:val="24"/>
          <w:szCs w:val="24"/>
          <w:lang w:val="tr-TR"/>
        </w:rPr>
        <w:t>Tasarının 17’nci maddesi yapılan teknik düzenlemeyle birlikte oyçokluğuyla kabul edilmiştir.</w:t>
      </w:r>
    </w:p>
    <w:p w:rsidR="00B403EF" w:rsidRPr="00370DC8" w:rsidRDefault="00B403EF" w:rsidP="00210AB5">
      <w:pPr>
        <w:widowControl w:val="0"/>
        <w:rPr>
          <w:rFonts w:eastAsia="Sylfaen"/>
          <w:sz w:val="24"/>
          <w:szCs w:val="24"/>
          <w:lang w:val="tr-TR"/>
        </w:rPr>
      </w:pPr>
    </w:p>
    <w:p w:rsidR="00E461D1" w:rsidRPr="00370DC8" w:rsidRDefault="00E461D1" w:rsidP="00B403EF">
      <w:pPr>
        <w:widowControl w:val="0"/>
        <w:ind w:firstLine="760"/>
        <w:rPr>
          <w:rFonts w:eastAsia="Sylfaen"/>
          <w:sz w:val="24"/>
          <w:szCs w:val="24"/>
          <w:lang w:val="tr-TR"/>
        </w:rPr>
      </w:pPr>
      <w:r w:rsidRPr="00370DC8">
        <w:rPr>
          <w:rFonts w:eastAsia="Sylfaen"/>
          <w:sz w:val="24"/>
          <w:szCs w:val="24"/>
          <w:lang w:val="tr-TR"/>
        </w:rPr>
        <w:t>Komitemiz, Tasarının 18’inci ve 19’uncu maddelerini aynen ve oyçokluğuyla kabul etmiştir.</w:t>
      </w:r>
    </w:p>
    <w:p w:rsidR="00E461D1" w:rsidRPr="00370DC8" w:rsidRDefault="00E461D1" w:rsidP="00210AB5">
      <w:pPr>
        <w:widowControl w:val="0"/>
        <w:rPr>
          <w:rFonts w:eastAsia="Sylfaen"/>
          <w:sz w:val="24"/>
          <w:szCs w:val="24"/>
          <w:lang w:val="tr-TR"/>
        </w:rPr>
      </w:pPr>
    </w:p>
    <w:p w:rsidR="00B403EF" w:rsidRPr="00370DC8" w:rsidRDefault="00E461D1" w:rsidP="00B403EF">
      <w:pPr>
        <w:widowControl w:val="0"/>
        <w:spacing w:after="331"/>
        <w:ind w:firstLine="760"/>
        <w:jc w:val="left"/>
        <w:rPr>
          <w:rFonts w:eastAsia="Sylfaen"/>
          <w:sz w:val="24"/>
          <w:szCs w:val="24"/>
          <w:lang w:val="tr-TR"/>
        </w:rPr>
      </w:pPr>
      <w:r w:rsidRPr="00370DC8">
        <w:rPr>
          <w:rFonts w:eastAsia="Sylfaen"/>
          <w:sz w:val="24"/>
          <w:szCs w:val="24"/>
          <w:lang w:val="tr-TR"/>
        </w:rPr>
        <w:t>Komitemiz, Tasarının “Yürütme Yetkisi” yan başlıklı 20’nci maddesini aynen ve oyçokluğuyla kabul etmiştir.</w:t>
      </w:r>
    </w:p>
    <w:p w:rsidR="00E461D1" w:rsidRPr="00370DC8" w:rsidRDefault="00E461D1" w:rsidP="00B403EF">
      <w:pPr>
        <w:widowControl w:val="0"/>
        <w:spacing w:after="331"/>
        <w:ind w:firstLine="760"/>
        <w:jc w:val="left"/>
        <w:rPr>
          <w:rFonts w:eastAsia="Sylfaen"/>
          <w:sz w:val="24"/>
          <w:szCs w:val="24"/>
          <w:lang w:val="tr-TR"/>
        </w:rPr>
      </w:pPr>
      <w:r w:rsidRPr="00370DC8">
        <w:rPr>
          <w:rFonts w:eastAsia="Sylfaen"/>
          <w:sz w:val="24"/>
          <w:szCs w:val="24"/>
          <w:lang w:val="tr-TR"/>
        </w:rPr>
        <w:t xml:space="preserve">Tasarının “Yürürlüğe Giriş” yan başlıklı 21’inci maddesi aynen ve oyçokluğuyla </w:t>
      </w:r>
      <w:r w:rsidRPr="00370DC8">
        <w:rPr>
          <w:rFonts w:eastAsia="Sylfaen"/>
          <w:sz w:val="24"/>
          <w:szCs w:val="24"/>
          <w:lang w:val="tr-TR"/>
        </w:rPr>
        <w:lastRenderedPageBreak/>
        <w:t>kabul edilmiştir.</w:t>
      </w:r>
    </w:p>
    <w:p w:rsidR="00E461D1" w:rsidRPr="00370DC8" w:rsidRDefault="00E461D1" w:rsidP="00B403EF">
      <w:pPr>
        <w:widowControl w:val="0"/>
        <w:spacing w:after="294"/>
        <w:ind w:firstLine="760"/>
        <w:jc w:val="left"/>
        <w:rPr>
          <w:rFonts w:eastAsia="Sylfaen"/>
          <w:sz w:val="24"/>
          <w:szCs w:val="24"/>
          <w:lang w:val="tr-TR"/>
        </w:rPr>
      </w:pPr>
      <w:r w:rsidRPr="00370DC8">
        <w:rPr>
          <w:rFonts w:eastAsia="Sylfaen"/>
          <w:sz w:val="24"/>
          <w:szCs w:val="24"/>
          <w:lang w:val="tr-TR"/>
        </w:rPr>
        <w:t>Komite Başkan Vekili Sayın Fikri Toros ve Komite Üyesi Sayın Salahi Şahiner Tasarının tek tek maddelerine ve tümüne ret oyu kullanmışlardır.</w:t>
      </w:r>
    </w:p>
    <w:p w:rsidR="00E461D1" w:rsidRPr="00370DC8" w:rsidRDefault="00E461D1" w:rsidP="00B403EF">
      <w:pPr>
        <w:widowControl w:val="0"/>
        <w:spacing w:after="327"/>
        <w:ind w:firstLine="760"/>
        <w:jc w:val="left"/>
        <w:rPr>
          <w:rFonts w:eastAsia="Sylfaen"/>
          <w:sz w:val="24"/>
          <w:szCs w:val="24"/>
          <w:lang w:val="tr-TR"/>
        </w:rPr>
      </w:pPr>
      <w:r w:rsidRPr="00370DC8">
        <w:rPr>
          <w:rFonts w:eastAsia="Sylfaen"/>
          <w:sz w:val="24"/>
          <w:szCs w:val="24"/>
          <w:lang w:val="tr-TR"/>
        </w:rPr>
        <w:t>Tasarının tümü oyçokluğuyla kabul edilmiştir.</w:t>
      </w:r>
    </w:p>
    <w:p w:rsidR="00E461D1" w:rsidRPr="00370DC8" w:rsidRDefault="00E461D1" w:rsidP="00B403EF">
      <w:pPr>
        <w:widowControl w:val="0"/>
        <w:ind w:firstLine="760"/>
        <w:jc w:val="left"/>
        <w:rPr>
          <w:rFonts w:eastAsia="Sylfaen"/>
          <w:sz w:val="24"/>
          <w:szCs w:val="24"/>
          <w:lang w:val="tr-TR"/>
        </w:rPr>
      </w:pPr>
      <w:r w:rsidRPr="00370DC8">
        <w:rPr>
          <w:rFonts w:eastAsia="Sylfaen"/>
          <w:sz w:val="24"/>
          <w:szCs w:val="24"/>
          <w:lang w:val="tr-TR"/>
        </w:rPr>
        <w:t>Komitemiz, Tasarının sunulan Rapor ışığında değerlendirilerek kabulünü oyçokluğuyla Genel Kurula salık verir.</w:t>
      </w:r>
    </w:p>
    <w:p w:rsidR="00F34A55" w:rsidRPr="00370DC8" w:rsidRDefault="00F34A55">
      <w:pPr>
        <w:spacing w:after="200" w:line="276" w:lineRule="auto"/>
        <w:jc w:val="left"/>
        <w:rPr>
          <w:rFonts w:eastAsia="Sylfaen"/>
          <w:sz w:val="24"/>
          <w:szCs w:val="24"/>
          <w:lang w:val="tr-TR"/>
        </w:rPr>
      </w:pPr>
      <w:r w:rsidRPr="00370DC8">
        <w:rPr>
          <w:rFonts w:eastAsia="Sylfaen"/>
          <w:sz w:val="24"/>
          <w:szCs w:val="24"/>
          <w:lang w:val="tr-TR"/>
        </w:rPr>
        <w:br w:type="page"/>
      </w:r>
    </w:p>
    <w:p w:rsidR="00210AB5" w:rsidRPr="00370DC8" w:rsidRDefault="00210AB5" w:rsidP="00210AB5">
      <w:pPr>
        <w:widowControl w:val="0"/>
        <w:jc w:val="left"/>
        <w:rPr>
          <w:rFonts w:eastAsia="Sylfaen"/>
          <w:sz w:val="24"/>
          <w:szCs w:val="24"/>
          <w:lang w:val="tr-TR"/>
        </w:rPr>
      </w:pPr>
    </w:p>
    <w:tbl>
      <w:tblPr>
        <w:tblStyle w:val="TabloKlavuzu"/>
        <w:tblpPr w:leftFromText="180" w:rightFromText="180" w:vertAnchor="text" w:horzAnchor="page" w:tblpX="1985" w:tblpY="103"/>
        <w:tblW w:w="8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406"/>
        <w:gridCol w:w="2808"/>
      </w:tblGrid>
      <w:tr w:rsidR="00B403EF" w:rsidRPr="00370DC8" w:rsidTr="005D382A">
        <w:trPr>
          <w:trHeight w:val="249"/>
        </w:trPr>
        <w:tc>
          <w:tcPr>
            <w:tcW w:w="3209" w:type="dxa"/>
          </w:tcPr>
          <w:p w:rsidR="00B403EF" w:rsidRPr="00370DC8" w:rsidRDefault="00B403EF" w:rsidP="00B403EF">
            <w:pPr>
              <w:rPr>
                <w:sz w:val="24"/>
                <w:szCs w:val="24"/>
                <w:lang w:val="tr-TR"/>
              </w:rPr>
            </w:pPr>
          </w:p>
        </w:tc>
        <w:tc>
          <w:tcPr>
            <w:tcW w:w="2406" w:type="dxa"/>
          </w:tcPr>
          <w:p w:rsidR="00B403EF" w:rsidRPr="00370DC8" w:rsidRDefault="00B403EF" w:rsidP="00B403EF">
            <w:pPr>
              <w:jc w:val="center"/>
              <w:rPr>
                <w:sz w:val="24"/>
                <w:szCs w:val="24"/>
                <w:lang w:val="tr-TR"/>
              </w:rPr>
            </w:pPr>
            <w:r w:rsidRPr="00370DC8">
              <w:rPr>
                <w:sz w:val="24"/>
                <w:szCs w:val="24"/>
                <w:lang w:val="tr-TR"/>
              </w:rPr>
              <w:t xml:space="preserve"> Resmiye Eroğlu CANALTAY</w:t>
            </w:r>
          </w:p>
          <w:p w:rsidR="00B403EF" w:rsidRDefault="00B403EF" w:rsidP="00B403EF">
            <w:pPr>
              <w:jc w:val="center"/>
              <w:rPr>
                <w:sz w:val="24"/>
                <w:szCs w:val="24"/>
                <w:lang w:val="tr-TR"/>
              </w:rPr>
            </w:pPr>
            <w:r w:rsidRPr="00370DC8">
              <w:rPr>
                <w:sz w:val="24"/>
                <w:szCs w:val="24"/>
                <w:lang w:val="tr-TR"/>
              </w:rPr>
              <w:t>(Başkan)</w:t>
            </w: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Pr="00370DC8" w:rsidRDefault="00893CBA" w:rsidP="00B403EF">
            <w:pPr>
              <w:jc w:val="center"/>
              <w:rPr>
                <w:sz w:val="24"/>
                <w:szCs w:val="24"/>
                <w:lang w:val="tr-TR"/>
              </w:rPr>
            </w:pPr>
          </w:p>
        </w:tc>
        <w:tc>
          <w:tcPr>
            <w:tcW w:w="2808" w:type="dxa"/>
          </w:tcPr>
          <w:p w:rsidR="00B403EF" w:rsidRPr="00370DC8" w:rsidRDefault="00B403EF" w:rsidP="00B403EF">
            <w:pPr>
              <w:rPr>
                <w:sz w:val="24"/>
                <w:szCs w:val="24"/>
                <w:lang w:val="tr-TR"/>
              </w:rPr>
            </w:pPr>
          </w:p>
        </w:tc>
      </w:tr>
      <w:tr w:rsidR="00B403EF" w:rsidRPr="00370DC8" w:rsidTr="005D382A">
        <w:trPr>
          <w:trHeight w:val="216"/>
        </w:trPr>
        <w:tc>
          <w:tcPr>
            <w:tcW w:w="3209" w:type="dxa"/>
          </w:tcPr>
          <w:p w:rsidR="00B403EF" w:rsidRPr="00370DC8" w:rsidRDefault="00B403EF" w:rsidP="00B403EF">
            <w:pPr>
              <w:rPr>
                <w:sz w:val="24"/>
                <w:szCs w:val="24"/>
                <w:lang w:val="tr-TR"/>
              </w:rPr>
            </w:pPr>
          </w:p>
        </w:tc>
        <w:tc>
          <w:tcPr>
            <w:tcW w:w="2406" w:type="dxa"/>
          </w:tcPr>
          <w:p w:rsidR="00B403EF" w:rsidRPr="00370DC8" w:rsidRDefault="00B403EF" w:rsidP="00B403EF">
            <w:pPr>
              <w:rPr>
                <w:sz w:val="24"/>
                <w:szCs w:val="24"/>
                <w:lang w:val="tr-TR"/>
              </w:rPr>
            </w:pPr>
          </w:p>
        </w:tc>
        <w:tc>
          <w:tcPr>
            <w:tcW w:w="2808" w:type="dxa"/>
          </w:tcPr>
          <w:p w:rsidR="00B403EF" w:rsidRPr="00370DC8" w:rsidRDefault="00B403EF" w:rsidP="00B403EF">
            <w:pPr>
              <w:rPr>
                <w:sz w:val="24"/>
                <w:szCs w:val="24"/>
                <w:lang w:val="tr-TR"/>
              </w:rPr>
            </w:pPr>
          </w:p>
        </w:tc>
      </w:tr>
      <w:tr w:rsidR="00B403EF" w:rsidRPr="00370DC8" w:rsidTr="005D382A">
        <w:trPr>
          <w:trHeight w:val="221"/>
        </w:trPr>
        <w:tc>
          <w:tcPr>
            <w:tcW w:w="3209" w:type="dxa"/>
          </w:tcPr>
          <w:p w:rsidR="00B403EF" w:rsidRPr="00370DC8" w:rsidRDefault="00B403EF" w:rsidP="00B403EF">
            <w:pPr>
              <w:rPr>
                <w:sz w:val="24"/>
                <w:szCs w:val="24"/>
                <w:lang w:val="tr-TR"/>
              </w:rPr>
            </w:pPr>
          </w:p>
        </w:tc>
        <w:tc>
          <w:tcPr>
            <w:tcW w:w="2406" w:type="dxa"/>
          </w:tcPr>
          <w:p w:rsidR="00B403EF" w:rsidRPr="00370DC8" w:rsidRDefault="00B403EF" w:rsidP="00B403EF">
            <w:pPr>
              <w:jc w:val="center"/>
              <w:rPr>
                <w:sz w:val="24"/>
                <w:szCs w:val="24"/>
                <w:lang w:val="tr-TR"/>
              </w:rPr>
            </w:pPr>
            <w:r w:rsidRPr="00370DC8">
              <w:rPr>
                <w:sz w:val="24"/>
                <w:szCs w:val="24"/>
                <w:lang w:val="tr-TR"/>
              </w:rPr>
              <w:t>Fikri TOROS</w:t>
            </w:r>
          </w:p>
          <w:p w:rsidR="00B403EF" w:rsidRDefault="00B403EF" w:rsidP="00B403EF">
            <w:pPr>
              <w:jc w:val="center"/>
              <w:rPr>
                <w:sz w:val="24"/>
                <w:szCs w:val="24"/>
                <w:lang w:val="tr-TR"/>
              </w:rPr>
            </w:pPr>
            <w:r w:rsidRPr="00370DC8">
              <w:rPr>
                <w:sz w:val="24"/>
                <w:szCs w:val="24"/>
                <w:lang w:val="tr-TR"/>
              </w:rPr>
              <w:t>(Başkan Vekili)</w:t>
            </w: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Pr="00370DC8" w:rsidRDefault="00893CBA" w:rsidP="00B403EF">
            <w:pPr>
              <w:jc w:val="center"/>
              <w:rPr>
                <w:sz w:val="24"/>
                <w:szCs w:val="24"/>
                <w:lang w:val="tr-TR"/>
              </w:rPr>
            </w:pPr>
          </w:p>
        </w:tc>
        <w:tc>
          <w:tcPr>
            <w:tcW w:w="2808" w:type="dxa"/>
          </w:tcPr>
          <w:p w:rsidR="00B403EF" w:rsidRPr="00370DC8" w:rsidRDefault="00B403EF" w:rsidP="00B403EF">
            <w:pPr>
              <w:rPr>
                <w:sz w:val="24"/>
                <w:szCs w:val="24"/>
                <w:lang w:val="tr-TR"/>
              </w:rPr>
            </w:pPr>
          </w:p>
        </w:tc>
      </w:tr>
      <w:tr w:rsidR="00B403EF" w:rsidRPr="00370DC8" w:rsidTr="005D382A">
        <w:trPr>
          <w:trHeight w:val="221"/>
        </w:trPr>
        <w:tc>
          <w:tcPr>
            <w:tcW w:w="3209" w:type="dxa"/>
          </w:tcPr>
          <w:p w:rsidR="00B403EF" w:rsidRPr="00370DC8" w:rsidRDefault="00B403EF" w:rsidP="00B403EF">
            <w:pPr>
              <w:jc w:val="center"/>
              <w:rPr>
                <w:sz w:val="24"/>
                <w:szCs w:val="24"/>
                <w:lang w:val="tr-TR"/>
              </w:rPr>
            </w:pPr>
            <w:r w:rsidRPr="00370DC8">
              <w:rPr>
                <w:sz w:val="24"/>
                <w:szCs w:val="24"/>
                <w:lang w:val="tr-TR"/>
              </w:rPr>
              <w:t>Hasan KÜÇÜK</w:t>
            </w:r>
          </w:p>
          <w:p w:rsidR="00B403EF" w:rsidRDefault="00B403EF" w:rsidP="00B403EF">
            <w:pPr>
              <w:jc w:val="center"/>
              <w:rPr>
                <w:sz w:val="24"/>
                <w:szCs w:val="24"/>
                <w:lang w:val="tr-TR"/>
              </w:rPr>
            </w:pPr>
            <w:r w:rsidRPr="00370DC8">
              <w:rPr>
                <w:sz w:val="24"/>
                <w:szCs w:val="24"/>
                <w:lang w:val="tr-TR"/>
              </w:rPr>
              <w:t>(Üye)</w:t>
            </w: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Default="00893CBA" w:rsidP="00B403EF">
            <w:pPr>
              <w:jc w:val="center"/>
              <w:rPr>
                <w:sz w:val="24"/>
                <w:szCs w:val="24"/>
                <w:lang w:val="tr-TR"/>
              </w:rPr>
            </w:pPr>
          </w:p>
          <w:p w:rsidR="00893CBA" w:rsidRPr="00370DC8" w:rsidRDefault="00893CBA" w:rsidP="00B403EF">
            <w:pPr>
              <w:jc w:val="center"/>
              <w:rPr>
                <w:sz w:val="24"/>
                <w:szCs w:val="24"/>
                <w:lang w:val="tr-TR"/>
              </w:rPr>
            </w:pPr>
          </w:p>
        </w:tc>
        <w:tc>
          <w:tcPr>
            <w:tcW w:w="2406" w:type="dxa"/>
          </w:tcPr>
          <w:p w:rsidR="00B403EF" w:rsidRPr="00370DC8" w:rsidRDefault="00B403EF" w:rsidP="00B403EF">
            <w:pPr>
              <w:rPr>
                <w:sz w:val="24"/>
                <w:szCs w:val="24"/>
                <w:lang w:val="tr-TR"/>
              </w:rPr>
            </w:pPr>
          </w:p>
        </w:tc>
        <w:tc>
          <w:tcPr>
            <w:tcW w:w="2808" w:type="dxa"/>
          </w:tcPr>
          <w:p w:rsidR="00B403EF" w:rsidRPr="00370DC8" w:rsidRDefault="00B403EF" w:rsidP="00B403EF">
            <w:pPr>
              <w:jc w:val="center"/>
              <w:rPr>
                <w:sz w:val="24"/>
                <w:szCs w:val="24"/>
                <w:lang w:val="tr-TR"/>
              </w:rPr>
            </w:pPr>
            <w:r w:rsidRPr="00370DC8">
              <w:rPr>
                <w:sz w:val="24"/>
                <w:szCs w:val="24"/>
                <w:lang w:val="tr-TR"/>
              </w:rPr>
              <w:t>Salahi ŞAHİNER (Üye)</w:t>
            </w:r>
          </w:p>
        </w:tc>
      </w:tr>
      <w:tr w:rsidR="00B403EF" w:rsidRPr="00370DC8" w:rsidTr="005D382A">
        <w:trPr>
          <w:trHeight w:val="244"/>
        </w:trPr>
        <w:tc>
          <w:tcPr>
            <w:tcW w:w="3209" w:type="dxa"/>
          </w:tcPr>
          <w:p w:rsidR="00B403EF" w:rsidRPr="00370DC8" w:rsidRDefault="00B403EF" w:rsidP="00B403EF">
            <w:pPr>
              <w:rPr>
                <w:sz w:val="24"/>
                <w:szCs w:val="24"/>
                <w:lang w:val="tr-TR"/>
              </w:rPr>
            </w:pPr>
          </w:p>
        </w:tc>
        <w:tc>
          <w:tcPr>
            <w:tcW w:w="2406" w:type="dxa"/>
          </w:tcPr>
          <w:p w:rsidR="00B403EF" w:rsidRPr="00370DC8" w:rsidRDefault="00B403EF" w:rsidP="00B403EF">
            <w:pPr>
              <w:jc w:val="center"/>
              <w:rPr>
                <w:sz w:val="24"/>
                <w:szCs w:val="24"/>
                <w:lang w:val="tr-TR"/>
              </w:rPr>
            </w:pPr>
            <w:r w:rsidRPr="00370DC8">
              <w:rPr>
                <w:sz w:val="24"/>
                <w:szCs w:val="24"/>
                <w:lang w:val="tr-TR"/>
              </w:rPr>
              <w:t>Alişan ŞAN</w:t>
            </w:r>
          </w:p>
          <w:p w:rsidR="00B403EF" w:rsidRPr="00370DC8" w:rsidRDefault="00B403EF" w:rsidP="00B403EF">
            <w:pPr>
              <w:jc w:val="center"/>
              <w:rPr>
                <w:sz w:val="24"/>
                <w:szCs w:val="24"/>
                <w:lang w:val="tr-TR"/>
              </w:rPr>
            </w:pPr>
            <w:r w:rsidRPr="00370DC8">
              <w:rPr>
                <w:sz w:val="24"/>
                <w:szCs w:val="24"/>
                <w:lang w:val="tr-TR"/>
              </w:rPr>
              <w:t>(Üye)</w:t>
            </w:r>
          </w:p>
        </w:tc>
        <w:tc>
          <w:tcPr>
            <w:tcW w:w="2808" w:type="dxa"/>
          </w:tcPr>
          <w:p w:rsidR="00B403EF" w:rsidRPr="00370DC8" w:rsidRDefault="00B403EF" w:rsidP="00B403EF">
            <w:pPr>
              <w:rPr>
                <w:sz w:val="24"/>
                <w:szCs w:val="24"/>
                <w:lang w:val="tr-TR"/>
              </w:rPr>
            </w:pPr>
          </w:p>
        </w:tc>
      </w:tr>
    </w:tbl>
    <w:p w:rsidR="00F34A55" w:rsidRPr="00370DC8" w:rsidRDefault="00F34A55" w:rsidP="00B403EF">
      <w:pPr>
        <w:rPr>
          <w:sz w:val="24"/>
          <w:szCs w:val="24"/>
          <w:lang w:val="tr-TR"/>
        </w:rPr>
      </w:pPr>
    </w:p>
    <w:p w:rsidR="00F34A55" w:rsidRPr="00370DC8" w:rsidRDefault="00F34A55">
      <w:pPr>
        <w:spacing w:after="200" w:line="276" w:lineRule="auto"/>
        <w:jc w:val="left"/>
        <w:rPr>
          <w:sz w:val="24"/>
          <w:szCs w:val="24"/>
          <w:lang w:val="tr-TR"/>
        </w:rPr>
      </w:pPr>
      <w:r w:rsidRPr="00370DC8">
        <w:rPr>
          <w:sz w:val="24"/>
          <w:szCs w:val="24"/>
          <w:lang w:val="tr-TR"/>
        </w:rPr>
        <w:br w:type="page"/>
      </w:r>
    </w:p>
    <w:p w:rsidR="00E461D1" w:rsidRPr="00370DC8" w:rsidRDefault="00E461D1" w:rsidP="00B403EF">
      <w:pPr>
        <w:rPr>
          <w:sz w:val="24"/>
          <w:szCs w:val="24"/>
          <w:lang w:val="tr-TR"/>
        </w:rPr>
      </w:pPr>
    </w:p>
    <w:tbl>
      <w:tblPr>
        <w:tblW w:w="9988" w:type="dxa"/>
        <w:tblInd w:w="70" w:type="dxa"/>
        <w:tblCellMar>
          <w:left w:w="70" w:type="dxa"/>
          <w:right w:w="70" w:type="dxa"/>
        </w:tblCellMar>
        <w:tblLook w:val="04A0" w:firstRow="1" w:lastRow="0" w:firstColumn="1" w:lastColumn="0" w:noHBand="0" w:noVBand="1"/>
      </w:tblPr>
      <w:tblGrid>
        <w:gridCol w:w="9988"/>
      </w:tblGrid>
      <w:tr w:rsidR="00E461D1" w:rsidRPr="00370DC8" w:rsidTr="00E70CF4">
        <w:trPr>
          <w:trHeight w:val="407"/>
        </w:trPr>
        <w:tc>
          <w:tcPr>
            <w:tcW w:w="9988" w:type="dxa"/>
            <w:noWrap/>
            <w:vAlign w:val="bottom"/>
            <w:hideMark/>
          </w:tcPr>
          <w:p w:rsidR="00E461D1" w:rsidRPr="00D83E63" w:rsidRDefault="00E461D1" w:rsidP="00E461D1">
            <w:pPr>
              <w:jc w:val="left"/>
              <w:rPr>
                <w:rFonts w:eastAsia="Times New Roman"/>
                <w:bCs/>
                <w:sz w:val="24"/>
                <w:szCs w:val="24"/>
                <w:u w:val="single"/>
                <w:lang w:val="tr-TR" w:eastAsia="tr-TR"/>
              </w:rPr>
            </w:pPr>
            <w:r w:rsidRPr="00D83E63">
              <w:rPr>
                <w:rFonts w:eastAsia="Times New Roman"/>
                <w:bCs/>
                <w:sz w:val="24"/>
                <w:szCs w:val="24"/>
                <w:u w:val="single"/>
                <w:lang w:val="tr-TR" w:eastAsia="tr-TR"/>
              </w:rPr>
              <w:t>GENEL GEREKÇE</w:t>
            </w:r>
          </w:p>
        </w:tc>
      </w:tr>
      <w:tr w:rsidR="00E461D1" w:rsidRPr="00370DC8" w:rsidTr="00E70CF4">
        <w:trPr>
          <w:trHeight w:val="407"/>
        </w:trPr>
        <w:tc>
          <w:tcPr>
            <w:tcW w:w="9988" w:type="dxa"/>
            <w:noWrap/>
            <w:vAlign w:val="bottom"/>
            <w:hideMark/>
          </w:tcPr>
          <w:p w:rsidR="00E461D1" w:rsidRPr="00370DC8" w:rsidRDefault="00E461D1" w:rsidP="00E461D1">
            <w:pPr>
              <w:jc w:val="left"/>
              <w:rPr>
                <w:rFonts w:eastAsia="Times New Roman"/>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E461D1" w:rsidP="00F34A55">
            <w:pPr>
              <w:rPr>
                <w:rFonts w:eastAsia="Times New Roman"/>
                <w:sz w:val="24"/>
                <w:szCs w:val="24"/>
                <w:lang w:val="tr-TR" w:eastAsia="tr-TR"/>
              </w:rPr>
            </w:pPr>
            <w:r w:rsidRPr="00370DC8">
              <w:rPr>
                <w:rFonts w:eastAsia="Times New Roman"/>
                <w:sz w:val="24"/>
                <w:szCs w:val="24"/>
                <w:lang w:val="tr-TR" w:eastAsia="tr-TR"/>
              </w:rPr>
              <w:t>1/1977 sayılı Kıbrıs Türk Süt Endüstrisi Kurumu Yasasının 35. maddesi uyarınca hazırlanmıştır.</w:t>
            </w:r>
          </w:p>
          <w:p w:rsidR="00A111D0" w:rsidRPr="00370DC8" w:rsidRDefault="00A111D0" w:rsidP="00F34A55">
            <w:pPr>
              <w:rPr>
                <w:rFonts w:eastAsia="Times New Roman"/>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E461D1" w:rsidP="00F34A55">
            <w:pPr>
              <w:rPr>
                <w:rFonts w:eastAsia="Times New Roman"/>
                <w:sz w:val="24"/>
                <w:szCs w:val="24"/>
                <w:u w:val="single"/>
                <w:lang w:val="tr-TR" w:eastAsia="tr-TR"/>
              </w:rPr>
            </w:pPr>
            <w:r w:rsidRPr="00370DC8">
              <w:rPr>
                <w:rFonts w:eastAsia="Times New Roman"/>
                <w:sz w:val="24"/>
                <w:szCs w:val="24"/>
                <w:u w:val="single"/>
                <w:lang w:val="tr-TR" w:eastAsia="tr-TR"/>
              </w:rPr>
              <w:t>MADDE GEREKÇELERİ:</w:t>
            </w:r>
          </w:p>
        </w:tc>
      </w:tr>
      <w:tr w:rsidR="00E461D1" w:rsidRPr="00370DC8" w:rsidTr="00E70CF4">
        <w:trPr>
          <w:trHeight w:val="407"/>
        </w:trPr>
        <w:tc>
          <w:tcPr>
            <w:tcW w:w="9988" w:type="dxa"/>
            <w:noWrap/>
            <w:vAlign w:val="bottom"/>
            <w:hideMark/>
          </w:tcPr>
          <w:p w:rsidR="00E461D1" w:rsidRPr="00370DC8" w:rsidRDefault="00E461D1" w:rsidP="00F34A55">
            <w:pPr>
              <w:rPr>
                <w:rFonts w:eastAsia="Times New Roman"/>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F34A55" w:rsidP="00F34A55">
            <w:pPr>
              <w:rPr>
                <w:rFonts w:eastAsia="Times New Roman"/>
                <w:sz w:val="24"/>
                <w:szCs w:val="24"/>
                <w:lang w:val="tr-TR" w:eastAsia="tr-TR"/>
              </w:rPr>
            </w:pPr>
            <w:r w:rsidRPr="00D83E63">
              <w:rPr>
                <w:rFonts w:eastAsia="Times New Roman"/>
                <w:bCs/>
                <w:sz w:val="24"/>
                <w:szCs w:val="24"/>
                <w:lang w:val="tr-TR" w:eastAsia="tr-TR"/>
              </w:rPr>
              <w:t xml:space="preserve">Madde </w:t>
            </w:r>
            <w:r w:rsidR="00E461D1" w:rsidRPr="00D83E63">
              <w:rPr>
                <w:rFonts w:eastAsia="Times New Roman"/>
                <w:bCs/>
                <w:sz w:val="24"/>
                <w:szCs w:val="24"/>
                <w:lang w:val="tr-TR" w:eastAsia="tr-TR"/>
              </w:rPr>
              <w:t>1</w:t>
            </w:r>
            <w:r w:rsidR="00AF22D7">
              <w:rPr>
                <w:rFonts w:eastAsia="Times New Roman"/>
                <w:b/>
                <w:bCs/>
                <w:sz w:val="24"/>
                <w:szCs w:val="24"/>
                <w:lang w:val="tr-TR" w:eastAsia="tr-TR"/>
              </w:rPr>
              <w:t xml:space="preserve">– </w:t>
            </w:r>
            <w:r w:rsidRPr="00370DC8">
              <w:rPr>
                <w:rFonts w:eastAsia="Times New Roman"/>
                <w:sz w:val="24"/>
                <w:szCs w:val="24"/>
                <w:lang w:val="tr-TR" w:eastAsia="tr-TR"/>
              </w:rPr>
              <w:t xml:space="preserve"> </w:t>
            </w:r>
            <w:r w:rsidR="00E461D1" w:rsidRPr="00370DC8">
              <w:rPr>
                <w:rFonts w:eastAsia="Times New Roman"/>
                <w:sz w:val="24"/>
                <w:szCs w:val="24"/>
                <w:lang w:val="tr-TR" w:eastAsia="tr-TR"/>
              </w:rPr>
              <w:t>Yasa’nın kısa ismini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F34A55" w:rsidP="00F34A55">
            <w:pPr>
              <w:rPr>
                <w:rFonts w:eastAsia="Times New Roman"/>
                <w:sz w:val="24"/>
                <w:szCs w:val="24"/>
                <w:lang w:val="tr-TR" w:eastAsia="tr-TR"/>
              </w:rPr>
            </w:pPr>
            <w:r w:rsidRPr="00D83E63">
              <w:rPr>
                <w:rFonts w:eastAsia="Times New Roman"/>
                <w:bCs/>
                <w:sz w:val="24"/>
                <w:szCs w:val="24"/>
                <w:lang w:val="tr-TR" w:eastAsia="tr-TR"/>
              </w:rPr>
              <w:t xml:space="preserve">Madde </w:t>
            </w:r>
            <w:r w:rsidR="00E461D1" w:rsidRPr="00D83E63">
              <w:rPr>
                <w:rFonts w:eastAsia="Times New Roman"/>
                <w:bCs/>
                <w:sz w:val="24"/>
                <w:szCs w:val="24"/>
                <w:lang w:val="tr-TR" w:eastAsia="tr-TR"/>
              </w:rPr>
              <w:t>2</w:t>
            </w:r>
            <w:r w:rsidR="00AF22D7">
              <w:rPr>
                <w:rFonts w:eastAsia="Times New Roman"/>
                <w:b/>
                <w:bCs/>
                <w:sz w:val="24"/>
                <w:szCs w:val="24"/>
                <w:lang w:val="tr-TR" w:eastAsia="tr-TR"/>
              </w:rPr>
              <w:t xml:space="preserve">– </w:t>
            </w:r>
            <w:r w:rsidR="00E461D1" w:rsidRPr="00370DC8">
              <w:rPr>
                <w:rFonts w:eastAsia="Times New Roman"/>
                <w:sz w:val="24"/>
                <w:szCs w:val="24"/>
                <w:lang w:val="tr-TR" w:eastAsia="tr-TR"/>
              </w:rPr>
              <w:t xml:space="preserve">  2020 Mali Yılında Tahsis Edilen Ödenekleri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F34A55" w:rsidP="00F34A55">
            <w:pPr>
              <w:rPr>
                <w:rFonts w:eastAsia="Times New Roman"/>
                <w:sz w:val="24"/>
                <w:szCs w:val="24"/>
                <w:lang w:val="tr-TR" w:eastAsia="tr-TR"/>
              </w:rPr>
            </w:pPr>
            <w:r w:rsidRPr="00D83E63">
              <w:rPr>
                <w:rFonts w:eastAsia="Times New Roman"/>
                <w:bCs/>
                <w:sz w:val="24"/>
                <w:szCs w:val="24"/>
                <w:lang w:val="tr-TR" w:eastAsia="tr-TR"/>
              </w:rPr>
              <w:t xml:space="preserve">Madde </w:t>
            </w:r>
            <w:r w:rsidR="00E461D1" w:rsidRPr="00D83E63">
              <w:rPr>
                <w:rFonts w:eastAsia="Times New Roman"/>
                <w:bCs/>
                <w:sz w:val="24"/>
                <w:szCs w:val="24"/>
                <w:lang w:val="tr-TR" w:eastAsia="tr-TR"/>
              </w:rPr>
              <w:t>3</w:t>
            </w:r>
            <w:r w:rsidR="00AF22D7">
              <w:rPr>
                <w:rFonts w:eastAsia="Times New Roman"/>
                <w:b/>
                <w:bCs/>
                <w:sz w:val="24"/>
                <w:szCs w:val="24"/>
                <w:lang w:val="tr-TR" w:eastAsia="tr-TR"/>
              </w:rPr>
              <w:t xml:space="preserve">– </w:t>
            </w:r>
            <w:r w:rsidR="00E461D1" w:rsidRPr="00370DC8">
              <w:rPr>
                <w:rFonts w:eastAsia="Times New Roman"/>
                <w:sz w:val="24"/>
                <w:szCs w:val="24"/>
                <w:lang w:val="tr-TR" w:eastAsia="tr-TR"/>
              </w:rPr>
              <w:t xml:space="preserve">  2020 Mali Yılının Finansmanını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F34A55" w:rsidP="00F34A55">
            <w:pPr>
              <w:rPr>
                <w:rFonts w:eastAsia="Times New Roman"/>
                <w:sz w:val="24"/>
                <w:szCs w:val="24"/>
                <w:lang w:val="tr-TR" w:eastAsia="tr-TR"/>
              </w:rPr>
            </w:pPr>
            <w:r w:rsidRPr="00D83E63">
              <w:rPr>
                <w:rFonts w:eastAsia="Times New Roman"/>
                <w:bCs/>
                <w:sz w:val="24"/>
                <w:szCs w:val="24"/>
                <w:lang w:val="tr-TR" w:eastAsia="tr-TR"/>
              </w:rPr>
              <w:t xml:space="preserve">Madde </w:t>
            </w:r>
            <w:r w:rsidR="00E461D1" w:rsidRPr="00D83E63">
              <w:rPr>
                <w:rFonts w:eastAsia="Times New Roman"/>
                <w:bCs/>
                <w:sz w:val="24"/>
                <w:szCs w:val="24"/>
                <w:lang w:val="tr-TR" w:eastAsia="tr-TR"/>
              </w:rPr>
              <w:t>4</w:t>
            </w:r>
            <w:r w:rsidR="00AF22D7">
              <w:rPr>
                <w:rFonts w:eastAsia="Times New Roman"/>
                <w:b/>
                <w:bCs/>
                <w:sz w:val="24"/>
                <w:szCs w:val="24"/>
                <w:lang w:val="tr-TR" w:eastAsia="tr-TR"/>
              </w:rPr>
              <w:t xml:space="preserve">– </w:t>
            </w:r>
            <w:r w:rsidRPr="00370DC8">
              <w:rPr>
                <w:rFonts w:eastAsia="Times New Roman"/>
                <w:sz w:val="24"/>
                <w:szCs w:val="24"/>
                <w:lang w:val="tr-TR" w:eastAsia="tr-TR"/>
              </w:rPr>
              <w:t xml:space="preserve"> </w:t>
            </w:r>
            <w:r w:rsidR="00E461D1" w:rsidRPr="00370DC8">
              <w:rPr>
                <w:rFonts w:eastAsia="Times New Roman"/>
                <w:sz w:val="24"/>
                <w:szCs w:val="24"/>
                <w:lang w:val="tr-TR" w:eastAsia="tr-TR"/>
              </w:rPr>
              <w:t>2020 Mali Yılı Cetvelleri'ni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F34A55" w:rsidP="00F34A55">
            <w:pPr>
              <w:rPr>
                <w:rFonts w:eastAsia="Times New Roman"/>
                <w:sz w:val="24"/>
                <w:szCs w:val="24"/>
                <w:lang w:val="tr-TR" w:eastAsia="tr-TR"/>
              </w:rPr>
            </w:pPr>
            <w:r w:rsidRPr="00D83E63">
              <w:rPr>
                <w:rFonts w:eastAsia="Times New Roman"/>
                <w:bCs/>
                <w:sz w:val="24"/>
                <w:szCs w:val="24"/>
                <w:lang w:val="tr-TR" w:eastAsia="tr-TR"/>
              </w:rPr>
              <w:t>Madde 5</w:t>
            </w:r>
            <w:r w:rsidR="00AF22D7">
              <w:rPr>
                <w:rFonts w:eastAsia="Times New Roman"/>
                <w:b/>
                <w:bCs/>
                <w:sz w:val="24"/>
                <w:szCs w:val="24"/>
                <w:lang w:val="tr-TR" w:eastAsia="tr-TR"/>
              </w:rPr>
              <w:t xml:space="preserve">– </w:t>
            </w:r>
            <w:r w:rsidRPr="00370DC8">
              <w:rPr>
                <w:rFonts w:eastAsia="Times New Roman"/>
                <w:b/>
                <w:bCs/>
                <w:sz w:val="24"/>
                <w:szCs w:val="24"/>
                <w:lang w:val="tr-TR" w:eastAsia="tr-TR"/>
              </w:rPr>
              <w:t xml:space="preserve"> </w:t>
            </w:r>
            <w:r w:rsidR="00E461D1" w:rsidRPr="00370DC8">
              <w:rPr>
                <w:rFonts w:eastAsia="Times New Roman"/>
                <w:sz w:val="24"/>
                <w:szCs w:val="24"/>
                <w:lang w:val="tr-TR" w:eastAsia="tr-TR"/>
              </w:rPr>
              <w:t>2020 Mali Yılının Analitik Bütçe Sınıflandırılmasını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F34A55" w:rsidP="00F34A55">
            <w:pPr>
              <w:rPr>
                <w:rFonts w:eastAsia="Times New Roman"/>
                <w:sz w:val="24"/>
                <w:szCs w:val="24"/>
                <w:lang w:val="tr-TR" w:eastAsia="tr-TR"/>
              </w:rPr>
            </w:pPr>
            <w:r w:rsidRPr="00D83E63">
              <w:rPr>
                <w:rFonts w:eastAsia="Times New Roman"/>
                <w:bCs/>
                <w:sz w:val="24"/>
                <w:szCs w:val="24"/>
                <w:lang w:val="tr-TR" w:eastAsia="tr-TR"/>
              </w:rPr>
              <w:t xml:space="preserve">Madde </w:t>
            </w:r>
            <w:r w:rsidR="00E461D1" w:rsidRPr="00D83E63">
              <w:rPr>
                <w:rFonts w:eastAsia="Times New Roman"/>
                <w:bCs/>
                <w:sz w:val="24"/>
                <w:szCs w:val="24"/>
                <w:lang w:val="tr-TR" w:eastAsia="tr-TR"/>
              </w:rPr>
              <w:t>6</w:t>
            </w:r>
            <w:r w:rsidR="00AF22D7">
              <w:rPr>
                <w:rFonts w:eastAsia="Times New Roman"/>
                <w:b/>
                <w:bCs/>
                <w:sz w:val="24"/>
                <w:szCs w:val="24"/>
                <w:lang w:val="tr-TR" w:eastAsia="tr-TR"/>
              </w:rPr>
              <w:t xml:space="preserve">– </w:t>
            </w:r>
            <w:r w:rsidRPr="00370DC8">
              <w:rPr>
                <w:rFonts w:eastAsia="Times New Roman"/>
                <w:sz w:val="24"/>
                <w:szCs w:val="24"/>
                <w:lang w:val="tr-TR" w:eastAsia="tr-TR"/>
              </w:rPr>
              <w:t xml:space="preserve"> </w:t>
            </w:r>
            <w:r w:rsidR="00E461D1" w:rsidRPr="00370DC8">
              <w:rPr>
                <w:rFonts w:eastAsia="Times New Roman"/>
                <w:sz w:val="24"/>
                <w:szCs w:val="24"/>
                <w:lang w:val="tr-TR" w:eastAsia="tr-TR"/>
              </w:rPr>
              <w:t>2020 Mali Yılında Uygulama ve Denetimi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F34A55" w:rsidP="00F34A55">
            <w:pPr>
              <w:rPr>
                <w:rFonts w:eastAsia="Times New Roman"/>
                <w:sz w:val="24"/>
                <w:szCs w:val="24"/>
                <w:lang w:val="tr-TR" w:eastAsia="tr-TR"/>
              </w:rPr>
            </w:pPr>
            <w:r w:rsidRPr="00D83E63">
              <w:rPr>
                <w:rFonts w:eastAsia="Times New Roman"/>
                <w:bCs/>
                <w:sz w:val="24"/>
                <w:szCs w:val="24"/>
                <w:lang w:val="tr-TR" w:eastAsia="tr-TR"/>
              </w:rPr>
              <w:t xml:space="preserve">Madde </w:t>
            </w:r>
            <w:r w:rsidR="00E461D1" w:rsidRPr="00D83E63">
              <w:rPr>
                <w:rFonts w:eastAsia="Times New Roman"/>
                <w:bCs/>
                <w:sz w:val="24"/>
                <w:szCs w:val="24"/>
                <w:lang w:val="tr-TR" w:eastAsia="tr-TR"/>
              </w:rPr>
              <w:t>7</w:t>
            </w:r>
            <w:r w:rsidR="00AF22D7">
              <w:rPr>
                <w:rFonts w:eastAsia="Times New Roman"/>
                <w:b/>
                <w:bCs/>
                <w:sz w:val="24"/>
                <w:szCs w:val="24"/>
                <w:lang w:val="tr-TR" w:eastAsia="tr-TR"/>
              </w:rPr>
              <w:t xml:space="preserve">– </w:t>
            </w:r>
            <w:r w:rsidRPr="00370DC8">
              <w:rPr>
                <w:rFonts w:eastAsia="Times New Roman"/>
                <w:sz w:val="24"/>
                <w:szCs w:val="24"/>
                <w:lang w:val="tr-TR" w:eastAsia="tr-TR"/>
              </w:rPr>
              <w:t xml:space="preserve"> </w:t>
            </w:r>
            <w:r w:rsidR="00E461D1" w:rsidRPr="00370DC8">
              <w:rPr>
                <w:rFonts w:eastAsia="Times New Roman"/>
                <w:sz w:val="24"/>
                <w:szCs w:val="24"/>
                <w:lang w:val="tr-TR" w:eastAsia="tr-TR"/>
              </w:rPr>
              <w:t>2020 Mali Yılı Bütçe Gelirlerini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F34A55" w:rsidP="00F34A55">
            <w:pPr>
              <w:rPr>
                <w:rFonts w:eastAsia="Times New Roman"/>
                <w:sz w:val="24"/>
                <w:szCs w:val="24"/>
                <w:lang w:val="tr-TR" w:eastAsia="tr-TR"/>
              </w:rPr>
            </w:pPr>
            <w:r w:rsidRPr="00D83E63">
              <w:rPr>
                <w:rFonts w:eastAsia="Times New Roman"/>
                <w:bCs/>
                <w:sz w:val="24"/>
                <w:szCs w:val="24"/>
                <w:lang w:val="tr-TR" w:eastAsia="tr-TR"/>
              </w:rPr>
              <w:t>Madde 8</w:t>
            </w:r>
            <w:r w:rsidR="00AF22D7">
              <w:rPr>
                <w:rFonts w:eastAsia="Times New Roman"/>
                <w:b/>
                <w:bCs/>
                <w:sz w:val="24"/>
                <w:szCs w:val="24"/>
                <w:lang w:val="tr-TR" w:eastAsia="tr-TR"/>
              </w:rPr>
              <w:t xml:space="preserve">– </w:t>
            </w:r>
            <w:r w:rsidRPr="00370DC8">
              <w:rPr>
                <w:rFonts w:eastAsia="Times New Roman"/>
                <w:b/>
                <w:bCs/>
                <w:sz w:val="24"/>
                <w:szCs w:val="24"/>
                <w:lang w:val="tr-TR" w:eastAsia="tr-TR"/>
              </w:rPr>
              <w:t xml:space="preserve"> </w:t>
            </w:r>
            <w:r w:rsidR="00E461D1" w:rsidRPr="00370DC8">
              <w:rPr>
                <w:rFonts w:eastAsia="Times New Roman"/>
                <w:sz w:val="24"/>
                <w:szCs w:val="24"/>
                <w:lang w:val="tr-TR" w:eastAsia="tr-TR"/>
              </w:rPr>
              <w:t>2020 Mali Yılında Harcamalardaki Usulü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F34A55" w:rsidP="00F34A55">
            <w:pPr>
              <w:rPr>
                <w:rFonts w:eastAsia="Times New Roman"/>
                <w:sz w:val="24"/>
                <w:szCs w:val="24"/>
                <w:lang w:val="tr-TR" w:eastAsia="tr-TR"/>
              </w:rPr>
            </w:pPr>
            <w:r w:rsidRPr="00D83E63">
              <w:rPr>
                <w:rFonts w:eastAsia="Times New Roman"/>
                <w:bCs/>
                <w:sz w:val="24"/>
                <w:szCs w:val="24"/>
                <w:lang w:val="tr-TR" w:eastAsia="tr-TR"/>
              </w:rPr>
              <w:t xml:space="preserve">Madde </w:t>
            </w:r>
            <w:r w:rsidR="00E461D1" w:rsidRPr="00D83E63">
              <w:rPr>
                <w:rFonts w:eastAsia="Times New Roman"/>
                <w:bCs/>
                <w:sz w:val="24"/>
                <w:szCs w:val="24"/>
                <w:lang w:val="tr-TR" w:eastAsia="tr-TR"/>
              </w:rPr>
              <w:t>9</w:t>
            </w:r>
            <w:r w:rsidR="00AF22D7">
              <w:rPr>
                <w:rFonts w:eastAsia="Times New Roman"/>
                <w:bCs/>
                <w:sz w:val="24"/>
                <w:szCs w:val="24"/>
                <w:lang w:val="tr-TR" w:eastAsia="tr-TR"/>
              </w:rPr>
              <w:t xml:space="preserve">– </w:t>
            </w:r>
            <w:r w:rsidRPr="00370DC8">
              <w:rPr>
                <w:rFonts w:eastAsia="Times New Roman"/>
                <w:sz w:val="24"/>
                <w:szCs w:val="24"/>
                <w:lang w:val="tr-TR" w:eastAsia="tr-TR"/>
              </w:rPr>
              <w:t xml:space="preserve"> </w:t>
            </w:r>
            <w:r w:rsidR="00E461D1" w:rsidRPr="00370DC8">
              <w:rPr>
                <w:rFonts w:eastAsia="Times New Roman"/>
                <w:sz w:val="24"/>
                <w:szCs w:val="24"/>
                <w:lang w:val="tr-TR" w:eastAsia="tr-TR"/>
              </w:rPr>
              <w:t>2020 Mali Yılında Genel Müdürün Harcama Yetkisini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F34A55" w:rsidP="00F34A55">
            <w:pPr>
              <w:rPr>
                <w:rFonts w:eastAsia="Times New Roman"/>
                <w:sz w:val="24"/>
                <w:szCs w:val="24"/>
                <w:lang w:val="tr-TR" w:eastAsia="tr-TR"/>
              </w:rPr>
            </w:pPr>
            <w:r w:rsidRPr="00D83E63">
              <w:rPr>
                <w:rFonts w:eastAsia="Times New Roman"/>
                <w:bCs/>
                <w:sz w:val="24"/>
                <w:szCs w:val="24"/>
                <w:lang w:val="tr-TR" w:eastAsia="tr-TR"/>
              </w:rPr>
              <w:t>Madde 10</w:t>
            </w:r>
            <w:r w:rsidR="00AF22D7">
              <w:rPr>
                <w:rFonts w:eastAsia="Times New Roman"/>
                <w:bCs/>
                <w:sz w:val="24"/>
                <w:szCs w:val="24"/>
                <w:lang w:val="tr-TR" w:eastAsia="tr-TR"/>
              </w:rPr>
              <w:t xml:space="preserve">– </w:t>
            </w:r>
            <w:r w:rsidR="00E461D1" w:rsidRPr="00370DC8">
              <w:rPr>
                <w:rFonts w:eastAsia="Times New Roman"/>
                <w:b/>
                <w:bCs/>
                <w:sz w:val="24"/>
                <w:szCs w:val="24"/>
                <w:lang w:val="tr-TR" w:eastAsia="tr-TR"/>
              </w:rPr>
              <w:t xml:space="preserve"> </w:t>
            </w:r>
            <w:r w:rsidR="00E461D1" w:rsidRPr="00370DC8">
              <w:rPr>
                <w:rFonts w:eastAsia="Times New Roman"/>
                <w:sz w:val="24"/>
                <w:szCs w:val="24"/>
                <w:lang w:val="tr-TR" w:eastAsia="tr-TR"/>
              </w:rPr>
              <w:t>2020 Mali Yılının Madde İçi Döküm Yetkisini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E461D1" w:rsidP="00F34A55">
            <w:pPr>
              <w:rPr>
                <w:rFonts w:eastAsia="Times New Roman"/>
                <w:sz w:val="24"/>
                <w:szCs w:val="24"/>
                <w:lang w:val="tr-TR" w:eastAsia="tr-TR"/>
              </w:rPr>
            </w:pPr>
            <w:r w:rsidRPr="00D83E63">
              <w:rPr>
                <w:rFonts w:eastAsia="Times New Roman"/>
                <w:bCs/>
                <w:sz w:val="24"/>
                <w:szCs w:val="24"/>
                <w:lang w:val="tr-TR" w:eastAsia="tr-TR"/>
              </w:rPr>
              <w:t>Madde 11</w:t>
            </w:r>
            <w:r w:rsidR="00AF22D7">
              <w:rPr>
                <w:rFonts w:eastAsia="Times New Roman"/>
                <w:bCs/>
                <w:sz w:val="24"/>
                <w:szCs w:val="24"/>
                <w:lang w:val="tr-TR" w:eastAsia="tr-TR"/>
              </w:rPr>
              <w:t xml:space="preserve">– </w:t>
            </w:r>
            <w:r w:rsidRPr="00370DC8">
              <w:rPr>
                <w:rFonts w:eastAsia="Times New Roman"/>
                <w:sz w:val="24"/>
                <w:szCs w:val="24"/>
                <w:lang w:val="tr-TR" w:eastAsia="tr-TR"/>
              </w:rPr>
              <w:t xml:space="preserve"> 2020 Mali Yılında Aktarma Yöntemi ve Kuralları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E461D1" w:rsidP="00F34A55">
            <w:pPr>
              <w:rPr>
                <w:rFonts w:eastAsia="Times New Roman"/>
                <w:sz w:val="24"/>
                <w:szCs w:val="24"/>
                <w:lang w:val="tr-TR" w:eastAsia="tr-TR"/>
              </w:rPr>
            </w:pPr>
            <w:r w:rsidRPr="00D83E63">
              <w:rPr>
                <w:rFonts w:eastAsia="Times New Roman"/>
                <w:bCs/>
                <w:sz w:val="24"/>
                <w:szCs w:val="24"/>
                <w:lang w:val="tr-TR" w:eastAsia="tr-TR"/>
              </w:rPr>
              <w:t>Madde 12</w:t>
            </w:r>
            <w:r w:rsidR="00AF22D7">
              <w:rPr>
                <w:rFonts w:eastAsia="Times New Roman"/>
                <w:bCs/>
                <w:sz w:val="24"/>
                <w:szCs w:val="24"/>
                <w:lang w:val="tr-TR" w:eastAsia="tr-TR"/>
              </w:rPr>
              <w:t xml:space="preserve">– </w:t>
            </w:r>
            <w:r w:rsidR="00F34A55" w:rsidRPr="00370DC8">
              <w:rPr>
                <w:rFonts w:eastAsia="Times New Roman"/>
                <w:sz w:val="24"/>
                <w:szCs w:val="24"/>
                <w:lang w:val="tr-TR" w:eastAsia="tr-TR"/>
              </w:rPr>
              <w:t xml:space="preserve"> </w:t>
            </w:r>
            <w:r w:rsidRPr="00370DC8">
              <w:rPr>
                <w:rFonts w:eastAsia="Times New Roman"/>
                <w:sz w:val="24"/>
                <w:szCs w:val="24"/>
                <w:lang w:val="tr-TR" w:eastAsia="tr-TR"/>
              </w:rPr>
              <w:t>2020 Mali Yılında Ek Ödenekteki Temel İlkeyi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F34A55" w:rsidP="00F34A55">
            <w:pPr>
              <w:rPr>
                <w:rFonts w:eastAsia="Times New Roman"/>
                <w:sz w:val="24"/>
                <w:szCs w:val="24"/>
                <w:lang w:val="tr-TR" w:eastAsia="tr-TR"/>
              </w:rPr>
            </w:pPr>
            <w:r w:rsidRPr="00D83E63">
              <w:rPr>
                <w:rFonts w:eastAsia="Times New Roman"/>
                <w:bCs/>
                <w:sz w:val="24"/>
                <w:szCs w:val="24"/>
                <w:lang w:val="tr-TR" w:eastAsia="tr-TR"/>
              </w:rPr>
              <w:t>Madde 13</w:t>
            </w:r>
            <w:r w:rsidR="00AF22D7">
              <w:rPr>
                <w:rFonts w:eastAsia="Times New Roman"/>
                <w:bCs/>
                <w:sz w:val="24"/>
                <w:szCs w:val="24"/>
                <w:lang w:val="tr-TR" w:eastAsia="tr-TR"/>
              </w:rPr>
              <w:t xml:space="preserve">– </w:t>
            </w:r>
            <w:r w:rsidRPr="00370DC8">
              <w:rPr>
                <w:rFonts w:eastAsia="Times New Roman"/>
                <w:b/>
                <w:bCs/>
                <w:sz w:val="24"/>
                <w:szCs w:val="24"/>
                <w:lang w:val="tr-TR" w:eastAsia="tr-TR"/>
              </w:rPr>
              <w:t xml:space="preserve"> </w:t>
            </w:r>
            <w:r w:rsidR="00E461D1" w:rsidRPr="00370DC8">
              <w:rPr>
                <w:rFonts w:eastAsia="Times New Roman"/>
                <w:sz w:val="24"/>
                <w:szCs w:val="24"/>
                <w:lang w:val="tr-TR" w:eastAsia="tr-TR"/>
              </w:rPr>
              <w:t>2020 Mali Yılında Bakanlar Kurulu’nun Ek Ödenek Yetkisini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E461D1" w:rsidP="00F34A55">
            <w:pPr>
              <w:rPr>
                <w:rFonts w:eastAsia="Times New Roman"/>
                <w:sz w:val="24"/>
                <w:szCs w:val="24"/>
                <w:lang w:val="tr-TR" w:eastAsia="tr-TR"/>
              </w:rPr>
            </w:pPr>
            <w:r w:rsidRPr="00D83E63">
              <w:rPr>
                <w:rFonts w:eastAsia="Times New Roman"/>
                <w:bCs/>
                <w:sz w:val="24"/>
                <w:szCs w:val="24"/>
                <w:lang w:val="tr-TR" w:eastAsia="tr-TR"/>
              </w:rPr>
              <w:t>Madde 14</w:t>
            </w:r>
            <w:r w:rsidR="00AF22D7">
              <w:rPr>
                <w:rFonts w:eastAsia="Times New Roman"/>
                <w:b/>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2020 Mali Yılında Bütçenin Borçlandırılması İle İlgili Kuralları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E461D1" w:rsidP="00F34A55">
            <w:pPr>
              <w:rPr>
                <w:rFonts w:eastAsia="Times New Roman"/>
                <w:sz w:val="24"/>
                <w:szCs w:val="24"/>
                <w:lang w:val="tr-TR" w:eastAsia="tr-TR"/>
              </w:rPr>
            </w:pPr>
            <w:r w:rsidRPr="00D83E63">
              <w:rPr>
                <w:rFonts w:eastAsia="Times New Roman"/>
                <w:bCs/>
                <w:sz w:val="24"/>
                <w:szCs w:val="24"/>
                <w:lang w:val="tr-TR" w:eastAsia="tr-TR"/>
              </w:rPr>
              <w:t>Madde 15</w:t>
            </w:r>
            <w:r w:rsidR="00AF22D7">
              <w:rPr>
                <w:rFonts w:eastAsia="Times New Roman"/>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2020 Mali Yılının Bütçesinin Denetimi İle İlgili Kuralları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E461D1" w:rsidP="00F34A55">
            <w:pPr>
              <w:rPr>
                <w:rFonts w:eastAsia="Times New Roman"/>
                <w:sz w:val="24"/>
                <w:szCs w:val="24"/>
                <w:lang w:val="tr-TR" w:eastAsia="tr-TR"/>
              </w:rPr>
            </w:pPr>
            <w:r w:rsidRPr="00D83E63">
              <w:rPr>
                <w:rFonts w:eastAsia="Times New Roman"/>
                <w:bCs/>
                <w:sz w:val="24"/>
                <w:szCs w:val="24"/>
                <w:lang w:val="tr-TR" w:eastAsia="tr-TR"/>
              </w:rPr>
              <w:t>Madde 16</w:t>
            </w:r>
            <w:r w:rsidR="00AF22D7">
              <w:rPr>
                <w:rFonts w:eastAsia="Times New Roman"/>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2020 Mali Yılının Kesin Hesap Yasa Tasarıları ve Raporlar İle İlgili Kuralları düzenlemektedir.</w:t>
            </w:r>
          </w:p>
          <w:p w:rsidR="00E461D1" w:rsidRPr="00370DC8" w:rsidRDefault="00E461D1"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E461D1" w:rsidP="00F34A55">
            <w:pPr>
              <w:rPr>
                <w:rFonts w:eastAsia="Times New Roman"/>
                <w:sz w:val="24"/>
                <w:szCs w:val="24"/>
                <w:lang w:val="tr-TR" w:eastAsia="tr-TR"/>
              </w:rPr>
            </w:pPr>
            <w:r w:rsidRPr="00D83E63">
              <w:rPr>
                <w:rFonts w:eastAsia="Times New Roman"/>
                <w:bCs/>
                <w:sz w:val="24"/>
                <w:szCs w:val="24"/>
                <w:lang w:val="tr-TR" w:eastAsia="tr-TR"/>
              </w:rPr>
              <w:t>Madde 17</w:t>
            </w:r>
            <w:r w:rsidR="00AF22D7">
              <w:rPr>
                <w:rFonts w:eastAsia="Times New Roman"/>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2020 Mali Yılında Usulsüzlüklerde Yapılacak İşlemleri düzenlemektedir.</w:t>
            </w:r>
          </w:p>
          <w:p w:rsidR="00E461D1" w:rsidRPr="00370DC8" w:rsidRDefault="00E461D1" w:rsidP="00F34A55">
            <w:pPr>
              <w:rPr>
                <w:rFonts w:eastAsia="Times New Roman"/>
                <w:sz w:val="24"/>
                <w:szCs w:val="24"/>
                <w:lang w:val="tr-TR" w:eastAsia="tr-TR"/>
              </w:rPr>
            </w:pPr>
          </w:p>
        </w:tc>
      </w:tr>
      <w:tr w:rsidR="00E461D1" w:rsidRPr="00370DC8" w:rsidTr="00E70CF4">
        <w:trPr>
          <w:trHeight w:val="407"/>
        </w:trPr>
        <w:tc>
          <w:tcPr>
            <w:tcW w:w="9988" w:type="dxa"/>
            <w:noWrap/>
            <w:vAlign w:val="bottom"/>
          </w:tcPr>
          <w:p w:rsidR="00E461D1" w:rsidRPr="00370DC8" w:rsidRDefault="00E461D1" w:rsidP="00F34A55">
            <w:pPr>
              <w:rPr>
                <w:rFonts w:eastAsia="Times New Roman"/>
                <w:sz w:val="24"/>
                <w:szCs w:val="24"/>
                <w:lang w:val="tr-TR" w:eastAsia="tr-TR"/>
              </w:rPr>
            </w:pPr>
            <w:r w:rsidRPr="00D83E63">
              <w:rPr>
                <w:rFonts w:eastAsia="Times New Roman"/>
                <w:bCs/>
                <w:sz w:val="24"/>
                <w:szCs w:val="24"/>
                <w:lang w:val="tr-TR" w:eastAsia="tr-TR"/>
              </w:rPr>
              <w:t>Madde 18</w:t>
            </w:r>
            <w:r w:rsidR="00AF22D7">
              <w:rPr>
                <w:rFonts w:eastAsia="Times New Roman"/>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2020 Mali Yılında Kurum Personelinin Atanması İle İlgili Kuralları düzenlemektedir.</w:t>
            </w:r>
          </w:p>
          <w:p w:rsidR="00E461D1" w:rsidRPr="00370DC8" w:rsidRDefault="00E461D1" w:rsidP="00F34A55">
            <w:pPr>
              <w:rPr>
                <w:rFonts w:eastAsia="Times New Roman"/>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E461D1" w:rsidP="00F34A55">
            <w:pPr>
              <w:rPr>
                <w:rFonts w:eastAsia="Times New Roman"/>
                <w:sz w:val="24"/>
                <w:szCs w:val="24"/>
                <w:lang w:val="tr-TR" w:eastAsia="tr-TR"/>
              </w:rPr>
            </w:pPr>
            <w:r w:rsidRPr="00D83E63">
              <w:rPr>
                <w:rFonts w:eastAsia="Times New Roman"/>
                <w:bCs/>
                <w:sz w:val="24"/>
                <w:szCs w:val="24"/>
                <w:lang w:val="tr-TR" w:eastAsia="tr-TR"/>
              </w:rPr>
              <w:t>Madde 19</w:t>
            </w:r>
            <w:r w:rsidR="00AF22D7">
              <w:rPr>
                <w:rFonts w:eastAsia="Times New Roman"/>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2020 Mali Yılında Kurum Personelinin Menfaatleri Ve Maaş Baremleri İle İlgili Kuralları düzenlemektedir.</w:t>
            </w:r>
          </w:p>
          <w:p w:rsidR="00A111D0" w:rsidRPr="00370DC8" w:rsidRDefault="00A111D0"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E461D1" w:rsidP="00F34A55">
            <w:pPr>
              <w:rPr>
                <w:rFonts w:eastAsia="Times New Roman"/>
                <w:sz w:val="24"/>
                <w:szCs w:val="24"/>
                <w:lang w:val="tr-TR" w:eastAsia="tr-TR"/>
              </w:rPr>
            </w:pPr>
            <w:r w:rsidRPr="00D83E63">
              <w:rPr>
                <w:rFonts w:eastAsia="Times New Roman"/>
                <w:bCs/>
                <w:sz w:val="24"/>
                <w:szCs w:val="24"/>
                <w:lang w:val="tr-TR" w:eastAsia="tr-TR"/>
              </w:rPr>
              <w:t>Madde 20</w:t>
            </w:r>
            <w:r w:rsidR="00AF22D7">
              <w:rPr>
                <w:rFonts w:eastAsia="Times New Roman"/>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2020 Mali Yılında Resmi Hizmet Araçlarının Kullanımındaki İlkeleri düzenlemektedir.</w:t>
            </w:r>
          </w:p>
          <w:p w:rsidR="00A111D0" w:rsidRPr="00370DC8" w:rsidRDefault="00A111D0"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E461D1" w:rsidP="00F34A55">
            <w:pPr>
              <w:rPr>
                <w:rFonts w:eastAsia="Times New Roman"/>
                <w:sz w:val="24"/>
                <w:szCs w:val="24"/>
                <w:lang w:val="tr-TR" w:eastAsia="tr-TR"/>
              </w:rPr>
            </w:pPr>
            <w:r w:rsidRPr="00D83E63">
              <w:rPr>
                <w:rFonts w:eastAsia="Times New Roman"/>
                <w:bCs/>
                <w:sz w:val="24"/>
                <w:szCs w:val="24"/>
                <w:lang w:val="tr-TR" w:eastAsia="tr-TR"/>
              </w:rPr>
              <w:lastRenderedPageBreak/>
              <w:t>Madde 21</w:t>
            </w:r>
            <w:r w:rsidR="00AF22D7">
              <w:rPr>
                <w:rFonts w:eastAsia="Times New Roman"/>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 xml:space="preserve"> Yasa’nın Yürütme Yetkisini düzenlemektedir. </w:t>
            </w:r>
          </w:p>
          <w:p w:rsidR="00A111D0" w:rsidRPr="00370DC8" w:rsidRDefault="00A111D0" w:rsidP="00F34A55">
            <w:pPr>
              <w:rPr>
                <w:rFonts w:eastAsia="Times New Roman"/>
                <w:b/>
                <w:bCs/>
                <w:sz w:val="24"/>
                <w:szCs w:val="24"/>
                <w:lang w:val="tr-TR" w:eastAsia="tr-TR"/>
              </w:rPr>
            </w:pPr>
          </w:p>
        </w:tc>
      </w:tr>
      <w:tr w:rsidR="00E461D1" w:rsidRPr="00370DC8" w:rsidTr="00E70CF4">
        <w:trPr>
          <w:trHeight w:val="407"/>
        </w:trPr>
        <w:tc>
          <w:tcPr>
            <w:tcW w:w="9988" w:type="dxa"/>
            <w:noWrap/>
            <w:vAlign w:val="bottom"/>
            <w:hideMark/>
          </w:tcPr>
          <w:p w:rsidR="00E461D1" w:rsidRPr="00370DC8" w:rsidRDefault="00E461D1" w:rsidP="00F34A55">
            <w:pPr>
              <w:rPr>
                <w:rFonts w:eastAsia="Times New Roman"/>
                <w:b/>
                <w:bCs/>
                <w:sz w:val="24"/>
                <w:szCs w:val="24"/>
                <w:lang w:val="tr-TR" w:eastAsia="tr-TR"/>
              </w:rPr>
            </w:pPr>
            <w:r w:rsidRPr="00D83E63">
              <w:rPr>
                <w:rFonts w:eastAsia="Times New Roman"/>
                <w:bCs/>
                <w:sz w:val="24"/>
                <w:szCs w:val="24"/>
                <w:lang w:val="tr-TR" w:eastAsia="tr-TR"/>
              </w:rPr>
              <w:t>Madde 22</w:t>
            </w:r>
            <w:r w:rsidR="00AF22D7">
              <w:rPr>
                <w:rFonts w:eastAsia="Times New Roman"/>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Yasa’nın Yürürlüğe Girişini düzenlemektedir.</w:t>
            </w:r>
          </w:p>
        </w:tc>
      </w:tr>
    </w:tbl>
    <w:p w:rsidR="00E461D1" w:rsidRPr="00370DC8" w:rsidRDefault="00E461D1" w:rsidP="00E461D1">
      <w:pPr>
        <w:rPr>
          <w:sz w:val="24"/>
          <w:szCs w:val="24"/>
          <w:lang w:val="tr-TR"/>
        </w:rPr>
      </w:pPr>
    </w:p>
    <w:p w:rsidR="00B403EF" w:rsidRPr="00370DC8" w:rsidRDefault="00E461D1" w:rsidP="00E461D1">
      <w:pPr>
        <w:ind w:firstLine="708"/>
        <w:rPr>
          <w:sz w:val="24"/>
          <w:szCs w:val="24"/>
          <w:lang w:val="tr-TR"/>
        </w:rPr>
      </w:pPr>
      <w:r w:rsidRPr="00370DC8">
        <w:rPr>
          <w:sz w:val="24"/>
          <w:szCs w:val="24"/>
          <w:lang w:val="tr-TR"/>
        </w:rPr>
        <w:t xml:space="preserve">Teşekkür ederim. </w:t>
      </w:r>
    </w:p>
    <w:p w:rsidR="00B403EF" w:rsidRPr="00370DC8" w:rsidRDefault="00B403EF">
      <w:pPr>
        <w:spacing w:after="200" w:line="276" w:lineRule="auto"/>
        <w:jc w:val="left"/>
        <w:rPr>
          <w:sz w:val="24"/>
          <w:szCs w:val="24"/>
          <w:lang w:val="tr-TR"/>
        </w:rPr>
      </w:pPr>
      <w:r w:rsidRPr="00370DC8">
        <w:rPr>
          <w:sz w:val="24"/>
          <w:szCs w:val="24"/>
          <w:lang w:val="tr-TR"/>
        </w:rPr>
        <w:br w:type="page"/>
      </w:r>
    </w:p>
    <w:p w:rsidR="00E461D1" w:rsidRPr="00370DC8" w:rsidRDefault="00E461D1" w:rsidP="00E461D1">
      <w:pPr>
        <w:ind w:firstLine="708"/>
        <w:rPr>
          <w:sz w:val="24"/>
          <w:szCs w:val="24"/>
          <w:lang w:val="tr-TR"/>
        </w:rPr>
      </w:pPr>
      <w:r w:rsidRPr="00370DC8">
        <w:rPr>
          <w:sz w:val="24"/>
          <w:szCs w:val="24"/>
          <w:lang w:val="tr-TR"/>
        </w:rPr>
        <w:lastRenderedPageBreak/>
        <w:t>BAŞKAN</w:t>
      </w:r>
      <w:r w:rsidR="00F71314">
        <w:rPr>
          <w:sz w:val="24"/>
          <w:szCs w:val="24"/>
          <w:lang w:val="tr-TR"/>
        </w:rPr>
        <w:t xml:space="preserve"> </w:t>
      </w:r>
      <w:r w:rsidR="00AF22D7">
        <w:rPr>
          <w:sz w:val="24"/>
          <w:szCs w:val="24"/>
          <w:lang w:val="tr-TR"/>
        </w:rPr>
        <w:t>–</w:t>
      </w:r>
      <w:r w:rsidRPr="00370DC8">
        <w:rPr>
          <w:sz w:val="24"/>
          <w:szCs w:val="24"/>
          <w:lang w:val="tr-TR"/>
        </w:rPr>
        <w:t xml:space="preserve"> Teşekkürler Sayın Komite Başkanı. </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Sayın Milletvekilleri; Rapor ve Tasarının bütünü üzerindeki görüşmelere geçiyoruz.  Şimdi söz isteminde bulunacak olanları belirlemeliyiz. </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Sayın Katip söz isteminde bulunanların söz sırasını kaydeder misiniz lütfen.  </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 xml:space="preserve">TARIM VE DOĞAL KAYNAKLAR BAKANI HÜSEYİN ÇAVUŞ  (Yerinden) – Biri yoksa çıkayım toparlayayım. </w:t>
      </w:r>
    </w:p>
    <w:p w:rsidR="00E461D1" w:rsidRPr="00370DC8" w:rsidRDefault="00E461D1" w:rsidP="00210AB5">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BAŞKAN</w:t>
      </w:r>
      <w:r w:rsidR="00E604D3">
        <w:rPr>
          <w:sz w:val="24"/>
          <w:szCs w:val="24"/>
          <w:lang w:val="tr-TR"/>
        </w:rPr>
        <w:t xml:space="preserve"> </w:t>
      </w:r>
      <w:r w:rsidR="00AF22D7">
        <w:rPr>
          <w:sz w:val="24"/>
          <w:szCs w:val="24"/>
          <w:lang w:val="tr-TR"/>
        </w:rPr>
        <w:t xml:space="preserve">– </w:t>
      </w:r>
      <w:r w:rsidRPr="00370DC8">
        <w:rPr>
          <w:sz w:val="24"/>
          <w:szCs w:val="24"/>
          <w:lang w:val="tr-TR"/>
        </w:rPr>
        <w:t xml:space="preserve">Buyurun Sayın Bakan. </w:t>
      </w:r>
    </w:p>
    <w:p w:rsidR="00E461D1" w:rsidRPr="00370DC8" w:rsidRDefault="00E461D1" w:rsidP="00210AB5">
      <w:pPr>
        <w:rPr>
          <w:sz w:val="24"/>
          <w:szCs w:val="24"/>
          <w:lang w:val="tr-TR"/>
        </w:rPr>
      </w:pPr>
    </w:p>
    <w:p w:rsidR="00E461D1" w:rsidRDefault="00E461D1" w:rsidP="00F34A55">
      <w:pPr>
        <w:ind w:firstLine="708"/>
        <w:rPr>
          <w:sz w:val="24"/>
          <w:szCs w:val="24"/>
          <w:lang w:val="tr-TR"/>
        </w:rPr>
      </w:pPr>
      <w:r w:rsidRPr="00370DC8">
        <w:rPr>
          <w:sz w:val="24"/>
          <w:szCs w:val="24"/>
          <w:lang w:val="tr-TR"/>
        </w:rPr>
        <w:t>TARIM VE DOĞAL KAYNAKLAR BAKANI HÜS</w:t>
      </w:r>
      <w:r w:rsidR="00E604D3">
        <w:rPr>
          <w:sz w:val="24"/>
          <w:szCs w:val="24"/>
          <w:lang w:val="tr-TR"/>
        </w:rPr>
        <w:t xml:space="preserve">EYİN ÇAVUŞ </w:t>
      </w:r>
      <w:r w:rsidR="00AF22D7">
        <w:rPr>
          <w:sz w:val="24"/>
          <w:szCs w:val="24"/>
          <w:lang w:val="tr-TR"/>
        </w:rPr>
        <w:t xml:space="preserve">– </w:t>
      </w:r>
      <w:r w:rsidRPr="00370DC8">
        <w:rPr>
          <w:sz w:val="24"/>
          <w:szCs w:val="24"/>
          <w:lang w:val="tr-TR"/>
        </w:rPr>
        <w:tab/>
        <w:t xml:space="preserve">Sayın </w:t>
      </w:r>
      <w:r w:rsidR="00AD4254">
        <w:rPr>
          <w:sz w:val="24"/>
          <w:szCs w:val="24"/>
          <w:lang w:val="tr-TR"/>
        </w:rPr>
        <w:t>B</w:t>
      </w:r>
      <w:r w:rsidRPr="00370DC8">
        <w:rPr>
          <w:sz w:val="24"/>
          <w:szCs w:val="24"/>
          <w:lang w:val="tr-TR"/>
        </w:rPr>
        <w:t>aşkan, değerli milletvekilleri; öncelikle bütçenin görüşülmesinde ve bugüne</w:t>
      </w:r>
      <w:r w:rsidR="003E2F2B" w:rsidRPr="00370DC8">
        <w:rPr>
          <w:sz w:val="24"/>
          <w:szCs w:val="24"/>
          <w:lang w:val="tr-TR"/>
        </w:rPr>
        <w:t>,</w:t>
      </w:r>
      <w:r w:rsidRPr="00370DC8">
        <w:rPr>
          <w:sz w:val="24"/>
          <w:szCs w:val="24"/>
          <w:lang w:val="tr-TR"/>
        </w:rPr>
        <w:t xml:space="preserve"> şu ana kadar gelmesinde komitede çalışan tüm arkadaşlara teşekkür ederim.  Tabii ki SÜTEK’in önemi üreticimiz kadar aslında imalatçımızı ve bir o kadar da tüketicimizi ilgilendirmektedir ve bu süreçte biliyoruz ki SÜTEK'İN 2019’dan itibaren pandemi süreciyle birlikte başlayan bu süreçte SÜTEK’in öneminin bir o kadar daha önemli olduğu aşikar ortadadır ve bu kurumda da özellikle 2019 ve 2020’de pandemi süresi içerisinde çalışmalarını sürdüren ve üretimin devamını sağlayan SÜTEK’e, yönetim kuruluna ve çalışanlara da teşekkürü bir borç bilirim. Önümüzdeki süreçte de geçmişte olduğu gibi günümüzde de SÜTEK görevlerini yerine getirecek ve üretici ile imalatçı arasındaki köprü görevini en iyi şekilde yerine getirecektir. Tabii ki bakıyoruz dört yıl gec</w:t>
      </w:r>
      <w:r w:rsidR="00210AB5" w:rsidRPr="00370DC8">
        <w:rPr>
          <w:sz w:val="24"/>
          <w:szCs w:val="24"/>
          <w:lang w:val="tr-TR"/>
        </w:rPr>
        <w:t xml:space="preserve">ikmeli bir bütçe önümüzde var. </w:t>
      </w:r>
      <w:r w:rsidRPr="00370DC8">
        <w:rPr>
          <w:sz w:val="24"/>
          <w:szCs w:val="24"/>
          <w:lang w:val="tr-TR"/>
        </w:rPr>
        <w:t>SÜTEK’in bakıyoruz bütçe içerisindeki çalışmalarının tamamını yerine getirmiş. 2019’daki süreçte pandemi sürecinden dolayı SÜTEK bütçesini sunamamış 2020 ve 2021’deki gerek seçim ve gerekse de pandemi süreciyle birlikte fiyatların istikrarsızlığı ve devamlı surette fiyat artışından kaynaklı da</w:t>
      </w:r>
      <w:r w:rsidR="003E2F2B" w:rsidRPr="00370DC8">
        <w:rPr>
          <w:sz w:val="24"/>
          <w:szCs w:val="24"/>
          <w:lang w:val="tr-TR"/>
        </w:rPr>
        <w:t>,</w:t>
      </w:r>
      <w:r w:rsidRPr="00370DC8">
        <w:rPr>
          <w:sz w:val="24"/>
          <w:szCs w:val="24"/>
          <w:lang w:val="tr-TR"/>
        </w:rPr>
        <w:t xml:space="preserve"> bu sebeplerle de bütçe sunumunu gecikmiş durumda ama geldiğimiz noktada hem tümünü dört bütçeyi hem de dün itibarıyla da 2024 bütçesini Maliyeye sunmuş ve 2024’ü üreticiyi ve tüketiciyi koruyacak şekilde buluşturacak şekilde planlamıştır.</w:t>
      </w:r>
    </w:p>
    <w:p w:rsidR="00D83E63" w:rsidRPr="00370DC8" w:rsidRDefault="00D83E63" w:rsidP="00F34A55">
      <w:pPr>
        <w:ind w:firstLine="708"/>
        <w:rPr>
          <w:sz w:val="24"/>
          <w:szCs w:val="24"/>
          <w:lang w:val="tr-TR"/>
        </w:rPr>
      </w:pPr>
    </w:p>
    <w:p w:rsidR="00E461D1" w:rsidRPr="00370DC8" w:rsidRDefault="00E461D1" w:rsidP="00E461D1">
      <w:pPr>
        <w:rPr>
          <w:sz w:val="24"/>
          <w:szCs w:val="24"/>
          <w:lang w:val="tr-TR"/>
        </w:rPr>
      </w:pPr>
      <w:r w:rsidRPr="00370DC8">
        <w:rPr>
          <w:sz w:val="24"/>
          <w:szCs w:val="24"/>
          <w:lang w:val="tr-TR"/>
        </w:rPr>
        <w:tab/>
        <w:t xml:space="preserve">(Sayın Zorlu </w:t>
      </w:r>
      <w:r w:rsidR="00E1676F" w:rsidRPr="00370DC8">
        <w:rPr>
          <w:sz w:val="24"/>
          <w:szCs w:val="24"/>
          <w:lang w:val="tr-TR"/>
        </w:rPr>
        <w:t>Töre Başkanlık Kürsüsünü Sayın F</w:t>
      </w:r>
      <w:r w:rsidRPr="00370DC8">
        <w:rPr>
          <w:sz w:val="24"/>
          <w:szCs w:val="24"/>
          <w:lang w:val="tr-TR"/>
        </w:rPr>
        <w:t>azilet Özdenefe’den devralır)</w:t>
      </w:r>
    </w:p>
    <w:p w:rsidR="00E461D1" w:rsidRPr="00370DC8" w:rsidRDefault="00E461D1" w:rsidP="00E461D1">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Elbette ki Tarım Bakanlığı olarak bizim de SÜTEK’in verilerine bağlı olarak planladığımız bir süreç var. Bu süreç içerisinde de en önemli geldiğimiz nokta büyükbaş hayvan sütünün artık tamamının soğuk zincire dahil olması ve buna bağlı olarak da yapmış olduğu test sayılarını da artırarak devam ettirmiş olmasıdır. Geldiğimiz noktada elbette ki küçükbaş sütünün yeterli miktarda olmadığı bir aşikâr ve Hükümet olarak da 2024 yılı içerisinde de küçükbaşı destekleyeceğimiz ve kişiyi üreticiyi değil üretimi destekleme politikasıyla küçükbaştaki özellikle süt toplama hedefimizi yüzde 15’ler</w:t>
      </w:r>
      <w:r w:rsidR="00D83E63">
        <w:rPr>
          <w:sz w:val="24"/>
          <w:szCs w:val="24"/>
          <w:lang w:val="tr-TR"/>
        </w:rPr>
        <w:t>e çıkarma hedefi içerisindeyiz.</w:t>
      </w:r>
      <w:r w:rsidRPr="00370DC8">
        <w:rPr>
          <w:sz w:val="24"/>
          <w:szCs w:val="24"/>
          <w:lang w:val="tr-TR"/>
        </w:rPr>
        <w:t xml:space="preserve"> Sadece küçükbaşın sütünü planlama değil şu anki küçükbaş</w:t>
      </w:r>
      <w:r w:rsidR="00D83E63">
        <w:rPr>
          <w:sz w:val="24"/>
          <w:szCs w:val="24"/>
          <w:lang w:val="tr-TR"/>
        </w:rPr>
        <w:t xml:space="preserve"> süt toplama miktarımız yüzde 3’</w:t>
      </w:r>
      <w:r w:rsidRPr="00370DC8">
        <w:rPr>
          <w:sz w:val="24"/>
          <w:szCs w:val="24"/>
          <w:lang w:val="tr-TR"/>
        </w:rPr>
        <w:t>lerdedir. Bu önümüzdeki Haziran ayına kadar yüzde 15 civar</w:t>
      </w:r>
      <w:r w:rsidR="003E2F2B" w:rsidRPr="00370DC8">
        <w:rPr>
          <w:sz w:val="24"/>
          <w:szCs w:val="24"/>
          <w:lang w:val="tr-TR"/>
        </w:rPr>
        <w:t>ını yakalamayı hedefliyoruz Hükü</w:t>
      </w:r>
      <w:r w:rsidRPr="00370DC8">
        <w:rPr>
          <w:sz w:val="24"/>
          <w:szCs w:val="24"/>
          <w:lang w:val="tr-TR"/>
        </w:rPr>
        <w:t>metimizin politikalarıyla ve süt toplama merkezlerini artırarak üreticiyi daha kolay bu merkezlere buluşturarak. Geldiğimiz günden itibaren borsayı iyi çalıştırıyoruz ve bu borsayı iyi çalıştırma yöntemiyle de bu periyotlar içerisinde t</w:t>
      </w:r>
      <w:r w:rsidR="003E2F2B" w:rsidRPr="00370DC8">
        <w:rPr>
          <w:sz w:val="24"/>
          <w:szCs w:val="24"/>
          <w:lang w:val="tr-TR"/>
        </w:rPr>
        <w:t>oplamda üretici 17.18.19 ve 20’</w:t>
      </w:r>
      <w:r w:rsidRPr="00370DC8">
        <w:rPr>
          <w:sz w:val="24"/>
          <w:szCs w:val="24"/>
          <w:lang w:val="tr-TR"/>
        </w:rPr>
        <w:t xml:space="preserve">nci devrelerde 4 </w:t>
      </w:r>
      <w:r w:rsidR="003C0F7F">
        <w:rPr>
          <w:sz w:val="24"/>
          <w:szCs w:val="24"/>
          <w:lang w:val="tr-TR"/>
        </w:rPr>
        <w:t>Milyon</w:t>
      </w:r>
      <w:r w:rsidRPr="00370DC8">
        <w:rPr>
          <w:sz w:val="24"/>
          <w:szCs w:val="24"/>
          <w:lang w:val="tr-TR"/>
        </w:rPr>
        <w:t xml:space="preserve"> TL daha fazla sütünü sütünden daha fazla bir kazanç elde etme fırsatını yakalamıştır. </w:t>
      </w:r>
    </w:p>
    <w:p w:rsidR="00E461D1" w:rsidRPr="00370DC8" w:rsidRDefault="00E461D1" w:rsidP="00E1676F">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Yine sizlerle burada tamam tam rakamları paylaşmak istiyorum vatandaşımızın ve üreticimizin de bilgisine gelmesi için. 2023 yılı içerisinde günümüze kadar olan süreçt</w:t>
      </w:r>
      <w:r w:rsidR="003E2F2B" w:rsidRPr="00370DC8">
        <w:rPr>
          <w:sz w:val="24"/>
          <w:szCs w:val="24"/>
          <w:lang w:val="tr-TR"/>
        </w:rPr>
        <w:t xml:space="preserve">e toplam rakam, ödediğimiz rakam, </w:t>
      </w:r>
      <w:r w:rsidRPr="00370DC8">
        <w:rPr>
          <w:sz w:val="24"/>
          <w:szCs w:val="24"/>
          <w:lang w:val="tr-TR"/>
        </w:rPr>
        <w:t>1 M</w:t>
      </w:r>
      <w:r w:rsidR="00F71314">
        <w:rPr>
          <w:sz w:val="24"/>
          <w:szCs w:val="24"/>
          <w:lang w:val="tr-TR"/>
        </w:rPr>
        <w:t xml:space="preserve">ilyar 575 </w:t>
      </w:r>
      <w:r w:rsidR="003C0F7F">
        <w:rPr>
          <w:sz w:val="24"/>
          <w:szCs w:val="24"/>
          <w:lang w:val="tr-TR"/>
        </w:rPr>
        <w:t>Milyon</w:t>
      </w:r>
      <w:r w:rsidR="00F71314">
        <w:rPr>
          <w:sz w:val="24"/>
          <w:szCs w:val="24"/>
          <w:lang w:val="tr-TR"/>
        </w:rPr>
        <w:t xml:space="preserve"> 975 Bin TL’dir. B</w:t>
      </w:r>
      <w:r w:rsidRPr="00370DC8">
        <w:rPr>
          <w:sz w:val="24"/>
          <w:szCs w:val="24"/>
          <w:lang w:val="tr-TR"/>
        </w:rPr>
        <w:t xml:space="preserve">u da aslında sektör </w:t>
      </w:r>
      <w:r w:rsidRPr="00370DC8">
        <w:rPr>
          <w:sz w:val="24"/>
          <w:szCs w:val="24"/>
          <w:lang w:val="tr-TR"/>
        </w:rPr>
        <w:lastRenderedPageBreak/>
        <w:t>içerisindeki payının ne kadar büyük olduğunu ve büyük bir payı iyi yönetebildiğini SÜTEK’in yapmış olduğu bu çalışmalarla ortadadır ve yine süt politikamızda rakam politikalarını orta yere koyduğumuzda da geldiğimiz noktada gerek inek sütünde gerekse de küçükbaş sütünde orta yere koymuş olduğumuz politikalar, rakamlarla da üreticimizin süt noktasındaki memnuniyeti yine aşik</w:t>
      </w:r>
      <w:r w:rsidR="00F71314">
        <w:rPr>
          <w:sz w:val="24"/>
          <w:szCs w:val="24"/>
          <w:lang w:val="tr-TR"/>
        </w:rPr>
        <w:t>a</w:t>
      </w:r>
      <w:r w:rsidRPr="00370DC8">
        <w:rPr>
          <w:sz w:val="24"/>
          <w:szCs w:val="24"/>
          <w:lang w:val="tr-TR"/>
        </w:rPr>
        <w:t xml:space="preserve">rdır. </w:t>
      </w:r>
    </w:p>
    <w:p w:rsidR="00E461D1" w:rsidRPr="00370DC8" w:rsidRDefault="00E461D1" w:rsidP="00E1676F">
      <w:pPr>
        <w:rPr>
          <w:sz w:val="24"/>
          <w:szCs w:val="24"/>
          <w:lang w:val="tr-TR"/>
        </w:rPr>
      </w:pPr>
    </w:p>
    <w:p w:rsidR="00E461D1" w:rsidRPr="00370DC8" w:rsidRDefault="00E461D1" w:rsidP="00E461D1">
      <w:pPr>
        <w:ind w:firstLine="708"/>
        <w:rPr>
          <w:sz w:val="24"/>
          <w:szCs w:val="24"/>
          <w:lang w:val="tr-TR"/>
        </w:rPr>
      </w:pPr>
      <w:r w:rsidRPr="00370DC8">
        <w:rPr>
          <w:sz w:val="24"/>
          <w:szCs w:val="24"/>
          <w:lang w:val="tr-TR"/>
        </w:rPr>
        <w:t>Bizim bundan sonraki süreç içerisinde tarımı 2024 bütçesine planlarken sadece üretimin devamlılığını değil aslında bu destekleri verirken sofraya yansımasını hedefliyoruz. Yani biz hep söylenilen kaliteli kaba yeme destek verirken, bu kaliteli kaba yemin süte yansımasını ve sütten imalatçıya, imalatçıdan da vatandaşa yansımasını görmek istiyoruz. Bu sebeple de önümüzdeki süreçte sanot verilen destekleri de çeşitlendirerek hem baklagil çeşitlerinden daha farklı destekler vererek</w:t>
      </w:r>
      <w:r w:rsidR="003E2F2B" w:rsidRPr="00370DC8">
        <w:rPr>
          <w:sz w:val="24"/>
          <w:szCs w:val="24"/>
          <w:lang w:val="tr-TR"/>
        </w:rPr>
        <w:t xml:space="preserve"> vigosu, havettası ve yulafıyla, </w:t>
      </w:r>
      <w:r w:rsidRPr="00370DC8">
        <w:rPr>
          <w:sz w:val="24"/>
          <w:szCs w:val="24"/>
          <w:lang w:val="tr-TR"/>
        </w:rPr>
        <w:t xml:space="preserve">burçağıyla birlikte yağ oranını artıracak bitkisel üretimde ve bununla birlikte toprağı da zenginleştirecek milavemeyi hayata geçirecek. Yani bu destekle bir destekle iki hatta üç kuşu vurabilecek noktadaki çalışmalarımız devam edecektir. </w:t>
      </w:r>
    </w:p>
    <w:p w:rsidR="00E461D1" w:rsidRPr="00370DC8" w:rsidRDefault="00E461D1" w:rsidP="00E1676F">
      <w:pPr>
        <w:rPr>
          <w:sz w:val="24"/>
          <w:szCs w:val="24"/>
          <w:lang w:val="tr-TR"/>
        </w:rPr>
      </w:pPr>
    </w:p>
    <w:p w:rsidR="00E70CF4" w:rsidRPr="00370DC8" w:rsidRDefault="00E461D1" w:rsidP="00E1676F">
      <w:pPr>
        <w:ind w:firstLine="708"/>
        <w:rPr>
          <w:sz w:val="24"/>
          <w:szCs w:val="24"/>
          <w:lang w:val="tr-TR"/>
        </w:rPr>
      </w:pPr>
      <w:r w:rsidRPr="00370DC8">
        <w:rPr>
          <w:sz w:val="24"/>
          <w:szCs w:val="24"/>
          <w:lang w:val="tr-TR"/>
        </w:rPr>
        <w:t>Küçükbaşta da yine aynı şekilde orta yere koymuş olduğumuz tez</w:t>
      </w:r>
      <w:r w:rsidR="003E2F2B" w:rsidRPr="00370DC8">
        <w:rPr>
          <w:sz w:val="24"/>
          <w:szCs w:val="24"/>
          <w:lang w:val="tr-TR"/>
        </w:rPr>
        <w:t>,</w:t>
      </w:r>
      <w:r w:rsidRPr="00370DC8">
        <w:rPr>
          <w:sz w:val="24"/>
          <w:szCs w:val="24"/>
          <w:lang w:val="tr-TR"/>
        </w:rPr>
        <w:t xml:space="preserve"> hem hayvan ıslağını arttırmak hem de sütün SÜTEK ile buluşmasını artırabilmek için mevcut süt toplama merkezlerini hayata geçirerek, hem üreticimizi daha fazla yormadan süt toplama merkezleriyle birlikte sütünün daha iyi değerlendirmesi</w:t>
      </w:r>
      <w:r w:rsidR="003E2F2B" w:rsidRPr="00370DC8">
        <w:rPr>
          <w:sz w:val="24"/>
          <w:szCs w:val="24"/>
          <w:lang w:val="tr-TR"/>
        </w:rPr>
        <w:t>,</w:t>
      </w:r>
      <w:r w:rsidRPr="00370DC8">
        <w:rPr>
          <w:sz w:val="24"/>
          <w:szCs w:val="24"/>
          <w:lang w:val="tr-TR"/>
        </w:rPr>
        <w:t xml:space="preserve"> fiyat bulması ve bizim de bundan sonraki süreçte geldiğimiz süreçte de hellim tescilindeki yerimizi alabilmek</w:t>
      </w:r>
      <w:r w:rsidR="003E2F2B" w:rsidRPr="00370DC8">
        <w:rPr>
          <w:sz w:val="24"/>
          <w:szCs w:val="24"/>
          <w:lang w:val="tr-TR"/>
        </w:rPr>
        <w:t>.</w:t>
      </w:r>
    </w:p>
    <w:p w:rsidR="00E70CF4" w:rsidRPr="00370DC8" w:rsidRDefault="00E70CF4" w:rsidP="00E70CF4">
      <w:pPr>
        <w:rPr>
          <w:sz w:val="24"/>
          <w:szCs w:val="24"/>
          <w:lang w:val="tr-TR"/>
        </w:rPr>
      </w:pPr>
    </w:p>
    <w:p w:rsidR="00E70CF4" w:rsidRPr="00370DC8" w:rsidRDefault="003E2F2B" w:rsidP="007E5181">
      <w:pPr>
        <w:ind w:firstLine="708"/>
        <w:rPr>
          <w:sz w:val="24"/>
          <w:szCs w:val="24"/>
          <w:lang w:val="tr-TR"/>
        </w:rPr>
      </w:pPr>
      <w:r w:rsidRPr="00370DC8">
        <w:rPr>
          <w:sz w:val="24"/>
          <w:szCs w:val="24"/>
          <w:lang w:val="tr-TR"/>
        </w:rPr>
        <w:t xml:space="preserve">Tabii ki bu süreç içerisine hazırlanıyor üreticilerimiz şimdiye kadar altı büyükbaş, dört </w:t>
      </w:r>
      <w:r w:rsidR="00E70CF4" w:rsidRPr="00370DC8">
        <w:rPr>
          <w:sz w:val="24"/>
          <w:szCs w:val="24"/>
          <w:lang w:val="tr-TR"/>
        </w:rPr>
        <w:t>küçükbaş ve hazır pidio yetkisi almış üreticilerimiz bununla birlikte</w:t>
      </w:r>
      <w:r w:rsidR="00023147" w:rsidRPr="00370DC8">
        <w:rPr>
          <w:sz w:val="24"/>
          <w:szCs w:val="24"/>
          <w:lang w:val="tr-TR"/>
        </w:rPr>
        <w:t>,</w:t>
      </w:r>
      <w:r w:rsidR="00E70CF4" w:rsidRPr="00370DC8">
        <w:rPr>
          <w:sz w:val="24"/>
          <w:szCs w:val="24"/>
          <w:lang w:val="tr-TR"/>
        </w:rPr>
        <w:t xml:space="preserve"> iki büyükbaş üreticimiz daha çalışmayı tamamlamış ve iki küçükbaş üreticimiz daha çalışmalarını tamamlamıştır. Tüm bunlarla birlikte hedefimiz 2024 Haziran ayında hellim tesciliyle birlikte ilk satışımızı yapmaktır. </w:t>
      </w:r>
    </w:p>
    <w:p w:rsidR="00E70CF4" w:rsidRPr="00370DC8" w:rsidRDefault="00E70CF4" w:rsidP="00E70CF4">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Tüm bu düşüncelerle sadece SÜTEK değil, bundan sonraki süreçte hiçbir kuruluşumuzun ve dairemizin bütçe açısından geri kalmasını istemiyoruz, bu yönde çalışmalarımızı yapıyoruz ve Cuma </w:t>
      </w:r>
      <w:r w:rsidR="005429D4" w:rsidRPr="00370DC8">
        <w:rPr>
          <w:sz w:val="24"/>
          <w:szCs w:val="24"/>
          <w:lang w:val="tr-TR"/>
        </w:rPr>
        <w:t>günü itibari</w:t>
      </w:r>
      <w:r w:rsidR="00023147" w:rsidRPr="00370DC8">
        <w:rPr>
          <w:sz w:val="24"/>
          <w:szCs w:val="24"/>
          <w:lang w:val="tr-TR"/>
        </w:rPr>
        <w:t>yle de</w:t>
      </w:r>
      <w:r w:rsidRPr="00370DC8">
        <w:rPr>
          <w:sz w:val="24"/>
          <w:szCs w:val="24"/>
          <w:lang w:val="tr-TR"/>
        </w:rPr>
        <w:t xml:space="preserve"> Maliye Bakanlığına tüm dairelerimizi, kurum kuruluşlarımızın bütçelerini vermiş ve 2024 yılının görüşülmesiyle ilgili hazır durumdadır. </w:t>
      </w:r>
    </w:p>
    <w:p w:rsidR="00E70CF4" w:rsidRPr="00370DC8" w:rsidRDefault="00E70CF4" w:rsidP="00E70CF4">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Teşekkür eder, saygılar sunarım.</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 xml:space="preserve">Teşekkürler Sayın Bakan. </w:t>
      </w:r>
    </w:p>
    <w:p w:rsidR="00E70CF4" w:rsidRPr="00370DC8" w:rsidRDefault="00E70CF4" w:rsidP="00E1676F">
      <w:pPr>
        <w:rPr>
          <w:sz w:val="24"/>
          <w:szCs w:val="24"/>
          <w:lang w:val="tr-TR"/>
        </w:rPr>
      </w:pPr>
    </w:p>
    <w:p w:rsidR="00E70CF4" w:rsidRPr="00370DC8" w:rsidRDefault="00023147" w:rsidP="00E70CF4">
      <w:pPr>
        <w:ind w:firstLine="708"/>
        <w:rPr>
          <w:sz w:val="24"/>
          <w:szCs w:val="24"/>
          <w:lang w:val="tr-TR"/>
        </w:rPr>
      </w:pPr>
      <w:r w:rsidRPr="00370DC8">
        <w:rPr>
          <w:sz w:val="24"/>
          <w:szCs w:val="24"/>
          <w:lang w:val="tr-TR"/>
        </w:rPr>
        <w:t xml:space="preserve">Sayın Erkut Şahali </w:t>
      </w:r>
      <w:r w:rsidR="00E70CF4" w:rsidRPr="00370DC8">
        <w:rPr>
          <w:sz w:val="24"/>
          <w:szCs w:val="24"/>
          <w:lang w:val="tr-TR"/>
        </w:rPr>
        <w:t xml:space="preserve">buyurun, buyurun hitap edin Yüce Meclisimize.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ERKUT ŞAHALİ (Gazimağusa) </w:t>
      </w:r>
      <w:r w:rsidR="00AF22D7">
        <w:rPr>
          <w:sz w:val="24"/>
          <w:szCs w:val="24"/>
          <w:lang w:val="tr-TR"/>
        </w:rPr>
        <w:t xml:space="preserve">– </w:t>
      </w:r>
      <w:r w:rsidRPr="00370DC8">
        <w:rPr>
          <w:sz w:val="24"/>
          <w:szCs w:val="24"/>
          <w:lang w:val="tr-TR"/>
        </w:rPr>
        <w:t>Teşekkür ederim. Sayın milletvekilleri ve Sayın Kıbrıs Türk Halkı; bir önceki tartışmayla birlikte şu anda görüşmekte ol</w:t>
      </w:r>
      <w:r w:rsidR="00023147" w:rsidRPr="00370DC8">
        <w:rPr>
          <w:sz w:val="24"/>
          <w:szCs w:val="24"/>
          <w:lang w:val="tr-TR"/>
        </w:rPr>
        <w:t>duğumuz konuya bakarak aslında H</w:t>
      </w:r>
      <w:r w:rsidRPr="00370DC8">
        <w:rPr>
          <w:sz w:val="24"/>
          <w:szCs w:val="24"/>
          <w:lang w:val="tr-TR"/>
        </w:rPr>
        <w:t xml:space="preserve">ükümetin ne kadar yasa tanımaz, bütçe ihtiyacı duymaz bir özel yapıda olduğunu anlamak mümkündür. Bu elimde gördükleriniz dört yıllık bütçedir ve bugün 2020, 2021, 2022 ve 2023 yılı Süt Endüstrisi Kurumu Bütçelerini bu Meclis görüşürken bir devrin de kapanması işlemini gerçekleştirecek. O da nedir? Erkut Şahali, Tarım ve Doğal Kaynaklar Bakanı idi Mayıs 2019’a kadar, Fide Kürşat SÜTEK Genel Müdürüydü Mayıs 2019’a kadar, onların görevde bulunduğu dönemde geçen bütçeler bu yıl nihayet sona eriyor ve aradan geçen dört yıllık zaman da böyle dört tomar kağıtla özetlenmiş oluyor, bunlar bütçedir. Sadece bir tek noktasına bakmak isterim, hiç detaylarına girecek değilim, çünkü 15 gün önce </w:t>
      </w:r>
      <w:r w:rsidRPr="00370DC8">
        <w:rPr>
          <w:sz w:val="24"/>
          <w:szCs w:val="24"/>
          <w:lang w:val="tr-TR"/>
        </w:rPr>
        <w:lastRenderedPageBreak/>
        <w:t>yapılmış 2023 yılı ek bütçesinde bile fahiş sapmalar varken ben 2020 Bütçesini, 2021’i, 2022’yi, hele hele içinde bulunduğumuz 2023’ü konuşmayı zül sayarım bu saatten sonra ama bir tek noktaya işaret etmek isterim. Sayın Hüseyin Çavuş Kelle az önce sırasız bir konuşma yaptı. Sayın Bakan henüz Bakanlığı belli ki hazmetmedi…</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EKONOMİ VE ENERJİ BAKANI OLGUN AMCAOĞLU (Yerinden) – Yoktunuz salonda diye.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TARIM VE DOĞAL KAYNAKLAR BAKANI HÜSEYİN ÇAVUŞ (Yerinden) – Siz salonda yoktunuz.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ERKUT ŞAHALİ (Devamla) – Salonda olması gereken sizdiniz, bütçedir konuşulan. Biz değildik salonda olmayan, siz olmalıydınız. Siz olmalıydınız burada. Hükümetin nisapsızlığını perdelemek için, durumu kurtarmak için, tamamdır, tamamdır.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MALİYE BAKANI ÖZDEMİR BEROVA (Yerinden) – Her şeyi ters düz ettiniz, hala daha da söylen yahu!</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ERKUT ŞAHALİ (Devamla) – Yahu ters yüz ettiniz, bari laflarını seçerek konuş. Dört yıllık bütçe geçiriyorum ya…</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ÖZDEMİR BEROVA (Yerinden)(Devamla) – Önce muhalefet konuşur, sonra Bakan cevap verir.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ERKUT ŞAHALİ (Devamla) – Dört yıllık bütçe geçiriyoruz.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ÖZDEMİR BEROVA (Yerinden)(Devamla) – Hiçbiriniz yoktunuz.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ERKUT ŞAHALİ (Devamla) – Ters yüz olmayan ne kaldı bu memlekette sizin yüzünüzden de şimdi kalktın burada bana kim önce konuştu, kim sonra konuştu, çıkaydı aranızdan bir milletvekili konuşaydı.</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ÖZDEMİR BEROVA (Yerinden)(Devamla) – İşte Sayın Bakan çıktı konuştu.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ERKUT ŞAHALİ (Devamla) – Sayın Bakanın konuşacağı saat sonudur bu görüşmenin.</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ÖZDEMİR BEROVA (Yerinden)(Devamla) – Sonudur çünkü yoktunuz içeride. İçeride olsaydın çıkıp konuşacaktın.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HÜSEYİN ÇAVUŞ (Yerinden) (Devamla) – Sayın Bakan, devam et.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ERKUT ŞAHALİ (Devamla) – Yani gerçekten bu özgüven patlamasının sebebi nedir çok merak ederim. Yaptığınız işlerde övünülecek tek bir şey yokken, bu özgüven patlamasına sebebiyet veren madde nedir çok merak ederim. Gerçekten çok merak ederim. Her ne içerseniz vazgeçin ve gerçekle yüzleşin artık. İçmeyin artık o içtiğinizden, o içtiğinizden içmeyin artık gerçekle yüzleşin. Burada dört yıllık bütçe yapar bu Meclis şu anda, dört ayrı yılın bütçesi böyle dizi dizi ve ters yüz etmiş muhalefet her şey diyor</w:t>
      </w:r>
      <w:r w:rsidR="00855A35" w:rsidRPr="00370DC8">
        <w:rPr>
          <w:sz w:val="24"/>
          <w:szCs w:val="24"/>
          <w:lang w:val="tr-TR"/>
        </w:rPr>
        <w:t xml:space="preserve"> </w:t>
      </w:r>
      <w:r w:rsidRPr="00370DC8">
        <w:rPr>
          <w:sz w:val="24"/>
          <w:szCs w:val="24"/>
          <w:lang w:val="tr-TR"/>
        </w:rPr>
        <w:t>Sayın Maliye Bakanı. Ters yüz eden sensin az önce örneklerle izah edildi, bari sus seni ilgilendi</w:t>
      </w:r>
      <w:r w:rsidR="00855A35" w:rsidRPr="00370DC8">
        <w:rPr>
          <w:sz w:val="24"/>
          <w:szCs w:val="24"/>
          <w:lang w:val="tr-TR"/>
        </w:rPr>
        <w:t>ren çok bir tarafı yoktur bunun, u</w:t>
      </w:r>
      <w:r w:rsidRPr="00370DC8">
        <w:rPr>
          <w:sz w:val="24"/>
          <w:szCs w:val="24"/>
          <w:lang w:val="tr-TR"/>
        </w:rPr>
        <w:t>ygulama esaslar</w:t>
      </w:r>
      <w:r w:rsidR="00855A35" w:rsidRPr="00370DC8">
        <w:rPr>
          <w:sz w:val="24"/>
          <w:szCs w:val="24"/>
          <w:lang w:val="tr-TR"/>
        </w:rPr>
        <w:t>ıdır seni ilgilendiren</w:t>
      </w:r>
      <w:r w:rsidRPr="00370DC8">
        <w:rPr>
          <w:sz w:val="24"/>
          <w:szCs w:val="24"/>
          <w:lang w:val="tr-TR"/>
        </w:rPr>
        <w:t xml:space="preserve">, bari sus konuşma sen. Şimdi Hüseyin </w:t>
      </w:r>
      <w:r w:rsidRPr="00370DC8">
        <w:rPr>
          <w:sz w:val="24"/>
          <w:szCs w:val="24"/>
          <w:lang w:val="tr-TR"/>
        </w:rPr>
        <w:lastRenderedPageBreak/>
        <w:t>Çavuş Kelle’ye de söyleyecek bir şeyim yok, daha bir aylık Bakan adam ne diyeyim kendine şimdi ama bir hakikati ortaya çıkarmak lazım. Pandemi koşullar</w:t>
      </w:r>
      <w:r w:rsidR="00855A35" w:rsidRPr="00370DC8">
        <w:rPr>
          <w:sz w:val="24"/>
          <w:szCs w:val="24"/>
          <w:lang w:val="tr-TR"/>
        </w:rPr>
        <w:t>ı</w:t>
      </w:r>
      <w:r w:rsidRPr="00370DC8">
        <w:rPr>
          <w:sz w:val="24"/>
          <w:szCs w:val="24"/>
          <w:lang w:val="tr-TR"/>
        </w:rPr>
        <w:t xml:space="preserve"> nedeniyle dedi Hüseyin Bey bütçeler hazırlanamadı, biz göreve geldik durumu kurtardık, 2024’ü bile yolladık Maliyeye. Bravo, yapman gereken budur, doğrudur: Eğer bu Devlet 2024 Bütçesini yarın itibarıyla bu Meclise vermek durumundaysa elbette kurumlar da bütçelerini uygun zamanda ki tercihen evet Ekim ayının son günüdür, ilgili merkezlere ki Maliye Bakanlığıdır sizin göndereceğiniz, göndermek zorundasınız.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OLGUN AMCAOĞLU (Yerinden)(Devamla) – Yasa gereğidir Sayın Erkut Şahali. </w:t>
      </w:r>
    </w:p>
    <w:p w:rsidR="00E70CF4" w:rsidRPr="00370DC8" w:rsidRDefault="00E70CF4" w:rsidP="00E1676F">
      <w:pPr>
        <w:rPr>
          <w:sz w:val="24"/>
          <w:szCs w:val="24"/>
          <w:lang w:val="tr-TR"/>
        </w:rPr>
      </w:pPr>
    </w:p>
    <w:p w:rsidR="00E70CF4" w:rsidRPr="00370DC8" w:rsidRDefault="00E604D3" w:rsidP="00E70CF4">
      <w:pPr>
        <w:ind w:firstLine="708"/>
        <w:rPr>
          <w:sz w:val="24"/>
          <w:szCs w:val="24"/>
          <w:lang w:val="tr-TR"/>
        </w:rPr>
      </w:pPr>
      <w:r>
        <w:rPr>
          <w:sz w:val="24"/>
          <w:szCs w:val="24"/>
          <w:lang w:val="tr-TR"/>
        </w:rPr>
        <w:t xml:space="preserve">ERKUT ŞAHALİ (Devamla) – </w:t>
      </w:r>
      <w:r w:rsidR="00E70CF4" w:rsidRPr="00370DC8">
        <w:rPr>
          <w:sz w:val="24"/>
          <w:szCs w:val="24"/>
          <w:lang w:val="tr-TR"/>
        </w:rPr>
        <w:t>Hayır kurumlar açısından öyle bir yasal dayatma yoktur, ben onu söylüyorum. Anayasa der ki, Devlet Bütçesi Ekim ayının son günü Bakanlar Kurulu tarafından Meclise gönderilir.</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ÖZDEMİR BEROVA (Yerinden)(Devamla) – İçinde bu da var. </w:t>
      </w:r>
    </w:p>
    <w:p w:rsidR="00E70CF4" w:rsidRPr="00370DC8" w:rsidRDefault="00E70CF4" w:rsidP="00E1676F">
      <w:pPr>
        <w:rPr>
          <w:sz w:val="24"/>
          <w:szCs w:val="24"/>
          <w:lang w:val="tr-TR"/>
        </w:rPr>
      </w:pPr>
    </w:p>
    <w:p w:rsidR="00E70CF4" w:rsidRPr="00370DC8" w:rsidRDefault="00E604D3" w:rsidP="00E70CF4">
      <w:pPr>
        <w:ind w:firstLine="708"/>
        <w:rPr>
          <w:sz w:val="24"/>
          <w:szCs w:val="24"/>
          <w:lang w:val="tr-TR"/>
        </w:rPr>
      </w:pPr>
      <w:r>
        <w:rPr>
          <w:sz w:val="24"/>
          <w:szCs w:val="24"/>
          <w:lang w:val="tr-TR"/>
        </w:rPr>
        <w:t xml:space="preserve">ERKUT ŞAHALİ (Devamla) – </w:t>
      </w:r>
      <w:r w:rsidR="00E70CF4" w:rsidRPr="00370DC8">
        <w:rPr>
          <w:sz w:val="24"/>
          <w:szCs w:val="24"/>
          <w:lang w:val="tr-TR"/>
        </w:rPr>
        <w:t>Tamam kurumların da aynı şeyi yapması lazım.</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OLGUN AMCAOĞLU (Yerinden)(Devamla) – Kamu Mali Yönetim ve Kontrol Yasası…</w:t>
      </w:r>
    </w:p>
    <w:p w:rsidR="00E70CF4" w:rsidRPr="00370DC8" w:rsidRDefault="00E70CF4" w:rsidP="00E1676F">
      <w:pPr>
        <w:rPr>
          <w:sz w:val="24"/>
          <w:szCs w:val="24"/>
          <w:lang w:val="tr-TR"/>
        </w:rPr>
      </w:pPr>
    </w:p>
    <w:p w:rsidR="00E70CF4" w:rsidRPr="00370DC8" w:rsidRDefault="00E604D3" w:rsidP="00E70CF4">
      <w:pPr>
        <w:ind w:firstLine="708"/>
        <w:rPr>
          <w:sz w:val="24"/>
          <w:szCs w:val="24"/>
          <w:lang w:val="tr-TR"/>
        </w:rPr>
      </w:pPr>
      <w:r>
        <w:rPr>
          <w:sz w:val="24"/>
          <w:szCs w:val="24"/>
          <w:lang w:val="tr-TR"/>
        </w:rPr>
        <w:t xml:space="preserve">ERKUT ŞAHALİ (Devamla) – </w:t>
      </w:r>
      <w:r w:rsidR="00E70CF4" w:rsidRPr="00370DC8">
        <w:rPr>
          <w:sz w:val="24"/>
          <w:szCs w:val="24"/>
          <w:lang w:val="tr-TR"/>
        </w:rPr>
        <w:t xml:space="preserve">Onu boş verin, onu  boş verin, o sizin ağzınıza sakızdır, onu konuşmayın. Kamu Mali Yönetimi ve Kontrol Yasası sizin ağzınıza sakızdır. Bak yerimden müdahale ettim Özdemir Bey çok gücendi.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ÖZDEMİR BEROVA (Yerinden)(Devamla) – Gücenmem gardaş. </w:t>
      </w:r>
    </w:p>
    <w:p w:rsidR="00E70CF4" w:rsidRPr="00370DC8" w:rsidRDefault="00E70CF4" w:rsidP="00E1676F">
      <w:pPr>
        <w:rPr>
          <w:sz w:val="24"/>
          <w:szCs w:val="24"/>
          <w:lang w:val="tr-TR"/>
        </w:rPr>
      </w:pPr>
    </w:p>
    <w:p w:rsidR="00E70CF4" w:rsidRPr="00370DC8" w:rsidRDefault="00E604D3" w:rsidP="00E70CF4">
      <w:pPr>
        <w:ind w:firstLine="708"/>
        <w:rPr>
          <w:sz w:val="24"/>
          <w:szCs w:val="24"/>
          <w:lang w:val="tr-TR"/>
        </w:rPr>
      </w:pPr>
      <w:r>
        <w:rPr>
          <w:sz w:val="24"/>
          <w:szCs w:val="24"/>
          <w:lang w:val="tr-TR"/>
        </w:rPr>
        <w:t xml:space="preserve">ERKUT ŞAHALİ (Devamla) – </w:t>
      </w:r>
      <w:r w:rsidR="00E70CF4" w:rsidRPr="00370DC8">
        <w:rPr>
          <w:sz w:val="24"/>
          <w:szCs w:val="24"/>
          <w:lang w:val="tr-TR"/>
        </w:rPr>
        <w:t>Bugün bu Kürsüde senin Kamu Mali Yönetimi ve Kontrol Yasasına ilişkin söylediklerini takriben bir yıl önce dönemin,</w:t>
      </w:r>
      <w:r w:rsidR="007E5181">
        <w:rPr>
          <w:sz w:val="24"/>
          <w:szCs w:val="24"/>
          <w:lang w:val="tr-TR"/>
        </w:rPr>
        <w:t xml:space="preserve"> günün Maliye Bakanı Alişan Şan </w:t>
      </w:r>
      <w:r w:rsidR="00E70CF4" w:rsidRPr="00370DC8">
        <w:rPr>
          <w:sz w:val="24"/>
          <w:szCs w:val="24"/>
          <w:lang w:val="tr-TR"/>
        </w:rPr>
        <w:t>da söylediydi. Dediydi ki…</w:t>
      </w:r>
    </w:p>
    <w:p w:rsidR="00E70CF4" w:rsidRPr="00370DC8" w:rsidRDefault="00E70CF4" w:rsidP="00E1676F">
      <w:pPr>
        <w:rPr>
          <w:b/>
          <w:sz w:val="24"/>
          <w:szCs w:val="24"/>
          <w:lang w:val="tr-TR"/>
        </w:rPr>
      </w:pPr>
    </w:p>
    <w:p w:rsidR="00E70CF4" w:rsidRPr="00370DC8" w:rsidRDefault="00E70CF4" w:rsidP="00E70CF4">
      <w:pPr>
        <w:ind w:firstLine="708"/>
        <w:rPr>
          <w:sz w:val="24"/>
          <w:szCs w:val="24"/>
          <w:lang w:val="tr-TR"/>
        </w:rPr>
      </w:pPr>
      <w:r w:rsidRPr="00370DC8">
        <w:rPr>
          <w:sz w:val="24"/>
          <w:szCs w:val="24"/>
          <w:lang w:val="tr-TR"/>
        </w:rPr>
        <w:t>ÖZDEMİR BEROVA (Yerinden)(Devamla) – Adım adım geldin, işte bak Alişan Bey bir adım attı, üstüne biz de bir adım daha…</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ERKUT ŞAHALİ (</w:t>
      </w:r>
      <w:r w:rsidR="00E604D3">
        <w:rPr>
          <w:sz w:val="24"/>
          <w:szCs w:val="24"/>
          <w:lang w:val="tr-TR"/>
        </w:rPr>
        <w:t xml:space="preserve">Devamla) – </w:t>
      </w:r>
      <w:r w:rsidRPr="00370DC8">
        <w:rPr>
          <w:sz w:val="24"/>
          <w:szCs w:val="24"/>
          <w:lang w:val="tr-TR"/>
        </w:rPr>
        <w:t>Alişan’ın attığı adımı sen geriye sardın.</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ÖZDEMİR BEROVA (Yerinden)(Devamla) – Hiç geriye saymadım merak etme. </w:t>
      </w:r>
    </w:p>
    <w:p w:rsidR="00E70CF4" w:rsidRPr="00370DC8" w:rsidRDefault="00E70CF4" w:rsidP="00E1676F">
      <w:pPr>
        <w:rPr>
          <w:sz w:val="24"/>
          <w:szCs w:val="24"/>
          <w:lang w:val="tr-TR"/>
        </w:rPr>
      </w:pPr>
    </w:p>
    <w:p w:rsidR="00E70CF4" w:rsidRPr="00370DC8" w:rsidRDefault="00E604D3" w:rsidP="00E70CF4">
      <w:pPr>
        <w:ind w:firstLine="708"/>
        <w:rPr>
          <w:sz w:val="24"/>
          <w:szCs w:val="24"/>
          <w:lang w:val="tr-TR"/>
        </w:rPr>
      </w:pPr>
      <w:r>
        <w:rPr>
          <w:sz w:val="24"/>
          <w:szCs w:val="24"/>
          <w:lang w:val="tr-TR"/>
        </w:rPr>
        <w:t xml:space="preserve">ERKUT ŞAHALİ (Devamla) – </w:t>
      </w:r>
      <w:r w:rsidR="00E70CF4" w:rsidRPr="00370DC8">
        <w:rPr>
          <w:sz w:val="24"/>
          <w:szCs w:val="24"/>
          <w:lang w:val="tr-TR"/>
        </w:rPr>
        <w:t>Ya ya geriye sardın, çünkü Alişan buradan dedi ki; ben 2023 yılı Bütçesini Kamu Mali Yönetimi ve Kontrol Yasasına uygun olarak Meclise getireceğim, yazılarımı yazdım, hazırlığımı yaptım dedi mi? Dedi. Biraz sonra gündemdedir Kamu Mali Yönetimi ve Kontrol Yasasını biz nasıl tadil edeceğiz?</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ÖZDEMİR BEROVA (Yerinden)(Devamla) – İhtiyaçlara göre. </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ERKUT ŞAHALİ (Devamla) – 31 Aralık 2025’e erteleyeceğiz yürürlüğünü.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ÖZDEMİR BEROVA (Yerinden)(Devamla) – Yürürlüğünü değil. </w:t>
      </w:r>
    </w:p>
    <w:p w:rsidR="00E70CF4" w:rsidRPr="00370DC8" w:rsidRDefault="00E70CF4" w:rsidP="00E1676F">
      <w:pPr>
        <w:rPr>
          <w:sz w:val="24"/>
          <w:szCs w:val="24"/>
          <w:lang w:val="tr-TR"/>
        </w:rPr>
      </w:pPr>
    </w:p>
    <w:p w:rsidR="00E70CF4" w:rsidRPr="00370DC8" w:rsidRDefault="00E604D3" w:rsidP="00E70CF4">
      <w:pPr>
        <w:ind w:firstLine="708"/>
        <w:rPr>
          <w:sz w:val="24"/>
          <w:szCs w:val="24"/>
          <w:lang w:val="tr-TR"/>
        </w:rPr>
      </w:pPr>
      <w:r>
        <w:rPr>
          <w:sz w:val="24"/>
          <w:szCs w:val="24"/>
          <w:lang w:val="tr-TR"/>
        </w:rPr>
        <w:t xml:space="preserve">ERKUT ŞAHALİ (Devamla) – </w:t>
      </w:r>
      <w:r w:rsidR="00E70CF4" w:rsidRPr="00370DC8">
        <w:rPr>
          <w:sz w:val="24"/>
          <w:szCs w:val="24"/>
          <w:lang w:val="tr-TR"/>
        </w:rPr>
        <w:t>Ya?</w:t>
      </w:r>
    </w:p>
    <w:p w:rsidR="00E70CF4" w:rsidRPr="00370DC8" w:rsidRDefault="00E70CF4" w:rsidP="00E70CF4">
      <w:pPr>
        <w:ind w:firstLine="708"/>
        <w:rPr>
          <w:sz w:val="24"/>
          <w:szCs w:val="24"/>
          <w:lang w:val="tr-TR"/>
        </w:rPr>
      </w:pPr>
      <w:r w:rsidRPr="00370DC8">
        <w:rPr>
          <w:sz w:val="24"/>
          <w:szCs w:val="24"/>
          <w:lang w:val="tr-TR"/>
        </w:rPr>
        <w:lastRenderedPageBreak/>
        <w:t xml:space="preserve">ÖZDEMİR BEROVA (Yerinden)(Devamla) – Sadece fonlarla ilgili olan kısmı, iyi oku, iyi oku.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ERKUT ŞAHALİ (D</w:t>
      </w:r>
      <w:r w:rsidR="00E604D3">
        <w:rPr>
          <w:sz w:val="24"/>
          <w:szCs w:val="24"/>
          <w:lang w:val="tr-TR"/>
        </w:rPr>
        <w:t xml:space="preserve">evamla) – </w:t>
      </w:r>
      <w:r w:rsidRPr="00370DC8">
        <w:rPr>
          <w:sz w:val="24"/>
          <w:szCs w:val="24"/>
          <w:lang w:val="tr-TR"/>
        </w:rPr>
        <w:t>Öyle mi? Ne fark eder Genel Devlet Bütçesi haline gelmeyecekse</w:t>
      </w:r>
      <w:r w:rsidR="007E5181">
        <w:rPr>
          <w:sz w:val="24"/>
          <w:szCs w:val="24"/>
          <w:lang w:val="tr-TR"/>
        </w:rPr>
        <w:t xml:space="preserve"> bu bütçe, ister 31 Aralık 2025 de, ister 24 </w:t>
      </w:r>
      <w:r w:rsidRPr="00370DC8">
        <w:rPr>
          <w:sz w:val="24"/>
          <w:szCs w:val="24"/>
          <w:lang w:val="tr-TR"/>
        </w:rPr>
        <w:t xml:space="preserve">de, ister </w:t>
      </w:r>
      <w:r w:rsidR="007E5181">
        <w:rPr>
          <w:sz w:val="24"/>
          <w:szCs w:val="24"/>
          <w:lang w:val="tr-TR"/>
        </w:rPr>
        <w:t xml:space="preserve">26 </w:t>
      </w:r>
      <w:r w:rsidRPr="00370DC8">
        <w:rPr>
          <w:sz w:val="24"/>
          <w:szCs w:val="24"/>
          <w:lang w:val="tr-TR"/>
        </w:rPr>
        <w:t>de. Zaten eğer sayısal çoğunluğa o gün hala daha sahipsen uygun önergey</w:t>
      </w:r>
      <w:r w:rsidR="00855A35" w:rsidRPr="00370DC8">
        <w:rPr>
          <w:sz w:val="24"/>
          <w:szCs w:val="24"/>
          <w:lang w:val="tr-TR"/>
        </w:rPr>
        <w:t>l</w:t>
      </w:r>
      <w:r w:rsidRPr="00370DC8">
        <w:rPr>
          <w:sz w:val="24"/>
          <w:szCs w:val="24"/>
          <w:lang w:val="tr-TR"/>
        </w:rPr>
        <w:t xml:space="preserve">e o değişikliği gene yaptırın burada, sorun yok. Ben bunun hesabını sorarım.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Bu pandemi dönemi Hüseyin Bey</w:t>
      </w:r>
      <w:r w:rsidR="00855A35" w:rsidRPr="00370DC8">
        <w:rPr>
          <w:sz w:val="24"/>
          <w:szCs w:val="24"/>
          <w:lang w:val="tr-TR"/>
        </w:rPr>
        <w:t>’</w:t>
      </w:r>
      <w:r w:rsidRPr="00370DC8">
        <w:rPr>
          <w:sz w:val="24"/>
          <w:szCs w:val="24"/>
          <w:lang w:val="tr-TR"/>
        </w:rPr>
        <w:t>in isabetle ifade ettiği dönem, Süt Endüstrisi Kurumu'nun belki de tarihinde ilk kez ama borçlandığı merkez açısından evet tarihte ilk kez kredi kullandığı bir dönemdi. Pandemi koşulları gelişti, ihracat kanalları kapandı, dolayısıyla bu ülkede üretilen ve ağırlıklı olarak ihraç edilen sütün ihracatında ciddi zorluklar yaşandı ama bu Süt Endüstrisi Kurumu üreticiyi ödemek zorundaydı ve nakit ihtiyacı karşılansın diye hiç olmayan şey yapıldı ve Kalkınma Bankası'ndan kredi kullandırıldı bu kuruma 2020 yılında. Doğru mudur Sayın Bakan?</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HÜSEYİN ÇAVUŞ (Yerinden)(Devamla) – Evet doğrudur. </w:t>
      </w:r>
    </w:p>
    <w:p w:rsidR="00E70CF4" w:rsidRPr="00370DC8" w:rsidRDefault="00E70CF4" w:rsidP="00E1676F">
      <w:pPr>
        <w:rPr>
          <w:sz w:val="24"/>
          <w:szCs w:val="24"/>
          <w:lang w:val="tr-TR"/>
        </w:rPr>
      </w:pPr>
    </w:p>
    <w:p w:rsidR="00E70CF4" w:rsidRPr="00370DC8" w:rsidRDefault="00E604D3" w:rsidP="00E604D3">
      <w:pPr>
        <w:ind w:firstLine="708"/>
        <w:rPr>
          <w:sz w:val="24"/>
          <w:szCs w:val="24"/>
          <w:lang w:val="tr-TR"/>
        </w:rPr>
      </w:pPr>
      <w:r>
        <w:rPr>
          <w:sz w:val="24"/>
          <w:szCs w:val="24"/>
          <w:lang w:val="tr-TR"/>
        </w:rPr>
        <w:t xml:space="preserve">ERKUT ŞAHALİ (Devamla) – </w:t>
      </w:r>
      <w:r w:rsidR="00E70CF4" w:rsidRPr="00370DC8">
        <w:rPr>
          <w:sz w:val="24"/>
          <w:szCs w:val="24"/>
          <w:lang w:val="tr-TR"/>
        </w:rPr>
        <w:t>Neresine yazdınız bu 2020 Bütçesinin bu kullandırılan krediyi? Bu bütçede Bütçe Yasasında 12’nci madde der ki; belirli bir hizmetin yerine getirilebilmesi için şartlı olarak kuruma yapılan bağışlar ve verilen kredilerin bütçenin gelirler kısmına gelir kaydedilerek, giderler kısmına açılacak özel maddeyle maddeye ödenek kaydı Bakanlar Kurulunun onayıyla yapılır. Hani nerede? 2020’nin üstünden üç sene geçti, nerede bunu siz denetlediniz de yolladınız Meclise, nerede Kalkınma Bankası'ndan kullanılan kredi</w:t>
      </w:r>
      <w:r w:rsidR="00E70CF4" w:rsidRPr="00370DC8">
        <w:rPr>
          <w:b/>
          <w:sz w:val="24"/>
          <w:szCs w:val="24"/>
          <w:lang w:val="tr-TR"/>
        </w:rPr>
        <w:t xml:space="preserve"> </w:t>
      </w:r>
      <w:r w:rsidR="00E70CF4" w:rsidRPr="00370DC8">
        <w:rPr>
          <w:sz w:val="24"/>
          <w:szCs w:val="24"/>
          <w:lang w:val="tr-TR"/>
        </w:rPr>
        <w:t xml:space="preserve">bu Bütçenin içerisinde ben görmedim, açayım isterseniz gelirleri de okuyayım, gelirlerini de okuyalım. Süt Endüstrisi Kurumu’nun genel gelirleri, pardon bu 2023’ünküdür 2020’ninki burada. 2020 yılı Bütçe Yasa Tasarısı öyle mi, bir nerede bu Kalkınmanın kullandığı Kalkınmadan kullanılan kredi? Genel Bütçe büyüklüğü 17 </w:t>
      </w:r>
      <w:r w:rsidR="003C0F7F">
        <w:rPr>
          <w:sz w:val="24"/>
          <w:szCs w:val="24"/>
          <w:lang w:val="tr-TR"/>
        </w:rPr>
        <w:t>Milyon</w:t>
      </w:r>
      <w:r w:rsidR="00E70CF4" w:rsidRPr="00370DC8">
        <w:rPr>
          <w:sz w:val="24"/>
          <w:szCs w:val="24"/>
          <w:lang w:val="tr-TR"/>
        </w:rPr>
        <w:t xml:space="preserve"> 650 Bin. Vergi dışı gelirler 17 </w:t>
      </w:r>
      <w:r w:rsidR="003C0F7F">
        <w:rPr>
          <w:sz w:val="24"/>
          <w:szCs w:val="24"/>
          <w:lang w:val="tr-TR"/>
        </w:rPr>
        <w:t>Milyon</w:t>
      </w:r>
      <w:r w:rsidR="00E70CF4" w:rsidRPr="00370DC8">
        <w:rPr>
          <w:sz w:val="24"/>
          <w:szCs w:val="24"/>
          <w:lang w:val="tr-TR"/>
        </w:rPr>
        <w:t xml:space="preserve"> 650 Bin. Teşebbüs ve mülkiyet gelirleri 14.900. Hizmet gelirleri 14.500. Sair gelir ve ücretler 14 </w:t>
      </w:r>
      <w:r w:rsidR="003C0F7F">
        <w:rPr>
          <w:sz w:val="24"/>
          <w:szCs w:val="24"/>
          <w:lang w:val="tr-TR"/>
        </w:rPr>
        <w:t>Milyon</w:t>
      </w:r>
      <w:r w:rsidR="00E70CF4" w:rsidRPr="00370DC8">
        <w:rPr>
          <w:sz w:val="24"/>
          <w:szCs w:val="24"/>
          <w:lang w:val="tr-TR"/>
        </w:rPr>
        <w:t xml:space="preserve"> 500 Bin. Diğer hizmet gelirleri 400 Bin. Para cezaları ve cezalar 2 </w:t>
      </w:r>
      <w:r w:rsidR="003C0F7F">
        <w:rPr>
          <w:sz w:val="24"/>
          <w:szCs w:val="24"/>
          <w:lang w:val="tr-TR"/>
        </w:rPr>
        <w:t>Milyon</w:t>
      </w:r>
      <w:r w:rsidR="00E70CF4" w:rsidRPr="00370DC8">
        <w:rPr>
          <w:sz w:val="24"/>
          <w:szCs w:val="24"/>
          <w:lang w:val="tr-TR"/>
        </w:rPr>
        <w:t xml:space="preserve"> 750 Bin. Diğer cezalar 2 </w:t>
      </w:r>
      <w:r w:rsidR="003C0F7F">
        <w:rPr>
          <w:sz w:val="24"/>
          <w:szCs w:val="24"/>
          <w:lang w:val="tr-TR"/>
        </w:rPr>
        <w:t>Milyon</w:t>
      </w:r>
      <w:r w:rsidR="00E70CF4" w:rsidRPr="00370DC8">
        <w:rPr>
          <w:sz w:val="24"/>
          <w:szCs w:val="24"/>
          <w:lang w:val="tr-TR"/>
        </w:rPr>
        <w:t xml:space="preserve"> 750 Bin. Toplam 17 </w:t>
      </w:r>
      <w:r w:rsidR="003C0F7F">
        <w:rPr>
          <w:sz w:val="24"/>
          <w:szCs w:val="24"/>
          <w:lang w:val="tr-TR"/>
        </w:rPr>
        <w:t>Milyon</w:t>
      </w:r>
      <w:r w:rsidR="00E70CF4" w:rsidRPr="00370DC8">
        <w:rPr>
          <w:sz w:val="24"/>
          <w:szCs w:val="24"/>
          <w:lang w:val="tr-TR"/>
        </w:rPr>
        <w:t xml:space="preserve"> 650 Bin. Hani ya kullanılan kredi nerede? Bir cevabı olması lazım bu sorunun. Kalkınma Bankası'ndan Süt Kurumuna kredi kullandırılmış olmasının hem Süt Kurumunun işlevini yerine getirmek bağlamında, hem de Kalkınma Bankasının misyonuna uygun davranması bakımından son derece ciddi sakıncalar barındırdığını ben bu Kürsüden ifade ettim. Şimdi kapanmasının üstünden üç yıl geçmiş bir bütçe meselesi nasıl bu kadar savsaklanarak, bu kadar gayriciddi hazırlanır sorarım ben size. Şimdi Hüseyin Beye sormayın bir aylık Bakan, iyi de yani bu bütçeleri de siz </w:t>
      </w:r>
      <w:r>
        <w:rPr>
          <w:sz w:val="24"/>
          <w:szCs w:val="24"/>
          <w:lang w:val="tr-TR"/>
        </w:rPr>
        <w:t>yolladınız Meclise, bu önemli v</w:t>
      </w:r>
      <w:r w:rsidR="00E70CF4" w:rsidRPr="00370DC8">
        <w:rPr>
          <w:sz w:val="24"/>
          <w:szCs w:val="24"/>
          <w:lang w:val="tr-TR"/>
        </w:rPr>
        <w:t>e denetim yöntemlerine ilişkin Bütçe Yasasının 14’üncü maddesi de diyor ki; Sayıştay, Denetim Yasalarının koyduğu yöntem ve kurallarla bu Yasada öngörülen kuralları göz önünde bulundurmak suretiyle harcamalar ile gelirlerin bütçeye ve bütçe prensiplerine karar ve belgelere uygun olup olmadığını denetler ve mali yıl sonunda Bakanlar Kuruluna rapor verir. 2020 yılı raporu verildi mi? 2021 raporu verildi mi? 2022 raporu verildi mi? Neye göre verilebilirdi? 2019’daki bütçeye göre? 2019’daki bütçeye uygun olarak mı yönetildi Süt Endüstrisi Kurumu Yüzde 315 büyüyen bir bütçe ortada dururken Sayın Başkan, sayın milletvekilleri; Süt Kurumu'nun hali</w:t>
      </w:r>
      <w:r w:rsidR="00F71314">
        <w:rPr>
          <w:sz w:val="24"/>
          <w:szCs w:val="24"/>
          <w:lang w:val="tr-TR"/>
        </w:rPr>
        <w:t xml:space="preserve"> </w:t>
      </w:r>
      <w:r w:rsidR="00E70CF4" w:rsidRPr="00370DC8">
        <w:rPr>
          <w:sz w:val="24"/>
          <w:szCs w:val="24"/>
          <w:lang w:val="tr-TR"/>
        </w:rPr>
        <w:t xml:space="preserve">hazırda şu anda yürürlükte bulunan Bütçesi 17 </w:t>
      </w:r>
      <w:r w:rsidR="003C0F7F">
        <w:rPr>
          <w:sz w:val="24"/>
          <w:szCs w:val="24"/>
          <w:lang w:val="tr-TR"/>
        </w:rPr>
        <w:t>Milyon</w:t>
      </w:r>
      <w:r w:rsidR="00E70CF4" w:rsidRPr="00370DC8">
        <w:rPr>
          <w:sz w:val="24"/>
          <w:szCs w:val="24"/>
          <w:lang w:val="tr-TR"/>
        </w:rPr>
        <w:t xml:space="preserve"> 900 Bin Liralık bir bütçedir. Şu anda 2023 yılı için gönderilen Bütçe Tasarısının büyüklüğü, hemen kaynaklarına bakarak söylüyorum 55 </w:t>
      </w:r>
      <w:r w:rsidR="003C0F7F">
        <w:rPr>
          <w:sz w:val="24"/>
          <w:szCs w:val="24"/>
          <w:lang w:val="tr-TR"/>
        </w:rPr>
        <w:t>Milyon</w:t>
      </w:r>
      <w:r w:rsidR="00E70CF4" w:rsidRPr="00370DC8">
        <w:rPr>
          <w:sz w:val="24"/>
          <w:szCs w:val="24"/>
          <w:lang w:val="tr-TR"/>
        </w:rPr>
        <w:t xml:space="preserve"> 654 Bin Liralık bir bütçedir. Aradaki fark, Yüzde 315’dir. Bu aynı zamanda bu dönem içerisinde meydana gelen enflasyona da yaklaşık olarak tekabül etmektedir. Şimdi 17 </w:t>
      </w:r>
      <w:r w:rsidR="003C0F7F">
        <w:rPr>
          <w:sz w:val="24"/>
          <w:szCs w:val="24"/>
          <w:lang w:val="tr-TR"/>
        </w:rPr>
        <w:lastRenderedPageBreak/>
        <w:t>Milyon</w:t>
      </w:r>
      <w:r w:rsidR="00E70CF4" w:rsidRPr="00370DC8">
        <w:rPr>
          <w:sz w:val="24"/>
          <w:szCs w:val="24"/>
          <w:lang w:val="tr-TR"/>
        </w:rPr>
        <w:t xml:space="preserve"> 600 Bin Liralık 17 </w:t>
      </w:r>
      <w:r w:rsidR="003C0F7F">
        <w:rPr>
          <w:sz w:val="24"/>
          <w:szCs w:val="24"/>
          <w:lang w:val="tr-TR"/>
        </w:rPr>
        <w:t>Milyon</w:t>
      </w:r>
      <w:r w:rsidR="00E70CF4" w:rsidRPr="00370DC8">
        <w:rPr>
          <w:sz w:val="24"/>
          <w:szCs w:val="24"/>
          <w:lang w:val="tr-TR"/>
        </w:rPr>
        <w:t xml:space="preserve"> 650 Bin Liralık bir bütçeyle düzeltiyorum 17 </w:t>
      </w:r>
      <w:r w:rsidR="003C0F7F">
        <w:rPr>
          <w:sz w:val="24"/>
          <w:szCs w:val="24"/>
          <w:lang w:val="tr-TR"/>
        </w:rPr>
        <w:t>Milyon</w:t>
      </w:r>
      <w:r w:rsidR="00E70CF4" w:rsidRPr="00370DC8">
        <w:rPr>
          <w:sz w:val="24"/>
          <w:szCs w:val="24"/>
          <w:lang w:val="tr-TR"/>
        </w:rPr>
        <w:t xml:space="preserve"> 900 Bin Liralık…</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DEVRİM BARÇIN (Lefkoşa) (Yerinden) – Karışması normal. </w:t>
      </w:r>
    </w:p>
    <w:p w:rsidR="00E70CF4" w:rsidRPr="00370DC8" w:rsidRDefault="00E70CF4" w:rsidP="00E1676F">
      <w:pPr>
        <w:rPr>
          <w:sz w:val="24"/>
          <w:szCs w:val="24"/>
          <w:lang w:val="tr-TR"/>
        </w:rPr>
      </w:pPr>
    </w:p>
    <w:p w:rsidR="00E70CF4" w:rsidRPr="00370DC8" w:rsidRDefault="00E70CF4" w:rsidP="00F34A55">
      <w:pPr>
        <w:ind w:firstLine="708"/>
        <w:rPr>
          <w:sz w:val="24"/>
          <w:szCs w:val="24"/>
          <w:lang w:val="tr-TR"/>
        </w:rPr>
      </w:pPr>
      <w:r w:rsidRPr="00370DC8">
        <w:rPr>
          <w:sz w:val="24"/>
          <w:szCs w:val="24"/>
          <w:lang w:val="tr-TR"/>
        </w:rPr>
        <w:t xml:space="preserve">ERKUT ŞAHALİ (Devamla) </w:t>
      </w:r>
      <w:r w:rsidR="00AF22D7">
        <w:rPr>
          <w:sz w:val="24"/>
          <w:szCs w:val="24"/>
          <w:lang w:val="tr-TR"/>
        </w:rPr>
        <w:t xml:space="preserve">– </w:t>
      </w:r>
      <w:r w:rsidRPr="00370DC8">
        <w:rPr>
          <w:sz w:val="24"/>
          <w:szCs w:val="24"/>
          <w:lang w:val="tr-TR"/>
        </w:rPr>
        <w:t xml:space="preserve">Dört tane bütçe üstünden kelam keseceksen tabii ki karışacak yani. 17 </w:t>
      </w:r>
      <w:r w:rsidR="003C0F7F">
        <w:rPr>
          <w:sz w:val="24"/>
          <w:szCs w:val="24"/>
          <w:lang w:val="tr-TR"/>
        </w:rPr>
        <w:t>Milyon</w:t>
      </w:r>
      <w:r w:rsidRPr="00370DC8">
        <w:rPr>
          <w:sz w:val="24"/>
          <w:szCs w:val="24"/>
          <w:lang w:val="tr-TR"/>
        </w:rPr>
        <w:t xml:space="preserve"> 900 Bin Liralık bir bütçeyle, bütçe esaslarına göre 12’de biri ile yönetiliyor olması gereken kurumun neredeyse üç aylık ödeneği oldu şu anda 17 </w:t>
      </w:r>
      <w:r w:rsidR="003C0F7F">
        <w:rPr>
          <w:sz w:val="24"/>
          <w:szCs w:val="24"/>
          <w:lang w:val="tr-TR"/>
        </w:rPr>
        <w:t>Milyon</w:t>
      </w:r>
      <w:r w:rsidRPr="00370DC8">
        <w:rPr>
          <w:sz w:val="24"/>
          <w:szCs w:val="24"/>
          <w:lang w:val="tr-TR"/>
        </w:rPr>
        <w:t xml:space="preserve">. Yani yürürlükte geçerli olan yasal bütçe ödeneği, üç aylık bütçe ödeneğine dönüştü ve biz bu Süt Kurumu'nun Sayıştay tarafından denetleneceğini, Bakanlar Kurulu tarafından gözetileceğini, üstelik kesin hesap yasalarının da bu Meclise geleceğini falan bekliyoruz. Şimdi Süt Kurumunu falan bir tarafa bırakın, be arkadaşlar; bütçe dediğiniz şey, kurumların da, devletin de yol haritasıdır. Sizin yaptığınız Ek Bütçe 15 günde Yüzde 20’den fazla sapmış vaziyettedir. Allah aşkına bari Kesin Hesap Raporu şeklinde hazırlasaydınız bu bugün önümüze bütçe diye attığınız bu kağıtları. Örneğin 2020 yılı bir Kesin Hesap Raporu olarak gelseydi karşımıza ama biz bu filmi daha önce de gördük, Toprak Ürünleri Kurumunda da benzer bir oyun yaşandı, birbirini tutmayan rakamlar ama ben sorarım şimdi Kıbrıs Türk Süt Endüstrisi Kurumu örneğin 2020 yılını 17 </w:t>
      </w:r>
      <w:r w:rsidR="003C0F7F">
        <w:rPr>
          <w:sz w:val="24"/>
          <w:szCs w:val="24"/>
          <w:lang w:val="tr-TR"/>
        </w:rPr>
        <w:t>Milyon</w:t>
      </w:r>
      <w:r w:rsidRPr="00370DC8">
        <w:rPr>
          <w:sz w:val="24"/>
          <w:szCs w:val="24"/>
          <w:lang w:val="tr-TR"/>
        </w:rPr>
        <w:t xml:space="preserve"> 650 Bin Lira ile mi kapattı? Senenin “Z” raporu 17 </w:t>
      </w:r>
      <w:r w:rsidR="003C0F7F">
        <w:rPr>
          <w:sz w:val="24"/>
          <w:szCs w:val="24"/>
          <w:lang w:val="tr-TR"/>
        </w:rPr>
        <w:t>Milyon</w:t>
      </w:r>
      <w:r w:rsidRPr="00370DC8">
        <w:rPr>
          <w:sz w:val="24"/>
          <w:szCs w:val="24"/>
          <w:lang w:val="tr-TR"/>
        </w:rPr>
        <w:t xml:space="preserve"> 650 Bin miydi? Bu önemli bir sorudur, çünkü Kalkınma Bankası'ndan bu kurum 20 </w:t>
      </w:r>
      <w:r w:rsidR="003C0F7F">
        <w:rPr>
          <w:sz w:val="24"/>
          <w:szCs w:val="24"/>
          <w:lang w:val="tr-TR"/>
        </w:rPr>
        <w:t>Milyon</w:t>
      </w:r>
      <w:r w:rsidRPr="00370DC8">
        <w:rPr>
          <w:sz w:val="24"/>
          <w:szCs w:val="24"/>
          <w:lang w:val="tr-TR"/>
        </w:rPr>
        <w:t xml:space="preserve"> kredi kullandı. Bu 20 </w:t>
      </w:r>
      <w:r w:rsidR="003C0F7F">
        <w:rPr>
          <w:sz w:val="24"/>
          <w:szCs w:val="24"/>
          <w:lang w:val="tr-TR"/>
        </w:rPr>
        <w:t>Milyon</w:t>
      </w:r>
      <w:r w:rsidRPr="00370DC8">
        <w:rPr>
          <w:sz w:val="24"/>
          <w:szCs w:val="24"/>
          <w:lang w:val="tr-TR"/>
        </w:rPr>
        <w:t xml:space="preserve"> krediyi yerine koymuş olması lazım. E, o bütçe büyüklüğünden daha büyük bir mali operasyon yürüdü, n</w:t>
      </w:r>
      <w:r w:rsidR="006947CB">
        <w:rPr>
          <w:sz w:val="24"/>
          <w:szCs w:val="24"/>
          <w:lang w:val="tr-TR"/>
        </w:rPr>
        <w:t>e yaptınız yani, nasıl anlayacağız</w:t>
      </w:r>
      <w:r w:rsidRPr="00370DC8">
        <w:rPr>
          <w:sz w:val="24"/>
          <w:szCs w:val="24"/>
          <w:lang w:val="tr-TR"/>
        </w:rPr>
        <w:t xml:space="preserve"> biz buradan</w:t>
      </w:r>
      <w:r w:rsidR="006947CB">
        <w:rPr>
          <w:sz w:val="24"/>
          <w:szCs w:val="24"/>
          <w:lang w:val="tr-TR"/>
        </w:rPr>
        <w:t>? B</w:t>
      </w:r>
      <w:r w:rsidRPr="00370DC8">
        <w:rPr>
          <w:sz w:val="24"/>
          <w:szCs w:val="24"/>
          <w:lang w:val="tr-TR"/>
        </w:rPr>
        <w:t>u işlem kamuya açık gerçekleşti bu Mecliste hakkında konuştuk da, Hüseyin Bey yoktu o gün ama Olgun Bey buradaydı. Nasıl muhasebeleşti bunlar ve bu biz bu dört bütçeyi şimdi nasıl bütçeymiş gibi konuşalım böylesine bir sapm</w:t>
      </w:r>
      <w:r w:rsidR="00E1676F" w:rsidRPr="00370DC8">
        <w:rPr>
          <w:sz w:val="24"/>
          <w:szCs w:val="24"/>
          <w:lang w:val="tr-TR"/>
        </w:rPr>
        <w:t>a ortada dururken Allah aşkına!</w:t>
      </w:r>
      <w:r w:rsidR="00F34A55" w:rsidRPr="00370DC8">
        <w:rPr>
          <w:sz w:val="24"/>
          <w:szCs w:val="24"/>
          <w:lang w:val="tr-TR"/>
        </w:rPr>
        <w:t xml:space="preserve"> </w:t>
      </w:r>
      <w:r w:rsidRPr="00370DC8">
        <w:rPr>
          <w:sz w:val="24"/>
          <w:szCs w:val="24"/>
          <w:lang w:val="tr-TR"/>
        </w:rPr>
        <w:t>Olacak iş değil. Dolayısıyla bütçe dediğiniz şey bir yasadır ve yasa kuralları tercihli değildir yani isterseniz uyarsınız istemezseniz uymazsınız. Yoktur böyle bir özgürlük. Allah aşkına!</w:t>
      </w:r>
      <w:r w:rsidR="00F34A55" w:rsidRPr="00370DC8">
        <w:rPr>
          <w:sz w:val="24"/>
          <w:szCs w:val="24"/>
          <w:lang w:val="tr-TR"/>
        </w:rPr>
        <w:t xml:space="preserve"> </w:t>
      </w:r>
      <w:r w:rsidRPr="00370DC8">
        <w:rPr>
          <w:sz w:val="24"/>
          <w:szCs w:val="24"/>
          <w:lang w:val="tr-TR"/>
        </w:rPr>
        <w:t>Dolayısıyla Sayın Hüseyin Çavuş Kelle buraya geldi şimdi ve dedi ki “Pandemi vardı, pandemi nedeniyle oluşan belirsizlik vardı ama bundan</w:t>
      </w:r>
      <w:r w:rsidR="00E1676F" w:rsidRPr="00370DC8">
        <w:rPr>
          <w:sz w:val="24"/>
          <w:szCs w:val="24"/>
          <w:lang w:val="tr-TR"/>
        </w:rPr>
        <w:t xml:space="preserve"> sonra her şey çok güzel olacak</w:t>
      </w:r>
      <w:r w:rsidRPr="00370DC8">
        <w:rPr>
          <w:sz w:val="24"/>
          <w:szCs w:val="24"/>
          <w:lang w:val="tr-TR"/>
        </w:rPr>
        <w:t>”</w:t>
      </w:r>
      <w:r w:rsidR="00E1676F" w:rsidRPr="00370DC8">
        <w:rPr>
          <w:sz w:val="24"/>
          <w:szCs w:val="24"/>
          <w:lang w:val="tr-TR"/>
        </w:rPr>
        <w:t>.</w:t>
      </w:r>
      <w:r w:rsidRPr="00370DC8">
        <w:rPr>
          <w:sz w:val="24"/>
          <w:szCs w:val="24"/>
          <w:lang w:val="tr-TR"/>
        </w:rPr>
        <w:t xml:space="preserve"> Doğrudur, bundan sonra her şeyin güzel olmasına ihtiyacımız var, çünkü hayat her geçen gün yeni</w:t>
      </w:r>
      <w:r w:rsidR="000B68E6" w:rsidRPr="00370DC8">
        <w:rPr>
          <w:sz w:val="24"/>
          <w:szCs w:val="24"/>
          <w:lang w:val="tr-TR"/>
        </w:rPr>
        <w:t xml:space="preserve"> zorluklar çıkarıyor karşımıza v</w:t>
      </w:r>
      <w:r w:rsidRPr="00370DC8">
        <w:rPr>
          <w:sz w:val="24"/>
          <w:szCs w:val="24"/>
          <w:lang w:val="tr-TR"/>
        </w:rPr>
        <w:t>e bunlardan bir tanesi de evet bu ülkede Kıbrıs Türk üreticisi tarafından üretilen her bir damla sütün güvenli bir biçimde paraya dönüşmesini sağlamaktan geçer. Kesinlikle her bir damlasının paraya dönüşmesinden geçer v</w:t>
      </w:r>
      <w:r w:rsidR="000B68E6" w:rsidRPr="00370DC8">
        <w:rPr>
          <w:sz w:val="24"/>
          <w:szCs w:val="24"/>
          <w:lang w:val="tr-TR"/>
        </w:rPr>
        <w:t>e bu paraya dönüşme sürecinin de</w:t>
      </w:r>
      <w:r w:rsidRPr="00370DC8">
        <w:rPr>
          <w:sz w:val="24"/>
          <w:szCs w:val="24"/>
          <w:lang w:val="tr-TR"/>
        </w:rPr>
        <w:t xml:space="preserve"> gıda güvenliğini gözetecek şekilde olması gerekir. İşte bunun emniyet supabıdır Kıbrıs Türk Süt Endüstrisi Kurumu. Dolayısıyla sadece mali açıdan değil, idari açıdan da sektöre hakim olmak durumundadır. Ancak elbette bu ülkede sütün üretilebilmesinin koşulu üreticinin yaptığı işi öncelikle yaşam payını çıkaracak, ardından yaptığı işi geliştirecek ve üstelik çağın gereklerine uygun altyapıya sahip olacak şekilde yapmasını sağlamaktan geçer. Şimdi meteoroloji belli bir süredir 2023 yılının son çeyreğiyle 2024 yılının ilk yarısının ciddi anlamda yağış beklentisiyle geçeceğini raporluyor. Örneğin yarından itibaren de bir haftalık bir yağış raporu vardır. Tarlalar sürüldü ama ekilemedi. Neden? Çünkü ben bu Kürsüden bir konuma yaptım, siz de her şey tıkırında dediniz. Hiçbir şey tıkırında değil. Üretici tohum bekliyor. Bu memlekette sütün ham maddesi eğer tohumsa, yani çiftçinin üreteceği taneyse, yeşil yem bitkisiyse, kaliteli kaba yemse onun da özü tohumdur. E, tohum yok memlekette. Siz dediniz ambarlar ağzına kadar arpa dolu. Doğru, ama bunlar tohumluk değil. Tohuml</w:t>
      </w:r>
      <w:r w:rsidR="000B68E6" w:rsidRPr="00370DC8">
        <w:rPr>
          <w:sz w:val="24"/>
          <w:szCs w:val="24"/>
          <w:lang w:val="tr-TR"/>
        </w:rPr>
        <w:t>uk buğ</w:t>
      </w:r>
      <w:r w:rsidRPr="00370DC8">
        <w:rPr>
          <w:sz w:val="24"/>
          <w:szCs w:val="24"/>
          <w:lang w:val="tr-TR"/>
        </w:rPr>
        <w:t>day dolu dediniz. E, doğru ama buğdayı da ha</w:t>
      </w:r>
      <w:r w:rsidR="00E604D3">
        <w:rPr>
          <w:sz w:val="24"/>
          <w:szCs w:val="24"/>
          <w:lang w:val="tr-TR"/>
        </w:rPr>
        <w:t>yvanlara yedirmeyiz. Dolayısıyla</w:t>
      </w:r>
      <w:r w:rsidRPr="00370DC8">
        <w:rPr>
          <w:sz w:val="24"/>
          <w:szCs w:val="24"/>
          <w:lang w:val="tr-TR"/>
        </w:rPr>
        <w:t xml:space="preserve"> bu memlekete tohumluk arpa lazım. Ner</w:t>
      </w:r>
      <w:r w:rsidR="00E604D3">
        <w:rPr>
          <w:sz w:val="24"/>
          <w:szCs w:val="24"/>
          <w:lang w:val="tr-TR"/>
        </w:rPr>
        <w:t>e</w:t>
      </w:r>
      <w:r w:rsidRPr="00370DC8">
        <w:rPr>
          <w:sz w:val="24"/>
          <w:szCs w:val="24"/>
          <w:lang w:val="tr-TR"/>
        </w:rPr>
        <w:t xml:space="preserve">de? Akdoğan’da Tohum Hazırlama Merkezinde çalkalanmış, ayrılmış yemlik arpa diye satın alınmış tohumluk vardır arpa diye. Şu anda bu memlekette benim yaptığım değerlendirmeye göre yaklaşık 10 ile 12 bin ton arası </w:t>
      </w:r>
      <w:r w:rsidR="000B68E6" w:rsidRPr="00370DC8">
        <w:rPr>
          <w:sz w:val="24"/>
          <w:szCs w:val="24"/>
          <w:lang w:val="tr-TR"/>
        </w:rPr>
        <w:t>tohumluk arpaya ihtiyaç vardır v</w:t>
      </w:r>
      <w:r w:rsidRPr="00370DC8">
        <w:rPr>
          <w:sz w:val="24"/>
          <w:szCs w:val="24"/>
          <w:lang w:val="tr-TR"/>
        </w:rPr>
        <w:t xml:space="preserve">e bu materyal bu ülkede yoktur şu anda ve üretici başının çaresine bakmış vaziyettedir. Sizin iradenize tabidir. </w:t>
      </w:r>
      <w:r w:rsidRPr="00370DC8">
        <w:rPr>
          <w:sz w:val="24"/>
          <w:szCs w:val="24"/>
          <w:lang w:val="tr-TR"/>
        </w:rPr>
        <w:lastRenderedPageBreak/>
        <w:t xml:space="preserve">Bakınız; onurunuz, gururunuz rencide olmasın. Beceremediğiniz zamanlarda ki bu sizin tek başına üstleneceğiniz bir sorumluluk değildir. Siz göreve geldiğinizde bu ülkede halihazırda tohumlukla ilgili süreç tamamlanmış ve hatta sevkiyatı da başlamış olmalıydı. Bunu söylerim kesinlikle. Başlamadı, geldikten sonra siz de bu konuda bir adım atmadınız. En azından kamuoyuna duyurmadınız ve şu anda bu ülkede tahıl üreticisi tamamen kaderine terk edilmiş vaziyettedir ve çiftçi belli başlı arayışlarla çözüm üretmiş vaziyettedir. Sayın Hüseyin Çavuş Kelle, hiç korkmayın Güney Kıbrıs’la aramızda bir ticaret vardır ve orada çiftçi kendi ihtiyacını karşılayacak tohumu da bulmuş vaziyettedir. İzinlendiriniz, hiç araya da girmeyiniz. Çünkü sizin araya girerek bu konuda yapabileceğiniz yardımı yapacak bir </w:t>
      </w:r>
      <w:r w:rsidR="009A344B" w:rsidRPr="00370DC8">
        <w:rPr>
          <w:sz w:val="24"/>
          <w:szCs w:val="24"/>
          <w:lang w:val="tr-TR"/>
        </w:rPr>
        <w:t>kurum kalmadı maa</w:t>
      </w:r>
      <w:r w:rsidRPr="00370DC8">
        <w:rPr>
          <w:sz w:val="24"/>
          <w:szCs w:val="24"/>
          <w:lang w:val="tr-TR"/>
        </w:rPr>
        <w:t xml:space="preserve">lesef. Örneğin Kooperatif Levazım veya Binboğa bu konuda yetkin kurumlarken, şu anda bitap kurumlardır. Çünkü küçük ortağınız oraları yağma yeri olarak değerlendirdi ve yağmaladı ve yok etti. Şu anda Kooperatif Levazımın değil tohumluk getirecek, tohumluk araştıracak mecali bile kalmadı artık. İnsan kaynağı da çünkü köreltildi oralarda, dolayısıyla hiç uğraşmayınız. Çiftçi arayışını sonuçlandırdı ve size de müracaatlarını yapmış vaziyettedir. Bırakınız bu insanlar sürdükleri tarlalarını labsanaya bırakmasınlar. Tohum bulsunlar atsınlar toprağa, çünkü beklenti yüksektir bu seneden. </w:t>
      </w:r>
    </w:p>
    <w:p w:rsidR="00E70CF4" w:rsidRPr="00370DC8" w:rsidRDefault="00E70CF4" w:rsidP="00E70CF4">
      <w:pPr>
        <w:rPr>
          <w:sz w:val="24"/>
          <w:szCs w:val="24"/>
          <w:lang w:val="tr-TR"/>
        </w:rPr>
      </w:pPr>
    </w:p>
    <w:p w:rsidR="00E70CF4" w:rsidRPr="00370DC8" w:rsidRDefault="00821BF4" w:rsidP="00E70CF4">
      <w:pPr>
        <w:rPr>
          <w:sz w:val="24"/>
          <w:szCs w:val="24"/>
          <w:lang w:val="tr-TR"/>
        </w:rPr>
      </w:pPr>
      <w:r>
        <w:rPr>
          <w:sz w:val="24"/>
          <w:szCs w:val="24"/>
          <w:lang w:val="tr-TR"/>
        </w:rPr>
        <w:tab/>
      </w:r>
      <w:r w:rsidR="00E70CF4" w:rsidRPr="00370DC8">
        <w:rPr>
          <w:sz w:val="24"/>
          <w:szCs w:val="24"/>
          <w:lang w:val="tr-TR"/>
        </w:rPr>
        <w:t>Sayın Başkan, sayın milletvekilleri; dört yıllık bir bütçenin başlangıç noktasıyla bugün</w:t>
      </w:r>
      <w:r w:rsidR="009A344B" w:rsidRPr="00370DC8">
        <w:rPr>
          <w:sz w:val="24"/>
          <w:szCs w:val="24"/>
          <w:lang w:val="tr-TR"/>
        </w:rPr>
        <w:t xml:space="preserve"> gelinen nokta arasındaki fark Y</w:t>
      </w:r>
      <w:r w:rsidR="00E70CF4" w:rsidRPr="00370DC8">
        <w:rPr>
          <w:sz w:val="24"/>
          <w:szCs w:val="24"/>
          <w:lang w:val="tr-TR"/>
        </w:rPr>
        <w:t>üzde 315’tir ve üstelik çalakalem sadece rakamsal tutarlılık gözetilerek hazırlanmış bu bütçelerin hiçbiri gerçek değildir. Hepsi uyduruktur, içinde barındırması gereken veriler yoktur. Sadece yukarıya yazdıklarınız aşağıya çizgiyi çektikten sonra çıkarttığınız, birbirini tutsun diye özen göstererek hazırladığınız içi boş ve gerçeği yansıtmayan bütç</w:t>
      </w:r>
      <w:r w:rsidR="0095663F">
        <w:rPr>
          <w:sz w:val="24"/>
          <w:szCs w:val="24"/>
          <w:lang w:val="tr-TR"/>
        </w:rPr>
        <w:t>elerdir. Dolayısıyla bunlara naç</w:t>
      </w:r>
      <w:r w:rsidR="00E70CF4" w:rsidRPr="00370DC8">
        <w:rPr>
          <w:sz w:val="24"/>
          <w:szCs w:val="24"/>
          <w:lang w:val="tr-TR"/>
        </w:rPr>
        <w:t>izane tavsiyem, hükümet partilerine mensup milletvekillerinin de olumlu oy falan kullanmamasıdır. Teşekkür eder, saygılar sunarım.</w:t>
      </w:r>
    </w:p>
    <w:p w:rsidR="00E70CF4" w:rsidRPr="00370DC8" w:rsidRDefault="00E70CF4" w:rsidP="00E70CF4">
      <w:pPr>
        <w:rPr>
          <w:sz w:val="24"/>
          <w:szCs w:val="24"/>
          <w:lang w:val="tr-TR"/>
        </w:rPr>
      </w:pPr>
    </w:p>
    <w:p w:rsidR="00E70CF4" w:rsidRPr="00370DC8" w:rsidRDefault="00E70CF4" w:rsidP="00E70CF4">
      <w:pPr>
        <w:rPr>
          <w:sz w:val="24"/>
          <w:szCs w:val="24"/>
          <w:lang w:val="tr-TR"/>
        </w:rPr>
      </w:pPr>
      <w:r w:rsidRPr="00370DC8">
        <w:rPr>
          <w:sz w:val="24"/>
          <w:szCs w:val="24"/>
          <w:lang w:val="tr-TR"/>
        </w:rPr>
        <w:tab/>
        <w:t xml:space="preserve">BAŞKAN – Evet sayın milletvekilleri; şimdi sırada söz isteminde bulunan Sayın Fide Kürşat var. </w:t>
      </w:r>
    </w:p>
    <w:p w:rsidR="00E70CF4" w:rsidRPr="00370DC8" w:rsidRDefault="00E70CF4" w:rsidP="00E70CF4">
      <w:pPr>
        <w:rPr>
          <w:sz w:val="24"/>
          <w:szCs w:val="24"/>
          <w:lang w:val="tr-TR"/>
        </w:rPr>
      </w:pPr>
    </w:p>
    <w:p w:rsidR="00E70CF4" w:rsidRPr="00370DC8" w:rsidRDefault="00E70CF4" w:rsidP="00E70CF4">
      <w:pPr>
        <w:rPr>
          <w:sz w:val="24"/>
          <w:szCs w:val="24"/>
          <w:lang w:val="tr-TR"/>
        </w:rPr>
      </w:pPr>
      <w:r w:rsidRPr="00370DC8">
        <w:rPr>
          <w:sz w:val="24"/>
          <w:szCs w:val="24"/>
          <w:lang w:val="tr-TR"/>
        </w:rPr>
        <w:tab/>
        <w:t>Lütfen buyurun Kürsüye Sayın Fide Kürşat.</w:t>
      </w:r>
    </w:p>
    <w:p w:rsidR="00E70CF4" w:rsidRPr="00370DC8" w:rsidRDefault="00E70CF4" w:rsidP="00E70CF4">
      <w:pPr>
        <w:rPr>
          <w:sz w:val="24"/>
          <w:szCs w:val="24"/>
          <w:lang w:val="tr-TR"/>
        </w:rPr>
      </w:pPr>
    </w:p>
    <w:p w:rsidR="00E70CF4" w:rsidRPr="00370DC8" w:rsidRDefault="00E70CF4" w:rsidP="00E70CF4">
      <w:pPr>
        <w:rPr>
          <w:sz w:val="24"/>
          <w:szCs w:val="24"/>
          <w:lang w:val="tr-TR"/>
        </w:rPr>
      </w:pPr>
      <w:r w:rsidRPr="00370DC8">
        <w:rPr>
          <w:sz w:val="24"/>
          <w:szCs w:val="24"/>
          <w:lang w:val="tr-TR"/>
        </w:rPr>
        <w:tab/>
        <w:t>FİDE KÜRŞAT (İskele)  – Teşekkürler Sayın Başkan.</w:t>
      </w:r>
    </w:p>
    <w:p w:rsidR="00E70CF4" w:rsidRPr="00370DC8" w:rsidRDefault="00E70CF4" w:rsidP="00E70CF4">
      <w:pPr>
        <w:rPr>
          <w:sz w:val="24"/>
          <w:szCs w:val="24"/>
          <w:lang w:val="tr-TR"/>
        </w:rPr>
      </w:pPr>
    </w:p>
    <w:p w:rsidR="00E70CF4" w:rsidRPr="00370DC8" w:rsidRDefault="00E70CF4" w:rsidP="00E70CF4">
      <w:pPr>
        <w:rPr>
          <w:sz w:val="24"/>
          <w:szCs w:val="24"/>
          <w:lang w:val="tr-TR"/>
        </w:rPr>
      </w:pPr>
      <w:r w:rsidRPr="00370DC8">
        <w:rPr>
          <w:sz w:val="24"/>
          <w:szCs w:val="24"/>
          <w:lang w:val="tr-TR"/>
        </w:rPr>
        <w:tab/>
        <w:t>Sayın Başkan, Değerli Milletvekilleri ve Süt Kurumunun Değerli Yöneticileri; bugün bur</w:t>
      </w:r>
      <w:r w:rsidR="009A344B" w:rsidRPr="00370DC8">
        <w:rPr>
          <w:sz w:val="24"/>
          <w:szCs w:val="24"/>
          <w:lang w:val="tr-TR"/>
        </w:rPr>
        <w:t>a</w:t>
      </w:r>
      <w:r w:rsidRPr="00370DC8">
        <w:rPr>
          <w:sz w:val="24"/>
          <w:szCs w:val="24"/>
          <w:lang w:val="tr-TR"/>
        </w:rPr>
        <w:t>da çok önemli bir kurumumuz olan SÜTEK’in bütçelerini görüşüyoruz. Tabii ki bu dört yıla ait bütçenin sorumlularından biri de şu anda İçişleri Bakanlığı yapan Sayın Dursun Oğuz’dur. Maalesef şu anda salonda değil. Sayın Hüseyin Çavuş Kelle göreve geleli bir</w:t>
      </w:r>
      <w:r w:rsidR="00AF22D7">
        <w:rPr>
          <w:sz w:val="24"/>
          <w:szCs w:val="24"/>
          <w:lang w:val="tr-TR"/>
        </w:rPr>
        <w:t xml:space="preserve">– </w:t>
      </w:r>
      <w:r w:rsidRPr="00370DC8">
        <w:rPr>
          <w:sz w:val="24"/>
          <w:szCs w:val="24"/>
          <w:lang w:val="tr-TR"/>
        </w:rPr>
        <w:t>iki aylık bir süre oldu. Tabii bu Kürsüden defalarca SÜTEK’in geçmişe ait, geçmiş yıllara ait bütçelerinin geçmediği yönünde soru sordum ve Sayın Dursun Oğuz “Bir ay içerisinde, en kısa zamanda bütçeler gelecektir” dedi. Tabii ki bahane olarak pandemi ve döviz krizinde yaşanan sıkıntıları gündem</w:t>
      </w:r>
      <w:r w:rsidR="009A344B" w:rsidRPr="00370DC8">
        <w:rPr>
          <w:sz w:val="24"/>
          <w:szCs w:val="24"/>
          <w:lang w:val="tr-TR"/>
        </w:rPr>
        <w:t>e</w:t>
      </w:r>
      <w:r w:rsidRPr="00370DC8">
        <w:rPr>
          <w:sz w:val="24"/>
          <w:szCs w:val="24"/>
          <w:lang w:val="tr-TR"/>
        </w:rPr>
        <w:t xml:space="preserve"> getirdi. Halbuki esas sorun, UBP’li hükümetler silsilesinin kötü yönetimiydi aslında. Devlet Kurumlarını, oturdukları koltukları, bakanlıkları ne kadar kötü yönettikleri mali yönetim disiplinden uzak, kontrolden uzak yönettikleri aşikardır. Birçok kurum da bu kötü yönetiminden nasibini almıştır UBP’li </w:t>
      </w:r>
      <w:r w:rsidR="009A344B" w:rsidRPr="00370DC8">
        <w:rPr>
          <w:sz w:val="24"/>
          <w:szCs w:val="24"/>
          <w:lang w:val="tr-TR"/>
        </w:rPr>
        <w:t>hükümetler silsilesinin. UBP</w:t>
      </w:r>
      <w:r w:rsidR="00AF22D7">
        <w:rPr>
          <w:sz w:val="24"/>
          <w:szCs w:val="24"/>
          <w:lang w:val="tr-TR"/>
        </w:rPr>
        <w:t xml:space="preserve">– </w:t>
      </w:r>
      <w:r w:rsidR="009A344B" w:rsidRPr="00370DC8">
        <w:rPr>
          <w:sz w:val="24"/>
          <w:szCs w:val="24"/>
          <w:lang w:val="tr-TR"/>
        </w:rPr>
        <w:t>HP</w:t>
      </w:r>
      <w:r w:rsidRPr="00370DC8">
        <w:rPr>
          <w:sz w:val="24"/>
          <w:szCs w:val="24"/>
          <w:lang w:val="tr-TR"/>
        </w:rPr>
        <w:t>, UBP</w:t>
      </w:r>
      <w:r w:rsidR="00AF22D7">
        <w:rPr>
          <w:sz w:val="24"/>
          <w:szCs w:val="24"/>
          <w:lang w:val="tr-TR"/>
        </w:rPr>
        <w:t xml:space="preserve">– </w:t>
      </w:r>
      <w:r w:rsidRPr="00370DC8">
        <w:rPr>
          <w:sz w:val="24"/>
          <w:szCs w:val="24"/>
          <w:lang w:val="tr-TR"/>
        </w:rPr>
        <w:t>DP</w:t>
      </w:r>
      <w:r w:rsidR="00AF22D7">
        <w:rPr>
          <w:sz w:val="24"/>
          <w:szCs w:val="24"/>
          <w:lang w:val="tr-TR"/>
        </w:rPr>
        <w:t xml:space="preserve">– </w:t>
      </w:r>
      <w:r w:rsidRPr="00370DC8">
        <w:rPr>
          <w:sz w:val="24"/>
          <w:szCs w:val="24"/>
          <w:lang w:val="tr-TR"/>
        </w:rPr>
        <w:t xml:space="preserve">YDP ve tekrar tekrar bozulup kurulan bu UBP’li hükümetler döneminde. Dolayısıyla SÜTEK Bütçesi de bu bozulan, kurulan hükümetlere kurban gitmiştir. Sanırım SÜTEK tarihinde ilk defa dört yıllık bütçe birden Meclise gelmiştir. Bu meselenin esas sorumluları dönüşümlü hükümet içerisindeki koltuk kapmaca oyununun parçası olan aslında yöneticiler ve bakanlardır. Bir bakıyoruz Tarım Bakanı Maliye Bakanı oluyor, Maliye Bakanı dönüyor Tarım Bakanı oluyor, tekrar dönüyor o Maliye ve Tarım Bakanı olan İçişleri Bakanı </w:t>
      </w:r>
      <w:r w:rsidRPr="00370DC8">
        <w:rPr>
          <w:sz w:val="24"/>
          <w:szCs w:val="24"/>
          <w:lang w:val="tr-TR"/>
        </w:rPr>
        <w:lastRenderedPageBreak/>
        <w:t xml:space="preserve">oluyor. E, ne oluyor günün sonunda? SÜTEK tarafından defalarca hazırlanan, defalarca revize edilen, defalarca Tarım Bakanlığına gönderilen, Maliye Bakanlığına gönderilen bütçelerle kimse ilgilenmiyor, çünkü kimse SÜTEK’in nasıl yönetildiğinden, mali durumundan çok da haberdar değil. SÜTEK kendi kaderine terk edilmiş bir şekilde bu bakan koltuk kapmacasının, bürokrat değişikliklerinin kurbanı oluyor. </w:t>
      </w:r>
    </w:p>
    <w:p w:rsidR="00E70CF4" w:rsidRPr="00370DC8" w:rsidRDefault="00E70CF4" w:rsidP="00E70CF4">
      <w:pPr>
        <w:rPr>
          <w:sz w:val="24"/>
          <w:szCs w:val="24"/>
          <w:lang w:val="tr-TR"/>
        </w:rPr>
      </w:pPr>
    </w:p>
    <w:p w:rsidR="00E70CF4" w:rsidRPr="00370DC8" w:rsidRDefault="00E70CF4" w:rsidP="00E70CF4">
      <w:pPr>
        <w:rPr>
          <w:sz w:val="24"/>
          <w:szCs w:val="24"/>
          <w:lang w:val="tr-TR"/>
        </w:rPr>
      </w:pPr>
      <w:r w:rsidRPr="00370DC8">
        <w:rPr>
          <w:sz w:val="24"/>
          <w:szCs w:val="24"/>
          <w:lang w:val="tr-TR"/>
        </w:rPr>
        <w:tab/>
        <w:t>DEVRİM BARÇIN (Lefkoşa) (Yerinden) – İstihdam.</w:t>
      </w:r>
    </w:p>
    <w:p w:rsidR="00E70CF4" w:rsidRPr="00370DC8" w:rsidRDefault="00E70CF4" w:rsidP="00E70CF4">
      <w:pPr>
        <w:rPr>
          <w:sz w:val="24"/>
          <w:szCs w:val="24"/>
          <w:lang w:val="tr-TR"/>
        </w:rPr>
      </w:pPr>
    </w:p>
    <w:p w:rsidR="00E70CF4" w:rsidRPr="00370DC8" w:rsidRDefault="00E70CF4" w:rsidP="00E70CF4">
      <w:pPr>
        <w:rPr>
          <w:sz w:val="24"/>
          <w:szCs w:val="24"/>
          <w:lang w:val="tr-TR"/>
        </w:rPr>
      </w:pPr>
      <w:r w:rsidRPr="00370DC8">
        <w:rPr>
          <w:sz w:val="24"/>
          <w:szCs w:val="24"/>
          <w:lang w:val="tr-TR"/>
        </w:rPr>
        <w:tab/>
        <w:t xml:space="preserve">FİDE KÜRŞAT (Devamla) – Sanıyorum bugün de aslında bu bütçelerin ivedi gelme sebeplerinden biri de istihdam olabilir Sevgili Devrim. </w:t>
      </w:r>
    </w:p>
    <w:p w:rsidR="00E70CF4" w:rsidRPr="00370DC8" w:rsidRDefault="00E70CF4" w:rsidP="00E70CF4">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Maliye ile Tarım Bakanlığı arasında sürekli gidip gelen bütçeler, değişen bürokratlar, inatlar, SÜTEK’e yapılan prim artışlarının gerekçeleri, sorgulanmaları, vesaire derken yıllar geçti. Bugün önümüzde dört bütçe var. Tabii ki SÜTEK’in görevi baktığımızda çok önemlidir bu ülkede. 1977’de yasayla kurulan SÜTEK, Adadaki, Kuzeydeki tüm çiğ sütün toplanması, fiyatının belirlenmesi, kalite kontrolünün yapılması, sanayiye ulaştırılması, tahsilatının yapılması ve üreticiye devlet desteğiyle birlikte düzenli ödemelerini yapması gibi çok önemli görevler üstlenmiştir SÜTEK. Ve baktığımızda bu Adada yaşayan her bir bireyin hayatına dokunan bir kurumdur Süt Kurumu ve çok önemlidir. Varlığını idame ettirmesi ve sürdürülebilirliğini koruması çok önemlidir. Bu nedenle 1977’den beri ellenmemiş olan SÜTEK Yasasının ivedi bir şekilde ellenmesi gerekir. Artık</w:t>
      </w:r>
      <w:r w:rsidR="009A344B" w:rsidRPr="00370DC8">
        <w:rPr>
          <w:sz w:val="24"/>
          <w:szCs w:val="24"/>
          <w:lang w:val="tr-TR"/>
        </w:rPr>
        <w:t xml:space="preserve"> Kurum siyasetten arındırılmalı, liyakatsi</w:t>
      </w:r>
      <w:r w:rsidRPr="00370DC8">
        <w:rPr>
          <w:sz w:val="24"/>
          <w:szCs w:val="24"/>
          <w:lang w:val="tr-TR"/>
        </w:rPr>
        <w:t xml:space="preserve">z yöneticiler Yönetim Kurulu tarafından yönetilmemesi gerekir. Bu sektörün paydaşlarıyla birlikte ve bu işi anlayan insanlarla birlikte yeniden yönetiminin yapılandırılması, özerkleştirilmesi ve siyasetten arındırılması gerekiyor.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Ve gelelim SÜTEK’in durumuna. Evet, SÜTEK’in bütçesine baktığımızda en önemli gider kalemleri personel maaşları, nakliye ve kalite kontrol için, tahliller için sütün, çiğ sütün tahlilleri için kullanılan solüsyonlardır. Hayat pahalılığı oranları ortadadır ve katlanarak artıyor. Diğer taraftan akaryakıta her hafta nerdeyse zam geldiği dönemler olmuştur ki nakliye giderleri çok önemli bir kalemdir. Diğer taraftan dövizin artışıyla birlikte kullanılan solüsyonların değeri de artmıştır ve bütçede büyük bir kalem oluşturmuştur. Tabii ki bütçenin Meclise gönderilmesi gerekiyordu ve ek bütçelerle bu değişikliklerin, bu ihtiyaçların, bu prim artışlarının sağlanması gerekiyordu mali yönetim açısından ve bütçe esasları açısından. Fakat az önce de dediğim gibi duyarsız, iş bilmez, basiretsiz yöneticiler yüzünden, o koltukları kapmaya çalışan yöneticiler yüzünden ne yazık ki SÜTEK Bütçesi geçmedi, revize bütçeler hazırlandı. 2020’de sanıyorum altı, 2021’de dört ve daha sonra ben SÜTEK’de</w:t>
      </w:r>
      <w:r w:rsidR="009A344B" w:rsidRPr="00370DC8">
        <w:rPr>
          <w:sz w:val="24"/>
          <w:szCs w:val="24"/>
          <w:lang w:val="tr-TR"/>
        </w:rPr>
        <w:t xml:space="preserve"> </w:t>
      </w:r>
      <w:r w:rsidRPr="00370DC8">
        <w:rPr>
          <w:sz w:val="24"/>
          <w:szCs w:val="24"/>
          <w:lang w:val="tr-TR"/>
        </w:rPr>
        <w:t>ki görevimden ayrıldığım için 2022 ve 23 dönemlerinde kaç defa revize E</w:t>
      </w:r>
      <w:r w:rsidR="00A40174" w:rsidRPr="00370DC8">
        <w:rPr>
          <w:sz w:val="24"/>
          <w:szCs w:val="24"/>
          <w:lang w:val="tr-TR"/>
        </w:rPr>
        <w:t>k Bütçe yapıldığını bilemiyorum v</w:t>
      </w:r>
      <w:r w:rsidRPr="00370DC8">
        <w:rPr>
          <w:sz w:val="24"/>
          <w:szCs w:val="24"/>
          <w:lang w:val="tr-TR"/>
        </w:rPr>
        <w:t>e bugün bur</w:t>
      </w:r>
      <w:r w:rsidR="00F71314">
        <w:rPr>
          <w:sz w:val="24"/>
          <w:szCs w:val="24"/>
          <w:lang w:val="tr-TR"/>
        </w:rPr>
        <w:t>a</w:t>
      </w:r>
      <w:r w:rsidRPr="00370DC8">
        <w:rPr>
          <w:sz w:val="24"/>
          <w:szCs w:val="24"/>
          <w:lang w:val="tr-TR"/>
        </w:rPr>
        <w:t>da bütçe kalemlerini tek tek tartışmanın bir anlamı yoktur aslında. SÜTEK’in verdiği görev icabı primiyle, döner sermayesiyle bu sektöre hizmet vermeye çalışıyor, devletten herhangi bir katkı almıyor, dolayısıyla bütçelerin hazırlanmasında da sıkıntılar yaşanmış olabilir. Bundan sonraki yıllar için bütçenin zamanında gönderilmesi ve disiplininin sağlanması gerekiyor. Diğer taraftan tabii hükümet mensupları kendi aralarında sürekli üleşerek istihdam yapıyorlar ki aldığımız duyumlara göre SÜTEK’in bütçeleri geçtikten sonra 11 kişilik bir istihdam konusu da gündeme gelebilir. Bu konuda da uyarı yapmak istiyorum. Dört yıl içerisinde emekli olanların sayısı ortadadır. Her emekli olanın yerine bir ki</w:t>
      </w:r>
      <w:r w:rsidR="00A40174" w:rsidRPr="00370DC8">
        <w:rPr>
          <w:sz w:val="24"/>
          <w:szCs w:val="24"/>
          <w:lang w:val="tr-TR"/>
        </w:rPr>
        <w:t>şi alınabilir ve artık liyakatsi</w:t>
      </w:r>
      <w:r w:rsidRPr="00370DC8">
        <w:rPr>
          <w:sz w:val="24"/>
          <w:szCs w:val="24"/>
          <w:lang w:val="tr-TR"/>
        </w:rPr>
        <w:t xml:space="preserve">z işe alımlardan vazgeçilmesi gerekir. 2019’la Süt Kurumuna altı kişilik bir istihdam yaptık. Münhal açtık, DAÜ’den sınav hizmeti aldık, işinin ehli pırıl pırıl altı tane gencimiz partisine, rengine bakılmaksızın tamamen haklarıyla Süt Kurumuna girdiler ve şu anda hizmet veriyorlar. Süt </w:t>
      </w:r>
      <w:r w:rsidR="00A40174" w:rsidRPr="00370DC8">
        <w:rPr>
          <w:sz w:val="24"/>
          <w:szCs w:val="24"/>
          <w:lang w:val="tr-TR"/>
        </w:rPr>
        <w:t>Kurumunun herhangi bir liyakatsi</w:t>
      </w:r>
      <w:r w:rsidRPr="00370DC8">
        <w:rPr>
          <w:sz w:val="24"/>
          <w:szCs w:val="24"/>
          <w:lang w:val="tr-TR"/>
        </w:rPr>
        <w:t xml:space="preserve">z </w:t>
      </w:r>
      <w:r w:rsidRPr="00370DC8">
        <w:rPr>
          <w:sz w:val="24"/>
          <w:szCs w:val="24"/>
          <w:lang w:val="tr-TR"/>
        </w:rPr>
        <w:lastRenderedPageBreak/>
        <w:t>atamayı daha kaldırabilecek bir personel yapısı yoktur. Bur</w:t>
      </w:r>
      <w:r w:rsidR="00A40174" w:rsidRPr="00370DC8">
        <w:rPr>
          <w:sz w:val="24"/>
          <w:szCs w:val="24"/>
          <w:lang w:val="tr-TR"/>
        </w:rPr>
        <w:t>a</w:t>
      </w:r>
      <w:r w:rsidRPr="00370DC8">
        <w:rPr>
          <w:sz w:val="24"/>
          <w:szCs w:val="24"/>
          <w:lang w:val="tr-TR"/>
        </w:rPr>
        <w:t xml:space="preserve">dan da yetkilileri uyarmak istiyorum ve bu konuda da gözlerimizin üzerlerinde olacağını bilmelerini söylüyorum. </w:t>
      </w:r>
    </w:p>
    <w:p w:rsidR="00E70CF4" w:rsidRPr="00370DC8" w:rsidRDefault="00E70CF4" w:rsidP="00E1676F">
      <w:pPr>
        <w:rPr>
          <w:sz w:val="24"/>
          <w:szCs w:val="24"/>
          <w:lang w:val="tr-TR"/>
        </w:rPr>
      </w:pPr>
    </w:p>
    <w:p w:rsidR="00E70CF4" w:rsidRPr="00370DC8" w:rsidRDefault="00E70CF4" w:rsidP="00A40174">
      <w:pPr>
        <w:ind w:firstLine="708"/>
        <w:rPr>
          <w:sz w:val="24"/>
          <w:szCs w:val="24"/>
          <w:lang w:val="tr-TR"/>
        </w:rPr>
      </w:pPr>
      <w:r w:rsidRPr="00370DC8">
        <w:rPr>
          <w:sz w:val="24"/>
          <w:szCs w:val="24"/>
          <w:lang w:val="tr-TR"/>
        </w:rPr>
        <w:t>Tabii ki Süt Kurumunun çok önemli bir görevi daha var. Üretici ödemeleri. Evet</w:t>
      </w:r>
      <w:r w:rsidR="00A40174" w:rsidRPr="00370DC8">
        <w:rPr>
          <w:sz w:val="24"/>
          <w:szCs w:val="24"/>
          <w:lang w:val="tr-TR"/>
        </w:rPr>
        <w:t>,</w:t>
      </w:r>
      <w:r w:rsidRPr="00370DC8">
        <w:rPr>
          <w:sz w:val="24"/>
          <w:szCs w:val="24"/>
          <w:lang w:val="tr-TR"/>
        </w:rPr>
        <w:t xml:space="preserve"> 77’de kurulduktan sonra 41 yılda ilk defa günü gününe ödeme dörtlü hükümet döneminde yapıldı ayın 5’inde ve 20’sinde. Tek bir gün dahi aksatılmadan üreticiler gününde ödendi ta ki dört</w:t>
      </w:r>
      <w:r w:rsidR="00A40174" w:rsidRPr="00370DC8">
        <w:rPr>
          <w:sz w:val="24"/>
          <w:szCs w:val="24"/>
          <w:lang w:val="tr-TR"/>
        </w:rPr>
        <w:t xml:space="preserve">lü hükümetin görevi son bulsun ve çeşitli </w:t>
      </w:r>
      <w:r w:rsidRPr="00370DC8">
        <w:rPr>
          <w:sz w:val="24"/>
          <w:szCs w:val="24"/>
          <w:lang w:val="tr-TR"/>
        </w:rPr>
        <w:t>vesilelerle bugün üretici ödemelerine baktığımızda sanıyorum geçen Perşembeydi 26 Ekim’de ödeme yapıldı. Yani altı gün geç. Ödemelere baktığımızda sekizinde, 10’unda, 25, 26, 27’sinde bu konuda da gerekli hassasiyetin gösterilmesi ve üretici ödemelerinin yeniden rayına sokulması gerekiyor. Bu SÜTEK’in varlığı açısından da, görevlerinin önemi açısından da çok önemlidir. Çünkü üreticiler ödemelerini bu SÜTEK tarafından alacakları çiğ süte göre çek kesiyorlar, yapıyorlar ve zaman zaman çekleri geri dönüyor ve bir mağduriyet oluşuyor. Diğer taraftan az önce konuşmasında Sayın Hüseyin Çavuş küçükbaş hayvan sütünün artırılmasından öneminden bahsetti ve şunu demişti, not almıştım. Hellim tescilindeki yerimizi almak için küçükbaş hayvan sütünün artırılması ve hayvan varlığının artırılmasından bahsetmişti. Tabii ki bunu sonuna kadar destekliyoruz, hellim tescili konusuna inandık ve bu yolda gerek hükümette olduğumuz dönemlerde, gerekse olmadığımız dönemlerde bu yolda gerekli çalışmaları, gerekli diplomatik girişimleri her zaman gerçekleştirmeye çalıştık. Ama bugün baktığımızda Rum tarafında geçtiğimiz hafta bir genelge yayınlandı. Küçükbaş hayvan sütü oranının Eylül ve Şubat ayları arasında yüzde 10’dan, 19’a Şubat, Kasım aylarında da</w:t>
      </w:r>
      <w:r w:rsidR="002A0A92" w:rsidRPr="00370DC8">
        <w:rPr>
          <w:sz w:val="24"/>
          <w:szCs w:val="24"/>
          <w:lang w:val="tr-TR"/>
        </w:rPr>
        <w:t xml:space="preserve"> yüzde</w:t>
      </w:r>
      <w:r w:rsidRPr="00370DC8">
        <w:rPr>
          <w:sz w:val="24"/>
          <w:szCs w:val="24"/>
          <w:lang w:val="tr-TR"/>
        </w:rPr>
        <w:t xml:space="preserve"> 25’e çıkarılması yönünde ve çeşitli tartışmalar yaşandı. Tabii ki Nisan 2021’de Yeşil Hat Tüzüğünde yapılan değişikliklerle birlikte ve hellim tesciliyle birlikte aslında tüm bu gelişmeler bizleri de bağlıyor. Dolayısıyla küçükbaş hayvan varlığının ve küçükbaş hayvan sütünün artırılması şarttır. Yeşil Hat bizim için Avrupa’ya açılan çok önemli bir ihracat kapısıdır ve mevcut ekonomik koşullarda ülkeye döviz girişinin sağlanması yönünden de çok önemlidir. Bu konuda bir bakıyoruz ki hükümet yetkililerinin biri bir telden çalıyor, öteki başka telden çalıyor. Az önce bahsettiğim en çok koltuğu kapan, kapmayı beceren, Tarım Bakanlığından Maliye’ye, Maliye’den Tarıma, Tarımdan İçişlerine oturan kuş gibi konan Sayın Dursun Oğuz. Ne yapıyor bugünlerde Sayın Dursun Oğuz? Tarımsal arazilerin kiralanması konusunda müthiş bir partizanlık yapıyor, hayvancılık sektöründe yıllardır emek veren, taşı toprağı elleriyle işleyen üreticilerin elinden sırf UBP'li olmadıkları, ya da sırf etnik kökenlerinden dolayı alıyor ve hiç hayvancılık yapmayan birilerine icar ediyor. Bunu bur</w:t>
      </w:r>
      <w:r w:rsidR="002A0A92" w:rsidRPr="00370DC8">
        <w:rPr>
          <w:sz w:val="24"/>
          <w:szCs w:val="24"/>
          <w:lang w:val="tr-TR"/>
        </w:rPr>
        <w:t>a</w:t>
      </w:r>
      <w:r w:rsidRPr="00370DC8">
        <w:rPr>
          <w:sz w:val="24"/>
          <w:szCs w:val="24"/>
          <w:lang w:val="tr-TR"/>
        </w:rPr>
        <w:t>dan çok rahatlıkla söyleyebilirim. Bu Çayönü’nde yaşanmıştır. Toprağı işleyen, gübreleyen, oraya çok yıllık bitki eken, kilometrelerce yol, su götüren Salih Tuver’in tam arazisinin ortasından bir kısmı kesip hiçbir hayvanı olmayan ne büyükbaş, ne küçükbaş hayvanı olmayan Çayönü UBP Kadın Kolları Başkanına veriyor. Mandırada tek bir canlı, dört ayaklı hayvan yokken sebebi mandırasının önüdür verirsek bu işi yapacak, yapmazsa da alırız. Bu kadar kolaydır. Beş yıldır o toprağı gübreleyen, yatırım yapan insanların elinden al ver yaparsa yap</w:t>
      </w:r>
      <w:r w:rsidR="002A0A92" w:rsidRPr="00370DC8">
        <w:rPr>
          <w:sz w:val="24"/>
          <w:szCs w:val="24"/>
          <w:lang w:val="tr-TR"/>
        </w:rPr>
        <w:t>mazsa</w:t>
      </w:r>
      <w:r w:rsidR="007955D4">
        <w:rPr>
          <w:sz w:val="24"/>
          <w:szCs w:val="24"/>
          <w:lang w:val="tr-TR"/>
        </w:rPr>
        <w:t xml:space="preserve">! </w:t>
      </w:r>
      <w:r w:rsidR="002A0A92" w:rsidRPr="00370DC8">
        <w:rPr>
          <w:sz w:val="24"/>
          <w:szCs w:val="24"/>
          <w:lang w:val="tr-TR"/>
        </w:rPr>
        <w:t xml:space="preserve"> Güvercinlik’te durum ayni</w:t>
      </w:r>
      <w:r w:rsidRPr="00370DC8">
        <w:rPr>
          <w:sz w:val="24"/>
          <w:szCs w:val="24"/>
          <w:lang w:val="tr-TR"/>
        </w:rPr>
        <w:t>.</w:t>
      </w:r>
    </w:p>
    <w:p w:rsidR="00E70CF4" w:rsidRPr="00370DC8" w:rsidRDefault="00E70CF4" w:rsidP="00E70CF4">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SAMİ ÖZUSLU (Lefkoşa) (Yerinden) – Fide Hanım...</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FİDE KÜRŞAT (Devamla) – Efendim.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SAMİ ÖZUSLU (Yerinden) (Devamla) – Fide Hanım üstelik bu yıl da o insanlar o toprağı ekti.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FİDE KÜRŞAT (Devamla) – Evet.</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lastRenderedPageBreak/>
        <w:t xml:space="preserve">SAMİ ÖZUSLU (Yerinden) (Devamla) – Şu anda çimlenmesini bekler.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FİDE KÜRŞAT (Devamla) </w:t>
      </w:r>
      <w:r w:rsidR="00AF22D7">
        <w:rPr>
          <w:sz w:val="24"/>
          <w:szCs w:val="24"/>
          <w:lang w:val="tr-TR"/>
        </w:rPr>
        <w:t xml:space="preserve">– </w:t>
      </w:r>
      <w:r w:rsidRPr="00370DC8">
        <w:rPr>
          <w:sz w:val="24"/>
          <w:szCs w:val="24"/>
          <w:lang w:val="tr-TR"/>
        </w:rPr>
        <w:t>Ve çok yıllıktır. Bizim dirifil dediğimiz yonca ekmiştir, çok yıllık bir bitkidir ve özellikle az önce Hüseyin Çavuş Kelle’nin bahsettiği hayvancılıkta kaba yem, kaliteli kaba yem üretimi. Evet, tarımsal araziler öncelikli olarak hayvancılara tahsis edilmelidir ve hayvancılığın en büyük maliyet unsurlarından biri olduğunu sürekli dile getirdiğimiz kaliteli kaba yem, yeşil ot, sano</w:t>
      </w:r>
      <w:r w:rsidR="002A0A92" w:rsidRPr="00370DC8">
        <w:rPr>
          <w:sz w:val="24"/>
          <w:szCs w:val="24"/>
          <w:lang w:val="tr-TR"/>
        </w:rPr>
        <w:t xml:space="preserve">, </w:t>
      </w:r>
      <w:r w:rsidRPr="00370DC8">
        <w:rPr>
          <w:sz w:val="24"/>
          <w:szCs w:val="24"/>
          <w:lang w:val="tr-TR"/>
        </w:rPr>
        <w:t>silaj, balya, her neyse. Bunları üretmeleri açısından bu arazilerin öncelikli olarak hayvancılara kiralanması gerekiyor. Tabii bu arkadaş az önce bahsettiğim ne yapıyor</w:t>
      </w:r>
      <w:r w:rsidR="007955D4">
        <w:rPr>
          <w:sz w:val="24"/>
          <w:szCs w:val="24"/>
          <w:lang w:val="tr-TR"/>
        </w:rPr>
        <w:t>? K</w:t>
      </w:r>
      <w:r w:rsidRPr="00370DC8">
        <w:rPr>
          <w:sz w:val="24"/>
          <w:szCs w:val="24"/>
          <w:lang w:val="tr-TR"/>
        </w:rPr>
        <w:t>öylüleri birbirine düşürüyor, polislendiriyor ve çeşitli huzursuzluklar yaşanıyor. Bu partizanca haller, tavırlar, üleştirme zihniyeti yüzünden. Bugün yine Dilekkaya’da 1000 tane küçükbaş hayvanı olan adamın ağılının etrafındaki bütün kiraladığı araziler elinden alındı. Böyle mi gelişecek yahu, böyle gelişecek küçükbaş hayvancılık? Bu memlekette tarımsal hayvansal üretim bu zihniyetle mi gelişecek? Adamın meraya ihtiyacı var ve en uygun araziler elinde, 1000 tane küçükbaşı var, siz adamın elinden bu arazileri alın. Hangi kritere göre? Günlerdir baktım inceledim. Ortada hiçbir kriter yok. Sadece Sayın İçişleri Bakanı Dursun Oğuz’un yeniden seçilme, ya da kurultay hesapları üzerinden bulduğum kriterler haricinde ne yazık ki sektörle ilgili hiçbir kritere rastlayamadım. Güneşköy yine aynı şekilde. Devletten kiraladığı araziye yasadışı bir şekilde direkler dikmiş, demirler dikmiş, burası mandıra demiş, içine de 10 tane koy</w:t>
      </w:r>
      <w:r w:rsidR="002A0A92" w:rsidRPr="00370DC8">
        <w:rPr>
          <w:sz w:val="24"/>
          <w:szCs w:val="24"/>
          <w:lang w:val="tr-TR"/>
        </w:rPr>
        <w:t>un koymuş k</w:t>
      </w:r>
      <w:r w:rsidRPr="00370DC8">
        <w:rPr>
          <w:sz w:val="24"/>
          <w:szCs w:val="24"/>
          <w:lang w:val="tr-TR"/>
        </w:rPr>
        <w:t>i, bu da yasaktır. Karşısında mandırasının önüdür, mandırasının önü bile değil, gittim ve yerinde gördüm. Yine aynı şekilde adam oraya su götürdü kilometrelerce, yine dirifil ekti çok yıllık ve adamın elindeki arazi miktarı 35 dönüm, kendi arazisi de yok, hayvancılık yapıyor, 80 küsur hayvanı var, başka hiçbir işi de yok. Onun da elinden alınıyor beş dönüm bırakılıyor, o beş dönümün üçünü başka biri sürerdi geçen yıl, ikisini başka biri, hadi onu da koyun köylüleri birbirine vuruşsunlar, dövüşsünler, polislensinler. Böyle mi bu sektör gelişecek? Tarımsal arazilerin kullanımı konusu Tarım Bakanlığının uhdesinde olması gerekir, İçişleri Bakanlığından ivedi alınması gerekir. Hele ki böyle bir Bakanın yürüttüğü İçişleri Bakanlığından yarından tezi yok alınması gerekir. Her yerden üreticiler ulaşıyor bize yetişemiyoruz gitmeye. Herkesin derdi ayni. Yeter yahu partizanlık, yeter! Ve bu sektörün geleceğiyle ilgili çok ciddi endişelerim var benim. Süt sektörü bizim için çok önemli bir meseledir. Az önce bahsettiğim hellim tescilinden dolayı. Hem büyükbaş, hem de küçükbaş hayvancılık. Bu sektöre emek veren herkes, yediden yetmişe bu toplumda yaşayan herkesi ilgilendiren, temel tüketim maddesi olarak da ilgil</w:t>
      </w:r>
      <w:r w:rsidR="007959B1" w:rsidRPr="00370DC8">
        <w:rPr>
          <w:sz w:val="24"/>
          <w:szCs w:val="24"/>
          <w:lang w:val="tr-TR"/>
        </w:rPr>
        <w:t>endiren sütten bahsediyoruz biz v</w:t>
      </w:r>
      <w:r w:rsidRPr="00370DC8">
        <w:rPr>
          <w:sz w:val="24"/>
          <w:szCs w:val="24"/>
          <w:lang w:val="tr-TR"/>
        </w:rPr>
        <w:t xml:space="preserve">e insanlar artık süt içemez duruma geldi. Neden? Pahalılıktan. Pahalılığı yaratan unsurlara baktığımızda bunlarla ilgili bir sürü çalışma yapılabilir ve bunları defalarca bu Kürsüden önerdik. Siz tam tersini, adam yemini üretir, al arazisini elinden, işte ithal bala gelsin, arpa gelsin bilmem ne olsun, böyle </w:t>
      </w:r>
      <w:r w:rsidR="007955D4">
        <w:rPr>
          <w:sz w:val="24"/>
          <w:szCs w:val="24"/>
          <w:lang w:val="tr-TR"/>
        </w:rPr>
        <w:t>mi</w:t>
      </w:r>
      <w:r w:rsidRPr="00370DC8">
        <w:rPr>
          <w:sz w:val="24"/>
          <w:szCs w:val="24"/>
          <w:lang w:val="tr-TR"/>
        </w:rPr>
        <w:t xml:space="preserve"> gelişecek ya</w:t>
      </w:r>
      <w:r w:rsidR="007955D4">
        <w:rPr>
          <w:sz w:val="24"/>
          <w:szCs w:val="24"/>
          <w:lang w:val="tr-TR"/>
        </w:rPr>
        <w:t>hu</w:t>
      </w:r>
      <w:r w:rsidRPr="00370DC8">
        <w:rPr>
          <w:sz w:val="24"/>
          <w:szCs w:val="24"/>
          <w:lang w:val="tr-TR"/>
        </w:rPr>
        <w:t xml:space="preserve"> bu sektör</w:t>
      </w:r>
      <w:r w:rsidR="007955D4">
        <w:rPr>
          <w:sz w:val="24"/>
          <w:szCs w:val="24"/>
          <w:lang w:val="tr-TR"/>
        </w:rPr>
        <w:t>?</w:t>
      </w:r>
      <w:r w:rsidRPr="00370DC8">
        <w:rPr>
          <w:sz w:val="24"/>
          <w:szCs w:val="24"/>
          <w:lang w:val="tr-TR"/>
        </w:rPr>
        <w:t xml:space="preserve"> Süt Kurumunun süt politikasına da yön vermesi gerekir ve geçmişte yaptığı hizmetleri de yeniden yapmaya başlaması üretici ziyaretleri, üreticilere eğitim verilmesi, sektörle ilgili istatistiki bilgiler ve bu kurumun daha da geliştirilmesi, laboratuvar imkanlarının artırılması da gerekiyor ve dediğim gibi yönetiminin bir an önce yasayla da değiştirilmesi gerekiyor. Böyle az önce bahsettiğim kafadaki partizanca yönetimlerde mümkün mertebe en az etkileneceği şekilde Süt Kurumu tekrardan varlığını idame ettirmesi gerekir. Süt sektörüne de gelince Tarım Bakanı Sayın Hüseyin Çavuş Kelle’ye söylemek istiyorum. Lütfen sektörün tüm bacaklarını bünyenize alın, özellikle bu tarımsal arazileri ve gerçek hayvancının, çiftçinin tanımını yapın. Bir hakkaniyet çerçevesinde belli kriterlere bağlı olarak devletin imkanlarını eşit ve adil bir şekilde rengine, ırkına, soyuna, sopuna bakmaksızın üreticileri ona göre destekleyin. Çünkü bu gidişat tamam değil ve bu memleket sizlerin kurultay hesapları ve yeniden seçilebilme hesaplarınız üzerinden yönetilemez. Teşekkür ederim. </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lastRenderedPageBreak/>
        <w:t xml:space="preserve">BAŞKAN </w:t>
      </w:r>
      <w:r w:rsidR="00AF22D7">
        <w:rPr>
          <w:sz w:val="24"/>
          <w:szCs w:val="24"/>
          <w:lang w:val="tr-TR"/>
        </w:rPr>
        <w:t xml:space="preserve">– </w:t>
      </w:r>
      <w:r w:rsidRPr="00370DC8">
        <w:rPr>
          <w:sz w:val="24"/>
          <w:szCs w:val="24"/>
          <w:lang w:val="tr-TR"/>
        </w:rPr>
        <w:t>Sayın milletvekilleri; şimdi de konuşma isteminde Sayın Salahi Şahiner bulunmuştur. Buyurunuz Kürsüye Salahi Bey.</w:t>
      </w:r>
    </w:p>
    <w:p w:rsidR="00E70CF4" w:rsidRPr="00370DC8" w:rsidRDefault="00E70CF4" w:rsidP="00E1676F">
      <w:pPr>
        <w:rPr>
          <w:sz w:val="24"/>
          <w:szCs w:val="24"/>
          <w:lang w:val="tr-TR"/>
        </w:rPr>
      </w:pPr>
    </w:p>
    <w:p w:rsidR="00E70CF4" w:rsidRPr="00370DC8" w:rsidRDefault="00E70CF4" w:rsidP="007959B1">
      <w:pPr>
        <w:ind w:firstLine="708"/>
        <w:rPr>
          <w:sz w:val="24"/>
          <w:szCs w:val="24"/>
          <w:lang w:val="tr-TR"/>
        </w:rPr>
      </w:pPr>
      <w:r w:rsidRPr="00370DC8">
        <w:rPr>
          <w:sz w:val="24"/>
          <w:szCs w:val="24"/>
          <w:lang w:val="tr-TR"/>
        </w:rPr>
        <w:t>SALAHİ ŞAHİNER (Lefke) – Teşekkürler Sayın Başkan. Sayın Başkan, Değerli Vekiller; Bütçe Komitesinden alelacele geçtiğimiz haftalarda geçirilen dört bütçe birden bizim için hayati öneme sahip olan üretimin hayvancılık bacağının denetimi sürdürülebilirliği için hayati öneme sahip olan Süt Endüstrisi Kurumunun bütçesini geçirmek demek isterdim ama bütçelerini geçirmek durumunda kaldı komite. Neden bütçelerini? Çünkü dört bütçeyi birden onaylamak durumunda kaldık. Evet, 2024’e girerken 2020, 2021, 2022 ve 2023 bütçeleriyle birlikte görüşüldü ve bu bütçeler bugün sözde hükümetin oybirliğiyle yasal</w:t>
      </w:r>
      <w:r w:rsidR="007955D4">
        <w:rPr>
          <w:sz w:val="24"/>
          <w:szCs w:val="24"/>
          <w:lang w:val="tr-TR"/>
        </w:rPr>
        <w:t>l</w:t>
      </w:r>
      <w:r w:rsidRPr="00370DC8">
        <w:rPr>
          <w:sz w:val="24"/>
          <w:szCs w:val="24"/>
          <w:lang w:val="tr-TR"/>
        </w:rPr>
        <w:t>aşacaktır. Öncelikle hükümet yetkililerine SÜTEK’in ne kadar önemli bir kurum olduğunu bir kere daha hatırlatmak gerekiyor. Dediğim gibi üretimin hayvancılık bacağından geçinen binlerce ama binlerce üreticinin gelir kapısıdır. Bur</w:t>
      </w:r>
      <w:r w:rsidR="007959B1" w:rsidRPr="00370DC8">
        <w:rPr>
          <w:sz w:val="24"/>
          <w:szCs w:val="24"/>
          <w:lang w:val="tr-TR"/>
        </w:rPr>
        <w:t>a</w:t>
      </w:r>
      <w:r w:rsidRPr="00370DC8">
        <w:rPr>
          <w:sz w:val="24"/>
          <w:szCs w:val="24"/>
          <w:lang w:val="tr-TR"/>
        </w:rPr>
        <w:t>daki sektörün sürdürülebilir bir şekilde ayakta kalabilmesi için hayati öneme sahip olan bir kurumdur ve rezaletin daniskasına</w:t>
      </w:r>
      <w:r w:rsidR="007959B1" w:rsidRPr="00370DC8">
        <w:rPr>
          <w:sz w:val="24"/>
          <w:szCs w:val="24"/>
          <w:lang w:val="tr-TR"/>
        </w:rPr>
        <w:t xml:space="preserve"> bakın. Dört bütçe birden, </w:t>
      </w:r>
      <w:r w:rsidRPr="00370DC8">
        <w:rPr>
          <w:sz w:val="24"/>
          <w:szCs w:val="24"/>
          <w:lang w:val="tr-TR"/>
        </w:rPr>
        <w:t>dört yıl boyunca komiteye gelmiyor, Meclise gelmiyor ve bugün dört bütçe birden geçecek. 2019’da son bütçesi yasallaşmıştı. Bunun üzerine 2020, 21, 22, 23 Bütçesi az sonr</w:t>
      </w:r>
      <w:r w:rsidR="007959B1" w:rsidRPr="00370DC8">
        <w:rPr>
          <w:sz w:val="24"/>
          <w:szCs w:val="24"/>
          <w:lang w:val="tr-TR"/>
        </w:rPr>
        <w:t>a oylarınıza sunulacak. Şimdi</w:t>
      </w:r>
      <w:r w:rsidRPr="00370DC8">
        <w:rPr>
          <w:sz w:val="24"/>
          <w:szCs w:val="24"/>
          <w:lang w:val="tr-TR"/>
        </w:rPr>
        <w:t xml:space="preserve"> bakın ne kadar büyük görevler atlettik biz Süt Endüstrisi Kurumuna. Hayvancılık sektörü tarafından bütün hayvancılık sektörü tarafından üretilen çiğ sütün Yeşilırmak’tan Dipkarpaz’a kadar toplanması. Kalite ve standartlarının denetlenip yükseltilmesi için gerekli çalışmaları yapması, arz güvenliğinin sağlanması, üretilen sütün işlenerek imalatçılara dağıtılması, imalatçıların gereksinimleri doğrultusunda gerekli önlemleri almak ve aldırmak ve üreticilerle imalatçılar arasındaki ilişkileri ne yapmak koordine etmek. Bununla birlikte kimyasal ve mikrobiyolojik analizlerin sütle ilgi</w:t>
      </w:r>
      <w:r w:rsidR="00510257" w:rsidRPr="00370DC8">
        <w:rPr>
          <w:sz w:val="24"/>
          <w:szCs w:val="24"/>
          <w:lang w:val="tr-TR"/>
        </w:rPr>
        <w:t>li yapılması ki nedir bunlar? P</w:t>
      </w:r>
      <w:r w:rsidR="007959B1" w:rsidRPr="00370DC8">
        <w:rPr>
          <w:sz w:val="24"/>
          <w:szCs w:val="24"/>
          <w:lang w:val="tr-TR"/>
        </w:rPr>
        <w:t>H</w:t>
      </w:r>
      <w:r w:rsidRPr="00370DC8">
        <w:rPr>
          <w:sz w:val="24"/>
          <w:szCs w:val="24"/>
          <w:lang w:val="tr-TR"/>
        </w:rPr>
        <w:t>, yağ, protein donma noktası, antibiyotik testleri, alfat</w:t>
      </w:r>
      <w:r w:rsidR="007959B1" w:rsidRPr="00370DC8">
        <w:rPr>
          <w:sz w:val="24"/>
          <w:szCs w:val="24"/>
          <w:lang w:val="tr-TR"/>
        </w:rPr>
        <w:t xml:space="preserve">oksin testleri gibi </w:t>
      </w:r>
      <w:r w:rsidRPr="00370DC8">
        <w:rPr>
          <w:sz w:val="24"/>
          <w:szCs w:val="24"/>
          <w:lang w:val="tr-TR"/>
        </w:rPr>
        <w:t>önemli testler bu sektör sürdürülebilir bir şekilde devam etsin. Sofradaki ürün gıda tehdidi içermesin değerli dostlar. Fakat bu kadar önemli görevler, sayısız görevler ihtiva eden bu Kurum maalesef dediğim gibi lakayt bir şekilde bugüne kadar geldi. Umarım bu yapılan hatalar bunda</w:t>
      </w:r>
      <w:r w:rsidR="00E40BC9" w:rsidRPr="00370DC8">
        <w:rPr>
          <w:sz w:val="24"/>
          <w:szCs w:val="24"/>
          <w:lang w:val="tr-TR"/>
        </w:rPr>
        <w:t>n sonra devam etmez Sayın Bakan ç</w:t>
      </w:r>
      <w:r w:rsidRPr="00370DC8">
        <w:rPr>
          <w:sz w:val="24"/>
          <w:szCs w:val="24"/>
          <w:lang w:val="tr-TR"/>
        </w:rPr>
        <w:t>ünkü dediğim gibi üretimin hayvancılık bacağından geçimini sağlamaya çalışan bu sektör hayatta kalmak zorundadır. Bu üreticiler, üretimin hayvancılık bacağından geçinen size katma değer sağlayabilen bu sektör hayatta kalmak zorundadır. Siz de bu sektörü ayakta tutmak zorundasınız. Geçtiğimiz dönemde yapılan hataları tekrar etme lüksü yoktur. Çünkü SÜTEK yoksa bu ülkede süt yoktur arkadaşlar. Hellim yoktur. Dolayısıyla bu bakış açısıyla hareket etmeniz gerekecek. Mali sürdürülebilir yapısını riske atacak işlerden, işlemlerden uzak durmanız gerekir. Lakaytlık kaldırmaz, şakası da yoktur bu sektörde yapılacak olan hataların. SÜTEK’in vasfını yitirmesi sağladığı hizmetlerin aksaması tam anlamıyla değerli arkadaşlar bu ülkede kaosa eş değerdir.</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 xml:space="preserve"> Şimdi yıl 2023, 2024’e gidiyoruz neden dört bütçe birden görüşüyoruz bir sorgulayalım. Bu da mı p</w:t>
      </w:r>
      <w:r w:rsidR="00E40BC9" w:rsidRPr="00370DC8">
        <w:rPr>
          <w:sz w:val="24"/>
          <w:szCs w:val="24"/>
          <w:lang w:val="tr-TR"/>
        </w:rPr>
        <w:t>andemi yüzünden? Bu da mı Rusya</w:t>
      </w:r>
      <w:r w:rsidR="00AF22D7">
        <w:rPr>
          <w:sz w:val="24"/>
          <w:szCs w:val="24"/>
          <w:lang w:val="tr-TR"/>
        </w:rPr>
        <w:t xml:space="preserve">– </w:t>
      </w:r>
      <w:r w:rsidRPr="00370DC8">
        <w:rPr>
          <w:sz w:val="24"/>
          <w:szCs w:val="24"/>
          <w:lang w:val="tr-TR"/>
        </w:rPr>
        <w:t>Ukrayna krizi yüzünden bugün bizim dört bütçe birlikte görüşmemiz tam anlamıyla utanmayı attığınızın bir resmidir bu. Sizi burada bakanların, bürokratların kendi aralarındaki didişmelerinin altında hayvancıyı veya imalatçılarımızı ezdireceğimizi de sakın sanmayın.</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 xml:space="preserve">Bütçe görüşmeleri sırasında sorguladık ve ortaya çıktı düşünün arkadaşlar bir bütçe 2019 yılının bütçesi vardı. 2020 yılının bütçesi hazırlanıyor. Tabii ki primler değişiyor. Bütçe, verilen bütçe 2020 yılı için verilen bütçe gerçeği yansıtmıyor. Revize ediliyor. Gönderilen bütçe geri çekiliyor, revize edilip baştan gönderiliyor. Dönüyor ondan sonra fiyatlar değişiyor. Bir kere daha geri çekiliyor. Bir kere daha revize ediliyor. İşte sevgili Fide Kürşat söyledi neredeyse dört kere, beş kere, altı kere revize edilip tekrardan geri gönderilen bütçeyle karşılaşıyoruz.  Ne demektir bu biliyor musunuz? Harca, hiç öngörü yapma, yıl </w:t>
      </w:r>
      <w:r w:rsidRPr="00370DC8">
        <w:rPr>
          <w:sz w:val="24"/>
          <w:szCs w:val="24"/>
          <w:lang w:val="tr-TR"/>
        </w:rPr>
        <w:lastRenderedPageBreak/>
        <w:t>içerisinde harcama yap, harcamalarına, yapmış olduğun harcamalara denk getireceğin bir bütçe ha</w:t>
      </w:r>
      <w:r w:rsidR="007955D4">
        <w:rPr>
          <w:sz w:val="24"/>
          <w:szCs w:val="24"/>
          <w:lang w:val="tr-TR"/>
        </w:rPr>
        <w:t>zırla ve bunu gönder. Oh ne ala!</w:t>
      </w:r>
      <w:r w:rsidRPr="00370DC8">
        <w:rPr>
          <w:sz w:val="24"/>
          <w:szCs w:val="24"/>
          <w:lang w:val="tr-TR"/>
        </w:rPr>
        <w:t xml:space="preserve"> E, neden biz Bütçe Yasa Tasarısını yaptık? Neden yapıldı bu Yas</w:t>
      </w:r>
      <w:r w:rsidR="00E40BC9" w:rsidRPr="00370DC8">
        <w:rPr>
          <w:sz w:val="24"/>
          <w:szCs w:val="24"/>
          <w:lang w:val="tr-TR"/>
        </w:rPr>
        <w:t>a</w:t>
      </w:r>
      <w:r w:rsidRPr="00370DC8">
        <w:rPr>
          <w:sz w:val="24"/>
          <w:szCs w:val="24"/>
          <w:lang w:val="tr-TR"/>
        </w:rPr>
        <w:t xml:space="preserve">? Bunların hiç ama hiçbir önemi yok bu saatten sonra. Yeni bir teamül haline gelecek. En tehlikelisi odur. Yeni bir teamül haline gelecek ve ondan sonra yapacağın o harcamaya göre yıl içerisinde bütçe yap gönder ve kesin hesapları içeren neredeyse bir bütçeyle yılı geçir. Tabii ki burada Sayıştay’a da büyük görev düşüyordu dört yıl boyunca neredeydi, neden hiçbir uyarı yapmadı bu kadar yapılan usulsüzlüğe rağmen ağzını açacağı, edeceği hiçbir kelam yok muydu? O ayrı bir nokta. </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 xml:space="preserve">Dediğim gibi değerli arkadaşlar bu sektör, bu üretimin hayvancılık bacağından hanesine katma değer sağladığımız bu sektör kesinlikle hata kaldırmaz. Telafisi neredeyse imkansızdır. Çünkü bu başka sektöre benzemez. Bugün bir hayvan çiftliğinin kurulması başka üretim sahalarında olduğu gibi işte birkaç yıl içerisinde, işte maddi kaynağınız varsa veya finansa erişiminiz varsa kurup da hayata geçirebileceğiniz sektörler değildir. Bugün o mandıralardaki, o çiftliklerdeki hayvanlar yıllar içerisinde en iyi süt verimini, en iyi et verimini veren, en iyi yağ oranını yakaladığımız suni döllemeyle birlikte elde edilen çiftliklerdir. Dolayısıyla paranız olsa bile bunu kısa bir süre içerisinde tekrardan hayata geçiremezsiniz. O yüzden bu ciddiyetle hareket edilmesi gerekiyor. Umarım bu son olur. Bu yaşadığımız SÜTEK Bütçesi üzerinde yaşadığımız rezalet son olur diye sözlerimi bitirmek istiyorum. </w:t>
      </w:r>
    </w:p>
    <w:p w:rsidR="00E70CF4" w:rsidRPr="00370DC8" w:rsidRDefault="00E70CF4" w:rsidP="00E1676F">
      <w:pPr>
        <w:rPr>
          <w:sz w:val="24"/>
          <w:szCs w:val="24"/>
          <w:lang w:val="tr-TR"/>
        </w:rPr>
      </w:pPr>
    </w:p>
    <w:p w:rsidR="00E70CF4" w:rsidRDefault="00E70CF4" w:rsidP="00E70CF4">
      <w:pPr>
        <w:ind w:firstLine="720"/>
        <w:rPr>
          <w:sz w:val="24"/>
          <w:szCs w:val="24"/>
          <w:lang w:val="tr-TR"/>
        </w:rPr>
      </w:pPr>
      <w:r w:rsidRPr="00370DC8">
        <w:rPr>
          <w:sz w:val="24"/>
          <w:szCs w:val="24"/>
          <w:lang w:val="tr-TR"/>
        </w:rPr>
        <w:t xml:space="preserve">Beni dinlediğiniz için teşekkür eder, saygılar sunarım. </w:t>
      </w:r>
    </w:p>
    <w:p w:rsidR="00821BF4" w:rsidRPr="00370DC8" w:rsidRDefault="00821BF4" w:rsidP="00E70CF4">
      <w:pPr>
        <w:ind w:firstLine="720"/>
        <w:rPr>
          <w:sz w:val="24"/>
          <w:szCs w:val="24"/>
          <w:lang w:val="tr-TR"/>
        </w:rPr>
      </w:pPr>
    </w:p>
    <w:p w:rsidR="00E70CF4" w:rsidRPr="00370DC8" w:rsidRDefault="00E70CF4" w:rsidP="00E70CF4">
      <w:pPr>
        <w:ind w:firstLine="720"/>
        <w:rPr>
          <w:sz w:val="24"/>
          <w:szCs w:val="24"/>
          <w:lang w:val="tr-TR"/>
        </w:rPr>
      </w:pPr>
      <w:r w:rsidRPr="00370DC8">
        <w:rPr>
          <w:sz w:val="24"/>
          <w:szCs w:val="24"/>
          <w:lang w:val="tr-TR"/>
        </w:rPr>
        <w:t xml:space="preserve">BAŞKAN – Sayın Bakan buyurun Kürsüye. Buyurun hitap edin yüce Meclisimize. </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 xml:space="preserve">TARIM VE DOĞAL </w:t>
      </w:r>
      <w:r w:rsidR="00E604D3">
        <w:rPr>
          <w:sz w:val="24"/>
          <w:szCs w:val="24"/>
          <w:lang w:val="tr-TR"/>
        </w:rPr>
        <w:t xml:space="preserve">KAYNAKLAR BAKANI HÜSEYİN ÇAVUŞ </w:t>
      </w:r>
      <w:r w:rsidR="00AF22D7">
        <w:rPr>
          <w:sz w:val="24"/>
          <w:szCs w:val="24"/>
          <w:lang w:val="tr-TR"/>
        </w:rPr>
        <w:t xml:space="preserve">– </w:t>
      </w:r>
      <w:r w:rsidRPr="00370DC8">
        <w:rPr>
          <w:sz w:val="24"/>
          <w:szCs w:val="24"/>
          <w:lang w:val="tr-TR"/>
        </w:rPr>
        <w:t xml:space="preserve">Evet, Sayın Başkan, değerli milletvekilleri; tabii ki öncelikle muhalefete de teşekkür ediyorum. Onların da eminim ki amaçları ve gaileleri kurumlarımızı ve üreticilerimizi daha iyiye taşımaktır. Elbette ki Kurumu iyi tanıyan gerek Sayın Erkut Şahali, gerekse Fide Hanım ve Salahi Bey hem iyi niyetlerini ortaya koymuş ve bundan sonraki kendi düşünceleri içerisinde olan kaygılarını da orta yere koymuşlardır. 2019 pandemi süresi içerisinde yaşananlar ortadayken ve büyük bir pandemi süresi içerisinde Kurumun hem kendi görevlerini yerine getirmesi, hem de aynı zamanda üretimi ve üreticiyi koruyarak devamlılığı sağlaması esas amaçken elbette ki öncelik bütçe olmamıştır. Ama şunu ifade etmekte fayda var, o süreci çok iyi yönetmişler. Buradan haklarını vermek gerekir ve o süreç içerisinde alınan kredinin de faiz yükünü, az önce ifade edilen bütçede görülmemiş denmiştir ama faiz yükünü, faiz giderleri içerisinde bütçeleştirmiş ve göstermiştir. Tabii ki amaç hep daha iyi olmalı. Ben de bugünkü yapılan eleştirileri arkadaşlarım tarafından bu yönde algılıyorum. </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Şimdi sırasıyla gittiğimiz zaman Erkut Bey</w:t>
      </w:r>
      <w:r w:rsidR="00E40BC9" w:rsidRPr="00370DC8">
        <w:rPr>
          <w:sz w:val="24"/>
          <w:szCs w:val="24"/>
          <w:lang w:val="tr-TR"/>
        </w:rPr>
        <w:t>’</w:t>
      </w:r>
      <w:r w:rsidRPr="00370DC8">
        <w:rPr>
          <w:sz w:val="24"/>
          <w:szCs w:val="24"/>
          <w:lang w:val="tr-TR"/>
        </w:rPr>
        <w:t>in faiz giderlerine cevabımızı verdik ve yine tohumluktan bahsetti Erkut Bey. Siz de takdir edersiniz ki bu Parlamento içerisinde, burada en hassas görev, en hassas olan tohumluk noktasında şahsım olur. Toprak Ürünleri Kurumunun geçmişe dönüp baktığımızda tüm tohumluk ihtiyacı üretimi geçmiş yıllara baktığımızda 4 bin tonu aşmamıştır. Bu yıl ise doğrudur Sayın Erkut Beyin ifade ettiği ki ben bunu bir önceki Kürsü konuşmamda da ifade ettim. Gerçekler ortada ve biz bu gerçekleri saklamayacağız dedik. Tohumluk materyali olarak üstüne yine basa basa söylüyorum, ülkemizde tohumluk materyali diye alınan rakam bin 54 ton ve biz bunun tamamını işledik, üreticimizle buluşturduk. Bunun yanında ilk kez olmayanı da 5 bin ton sertifikalı tohumluk arpayı da bu ülkeye sadec</w:t>
      </w:r>
      <w:r w:rsidR="00E40BC9" w:rsidRPr="00370DC8">
        <w:rPr>
          <w:sz w:val="24"/>
          <w:szCs w:val="24"/>
          <w:lang w:val="tr-TR"/>
        </w:rPr>
        <w:t>e arpa değil, karma arpa buğday</w:t>
      </w:r>
      <w:r w:rsidRPr="00370DC8">
        <w:rPr>
          <w:sz w:val="24"/>
          <w:szCs w:val="24"/>
          <w:lang w:val="tr-TR"/>
        </w:rPr>
        <w:t xml:space="preserve"> olarak değerlendirelim, üreticimizle buluşturduk. Yani 12 bin ton ihtiyaç var denmesi doğru değildir. Zaten ülkemizin </w:t>
      </w:r>
      <w:r w:rsidRPr="00370DC8">
        <w:rPr>
          <w:sz w:val="24"/>
          <w:szCs w:val="24"/>
          <w:lang w:val="tr-TR"/>
        </w:rPr>
        <w:lastRenderedPageBreak/>
        <w:t>toplam tohum ihtiyacı münavebe yani baklagillerle birlik</w:t>
      </w:r>
      <w:r w:rsidR="00E40BC9" w:rsidRPr="00370DC8">
        <w:rPr>
          <w:sz w:val="24"/>
          <w:szCs w:val="24"/>
          <w:lang w:val="tr-TR"/>
        </w:rPr>
        <w:t>te 16 bin ton civarındayken, 12</w:t>
      </w:r>
      <w:r w:rsidRPr="00370DC8">
        <w:rPr>
          <w:sz w:val="24"/>
          <w:szCs w:val="24"/>
          <w:lang w:val="tr-TR"/>
        </w:rPr>
        <w:t xml:space="preserve"> bin ton bir tohumluk eksiğinin olması bunun mümkünatı yoktur. Evet, tohumluk noktasında bir sıkıntı var, arpa tohumluğu noktasında. Bunu da biz yaptığımız çalışmalarda ülkemizdeki Tohum Yasasına bağlı olarak ülkeye girebilecek sertifikalı tohumun sadece girebileceğini biliyoruz ve son yaptığımız çalışmada</w:t>
      </w:r>
      <w:r w:rsidR="007955D4">
        <w:rPr>
          <w:sz w:val="24"/>
          <w:szCs w:val="24"/>
          <w:lang w:val="tr-TR"/>
        </w:rPr>
        <w:t xml:space="preserve"> da</w:t>
      </w:r>
      <w:r w:rsidRPr="00370DC8">
        <w:rPr>
          <w:sz w:val="24"/>
          <w:szCs w:val="24"/>
          <w:lang w:val="tr-TR"/>
        </w:rPr>
        <w:t xml:space="preserve"> bir 300 ton akziyaret arpasının üreticimizle buluşturma çabası içerisindeyiz. </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Elbette ki Yeşil Hat Tüzüğünün olduğunu biliyor ve bu bilinçle çalışıyoruz ama Yeşil Hat Tüzüğü üzerinden gelecek arpanın sertifikalı bir arpa olmadığını biliyoruz ve baktığımız zaman orada da depolanan arpanın aslında silolarda depolandığı ve çimlenme oranlarının düşük olduğu. Gerek embriyolarındaki ısınmadan kaynaklı, gerekse onların da aynı coğrafyada yaşadığımız için hasat dönemindeki</w:t>
      </w:r>
      <w:r w:rsidR="00E40BC9" w:rsidRPr="00370DC8">
        <w:rPr>
          <w:sz w:val="24"/>
          <w:szCs w:val="24"/>
          <w:lang w:val="tr-TR"/>
        </w:rPr>
        <w:t xml:space="preserve"> biçime bağlı olarak nemli arpa</w:t>
      </w:r>
      <w:r w:rsidRPr="00370DC8">
        <w:rPr>
          <w:sz w:val="24"/>
          <w:szCs w:val="24"/>
          <w:lang w:val="tr-TR"/>
        </w:rPr>
        <w:t xml:space="preserve"> hasat edilmesinden kaynaklıdır. O yüzden bu bilinçle oradaki arpanın da numunelerini alarak, çimlenme testlerini yaparak bizim yine üreticimizi eğer olgun bir yıl gelecekse, olgun kurak yılı yaşatmamak adına biz bu riski almadan, biz Türkiye'den getireceğimiz akziyaret arpasıyla bu boşluğu dolduracağız. Ve yine bu üretim planlamasını yaparken ülkemizdeki arpanın ihtiyacını ve kaliteli kaba yem ihtiyacını ortaya koyarak da 2024 yılı içerisinde bütçeleştireceğimiz bu bitkiler içerisinde elbette ki Sayın Fide Hanım da az önce söylediği kaliteli kaba yem noktasında önceliğimi</w:t>
      </w:r>
      <w:r w:rsidR="008D32F9" w:rsidRPr="00370DC8">
        <w:rPr>
          <w:sz w:val="24"/>
          <w:szCs w:val="24"/>
          <w:lang w:val="tr-TR"/>
        </w:rPr>
        <w:t>zdir ve bunun için de evet silaj</w:t>
      </w:r>
      <w:r w:rsidRPr="00370DC8">
        <w:rPr>
          <w:sz w:val="24"/>
          <w:szCs w:val="24"/>
          <w:lang w:val="tr-TR"/>
        </w:rPr>
        <w:t>ı, sanodur geçmişte destekleniyordu ama baktığımız zaman işte SÜTEK’ten aldığımız verilere baktığımızda yağ oranlarının ortalama 3.4’ü yukarı geçmemesi bu bizim için kabul edilebilir değil. Önümüzdeki süreçte ve sizin hassasiyetiniz, bizim hassasiyetimizdir. İşte bu</w:t>
      </w:r>
      <w:r w:rsidR="008D32F9" w:rsidRPr="00370DC8">
        <w:rPr>
          <w:sz w:val="24"/>
          <w:szCs w:val="24"/>
          <w:lang w:val="tr-TR"/>
        </w:rPr>
        <w:t>ndan dolayı da 2024 E</w:t>
      </w:r>
      <w:r w:rsidRPr="00370DC8">
        <w:rPr>
          <w:sz w:val="24"/>
          <w:szCs w:val="24"/>
          <w:lang w:val="tr-TR"/>
        </w:rPr>
        <w:t>kim planlamasını ve hasatını yaparken biz az önce ifade ettiğim kaliteli kaba yemle üreticiyi gerçek anlamda buluşturmadır. Nasıl yapacağız bunu? Elbette ki vigo üretimiy</w:t>
      </w:r>
      <w:r w:rsidR="008D32F9" w:rsidRPr="00370DC8">
        <w:rPr>
          <w:sz w:val="24"/>
          <w:szCs w:val="24"/>
          <w:lang w:val="tr-TR"/>
        </w:rPr>
        <w:t>le yapacağız. Elbette ki havett</w:t>
      </w:r>
      <w:r w:rsidRPr="00370DC8">
        <w:rPr>
          <w:sz w:val="24"/>
          <w:szCs w:val="24"/>
          <w:lang w:val="tr-TR"/>
        </w:rPr>
        <w:t xml:space="preserve">a üretimiyle yapacağız. Elbette ki bu ülkenin gerçek tohum ama unutulmuş tohumunu yeniden üreticiyle buluşturarak burçakla yapacağız. Ve işte bu şekilde bizim kendi ülkemizde en azından kaliteli kaba yemde kendi kendine yetebilir bir noktada üretimi planlama noktasına çaba sarf ediyoruz. </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 xml:space="preserve">O yüzden Erkut Beyin söyledikleri içerisindeki… Sorun varsa alabilirim Erkut Bey? </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ERKUT ŞAHALİ  (Gazimağusa) – Yahu sen bize arpa buğday, boşver havetta</w:t>
      </w:r>
      <w:r w:rsidR="007955D4">
        <w:rPr>
          <w:sz w:val="24"/>
          <w:szCs w:val="24"/>
          <w:lang w:val="tr-TR"/>
        </w:rPr>
        <w:t>yı</w:t>
      </w:r>
      <w:r w:rsidRPr="00370DC8">
        <w:rPr>
          <w:sz w:val="24"/>
          <w:szCs w:val="24"/>
          <w:lang w:val="tr-TR"/>
        </w:rPr>
        <w:t>, sen arpa bul getirsin insanlar…</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 xml:space="preserve">EKONOMİ VE ENERJİ BAKANI OLGUN AMCAOĞLU  (Yerinden) </w:t>
      </w:r>
      <w:r w:rsidR="00AF22D7">
        <w:rPr>
          <w:sz w:val="24"/>
          <w:szCs w:val="24"/>
          <w:lang w:val="tr-TR"/>
        </w:rPr>
        <w:t xml:space="preserve">– </w:t>
      </w:r>
      <w:r w:rsidRPr="00370DC8">
        <w:rPr>
          <w:sz w:val="24"/>
          <w:szCs w:val="24"/>
          <w:lang w:val="tr-TR"/>
        </w:rPr>
        <w:t>Söyledi işte getirecek ama sen duymadın.</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 xml:space="preserve">HÜSEYİN ÇAVUŞ  (Devamla) – Az önce ifade ettim sizin bahsettiğiniz 12 bin tonluk arpa ihtiyacı eğer hiç üreticinin elinde imece usulü de olmasa bin 54 tonu Toprak Ürünü vermese de tarihte dağıtılmamıştır. 12 bin tonu. </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ERKUT ŞAHALİ  (Yerinden) (Devamla) – Siz talep yapmadınız… Topladınız…</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HÜSEYİN ÇAVUŞ (Devamla) – Evet. Bin 54 tonu dağıttık, yerine münavebeyle ilgili vigo, havetta tohumunu dağıttık, buğdayı dağıttık ve şu anda bulduğumuz 300 ton arpayı da getirerek üreticiyle buluşturacağız. Ama sizin ifade ettiğiniz…</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 xml:space="preserve">ERKUT ŞAHALİ  (Yerinden) (Devamla) – Kim getiriyor? </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 xml:space="preserve">HÜSEYİN ÇAVUŞ (Devamla) – Hassasiyet, Toprak Ürünleri Kurumu. </w:t>
      </w:r>
    </w:p>
    <w:p w:rsidR="00E70CF4" w:rsidRPr="00370DC8" w:rsidRDefault="00E70CF4" w:rsidP="00E70CF4">
      <w:pPr>
        <w:ind w:firstLine="720"/>
        <w:rPr>
          <w:sz w:val="24"/>
          <w:szCs w:val="24"/>
          <w:lang w:val="tr-TR"/>
        </w:rPr>
      </w:pPr>
      <w:r w:rsidRPr="00370DC8">
        <w:rPr>
          <w:sz w:val="24"/>
          <w:szCs w:val="24"/>
          <w:lang w:val="tr-TR"/>
        </w:rPr>
        <w:lastRenderedPageBreak/>
        <w:t xml:space="preserve">ERKUT ŞAHALİ  (Yerinden) (Devamla) – TÜK getirecek? Sertifikalı olacak? </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HÜSEYİN ÇAVUŞ  (Devamla) – Evet. Evet, sertifikalı olacak ama sizin bahsettiğiniz tecrübenize de saygım var. Geçmişe, geçmişe dayalı tecrübenize de saygım var ama siz de takdir edersiniz ki bunun adı tohum ve riske atmak mümkün değil. Güney’de bulunan arpanın da size gelen bilgi bize de geldi ve bu arpa Güney’de siloda şu anda tutulmakta ve bu silonun havalandırması olmadığı için çimlendirme testlerinde de düşük çıkmış</w:t>
      </w:r>
      <w:r w:rsidR="008D32F9" w:rsidRPr="00370DC8">
        <w:rPr>
          <w:sz w:val="24"/>
          <w:szCs w:val="24"/>
          <w:lang w:val="tr-TR"/>
        </w:rPr>
        <w:t>tır</w:t>
      </w:r>
      <w:r w:rsidRPr="00370DC8">
        <w:rPr>
          <w:sz w:val="24"/>
          <w:szCs w:val="24"/>
          <w:lang w:val="tr-TR"/>
        </w:rPr>
        <w:t xml:space="preserve">. İşte bunu üreticimizle bu riski almamak adına biz yine Türkiye ile yapmış olduğunuz girişimde akziyaret arpasını getirerek üreticiyle buluşturacağız. Tabii ki hassasiyetinizden dolayı teşekkür ederim. Geçmişteki tecrübeleriniz vardır. Muhakkak ki ilerleyen süreçte biz bu tecrübelerden faydalanacağız. </w:t>
      </w:r>
    </w:p>
    <w:p w:rsidR="00E70CF4" w:rsidRPr="00370DC8" w:rsidRDefault="00E70CF4" w:rsidP="00E1676F">
      <w:pPr>
        <w:rPr>
          <w:sz w:val="24"/>
          <w:szCs w:val="24"/>
          <w:lang w:val="tr-TR"/>
        </w:rPr>
      </w:pPr>
    </w:p>
    <w:p w:rsidR="00E70CF4" w:rsidRPr="00370DC8" w:rsidRDefault="00E1676F" w:rsidP="00E70CF4">
      <w:pPr>
        <w:ind w:firstLine="720"/>
        <w:rPr>
          <w:sz w:val="24"/>
          <w:szCs w:val="24"/>
          <w:lang w:val="tr-TR"/>
        </w:rPr>
      </w:pPr>
      <w:r w:rsidRPr="00370DC8">
        <w:rPr>
          <w:sz w:val="24"/>
          <w:szCs w:val="24"/>
          <w:lang w:val="tr-TR"/>
        </w:rPr>
        <w:t xml:space="preserve">ERKUT ŞAHALİ </w:t>
      </w:r>
      <w:r w:rsidR="00E70CF4" w:rsidRPr="00370DC8">
        <w:rPr>
          <w:sz w:val="24"/>
          <w:szCs w:val="24"/>
          <w:lang w:val="tr-TR"/>
        </w:rPr>
        <w:t xml:space="preserve">(Yerinden) (Devamla) – Akhisardır getireceğiniz? </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HÜSEYİN</w:t>
      </w:r>
      <w:r w:rsidR="008D32F9" w:rsidRPr="00370DC8">
        <w:rPr>
          <w:sz w:val="24"/>
          <w:szCs w:val="24"/>
          <w:lang w:val="tr-TR"/>
        </w:rPr>
        <w:t xml:space="preserve"> ÇAVUŞ  (Devamla) – Akziyaret, A</w:t>
      </w:r>
      <w:r w:rsidRPr="00370DC8">
        <w:rPr>
          <w:sz w:val="24"/>
          <w:szCs w:val="24"/>
          <w:lang w:val="tr-TR"/>
        </w:rPr>
        <w:t>khisar değil. Geçmişte Akhisar 98’de yaşadığımız tecrübe ortada. Akhisar 98’in kuraklığa dayanıklı olduğunu biliyoruz ama sıcaklığa dayanıklı olmadığı için 20 derece ve üzerine çıktığında bitkinin kalkmadığı</w:t>
      </w:r>
      <w:r w:rsidR="008D32F9" w:rsidRPr="00370DC8">
        <w:rPr>
          <w:sz w:val="24"/>
          <w:szCs w:val="24"/>
          <w:lang w:val="tr-TR"/>
        </w:rPr>
        <w:t>nı görüyoruz. Bundan dolayı da A</w:t>
      </w:r>
      <w:r w:rsidRPr="00370DC8">
        <w:rPr>
          <w:sz w:val="24"/>
          <w:szCs w:val="24"/>
          <w:lang w:val="tr-TR"/>
        </w:rPr>
        <w:t xml:space="preserve">khisar 98’i üreticimizle buluşturma düşüncesinde değiliz. </w:t>
      </w:r>
    </w:p>
    <w:p w:rsidR="00E70CF4" w:rsidRPr="00370DC8" w:rsidRDefault="00E70CF4" w:rsidP="00E1676F">
      <w:pPr>
        <w:rPr>
          <w:sz w:val="24"/>
          <w:szCs w:val="24"/>
          <w:lang w:val="tr-TR"/>
        </w:rPr>
      </w:pPr>
    </w:p>
    <w:p w:rsidR="00E70CF4" w:rsidRPr="00370DC8" w:rsidRDefault="00E70CF4" w:rsidP="00E70CF4">
      <w:pPr>
        <w:ind w:firstLine="720"/>
        <w:rPr>
          <w:sz w:val="24"/>
          <w:szCs w:val="24"/>
          <w:lang w:val="tr-TR"/>
        </w:rPr>
      </w:pPr>
      <w:r w:rsidRPr="00370DC8">
        <w:rPr>
          <w:sz w:val="24"/>
          <w:szCs w:val="24"/>
          <w:lang w:val="tr-TR"/>
        </w:rPr>
        <w:t xml:space="preserve">Evet, Fide Hanımın bahsettiği tahliller noktası var. Doğrudur. Biz de önemsiyoruz. Geçmişte 38 bin test yapılıyordu yıllar içerisinde. 2023’ün ilk dokuz ayında yapılan test sayısı 59 bin. Yani göreve geldiğimiz gün de ifade etmiştik esas görevlerimizden bir tanesi denetim ve bu denetimleri sadece Veteriner Dairesinde, Tarım Dairesinde değil, sadece Hayvancılık Dairesinde değil, SÜTEK’te de hassasiyetimiz ortada ve bundan sonraki süreçte de bu test sayıları artarak devam edecektir. </w:t>
      </w:r>
    </w:p>
    <w:p w:rsidR="00E70CF4" w:rsidRPr="00370DC8" w:rsidRDefault="00E70CF4" w:rsidP="00E1676F">
      <w:pPr>
        <w:rPr>
          <w:sz w:val="24"/>
          <w:szCs w:val="24"/>
          <w:lang w:val="tr-TR"/>
        </w:rPr>
      </w:pPr>
    </w:p>
    <w:p w:rsidR="00E70CF4" w:rsidRPr="00370DC8" w:rsidRDefault="00E70CF4" w:rsidP="00510257">
      <w:pPr>
        <w:ind w:firstLine="720"/>
        <w:rPr>
          <w:sz w:val="24"/>
          <w:szCs w:val="24"/>
          <w:lang w:val="tr-TR"/>
        </w:rPr>
      </w:pPr>
      <w:r w:rsidRPr="00370DC8">
        <w:rPr>
          <w:sz w:val="24"/>
          <w:szCs w:val="24"/>
          <w:lang w:val="tr-TR"/>
        </w:rPr>
        <w:t xml:space="preserve">Küçükbaşla ilgili doğrudur bir büyüme arzusu içerisindeyiz ve 2024’e girmeden dahi kendi imkanlarımızla yani Erkut Bey döneminden başlayan ıslah yöntemiyle kendi hayvan varlığımızla büyüme içerisinde. Bunun için de biz 15 </w:t>
      </w:r>
      <w:r w:rsidR="003C0F7F">
        <w:rPr>
          <w:sz w:val="24"/>
          <w:szCs w:val="24"/>
          <w:lang w:val="tr-TR"/>
        </w:rPr>
        <w:t>Milyon</w:t>
      </w:r>
      <w:r w:rsidRPr="00370DC8">
        <w:rPr>
          <w:sz w:val="24"/>
          <w:szCs w:val="24"/>
          <w:lang w:val="tr-TR"/>
        </w:rPr>
        <w:t xml:space="preserve"> TL sadece hayvan ıslah projesi koyduk ve buna bağlı olarak gelecek olan sonuçlarda 150 bin sağmal hayvan varlığıyla biz istediğimiz sütteki rakamı yakalama düşüncesi içerisindeyiz. Bununla da yetinmedik Devlet Üretme Çiftliğinde bulunan küçükbaş kaliteli hayvan varlığımızı yine bir projeye dönüştürerek, geçmişte olduğu gibi sat ama devletin eli o hayvan varlığı üzerinde başka bir imkanı olmasın düşüncesini orta yerden kaldırdık ve bir proje dahilinde bu 600 hayvanı bu üreticimizle buluşturup bir sonraki yıla yine 600 hayvan üreticimizden alıp elimizdeki 600 hayvanı birleştirerek bir yıl sonra bin 200 yüz küçükbaş hayvan varlığını üreticimize yeniden bağışlama, hibe noktasında bir projeyle devam etme düşüncesi içerisi</w:t>
      </w:r>
      <w:r w:rsidR="008A5636" w:rsidRPr="00370DC8">
        <w:rPr>
          <w:sz w:val="24"/>
          <w:szCs w:val="24"/>
          <w:lang w:val="tr-TR"/>
        </w:rPr>
        <w:t>ndeyiz.</w:t>
      </w:r>
      <w:r w:rsidR="00510257" w:rsidRPr="00370DC8">
        <w:rPr>
          <w:sz w:val="24"/>
          <w:szCs w:val="24"/>
          <w:lang w:val="tr-TR"/>
        </w:rPr>
        <w:t xml:space="preserve"> </w:t>
      </w:r>
      <w:r w:rsidRPr="00370DC8">
        <w:rPr>
          <w:sz w:val="24"/>
          <w:szCs w:val="24"/>
          <w:lang w:val="tr-TR"/>
        </w:rPr>
        <w:t xml:space="preserve">Yani geçmişteki gaileler, geçmişteki amaçlar ülke ve kurumlarımız için neyse şu anda o olduğunu bilmenizi isterim. Kurum ve kuruluşlardan bahsettiniz takdir edersiniz ki 10 yıllık süre içerisinde gerek şahsımın, gerekse de partimin kurumlarımıza vermiş olduğu katkı ve değer ortadadır. O yüzden geçmişteki kurumlara olan hassasiyetimiz neyse bugün de ve bundan sonraki günde de artarak devam edecektir. Birebir üretici kimliğimizde şunu biliyoruz ki Toprak Ürünleri Kurumu olmadan bir üreticinin olması bu mümkün değildir. SÜTEK olmadan hayvancının kendini daha güvende hissetmesi mümkün değildir. O yüzden şunu bilmenizi isterim ki hassasiyetlerimiz aynı noktadadır ve bundan sonraki süreçte de yürüyeceğimiz yol önce üreticimiz, kurumlarımız ve daha sonra da üreticimizden aldığımız ürünleri tüketici noktasında hem sağlıklı, hem de gıda güvenliğini koruyacak noktadadır. Tüm eleştirileri saygıyla karşılıyorum ve bu süreç içerisinde de yapılan herhangi bir aksaklık veyahut gecikme var ise ki bu dört yıllık süreci az önce de ifade ettim. Gerek pandemi süreci, gerekse de diğer süreçler içerisinde yaşanan sıkıntılar bundan sonraki dönemde  olmayacağının </w:t>
      </w:r>
      <w:r w:rsidRPr="00370DC8">
        <w:rPr>
          <w:sz w:val="24"/>
          <w:szCs w:val="24"/>
          <w:lang w:val="tr-TR"/>
        </w:rPr>
        <w:lastRenderedPageBreak/>
        <w:t>garantisine de 2024 yılı gelmeden bu ve bütçe disiplini içerisinde Maliyeye teslim ederek yerine getirdik. Getirime</w:t>
      </w:r>
      <w:r w:rsidR="00A637ED">
        <w:rPr>
          <w:sz w:val="24"/>
          <w:szCs w:val="24"/>
          <w:lang w:val="tr-TR"/>
        </w:rPr>
        <w:t>ye</w:t>
      </w:r>
      <w:r w:rsidRPr="00370DC8">
        <w:rPr>
          <w:sz w:val="24"/>
          <w:szCs w:val="24"/>
          <w:lang w:val="tr-TR"/>
        </w:rPr>
        <w:t xml:space="preserve"> de devam edeceğiz.</w:t>
      </w:r>
    </w:p>
    <w:p w:rsidR="00A111D0" w:rsidRPr="00370DC8" w:rsidRDefault="00A111D0" w:rsidP="00E70CF4">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Buyurun Sayın Fikri Toros.</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FİKRİ TOROS (Yerinden) – Sayın Bakan…</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HÜSEYİN ÇAVUŞ (Devamla) </w:t>
      </w:r>
      <w:r w:rsidR="00AF22D7">
        <w:rPr>
          <w:sz w:val="24"/>
          <w:szCs w:val="24"/>
          <w:lang w:val="tr-TR"/>
        </w:rPr>
        <w:t xml:space="preserve">– </w:t>
      </w:r>
      <w:r w:rsidRPr="00370DC8">
        <w:rPr>
          <w:sz w:val="24"/>
          <w:szCs w:val="24"/>
          <w:lang w:val="tr-TR"/>
        </w:rPr>
        <w:t>Buyurun Fikri Bey.</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FİKRİ TOROS (Yerinden) (Devamla) – Hellimin Avrupa Birliğinde menşe ismi korunmuş bir ürün olarak tescil edilmesiyle birlikte Yeşil Hat Tüzüğünde yapılan bir değişiklikle ticaretinin önü de açılmış oldu. Bildiğiniz üzere bu ticaretin başlayabilmesi için hellimin tarladan sofraya kadar olan tüm aşamalarının ilgili Avrupa Birliği standartlarıyla uyumlaşması lazım. Bahsettiğim standartlarda sağlık ve hijyen standartlarıdır hiçbir şekilde ödün verilemeyecek bir şeydir. Avrupa Birliği yetkilileri 2024</w:t>
      </w:r>
      <w:r w:rsidR="008176E1" w:rsidRPr="00370DC8">
        <w:rPr>
          <w:sz w:val="24"/>
          <w:szCs w:val="24"/>
          <w:lang w:val="tr-TR"/>
        </w:rPr>
        <w:t xml:space="preserve"> yılının</w:t>
      </w:r>
      <w:r w:rsidRPr="00370DC8">
        <w:rPr>
          <w:sz w:val="24"/>
          <w:szCs w:val="24"/>
          <w:lang w:val="tr-TR"/>
        </w:rPr>
        <w:t xml:space="preserve"> yaz aylarında ticaretin başlayabileceği yönünde ümitli oldukların</w:t>
      </w:r>
      <w:r w:rsidR="008176E1" w:rsidRPr="00370DC8">
        <w:rPr>
          <w:sz w:val="24"/>
          <w:szCs w:val="24"/>
          <w:lang w:val="tr-TR"/>
        </w:rPr>
        <w:t>ı söylüyorlar. Benim sorum şu; s</w:t>
      </w:r>
      <w:r w:rsidRPr="00370DC8">
        <w:rPr>
          <w:sz w:val="24"/>
          <w:szCs w:val="24"/>
          <w:lang w:val="tr-TR"/>
        </w:rPr>
        <w:t xml:space="preserve">iz Hükumet olarak ve tabii özelde Tarım Bakanlığı olarak bu ilgili AB sağlık ve hijyen standartlarının oluşması ve oluştuktan sonra da gerekli olan sertifikasyonun sağlanması yönünde ne yaptınız? Bu konuda bildiğiniz üzere akredite olmuş danışmanlık şirketleri vardır ve bu danışmanlık şirketlerinin vereceği sertifikalar bu standartlara haiz olduğumuzu ortaya koyacaktır ve uyumlaşması gereken tarladan sofraya kadar olan hellimin tüm halkalarıdır. </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HÜSEYİN ÇAVUŞ (Devamla) </w:t>
      </w:r>
      <w:r w:rsidR="00AF22D7">
        <w:rPr>
          <w:sz w:val="24"/>
          <w:szCs w:val="24"/>
          <w:lang w:val="tr-TR"/>
        </w:rPr>
        <w:t xml:space="preserve">– </w:t>
      </w:r>
      <w:r w:rsidRPr="00370DC8">
        <w:rPr>
          <w:sz w:val="24"/>
          <w:szCs w:val="24"/>
          <w:lang w:val="tr-TR"/>
        </w:rPr>
        <w:t>Evet sorunuzu anladım, tarladan…</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FİKRİ TOROS (Yerinden) (Devamla) – Soruma cevap lütfen. Net ve somut cevaplar isterim politik cevap olmasın lütfen.</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HÜSEYİN ÇAVUŞ (Devamla) </w:t>
      </w:r>
      <w:r w:rsidR="00AF22D7">
        <w:rPr>
          <w:sz w:val="24"/>
          <w:szCs w:val="24"/>
          <w:lang w:val="tr-TR"/>
        </w:rPr>
        <w:t xml:space="preserve">– </w:t>
      </w:r>
      <w:r w:rsidRPr="00370DC8">
        <w:rPr>
          <w:sz w:val="24"/>
          <w:szCs w:val="24"/>
          <w:lang w:val="tr-TR"/>
        </w:rPr>
        <w:t xml:space="preserve">Teşekkür ederim sorunuz için </w:t>
      </w:r>
      <w:r w:rsidR="008176E1" w:rsidRPr="00370DC8">
        <w:rPr>
          <w:sz w:val="24"/>
          <w:szCs w:val="24"/>
          <w:lang w:val="tr-TR"/>
        </w:rPr>
        <w:t>Fikri Bey tarladan sofraya dediniz</w:t>
      </w:r>
      <w:r w:rsidRPr="00370DC8">
        <w:rPr>
          <w:sz w:val="24"/>
          <w:szCs w:val="24"/>
          <w:lang w:val="tr-TR"/>
        </w:rPr>
        <w:t>. Tarla bacağını az önce i</w:t>
      </w:r>
      <w:r w:rsidR="008176E1" w:rsidRPr="00370DC8">
        <w:rPr>
          <w:sz w:val="24"/>
          <w:szCs w:val="24"/>
          <w:lang w:val="tr-TR"/>
        </w:rPr>
        <w:t>fade ettim. Zaten kaliteli kaba yem</w:t>
      </w:r>
      <w:r w:rsidRPr="00370DC8">
        <w:rPr>
          <w:sz w:val="24"/>
          <w:szCs w:val="24"/>
          <w:lang w:val="tr-TR"/>
        </w:rPr>
        <w:t xml:space="preserve"> noktasındaki geçmişte yaptığımız politikalar ortada ama 2024’le ilgili ortaya yere koyduğumuz kaliteli kaba yemin üreticiyle buluşması çalışmasını az önce ifade ettim. Diğer noktalarla da ilgili hem üreticilerimizden bu sertifikayı alanlar var ve sırada alacak olanlar var. Hem de imalatçılarımızdan alanlar ve kısa süre içerisinde alacak olanlar var. Elbette ki hem Maliye Komitesindeki çalışmalarımızdan hassasiyetinizi biliyorum. Bu süreç içerisinde de hellimin Haziran ayında 2024 Haziran ayında Yeşil Hat Tüzüğünde satılmasıyla ilgili de ortaya koyduğumuz diğer bir çalışma da 12 yıl önce yapımı tamamlanan Avrupa Birliği tarafından yapımı tamamlanan alım merkezlerinin hayata geçirilmesi ve bu merkezlerin hayata geçirilmesiyle birlikte küçükbaş sütünün artırılarak ve hijyen bir ortamda alınmasını sağlayarak, Süt Kurumu önderliğinde imalatçılarımızla buluşturarak, hellim tescilinde hiçbir sıkıntı yaşamadan 2024 Haziran ayı içerisinde İnşallah Yeşil Hat Tüzüğü üzerinde ilk satışımızı yapacağız. Bu süreç içerisinde hiçbir aksama yoktur. Avrupa Birliği yetkilileriyle yapmış olduğumu</w:t>
      </w:r>
      <w:r w:rsidR="008176E1" w:rsidRPr="00370DC8">
        <w:rPr>
          <w:sz w:val="24"/>
          <w:szCs w:val="24"/>
          <w:lang w:val="tr-TR"/>
        </w:rPr>
        <w:t xml:space="preserve">z çalışma bunu gösteriyor ve </w:t>
      </w:r>
      <w:r w:rsidRPr="00370DC8">
        <w:rPr>
          <w:sz w:val="24"/>
          <w:szCs w:val="24"/>
          <w:lang w:val="tr-TR"/>
        </w:rPr>
        <w:t xml:space="preserve">onları da geçmişte atıl durumda kalan bu yerleri hayat buldurduğumuzu görmeleri büyük bir heyecanla karşıladılar ve bundan sonraki süreçten de bizler de, onlar da daha güvenle yürüyeceğimizi orta yere koyduğumuzu düşünüyorum. </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FİKRİ TOROS (Yerinden) (Devamla) – Umarım haklısın Sayın Bakan. </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HÜSEYİN ÇAVUŞ (Devamla) </w:t>
      </w:r>
      <w:r w:rsidR="00AF22D7">
        <w:rPr>
          <w:sz w:val="24"/>
          <w:szCs w:val="24"/>
          <w:lang w:val="tr-TR"/>
        </w:rPr>
        <w:t xml:space="preserve">– </w:t>
      </w:r>
      <w:r w:rsidRPr="00370DC8">
        <w:rPr>
          <w:sz w:val="24"/>
          <w:szCs w:val="24"/>
          <w:lang w:val="tr-TR"/>
        </w:rPr>
        <w:t>Teşekkür ederim Fikri Bey.</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lastRenderedPageBreak/>
        <w:t xml:space="preserve">BAŞKAN </w:t>
      </w:r>
      <w:r w:rsidR="00AF22D7">
        <w:rPr>
          <w:sz w:val="24"/>
          <w:szCs w:val="24"/>
          <w:lang w:val="tr-TR"/>
        </w:rPr>
        <w:t xml:space="preserve">– </w:t>
      </w:r>
      <w:r w:rsidRPr="00370DC8">
        <w:rPr>
          <w:sz w:val="24"/>
          <w:szCs w:val="24"/>
          <w:lang w:val="tr-TR"/>
        </w:rPr>
        <w:t>Teşekkürler Sayın Bakan. Sayın Milletvekilleri rapor ve tasarının bütünü üzerindeki görüşmeler tamamlanmıştır. Tasarının madde madde görüşülmesine geçilmesini oylarınıza sunuyorum. Kabul edenler?... Kabul Etmeyenler?... Çekimser?... oybirliği ile kabul edilmiştir.</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 xml:space="preserve">Elini kaldır Sayın Fikri Toros göreyim. </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FİKRİ TOROS (Yerinden) (Devamla) – E siz de biraz yüksek sesle konuşun.</w:t>
      </w:r>
    </w:p>
    <w:p w:rsidR="00A111D0" w:rsidRPr="00370DC8" w:rsidRDefault="00A111D0" w:rsidP="00E1676F">
      <w:pPr>
        <w:rPr>
          <w:sz w:val="24"/>
          <w:szCs w:val="24"/>
          <w:lang w:val="tr-TR"/>
        </w:rPr>
      </w:pPr>
    </w:p>
    <w:p w:rsidR="00E70CF4" w:rsidRPr="00370DC8" w:rsidRDefault="00821BF4" w:rsidP="00E70CF4">
      <w:pPr>
        <w:ind w:firstLine="708"/>
        <w:rPr>
          <w:sz w:val="24"/>
          <w:szCs w:val="24"/>
          <w:lang w:val="tr-TR"/>
        </w:rPr>
      </w:pPr>
      <w:r>
        <w:rPr>
          <w:sz w:val="24"/>
          <w:szCs w:val="24"/>
          <w:lang w:val="tr-TR"/>
        </w:rPr>
        <w:t>BAŞKA</w:t>
      </w:r>
      <w:r w:rsidR="00E70CF4" w:rsidRPr="00370DC8">
        <w:rPr>
          <w:sz w:val="24"/>
          <w:szCs w:val="24"/>
          <w:lang w:val="tr-TR"/>
        </w:rPr>
        <w:t xml:space="preserve">N </w:t>
      </w:r>
      <w:r w:rsidR="00AF22D7">
        <w:rPr>
          <w:sz w:val="24"/>
          <w:szCs w:val="24"/>
          <w:lang w:val="tr-TR"/>
        </w:rPr>
        <w:t xml:space="preserve">– </w:t>
      </w:r>
      <w:r w:rsidR="00E70CF4" w:rsidRPr="00370DC8">
        <w:rPr>
          <w:sz w:val="24"/>
          <w:szCs w:val="24"/>
          <w:lang w:val="tr-TR"/>
        </w:rPr>
        <w:t>Sayın Milletvekilleri, Tasarının bütünü madde madde görüşülmesine geçiyoruz. Kabul edenler?... Kabul Etmeyenler?... Çekimser?... Oyçokluğu ile kabul edilmiştir.</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Öneri var. Komitenin önerisi varmış buyursun Sayın Resmiye Canaltay buyurun önerinizi sunun.</w:t>
      </w:r>
    </w:p>
    <w:p w:rsidR="007C32F5" w:rsidRDefault="007C32F5" w:rsidP="007C32F5">
      <w:pPr>
        <w:spacing w:after="200" w:line="276" w:lineRule="auto"/>
        <w:jc w:val="left"/>
        <w:rPr>
          <w:sz w:val="24"/>
          <w:szCs w:val="24"/>
          <w:lang w:val="tr-TR"/>
        </w:rPr>
      </w:pPr>
    </w:p>
    <w:p w:rsidR="00E70CF4" w:rsidRPr="00370DC8" w:rsidRDefault="00AF22D7" w:rsidP="007C32F5">
      <w:pPr>
        <w:spacing w:after="200" w:line="276" w:lineRule="auto"/>
        <w:jc w:val="center"/>
        <w:rPr>
          <w:sz w:val="24"/>
          <w:szCs w:val="24"/>
          <w:lang w:val="tr-TR"/>
        </w:rPr>
      </w:pPr>
      <w:r>
        <w:rPr>
          <w:sz w:val="24"/>
          <w:szCs w:val="24"/>
          <w:lang w:val="tr-TR"/>
        </w:rPr>
        <w:t xml:space="preserve">– </w:t>
      </w:r>
      <w:r w:rsidR="00E1676F" w:rsidRPr="00370DC8">
        <w:rPr>
          <w:sz w:val="24"/>
          <w:szCs w:val="24"/>
          <w:lang w:val="tr-TR"/>
        </w:rPr>
        <w:t>ÖNERİ</w:t>
      </w:r>
      <w:r>
        <w:rPr>
          <w:sz w:val="24"/>
          <w:szCs w:val="24"/>
          <w:lang w:val="tr-TR"/>
        </w:rPr>
        <w:t xml:space="preserve">– </w:t>
      </w:r>
    </w:p>
    <w:p w:rsidR="00A111D0" w:rsidRPr="00370DC8" w:rsidRDefault="00A111D0" w:rsidP="00E70CF4">
      <w:pPr>
        <w:ind w:firstLine="708"/>
        <w:jc w:val="cente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EKONOMİ, MALİYE, BÜTÇE VE PLAN KOMİTESİ BAŞKANI RESMİYE CANALTAY </w:t>
      </w:r>
      <w:r w:rsidR="00A111D0" w:rsidRPr="00370DC8">
        <w:rPr>
          <w:sz w:val="24"/>
          <w:szCs w:val="24"/>
          <w:lang w:val="tr-TR"/>
        </w:rPr>
        <w:t>–</w:t>
      </w:r>
      <w:r w:rsidRPr="00370DC8">
        <w:rPr>
          <w:sz w:val="24"/>
          <w:szCs w:val="24"/>
          <w:lang w:val="tr-TR"/>
        </w:rPr>
        <w:t xml:space="preserve"> </w:t>
      </w:r>
    </w:p>
    <w:p w:rsidR="00A111D0" w:rsidRPr="00370DC8" w:rsidRDefault="00A111D0" w:rsidP="00E1676F">
      <w:pPr>
        <w:rPr>
          <w:sz w:val="24"/>
          <w:szCs w:val="24"/>
          <w:lang w:val="tr-TR"/>
        </w:rPr>
      </w:pPr>
    </w:p>
    <w:p w:rsidR="00A111D0" w:rsidRPr="00370DC8" w:rsidRDefault="00E70CF4" w:rsidP="00A111D0">
      <w:pPr>
        <w:ind w:firstLine="708"/>
        <w:rPr>
          <w:sz w:val="24"/>
          <w:szCs w:val="24"/>
          <w:lang w:val="tr-TR"/>
        </w:rPr>
      </w:pPr>
      <w:r w:rsidRPr="00370DC8">
        <w:rPr>
          <w:sz w:val="24"/>
          <w:szCs w:val="24"/>
          <w:lang w:val="tr-TR"/>
        </w:rPr>
        <w:t xml:space="preserve"> Cumhuriyet Meclisi</w:t>
      </w:r>
      <w:r w:rsidR="00A111D0" w:rsidRPr="00370DC8">
        <w:rPr>
          <w:sz w:val="24"/>
          <w:szCs w:val="24"/>
          <w:lang w:val="tr-TR"/>
        </w:rPr>
        <w:t xml:space="preserve">, </w:t>
      </w:r>
      <w:r w:rsidRPr="00370DC8">
        <w:rPr>
          <w:sz w:val="24"/>
          <w:szCs w:val="24"/>
          <w:lang w:val="tr-TR"/>
        </w:rPr>
        <w:t>Genel Kuruluna</w:t>
      </w:r>
      <w:r w:rsidR="00A111D0" w:rsidRPr="00370DC8">
        <w:rPr>
          <w:sz w:val="24"/>
          <w:szCs w:val="24"/>
          <w:lang w:val="tr-TR"/>
        </w:rPr>
        <w:t>.</w:t>
      </w:r>
    </w:p>
    <w:p w:rsidR="00A111D0" w:rsidRPr="00370DC8" w:rsidRDefault="00A111D0" w:rsidP="00E1676F">
      <w:pPr>
        <w:rPr>
          <w:sz w:val="24"/>
          <w:szCs w:val="24"/>
          <w:lang w:val="tr-TR"/>
        </w:rPr>
      </w:pPr>
    </w:p>
    <w:p w:rsidR="00E70CF4" w:rsidRPr="00370DC8" w:rsidRDefault="00A111D0" w:rsidP="00E70CF4">
      <w:pPr>
        <w:ind w:firstLine="708"/>
        <w:rPr>
          <w:sz w:val="24"/>
          <w:szCs w:val="24"/>
          <w:lang w:val="tr-TR"/>
        </w:rPr>
      </w:pPr>
      <w:r w:rsidRPr="00370DC8">
        <w:rPr>
          <w:sz w:val="24"/>
          <w:szCs w:val="24"/>
          <w:lang w:val="tr-TR"/>
        </w:rPr>
        <w:t xml:space="preserve"> G</w:t>
      </w:r>
      <w:r w:rsidR="00E70CF4" w:rsidRPr="00370DC8">
        <w:rPr>
          <w:sz w:val="24"/>
          <w:szCs w:val="24"/>
          <w:lang w:val="tr-TR"/>
        </w:rPr>
        <w:t>örüşmekte olduğumuz Kıbrıs Türk Süt Endüstrisi Kurumu 2020 Mali Yılı Bütçe Yasa Tasarısının ikinci görüşmesinin İçtüzüğün 92’nci maddesinin (3) Fıkrasının (b) Bendi uyarınca fazla teknik detay içermesi sebebiyle sadece yan başlıkların ve cetvellerin okunmuş kabul edilmesini öneririm.</w:t>
      </w:r>
    </w:p>
    <w:p w:rsidR="00A111D0" w:rsidRPr="00370DC8" w:rsidRDefault="00A111D0" w:rsidP="00E1676F">
      <w:pPr>
        <w:rPr>
          <w:sz w:val="24"/>
          <w:szCs w:val="24"/>
          <w:lang w:val="tr-TR"/>
        </w:rPr>
      </w:pPr>
    </w:p>
    <w:p w:rsidR="00E70CF4" w:rsidRPr="00370DC8" w:rsidRDefault="005D382A" w:rsidP="00E70CF4">
      <w:pPr>
        <w:ind w:firstLine="708"/>
        <w:rPr>
          <w:sz w:val="24"/>
          <w:szCs w:val="24"/>
          <w:lang w:val="tr-TR"/>
        </w:rPr>
      </w:pPr>
      <w:r>
        <w:rPr>
          <w:sz w:val="24"/>
          <w:szCs w:val="24"/>
          <w:lang w:val="tr-TR"/>
        </w:rPr>
        <w:t xml:space="preserve">                                                                               </w:t>
      </w:r>
      <w:r w:rsidR="008176E1" w:rsidRPr="00370DC8">
        <w:rPr>
          <w:sz w:val="24"/>
          <w:szCs w:val="24"/>
          <w:lang w:val="tr-TR"/>
        </w:rPr>
        <w:t xml:space="preserve">    Resmiye</w:t>
      </w:r>
      <w:r w:rsidR="00E70CF4" w:rsidRPr="00370DC8">
        <w:rPr>
          <w:sz w:val="24"/>
          <w:szCs w:val="24"/>
          <w:lang w:val="tr-TR"/>
        </w:rPr>
        <w:t xml:space="preserve"> Eroğl</w:t>
      </w:r>
      <w:r w:rsidR="008176E1" w:rsidRPr="00370DC8">
        <w:rPr>
          <w:sz w:val="24"/>
          <w:szCs w:val="24"/>
          <w:lang w:val="tr-TR"/>
        </w:rPr>
        <w:t>u Canal</w:t>
      </w:r>
      <w:r w:rsidR="00E70CF4" w:rsidRPr="00370DC8">
        <w:rPr>
          <w:sz w:val="24"/>
          <w:szCs w:val="24"/>
          <w:lang w:val="tr-TR"/>
        </w:rPr>
        <w:t>tay</w:t>
      </w:r>
    </w:p>
    <w:p w:rsidR="00E70CF4" w:rsidRPr="00370DC8" w:rsidRDefault="005D382A" w:rsidP="00E70CF4">
      <w:pPr>
        <w:ind w:firstLine="708"/>
        <w:rPr>
          <w:sz w:val="24"/>
          <w:szCs w:val="24"/>
          <w:lang w:val="tr-TR"/>
        </w:rPr>
      </w:pPr>
      <w:r>
        <w:rPr>
          <w:sz w:val="24"/>
          <w:szCs w:val="24"/>
          <w:lang w:val="tr-TR"/>
        </w:rPr>
        <w:t xml:space="preserve">                                                                                       </w:t>
      </w:r>
      <w:r w:rsidR="00E70CF4" w:rsidRPr="00370DC8">
        <w:rPr>
          <w:sz w:val="24"/>
          <w:szCs w:val="24"/>
          <w:lang w:val="tr-TR"/>
        </w:rPr>
        <w:t>Komite Başkanı</w:t>
      </w:r>
    </w:p>
    <w:p w:rsidR="00E70CF4" w:rsidRPr="00370DC8" w:rsidRDefault="00E70CF4"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 xml:space="preserve"> Önerinin dikkate alınıp alınmamasını oylarınıza sunuyorum. Kabul edenler?... Kabul Etmeyenler?... Çekimser?... oy çokluğuyla ile kabul edilmiştir.</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Öneriyi oylarınıza sunuyorum. Kabul edenler?... Kabul Etmeyenler?... Çekimser?... oy çokluğuyla ile kabul edilmiştir.</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Madde madde okuyunuz lütfen.</w:t>
      </w:r>
    </w:p>
    <w:p w:rsidR="00A111D0" w:rsidRPr="00370DC8" w:rsidRDefault="00A111D0" w:rsidP="00E1676F">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KATİP – </w:t>
      </w:r>
    </w:p>
    <w:p w:rsidR="00A111D0" w:rsidRPr="00370DC8" w:rsidRDefault="00A111D0" w:rsidP="00E1676F">
      <w:pPr>
        <w:rPr>
          <w:sz w:val="24"/>
          <w:szCs w:val="24"/>
          <w:lang w:val="tr-TR"/>
        </w:rPr>
      </w:pPr>
    </w:p>
    <w:p w:rsidR="00E70CF4" w:rsidRPr="00370DC8" w:rsidRDefault="00E70CF4" w:rsidP="00E70CF4">
      <w:pPr>
        <w:jc w:val="center"/>
        <w:rPr>
          <w:sz w:val="24"/>
          <w:szCs w:val="24"/>
          <w:lang w:val="tr-TR"/>
        </w:rPr>
      </w:pPr>
      <w:r w:rsidRPr="00370DC8">
        <w:rPr>
          <w:sz w:val="24"/>
          <w:szCs w:val="24"/>
          <w:lang w:val="tr-TR"/>
        </w:rPr>
        <w:t>KIBRIS TÜRK SÜT ENDÜSTRİSİ KURUMU</w:t>
      </w:r>
    </w:p>
    <w:p w:rsidR="00E70CF4" w:rsidRPr="00370DC8" w:rsidRDefault="00E70CF4" w:rsidP="00E70CF4">
      <w:pPr>
        <w:jc w:val="center"/>
        <w:rPr>
          <w:sz w:val="24"/>
          <w:szCs w:val="24"/>
          <w:lang w:val="tr-TR"/>
        </w:rPr>
      </w:pPr>
      <w:r w:rsidRPr="00370DC8">
        <w:rPr>
          <w:sz w:val="24"/>
          <w:szCs w:val="24"/>
          <w:lang w:val="tr-TR"/>
        </w:rPr>
        <w:t>2020 MALİ YILI BÜTÇE YASA TASARISI</w:t>
      </w:r>
    </w:p>
    <w:p w:rsidR="00A111D0" w:rsidRPr="00370DC8" w:rsidRDefault="00A111D0" w:rsidP="00E70CF4">
      <w:pPr>
        <w:jc w:val="center"/>
        <w:rPr>
          <w:sz w:val="24"/>
          <w:szCs w:val="24"/>
          <w:lang w:val="tr-TR"/>
        </w:rPr>
      </w:pPr>
    </w:p>
    <w:p w:rsidR="00E70CF4" w:rsidRPr="00370DC8" w:rsidRDefault="00E70CF4" w:rsidP="00E70CF4">
      <w:pPr>
        <w:rPr>
          <w:sz w:val="24"/>
          <w:szCs w:val="24"/>
          <w:lang w:val="tr-TR"/>
        </w:rPr>
      </w:pPr>
      <w:r w:rsidRPr="00370DC8">
        <w:rPr>
          <w:sz w:val="24"/>
          <w:szCs w:val="24"/>
          <w:lang w:val="tr-TR"/>
        </w:rPr>
        <w:t>Kuzey Kıbrıs Türk Cumhuriyeti Cumhuriyet Meclisi aşağıdaki Yasayı yapar:</w:t>
      </w:r>
    </w:p>
    <w:p w:rsidR="00A111D0" w:rsidRPr="00370DC8" w:rsidRDefault="00A111D0" w:rsidP="00E70CF4">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74"/>
      </w:tblGrid>
      <w:tr w:rsidR="00E70CF4" w:rsidRPr="00370DC8" w:rsidTr="005D382A">
        <w:tc>
          <w:tcPr>
            <w:tcW w:w="1668" w:type="dxa"/>
          </w:tcPr>
          <w:p w:rsidR="00E70CF4" w:rsidRPr="00370DC8" w:rsidRDefault="00E70CF4" w:rsidP="00E70CF4">
            <w:pPr>
              <w:rPr>
                <w:sz w:val="24"/>
                <w:szCs w:val="24"/>
                <w:lang w:val="tr-TR"/>
              </w:rPr>
            </w:pPr>
            <w:r w:rsidRPr="00370DC8">
              <w:rPr>
                <w:sz w:val="24"/>
                <w:szCs w:val="24"/>
                <w:lang w:val="tr-TR"/>
              </w:rPr>
              <w:t>Kısa İsim 1.</w:t>
            </w:r>
          </w:p>
        </w:tc>
        <w:tc>
          <w:tcPr>
            <w:tcW w:w="7574" w:type="dxa"/>
          </w:tcPr>
          <w:p w:rsidR="00E70CF4" w:rsidRPr="00370DC8" w:rsidRDefault="00E70CF4" w:rsidP="007C32F5">
            <w:pPr>
              <w:rPr>
                <w:sz w:val="24"/>
                <w:szCs w:val="24"/>
                <w:lang w:val="tr-TR"/>
              </w:rPr>
            </w:pPr>
            <w:r w:rsidRPr="00370DC8">
              <w:rPr>
                <w:sz w:val="24"/>
                <w:szCs w:val="24"/>
                <w:lang w:val="tr-TR"/>
              </w:rPr>
              <w:t>Bu Yasa, Kıbrıs Türk Süt Endüstrisi Kurumu 2020 Mali Yılı Bütçe Yasası olarak isimlendirilir.</w:t>
            </w:r>
          </w:p>
          <w:p w:rsidR="00E70CF4" w:rsidRPr="00370DC8" w:rsidRDefault="00E70CF4" w:rsidP="00E70CF4">
            <w:pPr>
              <w:rPr>
                <w:sz w:val="24"/>
                <w:szCs w:val="24"/>
                <w:lang w:val="tr-TR"/>
              </w:rPr>
            </w:pPr>
          </w:p>
        </w:tc>
      </w:tr>
    </w:tbl>
    <w:p w:rsidR="00E70CF4" w:rsidRPr="00370DC8" w:rsidRDefault="00E70CF4" w:rsidP="00E70CF4">
      <w:pPr>
        <w:rPr>
          <w:sz w:val="24"/>
          <w:szCs w:val="24"/>
          <w:lang w:val="tr-TR"/>
        </w:rPr>
      </w:pPr>
    </w:p>
    <w:p w:rsidR="00E70CF4" w:rsidRPr="00370DC8" w:rsidRDefault="00E70CF4" w:rsidP="00E70CF4">
      <w:pPr>
        <w:rPr>
          <w:sz w:val="24"/>
          <w:szCs w:val="24"/>
          <w:lang w:val="tr-TR"/>
        </w:rPr>
      </w:pPr>
      <w:r w:rsidRPr="00370DC8">
        <w:rPr>
          <w:sz w:val="24"/>
          <w:szCs w:val="24"/>
          <w:lang w:val="tr-TR"/>
        </w:rPr>
        <w:tab/>
        <w:t>BAŞKAN – 1’inci Maddeyi oylarınıza sunuyorum. Kabul edenler?... Kabul Etmeyenler?... Çekimser?... Oy çokluğuyla ile kabul edilmiştir.</w:t>
      </w:r>
    </w:p>
    <w:p w:rsidR="00A111D0" w:rsidRPr="00370DC8" w:rsidRDefault="00A111D0" w:rsidP="00E70CF4">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7578"/>
      </w:tblGrid>
      <w:tr w:rsidR="00E70CF4" w:rsidRPr="00370DC8" w:rsidTr="005D382A">
        <w:tc>
          <w:tcPr>
            <w:tcW w:w="1668" w:type="dxa"/>
          </w:tcPr>
          <w:p w:rsidR="00E70CF4" w:rsidRPr="00370DC8" w:rsidRDefault="00E70CF4" w:rsidP="00E70CF4">
            <w:pPr>
              <w:pStyle w:val="Gvdemetni30"/>
              <w:shd w:val="clear" w:color="auto" w:fill="auto"/>
              <w:spacing w:after="237" w:line="274" w:lineRule="exact"/>
              <w:ind w:firstLine="0"/>
              <w:jc w:val="left"/>
              <w:rPr>
                <w:rFonts w:ascii="Times New Roman" w:hAnsi="Times New Roman" w:cs="Times New Roman"/>
                <w:sz w:val="24"/>
                <w:szCs w:val="24"/>
              </w:rPr>
            </w:pPr>
          </w:p>
        </w:tc>
        <w:tc>
          <w:tcPr>
            <w:tcW w:w="7620" w:type="dxa"/>
          </w:tcPr>
          <w:p w:rsidR="00E70CF4" w:rsidRPr="00370DC8" w:rsidRDefault="00E70CF4" w:rsidP="00E70CF4">
            <w:pPr>
              <w:widowControl w:val="0"/>
              <w:spacing w:line="270" w:lineRule="exact"/>
              <w:ind w:left="2180"/>
              <w:rPr>
                <w:rFonts w:eastAsia="Sylfaen"/>
                <w:sz w:val="24"/>
                <w:szCs w:val="24"/>
                <w:lang w:val="tr-TR" w:eastAsia="tr-TR" w:bidi="tr-TR"/>
              </w:rPr>
            </w:pPr>
            <w:r w:rsidRPr="00370DC8">
              <w:rPr>
                <w:sz w:val="24"/>
                <w:szCs w:val="24"/>
                <w:lang w:val="tr-TR"/>
              </w:rPr>
              <w:t>BİRİNCİ KISIM</w:t>
            </w:r>
          </w:p>
          <w:p w:rsidR="00E70CF4" w:rsidRPr="00370DC8" w:rsidRDefault="00E70CF4" w:rsidP="00E70CF4">
            <w:pPr>
              <w:widowControl w:val="0"/>
              <w:spacing w:line="270" w:lineRule="exact"/>
              <w:ind w:left="2180"/>
              <w:rPr>
                <w:sz w:val="24"/>
                <w:szCs w:val="24"/>
                <w:lang w:val="tr-TR"/>
              </w:rPr>
            </w:pPr>
            <w:r w:rsidRPr="00370DC8">
              <w:rPr>
                <w:rFonts w:eastAsia="Sylfaen"/>
                <w:sz w:val="24"/>
                <w:szCs w:val="24"/>
                <w:lang w:val="tr-TR" w:eastAsia="tr-TR" w:bidi="tr-TR"/>
              </w:rPr>
              <w:t>Genel Kurallar</w:t>
            </w:r>
          </w:p>
        </w:tc>
      </w:tr>
      <w:tr w:rsidR="00E70CF4" w:rsidRPr="00370DC8" w:rsidTr="005D382A">
        <w:tc>
          <w:tcPr>
            <w:tcW w:w="1668" w:type="dxa"/>
          </w:tcPr>
          <w:p w:rsidR="00E70CF4" w:rsidRPr="00370DC8" w:rsidRDefault="00E70CF4" w:rsidP="00E70CF4">
            <w:pPr>
              <w:pStyle w:val="Gvdemetni30"/>
              <w:shd w:val="clear" w:color="auto" w:fill="auto"/>
              <w:spacing w:after="237" w:line="274" w:lineRule="exact"/>
              <w:ind w:firstLine="0"/>
              <w:jc w:val="left"/>
              <w:rPr>
                <w:rStyle w:val="Gvdemetni3Exact"/>
                <w:rFonts w:ascii="Times New Roman" w:hAnsi="Times New Roman" w:cs="Times New Roman"/>
                <w:sz w:val="24"/>
                <w:szCs w:val="24"/>
              </w:rPr>
            </w:pPr>
            <w:r w:rsidRPr="00370DC8">
              <w:rPr>
                <w:rStyle w:val="Gvdemetni3Exact"/>
                <w:rFonts w:ascii="Times New Roman" w:hAnsi="Times New Roman" w:cs="Times New Roman"/>
                <w:sz w:val="24"/>
                <w:szCs w:val="24"/>
              </w:rPr>
              <w:t>31 Aralık 2020 Tarihinde Sona Erecek Olan Mali Yıl Hizmetleri İçin Tahsis Edilen Ödenek “A”, “C” ve “D” Cetvelleri</w:t>
            </w:r>
          </w:p>
        </w:tc>
        <w:tc>
          <w:tcPr>
            <w:tcW w:w="7620" w:type="dxa"/>
          </w:tcPr>
          <w:p w:rsidR="00E70CF4" w:rsidRPr="00370DC8" w:rsidRDefault="00E70CF4" w:rsidP="00E70CF4">
            <w:pPr>
              <w:widowControl w:val="0"/>
              <w:spacing w:after="237" w:line="270" w:lineRule="exact"/>
              <w:rPr>
                <w:sz w:val="24"/>
                <w:szCs w:val="24"/>
                <w:lang w:val="tr-TR"/>
              </w:rPr>
            </w:pPr>
            <w:r w:rsidRPr="00370DC8">
              <w:rPr>
                <w:sz w:val="24"/>
                <w:szCs w:val="24"/>
                <w:lang w:val="tr-TR"/>
              </w:rPr>
              <w:t>2.</w:t>
            </w:r>
            <w:r w:rsidRPr="00370DC8">
              <w:rPr>
                <w:sz w:val="24"/>
                <w:szCs w:val="24"/>
                <w:lang w:val="tr-TR"/>
              </w:rPr>
              <w:tab/>
              <w:t>Kıbrıs Türk Süt Endüstrisi Kurumunun, 1 Ocak 2020 tarihinde başlayan ve 31 Aralık 2020 tarihinde sona erecek olan 2020 Mali Yılında, bu Yasaya Ek’li “A”, “C” ve “D” (Ödenekler, Kadrolar ve Araçlar) Cetvellerinde saptanan hizmet ve faaliyetlerin yürütülmesi için 17,650,000.</w:t>
            </w:r>
            <w:r w:rsidR="00AF22D7">
              <w:rPr>
                <w:sz w:val="24"/>
                <w:szCs w:val="24"/>
                <w:lang w:val="tr-TR"/>
              </w:rPr>
              <w:t xml:space="preserve">– </w:t>
            </w:r>
            <w:r w:rsidRPr="00370DC8">
              <w:rPr>
                <w:sz w:val="24"/>
                <w:szCs w:val="24"/>
                <w:lang w:val="tr-TR"/>
              </w:rPr>
              <w:t xml:space="preserve">TL (On Yedi </w:t>
            </w:r>
            <w:r w:rsidR="003C0F7F">
              <w:rPr>
                <w:sz w:val="24"/>
                <w:szCs w:val="24"/>
                <w:lang w:val="tr-TR"/>
              </w:rPr>
              <w:t>Milyon</w:t>
            </w:r>
            <w:r w:rsidRPr="00370DC8">
              <w:rPr>
                <w:sz w:val="24"/>
                <w:szCs w:val="24"/>
                <w:lang w:val="tr-TR"/>
              </w:rPr>
              <w:t>, Altı Yüz Elli Bin Türk Lirası) ödenek tahsis edilir</w:t>
            </w:r>
          </w:p>
        </w:tc>
      </w:tr>
    </w:tbl>
    <w:p w:rsidR="00E70CF4" w:rsidRPr="00370DC8" w:rsidRDefault="00E70CF4" w:rsidP="00E1676F">
      <w:pPr>
        <w:rPr>
          <w:sz w:val="24"/>
          <w:szCs w:val="24"/>
          <w:lang w:val="tr-TR"/>
        </w:rPr>
      </w:pPr>
      <w:r w:rsidRPr="00370DC8">
        <w:rPr>
          <w:sz w:val="24"/>
          <w:szCs w:val="24"/>
          <w:lang w:val="tr-TR"/>
        </w:rPr>
        <w:t xml:space="preserve"> </w:t>
      </w:r>
    </w:p>
    <w:p w:rsidR="00E70CF4" w:rsidRPr="00370DC8" w:rsidRDefault="00E70CF4" w:rsidP="00E70CF4">
      <w:pPr>
        <w:rPr>
          <w:sz w:val="24"/>
          <w:szCs w:val="24"/>
          <w:lang w:val="tr-TR"/>
        </w:rPr>
      </w:pPr>
      <w:r w:rsidRPr="00370DC8">
        <w:rPr>
          <w:sz w:val="24"/>
          <w:szCs w:val="24"/>
          <w:lang w:val="tr-TR"/>
        </w:rPr>
        <w:tab/>
        <w:t>BAŞKAN – Cetvelleriyle birlikte oylarınıza sunuyorum 2’nci Maddeyi. Kabul edenler?... Kabul Etmeyenler?... Çekimser?... Oy çokluğuyla ile kabul edilmiştir.</w:t>
      </w:r>
    </w:p>
    <w:p w:rsidR="00A111D0" w:rsidRPr="00370DC8" w:rsidRDefault="00A111D0" w:rsidP="00E70CF4">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7906"/>
      </w:tblGrid>
      <w:tr w:rsidR="00E70CF4" w:rsidRPr="00370DC8" w:rsidTr="005D382A">
        <w:tc>
          <w:tcPr>
            <w:tcW w:w="803" w:type="dxa"/>
          </w:tcPr>
          <w:p w:rsidR="00E70CF4" w:rsidRPr="00370DC8" w:rsidRDefault="00E70CF4" w:rsidP="00E70CF4">
            <w:pPr>
              <w:pStyle w:val="Gvdemetni30"/>
              <w:shd w:val="clear" w:color="auto" w:fill="auto"/>
              <w:spacing w:after="286" w:line="277" w:lineRule="exact"/>
              <w:ind w:firstLine="0"/>
              <w:jc w:val="left"/>
              <w:rPr>
                <w:rFonts w:ascii="Times New Roman" w:hAnsi="Times New Roman" w:cs="Times New Roman"/>
                <w:sz w:val="24"/>
                <w:szCs w:val="24"/>
              </w:rPr>
            </w:pPr>
            <w:r w:rsidRPr="00370DC8">
              <w:rPr>
                <w:rStyle w:val="Gvdemetni3Exact"/>
                <w:rFonts w:ascii="Times New Roman" w:hAnsi="Times New Roman" w:cs="Times New Roman"/>
                <w:sz w:val="24"/>
                <w:szCs w:val="24"/>
              </w:rPr>
              <w:t>Bütçenin Finansmanı “B” Cetveli</w:t>
            </w:r>
          </w:p>
        </w:tc>
        <w:tc>
          <w:tcPr>
            <w:tcW w:w="8485" w:type="dxa"/>
          </w:tcPr>
          <w:p w:rsidR="00E70CF4" w:rsidRPr="00370DC8" w:rsidRDefault="00E70CF4" w:rsidP="00E70CF4">
            <w:pPr>
              <w:pStyle w:val="Gvdemetni30"/>
              <w:shd w:val="clear" w:color="auto" w:fill="auto"/>
              <w:tabs>
                <w:tab w:val="left" w:pos="362"/>
              </w:tabs>
              <w:spacing w:after="283" w:line="274" w:lineRule="exact"/>
              <w:ind w:firstLine="0"/>
              <w:jc w:val="both"/>
              <w:rPr>
                <w:rFonts w:ascii="Times New Roman" w:hAnsi="Times New Roman" w:cs="Times New Roman"/>
                <w:sz w:val="24"/>
                <w:szCs w:val="24"/>
              </w:rPr>
            </w:pPr>
            <w:r w:rsidRPr="00370DC8">
              <w:rPr>
                <w:rFonts w:ascii="Times New Roman" w:hAnsi="Times New Roman" w:cs="Times New Roman"/>
                <w:sz w:val="24"/>
                <w:szCs w:val="24"/>
              </w:rPr>
              <w:t>3.Bütçenin finansmanı için bu Yasaya Ek’li “B” (Gelirler) Cetvelinde saptanan kaynaklar olan vergi dışı gelirlerden 17,650,000.</w:t>
            </w:r>
            <w:r w:rsidR="00AF22D7">
              <w:rPr>
                <w:rFonts w:ascii="Times New Roman" w:hAnsi="Times New Roman" w:cs="Times New Roman"/>
                <w:sz w:val="24"/>
                <w:szCs w:val="24"/>
              </w:rPr>
              <w:t xml:space="preserve">– </w:t>
            </w:r>
            <w:r w:rsidRPr="00370DC8">
              <w:rPr>
                <w:rFonts w:ascii="Times New Roman" w:hAnsi="Times New Roman" w:cs="Times New Roman"/>
                <w:sz w:val="24"/>
                <w:szCs w:val="24"/>
              </w:rPr>
              <w:t xml:space="preserve">TL (On Yedi </w:t>
            </w:r>
            <w:r w:rsidR="003C0F7F">
              <w:rPr>
                <w:rFonts w:ascii="Times New Roman" w:hAnsi="Times New Roman" w:cs="Times New Roman"/>
                <w:sz w:val="24"/>
                <w:szCs w:val="24"/>
              </w:rPr>
              <w:t>Milyon</w:t>
            </w:r>
            <w:r w:rsidRPr="00370DC8">
              <w:rPr>
                <w:rFonts w:ascii="Times New Roman" w:hAnsi="Times New Roman" w:cs="Times New Roman"/>
                <w:sz w:val="24"/>
                <w:szCs w:val="24"/>
              </w:rPr>
              <w:t>, Altı Yüz Elli Bin Türk Lirası) gelir öngörülür.</w:t>
            </w:r>
          </w:p>
        </w:tc>
      </w:tr>
    </w:tbl>
    <w:p w:rsidR="00E70CF4" w:rsidRPr="00370DC8" w:rsidRDefault="00E70CF4" w:rsidP="00E70CF4">
      <w:pPr>
        <w:rPr>
          <w:sz w:val="24"/>
          <w:szCs w:val="24"/>
          <w:lang w:val="tr-TR"/>
        </w:rPr>
      </w:pPr>
    </w:p>
    <w:p w:rsidR="00E70CF4" w:rsidRPr="00370DC8" w:rsidRDefault="00E70CF4" w:rsidP="00E70CF4">
      <w:pPr>
        <w:rPr>
          <w:sz w:val="24"/>
          <w:szCs w:val="24"/>
          <w:lang w:val="tr-TR"/>
        </w:rPr>
      </w:pPr>
      <w:r w:rsidRPr="00370DC8">
        <w:rPr>
          <w:sz w:val="24"/>
          <w:szCs w:val="24"/>
          <w:lang w:val="tr-TR"/>
        </w:rPr>
        <w:tab/>
        <w:t>BAŞKAN – 3’üncü Maddeyi Cetveliyle birlikte oylarınıza sunuyorum. Kabul edenler?... Kabul Etmeyenler?... Çekimser?... Oy çokluğuyla ile kabul edilmiştir.</w:t>
      </w:r>
    </w:p>
    <w:p w:rsidR="00A111D0" w:rsidRPr="00370DC8" w:rsidRDefault="00A111D0" w:rsidP="00E70CF4">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8146"/>
      </w:tblGrid>
      <w:tr w:rsidR="00E70CF4" w:rsidRPr="00370DC8" w:rsidTr="005D382A">
        <w:tc>
          <w:tcPr>
            <w:tcW w:w="803" w:type="dxa"/>
          </w:tcPr>
          <w:p w:rsidR="00E70CF4" w:rsidRPr="00370DC8" w:rsidRDefault="00E70CF4" w:rsidP="00E70CF4">
            <w:pPr>
              <w:pStyle w:val="Gvdemetni30"/>
              <w:shd w:val="clear" w:color="auto" w:fill="auto"/>
              <w:spacing w:line="220" w:lineRule="exact"/>
              <w:ind w:firstLine="0"/>
              <w:jc w:val="left"/>
              <w:rPr>
                <w:rFonts w:ascii="Times New Roman" w:hAnsi="Times New Roman" w:cs="Times New Roman"/>
                <w:sz w:val="24"/>
                <w:szCs w:val="24"/>
              </w:rPr>
            </w:pPr>
            <w:r w:rsidRPr="00370DC8">
              <w:rPr>
                <w:rStyle w:val="Gvdemetni3Exact"/>
                <w:rFonts w:ascii="Times New Roman" w:hAnsi="Times New Roman" w:cs="Times New Roman"/>
                <w:sz w:val="24"/>
                <w:szCs w:val="24"/>
              </w:rPr>
              <w:t>Cetveller</w:t>
            </w:r>
          </w:p>
          <w:p w:rsidR="00E70CF4" w:rsidRPr="00370DC8" w:rsidRDefault="00E70CF4" w:rsidP="00E70CF4">
            <w:pPr>
              <w:rPr>
                <w:sz w:val="24"/>
                <w:szCs w:val="24"/>
                <w:lang w:val="tr-TR"/>
              </w:rPr>
            </w:pPr>
          </w:p>
        </w:tc>
        <w:tc>
          <w:tcPr>
            <w:tcW w:w="8485" w:type="dxa"/>
          </w:tcPr>
          <w:p w:rsidR="00E70CF4" w:rsidRPr="00370DC8" w:rsidRDefault="00E70CF4" w:rsidP="00E70CF4">
            <w:pPr>
              <w:rPr>
                <w:sz w:val="24"/>
                <w:szCs w:val="24"/>
                <w:lang w:val="tr-TR"/>
              </w:rPr>
            </w:pPr>
            <w:r w:rsidRPr="00370DC8">
              <w:rPr>
                <w:sz w:val="24"/>
                <w:szCs w:val="24"/>
                <w:lang w:val="tr-TR"/>
              </w:rPr>
              <w:t>Kıbrıs Türk Süt Endüstrisi Kurumu 2020 Mali Yılı Bütçe Yasası aşağıdaki Cetvellerden</w:t>
            </w:r>
          </w:p>
          <w:p w:rsidR="00E70CF4" w:rsidRPr="00370DC8" w:rsidRDefault="00E70CF4" w:rsidP="00E70CF4">
            <w:pPr>
              <w:rPr>
                <w:sz w:val="24"/>
                <w:szCs w:val="24"/>
                <w:lang w:val="tr-TR"/>
              </w:rPr>
            </w:pPr>
          </w:p>
          <w:p w:rsidR="00E70CF4" w:rsidRPr="00370DC8" w:rsidRDefault="00E70CF4" w:rsidP="00E70CF4">
            <w:pPr>
              <w:widowControl w:val="0"/>
              <w:tabs>
                <w:tab w:val="left" w:leader="dot" w:pos="2387"/>
              </w:tabs>
              <w:spacing w:line="274" w:lineRule="exact"/>
              <w:rPr>
                <w:rFonts w:eastAsia="Sylfaen"/>
                <w:color w:val="000000"/>
                <w:sz w:val="24"/>
                <w:szCs w:val="24"/>
                <w:lang w:val="tr-TR" w:eastAsia="tr-TR" w:bidi="tr-TR"/>
              </w:rPr>
            </w:pPr>
            <w:r w:rsidRPr="00370DC8">
              <w:rPr>
                <w:rFonts w:eastAsia="Sylfaen"/>
                <w:color w:val="000000"/>
                <w:sz w:val="24"/>
                <w:szCs w:val="24"/>
                <w:lang w:val="tr-TR" w:eastAsia="tr-TR" w:bidi="tr-TR"/>
              </w:rPr>
              <w:t>A” Cetveli</w:t>
            </w:r>
            <w:r w:rsidRPr="00370DC8">
              <w:rPr>
                <w:rFonts w:eastAsia="Sylfaen"/>
                <w:color w:val="000000"/>
                <w:sz w:val="24"/>
                <w:szCs w:val="24"/>
                <w:lang w:val="tr-TR" w:eastAsia="tr-TR" w:bidi="tr-TR"/>
              </w:rPr>
              <w:tab/>
              <w:t>Ödenekler</w:t>
            </w:r>
          </w:p>
          <w:p w:rsidR="00E70CF4" w:rsidRPr="00370DC8" w:rsidRDefault="00E70CF4" w:rsidP="00E70CF4">
            <w:pPr>
              <w:widowControl w:val="0"/>
              <w:tabs>
                <w:tab w:val="left" w:leader="dot" w:pos="2376"/>
              </w:tabs>
              <w:spacing w:line="274" w:lineRule="exact"/>
              <w:rPr>
                <w:rFonts w:eastAsia="Sylfaen"/>
                <w:color w:val="000000"/>
                <w:sz w:val="24"/>
                <w:szCs w:val="24"/>
                <w:lang w:val="tr-TR" w:eastAsia="tr-TR" w:bidi="tr-TR"/>
              </w:rPr>
            </w:pPr>
            <w:r w:rsidRPr="00370DC8">
              <w:rPr>
                <w:rFonts w:eastAsia="Sylfaen"/>
                <w:color w:val="000000"/>
                <w:sz w:val="24"/>
                <w:szCs w:val="24"/>
                <w:lang w:val="tr-TR" w:eastAsia="tr-TR" w:bidi="tr-TR"/>
              </w:rPr>
              <w:t>“B” Cetveli</w:t>
            </w:r>
            <w:r w:rsidRPr="00370DC8">
              <w:rPr>
                <w:rFonts w:eastAsia="Sylfaen"/>
                <w:color w:val="000000"/>
                <w:sz w:val="24"/>
                <w:szCs w:val="24"/>
                <w:lang w:val="tr-TR" w:eastAsia="tr-TR" w:bidi="tr-TR"/>
              </w:rPr>
              <w:tab/>
              <w:t>Gelirler</w:t>
            </w:r>
          </w:p>
          <w:p w:rsidR="00E70CF4" w:rsidRPr="00370DC8" w:rsidRDefault="00E70CF4" w:rsidP="00E70CF4">
            <w:pPr>
              <w:widowControl w:val="0"/>
              <w:tabs>
                <w:tab w:val="right" w:leader="dot" w:pos="3290"/>
              </w:tabs>
              <w:spacing w:line="274" w:lineRule="exact"/>
              <w:rPr>
                <w:rFonts w:eastAsia="Sylfaen"/>
                <w:color w:val="000000"/>
                <w:sz w:val="24"/>
                <w:szCs w:val="24"/>
                <w:lang w:val="tr-TR" w:eastAsia="tr-TR" w:bidi="tr-TR"/>
              </w:rPr>
            </w:pPr>
            <w:r w:rsidRPr="00370DC8">
              <w:rPr>
                <w:rFonts w:eastAsia="Sylfaen"/>
                <w:color w:val="000000"/>
                <w:sz w:val="24"/>
                <w:szCs w:val="24"/>
                <w:lang w:val="tr-TR" w:eastAsia="tr-TR" w:bidi="tr-TR"/>
              </w:rPr>
              <w:t>“C” Cetveli</w:t>
            </w:r>
            <w:r w:rsidRPr="00370DC8">
              <w:rPr>
                <w:rFonts w:eastAsia="Sylfaen"/>
                <w:color w:val="000000"/>
                <w:sz w:val="24"/>
                <w:szCs w:val="24"/>
                <w:lang w:val="tr-TR" w:eastAsia="tr-TR" w:bidi="tr-TR"/>
              </w:rPr>
              <w:tab/>
              <w:t>Kadrolar</w:t>
            </w:r>
          </w:p>
          <w:p w:rsidR="00E70CF4" w:rsidRPr="00370DC8" w:rsidRDefault="00E70CF4" w:rsidP="00E70CF4">
            <w:pPr>
              <w:widowControl w:val="0"/>
              <w:tabs>
                <w:tab w:val="left" w:leader="dot" w:pos="1480"/>
                <w:tab w:val="left" w:leader="dot" w:pos="1537"/>
                <w:tab w:val="left" w:leader="dot" w:pos="2387"/>
              </w:tabs>
              <w:spacing w:line="274" w:lineRule="exact"/>
              <w:rPr>
                <w:rFonts w:eastAsia="Sylfaen"/>
                <w:color w:val="000000"/>
                <w:sz w:val="24"/>
                <w:szCs w:val="24"/>
                <w:lang w:val="tr-TR" w:eastAsia="tr-TR" w:bidi="tr-TR"/>
              </w:rPr>
            </w:pPr>
            <w:r w:rsidRPr="00370DC8">
              <w:rPr>
                <w:rFonts w:eastAsia="Sylfaen"/>
                <w:color w:val="000000"/>
                <w:sz w:val="24"/>
                <w:szCs w:val="24"/>
                <w:lang w:val="tr-TR" w:eastAsia="tr-TR" w:bidi="tr-TR"/>
              </w:rPr>
              <w:t>“D” Cetveli</w:t>
            </w:r>
            <w:r w:rsidRPr="00370DC8">
              <w:rPr>
                <w:rFonts w:eastAsia="Sylfaen"/>
                <w:color w:val="000000"/>
                <w:sz w:val="24"/>
                <w:szCs w:val="24"/>
                <w:lang w:val="tr-TR" w:eastAsia="tr-TR" w:bidi="tr-TR"/>
              </w:rPr>
              <w:tab/>
            </w:r>
            <w:r w:rsidRPr="00370DC8">
              <w:rPr>
                <w:rFonts w:eastAsia="Sylfaen"/>
                <w:color w:val="000000"/>
                <w:sz w:val="24"/>
                <w:szCs w:val="24"/>
                <w:lang w:val="tr-TR" w:eastAsia="tr-TR" w:bidi="tr-TR"/>
              </w:rPr>
              <w:tab/>
            </w:r>
            <w:r w:rsidRPr="00370DC8">
              <w:rPr>
                <w:rFonts w:eastAsia="Sylfaen"/>
                <w:color w:val="000000"/>
                <w:sz w:val="24"/>
                <w:szCs w:val="24"/>
                <w:lang w:val="tr-TR" w:eastAsia="tr-TR" w:bidi="tr-TR"/>
              </w:rPr>
              <w:tab/>
              <w:t>Araçlar</w:t>
            </w:r>
          </w:p>
          <w:p w:rsidR="00E70CF4" w:rsidRPr="00370DC8" w:rsidRDefault="00E70CF4" w:rsidP="00E70CF4">
            <w:pPr>
              <w:rPr>
                <w:sz w:val="24"/>
                <w:szCs w:val="24"/>
                <w:lang w:val="tr-TR"/>
              </w:rPr>
            </w:pPr>
            <w:r w:rsidRPr="00370DC8">
              <w:rPr>
                <w:rFonts w:eastAsia="Sylfaen"/>
                <w:color w:val="000000"/>
                <w:sz w:val="24"/>
                <w:szCs w:val="24"/>
                <w:lang w:val="tr-TR" w:eastAsia="tr-TR" w:bidi="tr-TR"/>
              </w:rPr>
              <w:t>“E” Cetveli</w:t>
            </w:r>
            <w:r w:rsidRPr="00370DC8">
              <w:rPr>
                <w:rFonts w:eastAsia="Sylfaen"/>
                <w:color w:val="000000"/>
                <w:sz w:val="24"/>
                <w:szCs w:val="24"/>
                <w:lang w:val="tr-TR" w:eastAsia="tr-TR" w:bidi="tr-TR"/>
              </w:rPr>
              <w:tab/>
              <w:t>Harcamaya İlişkin Formül (Eko</w:t>
            </w:r>
            <w:r w:rsidR="00AF22D7">
              <w:rPr>
                <w:rFonts w:eastAsia="Sylfaen"/>
                <w:color w:val="000000"/>
                <w:sz w:val="24"/>
                <w:szCs w:val="24"/>
                <w:lang w:val="tr-TR" w:eastAsia="tr-TR" w:bidi="tr-TR"/>
              </w:rPr>
              <w:t xml:space="preserve">– </w:t>
            </w:r>
            <w:r w:rsidRPr="00370DC8">
              <w:rPr>
                <w:rFonts w:eastAsia="Sylfaen"/>
                <w:color w:val="000000"/>
                <w:sz w:val="24"/>
                <w:szCs w:val="24"/>
                <w:lang w:val="tr-TR" w:eastAsia="tr-TR" w:bidi="tr-TR"/>
              </w:rPr>
              <w:t>Rehber)</w:t>
            </w:r>
          </w:p>
        </w:tc>
      </w:tr>
    </w:tbl>
    <w:p w:rsidR="00E70CF4" w:rsidRPr="00370DC8" w:rsidRDefault="00E70CF4" w:rsidP="00E70CF4">
      <w:pPr>
        <w:rPr>
          <w:sz w:val="24"/>
          <w:szCs w:val="24"/>
          <w:lang w:val="tr-TR"/>
        </w:rPr>
      </w:pPr>
    </w:p>
    <w:p w:rsidR="00E70CF4" w:rsidRPr="00370DC8" w:rsidRDefault="00E70CF4" w:rsidP="00E70CF4">
      <w:pPr>
        <w:rPr>
          <w:sz w:val="24"/>
          <w:szCs w:val="24"/>
          <w:lang w:val="tr-TR"/>
        </w:rPr>
      </w:pPr>
      <w:r w:rsidRPr="00370DC8">
        <w:rPr>
          <w:sz w:val="24"/>
          <w:szCs w:val="24"/>
          <w:lang w:val="tr-TR"/>
        </w:rPr>
        <w:tab/>
        <w:t>BAŞKAN – 4’üncü Maddeyi Cetveliyle birlikte oylarınıza sunuyorum. Kabul edenler?... Kabul Etmeyenler?... Çekimser?... Oy çokluğuyla ile kabul edilmiştir.</w:t>
      </w:r>
    </w:p>
    <w:p w:rsidR="00A111D0" w:rsidRPr="00370DC8" w:rsidRDefault="00A111D0" w:rsidP="00E70CF4">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546"/>
      </w:tblGrid>
      <w:tr w:rsidR="00E70CF4" w:rsidRPr="00370DC8" w:rsidTr="005D382A">
        <w:tc>
          <w:tcPr>
            <w:tcW w:w="803" w:type="dxa"/>
          </w:tcPr>
          <w:p w:rsidR="00E70CF4" w:rsidRPr="00370DC8" w:rsidRDefault="00E70CF4" w:rsidP="00E70CF4">
            <w:pPr>
              <w:pStyle w:val="Gvdemetni20"/>
              <w:shd w:val="clear" w:color="auto" w:fill="auto"/>
              <w:spacing w:line="277" w:lineRule="exact"/>
              <w:jc w:val="both"/>
              <w:rPr>
                <w:rFonts w:ascii="Times New Roman" w:hAnsi="Times New Roman" w:cs="Times New Roman"/>
                <w:sz w:val="24"/>
                <w:szCs w:val="24"/>
              </w:rPr>
            </w:pPr>
            <w:r w:rsidRPr="00370DC8">
              <w:rPr>
                <w:rStyle w:val="Gvdemetni2Sylfaen"/>
                <w:rFonts w:ascii="Times New Roman" w:hAnsi="Times New Roman" w:cs="Times New Roman"/>
                <w:sz w:val="24"/>
                <w:szCs w:val="24"/>
              </w:rPr>
              <w:t>Analitik Bütçe Sınıflandırması “E” Cetveli</w:t>
            </w:r>
          </w:p>
        </w:tc>
        <w:tc>
          <w:tcPr>
            <w:tcW w:w="8485" w:type="dxa"/>
          </w:tcPr>
          <w:p w:rsidR="00E70CF4" w:rsidRPr="00370DC8" w:rsidRDefault="00E70CF4" w:rsidP="00E70CF4">
            <w:pPr>
              <w:pStyle w:val="Gvdemetni20"/>
              <w:shd w:val="clear" w:color="auto" w:fill="auto"/>
              <w:spacing w:line="274" w:lineRule="exact"/>
              <w:jc w:val="both"/>
              <w:rPr>
                <w:rFonts w:ascii="Times New Roman" w:hAnsi="Times New Roman" w:cs="Times New Roman"/>
                <w:sz w:val="24"/>
                <w:szCs w:val="24"/>
              </w:rPr>
            </w:pPr>
            <w:r w:rsidRPr="00370DC8">
              <w:rPr>
                <w:rStyle w:val="Gvdemetni2Sylfaen"/>
                <w:rFonts w:ascii="Times New Roman" w:hAnsi="Times New Roman" w:cs="Times New Roman"/>
                <w:sz w:val="24"/>
                <w:szCs w:val="24"/>
              </w:rPr>
              <w:t>5. Kıbrıs Türk Süt Endüstrisi Kurumunun 2020 Mali Yılı Bütçesi, Analitik Bütçe Sınıflandırması aşağıdaki şekilde düzenlenmiştir:</w:t>
            </w:r>
          </w:p>
          <w:p w:rsidR="00E70CF4" w:rsidRPr="00370DC8" w:rsidRDefault="00E70CF4" w:rsidP="00E70CF4">
            <w:pPr>
              <w:pStyle w:val="Gvdemetni20"/>
              <w:numPr>
                <w:ilvl w:val="0"/>
                <w:numId w:val="1"/>
              </w:numPr>
              <w:shd w:val="clear" w:color="auto" w:fill="auto"/>
              <w:tabs>
                <w:tab w:val="left" w:pos="569"/>
              </w:tabs>
              <w:spacing w:line="274" w:lineRule="exact"/>
              <w:jc w:val="both"/>
              <w:rPr>
                <w:rFonts w:ascii="Times New Roman" w:hAnsi="Times New Roman" w:cs="Times New Roman"/>
                <w:sz w:val="24"/>
                <w:szCs w:val="24"/>
              </w:rPr>
            </w:pPr>
            <w:r w:rsidRPr="00370DC8">
              <w:rPr>
                <w:rStyle w:val="Gvdemetni2Sylfaen"/>
                <w:rFonts w:ascii="Times New Roman" w:hAnsi="Times New Roman" w:cs="Times New Roman"/>
                <w:sz w:val="24"/>
                <w:szCs w:val="24"/>
              </w:rPr>
              <w:t>Kurumsal Sınıflandırma: Birinci düzeyde Kıbrıs Türk Süt Endüstrisi Kurumu yer almaktadır.</w:t>
            </w:r>
          </w:p>
          <w:p w:rsidR="00E70CF4" w:rsidRPr="00370DC8" w:rsidRDefault="00E70CF4" w:rsidP="00E70CF4">
            <w:pPr>
              <w:pStyle w:val="Gvdemetni20"/>
              <w:numPr>
                <w:ilvl w:val="0"/>
                <w:numId w:val="1"/>
              </w:numPr>
              <w:shd w:val="clear" w:color="auto" w:fill="auto"/>
              <w:tabs>
                <w:tab w:val="left" w:pos="569"/>
              </w:tabs>
              <w:spacing w:line="274" w:lineRule="exact"/>
              <w:jc w:val="both"/>
              <w:rPr>
                <w:rFonts w:ascii="Times New Roman" w:hAnsi="Times New Roman" w:cs="Times New Roman"/>
                <w:sz w:val="24"/>
                <w:szCs w:val="24"/>
              </w:rPr>
            </w:pPr>
            <w:r w:rsidRPr="00370DC8">
              <w:rPr>
                <w:rStyle w:val="Gvdemetni2Sylfaen"/>
                <w:rFonts w:ascii="Times New Roman" w:hAnsi="Times New Roman" w:cs="Times New Roman"/>
                <w:sz w:val="24"/>
                <w:szCs w:val="24"/>
              </w:rPr>
              <w:t>Fonksiyonel Sınıflandırma: Kıbrıs Türk Süt Endüstrisi Kurumu faaliyetlerinin işlevini göstermektedir.</w:t>
            </w:r>
          </w:p>
          <w:p w:rsidR="00E70CF4" w:rsidRPr="00370DC8" w:rsidRDefault="00E70CF4" w:rsidP="00E70CF4">
            <w:pPr>
              <w:pStyle w:val="Gvdemetni20"/>
              <w:numPr>
                <w:ilvl w:val="0"/>
                <w:numId w:val="1"/>
              </w:numPr>
              <w:shd w:val="clear" w:color="auto" w:fill="auto"/>
              <w:tabs>
                <w:tab w:val="left" w:pos="569"/>
              </w:tabs>
              <w:spacing w:line="274" w:lineRule="exact"/>
              <w:jc w:val="both"/>
              <w:rPr>
                <w:rFonts w:ascii="Times New Roman" w:hAnsi="Times New Roman" w:cs="Times New Roman"/>
                <w:sz w:val="24"/>
                <w:szCs w:val="24"/>
              </w:rPr>
            </w:pPr>
            <w:r w:rsidRPr="00370DC8">
              <w:rPr>
                <w:rStyle w:val="Gvdemetni2Sylfaen"/>
                <w:rFonts w:ascii="Times New Roman" w:hAnsi="Times New Roman" w:cs="Times New Roman"/>
                <w:sz w:val="24"/>
                <w:szCs w:val="24"/>
              </w:rPr>
              <w:t xml:space="preserve">Finansal Sınıflandırma: Yapılan harcamaların hangi kaynaktan </w:t>
            </w:r>
            <w:r w:rsidRPr="00370DC8">
              <w:rPr>
                <w:rStyle w:val="Gvdemetni2Sylfaen"/>
                <w:rFonts w:ascii="Times New Roman" w:hAnsi="Times New Roman" w:cs="Times New Roman"/>
                <w:sz w:val="24"/>
                <w:szCs w:val="24"/>
              </w:rPr>
              <w:lastRenderedPageBreak/>
              <w:t>finanse edildiğini göstermektedir.</w:t>
            </w:r>
          </w:p>
          <w:p w:rsidR="00E70CF4" w:rsidRPr="00370DC8" w:rsidRDefault="00E70CF4" w:rsidP="00E70CF4">
            <w:pPr>
              <w:pStyle w:val="Gvdemetni20"/>
              <w:numPr>
                <w:ilvl w:val="0"/>
                <w:numId w:val="1"/>
              </w:numPr>
              <w:shd w:val="clear" w:color="auto" w:fill="auto"/>
              <w:tabs>
                <w:tab w:val="left" w:pos="1329"/>
              </w:tabs>
              <w:spacing w:line="274" w:lineRule="exact"/>
              <w:ind w:left="1340" w:hanging="580"/>
              <w:rPr>
                <w:rFonts w:ascii="Times New Roman" w:hAnsi="Times New Roman" w:cs="Times New Roman"/>
                <w:sz w:val="24"/>
                <w:szCs w:val="24"/>
              </w:rPr>
            </w:pPr>
            <w:r w:rsidRPr="00370DC8">
              <w:rPr>
                <w:rStyle w:val="Gvdemetni2Sylfaen"/>
                <w:rFonts w:ascii="Times New Roman" w:hAnsi="Times New Roman" w:cs="Times New Roman"/>
                <w:sz w:val="24"/>
                <w:szCs w:val="24"/>
              </w:rPr>
              <w:t>Ekonomik Sınıflandırma: Ödeneklerin ekonomik sınıflandırılmasını göstermektedir ve detaylı açıklamaları “E” Cetveli Eko</w:t>
            </w:r>
            <w:r w:rsidR="00AF22D7">
              <w:rPr>
                <w:rStyle w:val="Gvdemetni2Sylfaen"/>
                <w:rFonts w:ascii="Times New Roman" w:hAnsi="Times New Roman" w:cs="Times New Roman"/>
                <w:sz w:val="24"/>
                <w:szCs w:val="24"/>
              </w:rPr>
              <w:t xml:space="preserve">– </w:t>
            </w:r>
            <w:r w:rsidRPr="00370DC8">
              <w:rPr>
                <w:rStyle w:val="Gvdemetni2Sylfaen"/>
                <w:rFonts w:ascii="Times New Roman" w:hAnsi="Times New Roman" w:cs="Times New Roman"/>
                <w:sz w:val="24"/>
                <w:szCs w:val="24"/>
              </w:rPr>
              <w:t>Rehberde yer almaktadır.</w:t>
            </w:r>
          </w:p>
        </w:tc>
      </w:tr>
    </w:tbl>
    <w:p w:rsidR="00E70CF4" w:rsidRPr="00370DC8" w:rsidRDefault="00E70CF4" w:rsidP="00E70CF4">
      <w:pPr>
        <w:rPr>
          <w:sz w:val="24"/>
          <w:szCs w:val="24"/>
          <w:lang w:val="tr-TR"/>
        </w:rPr>
      </w:pPr>
    </w:p>
    <w:p w:rsidR="00E70CF4" w:rsidRPr="00370DC8" w:rsidRDefault="00E70CF4" w:rsidP="00E70CF4">
      <w:pPr>
        <w:rPr>
          <w:sz w:val="24"/>
          <w:szCs w:val="24"/>
          <w:lang w:val="tr-TR"/>
        </w:rPr>
      </w:pPr>
      <w:r w:rsidRPr="00370DC8">
        <w:rPr>
          <w:sz w:val="24"/>
          <w:szCs w:val="24"/>
          <w:lang w:val="tr-TR"/>
        </w:rPr>
        <w:tab/>
        <w:t>BAŞKAN – 5’inci Maddeyi oylarınıza sunuyorum. Kabul edenler?... Kabul Etmeyenler?... Çekimser?... Oy çokluğuyla ile kabul edilmiştir.</w:t>
      </w:r>
    </w:p>
    <w:p w:rsidR="00A111D0" w:rsidRPr="00370DC8" w:rsidRDefault="00A111D0" w:rsidP="00E70CF4">
      <w:pPr>
        <w:rPr>
          <w:sz w:val="24"/>
          <w:szCs w:val="24"/>
          <w:lang w:val="tr-TR"/>
        </w:rPr>
      </w:pPr>
    </w:p>
    <w:tbl>
      <w:tblPr>
        <w:tblStyle w:val="TabloKlavuzu"/>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7717"/>
      </w:tblGrid>
      <w:tr w:rsidR="00E70CF4" w:rsidRPr="00370DC8" w:rsidTr="005D382A">
        <w:trPr>
          <w:trHeight w:val="1827"/>
        </w:trPr>
        <w:tc>
          <w:tcPr>
            <w:tcW w:w="1554" w:type="dxa"/>
          </w:tcPr>
          <w:p w:rsidR="00E70CF4" w:rsidRPr="00370DC8" w:rsidRDefault="00E70CF4" w:rsidP="00E70CF4">
            <w:pPr>
              <w:pStyle w:val="Gvdemetni20"/>
              <w:shd w:val="clear" w:color="auto" w:fill="auto"/>
              <w:spacing w:after="240" w:line="274" w:lineRule="exact"/>
              <w:rPr>
                <w:rFonts w:ascii="Times New Roman" w:hAnsi="Times New Roman" w:cs="Times New Roman"/>
                <w:sz w:val="24"/>
                <w:szCs w:val="24"/>
              </w:rPr>
            </w:pPr>
            <w:r w:rsidRPr="00370DC8">
              <w:rPr>
                <w:rStyle w:val="Gvdemetni2Sylfaen"/>
                <w:rFonts w:ascii="Times New Roman" w:hAnsi="Times New Roman" w:cs="Times New Roman"/>
                <w:sz w:val="24"/>
                <w:szCs w:val="24"/>
              </w:rPr>
              <w:t>Uygulama ve Denetim 1/1977 14/1986 26/2011 36/2016</w:t>
            </w:r>
          </w:p>
        </w:tc>
        <w:tc>
          <w:tcPr>
            <w:tcW w:w="7717" w:type="dxa"/>
            <w:vAlign w:val="center"/>
          </w:tcPr>
          <w:p w:rsidR="00E70CF4" w:rsidRPr="00370DC8" w:rsidRDefault="00E70CF4" w:rsidP="007C32F5">
            <w:pPr>
              <w:pStyle w:val="Gvdemetni20"/>
              <w:shd w:val="clear" w:color="auto" w:fill="auto"/>
              <w:spacing w:line="240" w:lineRule="auto"/>
              <w:jc w:val="both"/>
              <w:rPr>
                <w:rFonts w:ascii="Times New Roman" w:hAnsi="Times New Roman" w:cs="Times New Roman"/>
                <w:sz w:val="24"/>
                <w:szCs w:val="24"/>
              </w:rPr>
            </w:pPr>
            <w:r w:rsidRPr="00370DC8">
              <w:rPr>
                <w:rStyle w:val="Gvdemetni2Sylfaen"/>
                <w:rFonts w:ascii="Times New Roman" w:hAnsi="Times New Roman" w:cs="Times New Roman"/>
                <w:sz w:val="24"/>
                <w:szCs w:val="24"/>
              </w:rPr>
              <w:t>6. Bütçede öngörülen gelirin tarh, tahakkuk ve tahsili, harcamaların yapılması ve yönetimi, Kıbns Türk Süt Endüstrisi Kurumu Yasası ile konan kurallara, Yönetim Kurulunca alınan kararlara ve Tarım İşleriyle Görevli Bakanlığın onayına göre yürütülür.</w:t>
            </w:r>
          </w:p>
        </w:tc>
      </w:tr>
      <w:tr w:rsidR="00E70CF4" w:rsidRPr="00370DC8" w:rsidTr="005D382A">
        <w:trPr>
          <w:trHeight w:val="974"/>
        </w:trPr>
        <w:tc>
          <w:tcPr>
            <w:tcW w:w="1554" w:type="dxa"/>
          </w:tcPr>
          <w:p w:rsidR="00E70CF4" w:rsidRPr="00370DC8" w:rsidRDefault="00E70CF4" w:rsidP="00E70CF4">
            <w:pPr>
              <w:pStyle w:val="Gvdemetni20"/>
              <w:shd w:val="clear" w:color="auto" w:fill="auto"/>
              <w:spacing w:line="220" w:lineRule="exact"/>
              <w:rPr>
                <w:rFonts w:ascii="Times New Roman" w:hAnsi="Times New Roman" w:cs="Times New Roman"/>
                <w:sz w:val="24"/>
                <w:szCs w:val="24"/>
              </w:rPr>
            </w:pPr>
          </w:p>
        </w:tc>
        <w:tc>
          <w:tcPr>
            <w:tcW w:w="7717" w:type="dxa"/>
          </w:tcPr>
          <w:p w:rsidR="008176E1" w:rsidRPr="00370DC8" w:rsidRDefault="00E70CF4" w:rsidP="00510257">
            <w:pPr>
              <w:pStyle w:val="Gvdemetni20"/>
              <w:shd w:val="clear" w:color="auto" w:fill="auto"/>
              <w:spacing w:line="220" w:lineRule="exact"/>
              <w:jc w:val="center"/>
              <w:rPr>
                <w:rStyle w:val="Gvdemetni2Sylfaen"/>
                <w:rFonts w:ascii="Times New Roman" w:hAnsi="Times New Roman" w:cs="Times New Roman"/>
                <w:sz w:val="24"/>
                <w:szCs w:val="24"/>
              </w:rPr>
            </w:pPr>
            <w:r w:rsidRPr="00370DC8">
              <w:rPr>
                <w:rStyle w:val="Gvdemetni2Sylfaen"/>
                <w:rFonts w:ascii="Times New Roman" w:hAnsi="Times New Roman" w:cs="Times New Roman"/>
                <w:sz w:val="24"/>
                <w:szCs w:val="24"/>
              </w:rPr>
              <w:t>İKİNCİ KISIM</w:t>
            </w:r>
          </w:p>
          <w:p w:rsidR="00E70CF4" w:rsidRPr="00370DC8" w:rsidRDefault="00E70CF4" w:rsidP="00510257">
            <w:pPr>
              <w:pStyle w:val="Gvdemetni20"/>
              <w:shd w:val="clear" w:color="auto" w:fill="auto"/>
              <w:spacing w:line="220" w:lineRule="exact"/>
              <w:jc w:val="center"/>
              <w:rPr>
                <w:rFonts w:ascii="Times New Roman" w:hAnsi="Times New Roman" w:cs="Times New Roman"/>
                <w:sz w:val="24"/>
                <w:szCs w:val="24"/>
              </w:rPr>
            </w:pPr>
            <w:r w:rsidRPr="00370DC8">
              <w:rPr>
                <w:rStyle w:val="Gvdemetni2Sylfaen"/>
                <w:rFonts w:ascii="Times New Roman" w:hAnsi="Times New Roman" w:cs="Times New Roman"/>
                <w:sz w:val="24"/>
                <w:szCs w:val="24"/>
              </w:rPr>
              <w:t>Gelirler ve Cari Harcamalara İlişkin Uygulama ve Denetim Kuralları</w:t>
            </w:r>
          </w:p>
          <w:p w:rsidR="00E70CF4" w:rsidRPr="00370DC8" w:rsidRDefault="00E70CF4" w:rsidP="00510257">
            <w:pPr>
              <w:pStyle w:val="Gvdemetni20"/>
              <w:shd w:val="clear" w:color="auto" w:fill="auto"/>
              <w:spacing w:line="274" w:lineRule="exact"/>
              <w:jc w:val="center"/>
              <w:rPr>
                <w:rFonts w:ascii="Times New Roman" w:hAnsi="Times New Roman" w:cs="Times New Roman"/>
                <w:sz w:val="24"/>
                <w:szCs w:val="24"/>
              </w:rPr>
            </w:pPr>
            <w:r w:rsidRPr="00370DC8">
              <w:rPr>
                <w:rFonts w:ascii="Times New Roman" w:hAnsi="Times New Roman" w:cs="Times New Roman"/>
                <w:sz w:val="24"/>
                <w:szCs w:val="24"/>
              </w:rPr>
              <w:t>BİRİNCİ BÖLÜM Gelirler ve Giderler</w:t>
            </w:r>
          </w:p>
        </w:tc>
      </w:tr>
    </w:tbl>
    <w:p w:rsidR="00E70CF4" w:rsidRPr="00370DC8" w:rsidRDefault="00E70CF4" w:rsidP="00E70CF4">
      <w:pPr>
        <w:rPr>
          <w:sz w:val="24"/>
          <w:szCs w:val="24"/>
          <w:lang w:val="tr-TR"/>
        </w:rPr>
      </w:pPr>
    </w:p>
    <w:p w:rsidR="00E70CF4" w:rsidRPr="00370DC8" w:rsidRDefault="00E70CF4" w:rsidP="00E70CF4">
      <w:pPr>
        <w:rPr>
          <w:sz w:val="24"/>
          <w:szCs w:val="24"/>
          <w:lang w:val="tr-TR"/>
        </w:rPr>
      </w:pPr>
      <w:r w:rsidRPr="00370DC8">
        <w:rPr>
          <w:sz w:val="24"/>
          <w:szCs w:val="24"/>
          <w:lang w:val="tr-TR"/>
        </w:rPr>
        <w:tab/>
        <w:t>BAŞKAN – 6’ncı Maddeyi oylarınıza sunuyorum. Kabul edenler?... Kabul Etmeyenler?... Çekimser?... Oy çokluğuyla ile kabul edilmiştir.</w:t>
      </w:r>
    </w:p>
    <w:p w:rsidR="00A111D0" w:rsidRPr="00370DC8" w:rsidRDefault="00A111D0" w:rsidP="00E70CF4">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8213"/>
      </w:tblGrid>
      <w:tr w:rsidR="00E70CF4" w:rsidRPr="00370DC8" w:rsidTr="005D382A">
        <w:tc>
          <w:tcPr>
            <w:tcW w:w="803" w:type="dxa"/>
          </w:tcPr>
          <w:p w:rsidR="00E70CF4" w:rsidRPr="00370DC8" w:rsidRDefault="00E70CF4" w:rsidP="00E70CF4">
            <w:pPr>
              <w:pStyle w:val="Gvdemetni20"/>
              <w:shd w:val="clear" w:color="auto" w:fill="auto"/>
              <w:spacing w:line="220" w:lineRule="exact"/>
              <w:rPr>
                <w:rFonts w:ascii="Times New Roman" w:hAnsi="Times New Roman" w:cs="Times New Roman"/>
                <w:sz w:val="24"/>
                <w:szCs w:val="24"/>
              </w:rPr>
            </w:pPr>
            <w:r w:rsidRPr="00370DC8">
              <w:rPr>
                <w:rStyle w:val="Gvdemetni2Sylfaen"/>
                <w:rFonts w:ascii="Times New Roman" w:hAnsi="Times New Roman" w:cs="Times New Roman"/>
                <w:sz w:val="24"/>
                <w:szCs w:val="24"/>
              </w:rPr>
              <w:t>Bütçe Gelirleri</w:t>
            </w:r>
          </w:p>
        </w:tc>
        <w:tc>
          <w:tcPr>
            <w:tcW w:w="8485" w:type="dxa"/>
            <w:vAlign w:val="center"/>
          </w:tcPr>
          <w:p w:rsidR="00E70CF4" w:rsidRPr="00370DC8" w:rsidRDefault="00E70CF4" w:rsidP="00E70CF4">
            <w:pPr>
              <w:pStyle w:val="Gvdemetni20"/>
              <w:shd w:val="clear" w:color="auto" w:fill="auto"/>
              <w:spacing w:line="274" w:lineRule="exact"/>
              <w:jc w:val="both"/>
              <w:rPr>
                <w:rFonts w:ascii="Times New Roman" w:hAnsi="Times New Roman" w:cs="Times New Roman"/>
                <w:sz w:val="24"/>
                <w:szCs w:val="24"/>
              </w:rPr>
            </w:pPr>
            <w:r w:rsidRPr="00370DC8">
              <w:rPr>
                <w:rStyle w:val="Gvdemetni2Sylfaen"/>
                <w:rFonts w:ascii="Times New Roman" w:hAnsi="Times New Roman" w:cs="Times New Roman"/>
                <w:sz w:val="24"/>
                <w:szCs w:val="24"/>
              </w:rPr>
              <w:t>7. Kıbrıs Türk Süt Endüstrisi Kurumu kaynaklarından elde edilecek bütün gelirler, Kıbrıs Türk Süt Endüstrisi Kurumu Bütçesine gelir olarak kaydedilir.</w:t>
            </w:r>
          </w:p>
        </w:tc>
      </w:tr>
    </w:tbl>
    <w:p w:rsidR="00E70CF4" w:rsidRPr="00370DC8" w:rsidRDefault="00E70CF4" w:rsidP="00E70CF4">
      <w:pPr>
        <w:rPr>
          <w:sz w:val="24"/>
          <w:szCs w:val="24"/>
          <w:lang w:val="tr-TR"/>
        </w:rPr>
      </w:pPr>
    </w:p>
    <w:p w:rsidR="00E70CF4" w:rsidRPr="00370DC8" w:rsidRDefault="00E70CF4" w:rsidP="00E70CF4">
      <w:pPr>
        <w:rPr>
          <w:sz w:val="24"/>
          <w:szCs w:val="24"/>
          <w:lang w:val="tr-TR"/>
        </w:rPr>
      </w:pPr>
      <w:r w:rsidRPr="00370DC8">
        <w:rPr>
          <w:sz w:val="24"/>
          <w:szCs w:val="24"/>
          <w:lang w:val="tr-TR"/>
        </w:rPr>
        <w:tab/>
        <w:t>BAŞKAN – 7’nci Maddeyi oylarınıza sunuyorum. Kabul edenler?... Kabul Etmeyenler?... Çekimser?... Oy çokluğuyla ile kabul edilmiştir.</w:t>
      </w:r>
    </w:p>
    <w:p w:rsidR="00A111D0" w:rsidRPr="00370DC8" w:rsidRDefault="00A111D0" w:rsidP="00E70CF4">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680"/>
      </w:tblGrid>
      <w:tr w:rsidR="00E70CF4" w:rsidRPr="00370DC8" w:rsidTr="005D382A">
        <w:tc>
          <w:tcPr>
            <w:tcW w:w="803" w:type="dxa"/>
          </w:tcPr>
          <w:p w:rsidR="00E70CF4" w:rsidRPr="00370DC8" w:rsidRDefault="00E70CF4" w:rsidP="00E70CF4">
            <w:pPr>
              <w:pStyle w:val="Gvdemetni20"/>
              <w:shd w:val="clear" w:color="auto" w:fill="auto"/>
              <w:spacing w:line="220" w:lineRule="exact"/>
              <w:rPr>
                <w:rFonts w:ascii="Times New Roman" w:hAnsi="Times New Roman" w:cs="Times New Roman"/>
                <w:sz w:val="24"/>
                <w:szCs w:val="24"/>
              </w:rPr>
            </w:pPr>
            <w:r w:rsidRPr="00370DC8">
              <w:rPr>
                <w:rStyle w:val="Gvdemetni2Sylfaen"/>
                <w:rFonts w:ascii="Times New Roman" w:hAnsi="Times New Roman" w:cs="Times New Roman"/>
                <w:sz w:val="24"/>
                <w:szCs w:val="24"/>
              </w:rPr>
              <w:t>Harcamalarda Usul</w:t>
            </w:r>
          </w:p>
        </w:tc>
        <w:tc>
          <w:tcPr>
            <w:tcW w:w="8485" w:type="dxa"/>
            <w:vAlign w:val="center"/>
          </w:tcPr>
          <w:p w:rsidR="00E70CF4" w:rsidRPr="00370DC8" w:rsidRDefault="00E70CF4" w:rsidP="00E70CF4">
            <w:pPr>
              <w:pStyle w:val="Gvdemetni20"/>
              <w:shd w:val="clear" w:color="auto" w:fill="auto"/>
              <w:spacing w:line="274" w:lineRule="exact"/>
              <w:jc w:val="both"/>
              <w:rPr>
                <w:rFonts w:ascii="Times New Roman" w:hAnsi="Times New Roman" w:cs="Times New Roman"/>
                <w:sz w:val="24"/>
                <w:szCs w:val="24"/>
              </w:rPr>
            </w:pPr>
            <w:r w:rsidRPr="00370DC8">
              <w:rPr>
                <w:rStyle w:val="Gvdemetni2Sylfaen"/>
                <w:rFonts w:ascii="Times New Roman" w:hAnsi="Times New Roman" w:cs="Times New Roman"/>
                <w:sz w:val="24"/>
                <w:szCs w:val="24"/>
              </w:rPr>
              <w:t>8. Bütçede öngörülen ödenek miktarları aşılamaz. Harcamalar, bu Yasanın koyduğu usul, koşul ve kurallar ile bu Yasaya Ek’li Giderler Cetvelinde yer alan kurallara göre yapılır.</w:t>
            </w:r>
          </w:p>
        </w:tc>
      </w:tr>
    </w:tbl>
    <w:p w:rsidR="00E70CF4" w:rsidRPr="00370DC8" w:rsidRDefault="00E70CF4" w:rsidP="00E70CF4">
      <w:pPr>
        <w:rPr>
          <w:sz w:val="24"/>
          <w:szCs w:val="24"/>
          <w:lang w:val="tr-TR"/>
        </w:rPr>
      </w:pPr>
    </w:p>
    <w:p w:rsidR="00E70CF4" w:rsidRPr="00370DC8" w:rsidRDefault="00E70CF4" w:rsidP="00E70CF4">
      <w:pPr>
        <w:rPr>
          <w:sz w:val="24"/>
          <w:szCs w:val="24"/>
          <w:lang w:val="tr-TR"/>
        </w:rPr>
      </w:pPr>
      <w:r w:rsidRPr="00370DC8">
        <w:rPr>
          <w:sz w:val="24"/>
          <w:szCs w:val="24"/>
          <w:lang w:val="tr-TR"/>
        </w:rPr>
        <w:tab/>
        <w:t>BAŞKAN – 8’inci Maddeyi oylarınıza sunuyorum. Kabul edenler?... Kabul Etmeyenler?... Çekimser?... Oy çokluğuyla ile kabul edilmiştir.</w:t>
      </w:r>
    </w:p>
    <w:p w:rsidR="00A111D0" w:rsidRPr="00370DC8" w:rsidRDefault="00A111D0" w:rsidP="00E70CF4">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306"/>
      </w:tblGrid>
      <w:tr w:rsidR="00E70CF4" w:rsidRPr="00370DC8" w:rsidTr="005D382A">
        <w:tc>
          <w:tcPr>
            <w:tcW w:w="803" w:type="dxa"/>
            <w:vAlign w:val="center"/>
          </w:tcPr>
          <w:p w:rsidR="00E70CF4" w:rsidRPr="00370DC8" w:rsidRDefault="00E70CF4" w:rsidP="00E70CF4">
            <w:pPr>
              <w:pStyle w:val="Gvdemetni20"/>
              <w:shd w:val="clear" w:color="auto" w:fill="auto"/>
              <w:spacing w:line="277" w:lineRule="exact"/>
              <w:rPr>
                <w:rFonts w:ascii="Times New Roman" w:hAnsi="Times New Roman" w:cs="Times New Roman"/>
                <w:sz w:val="24"/>
                <w:szCs w:val="24"/>
              </w:rPr>
            </w:pPr>
            <w:r w:rsidRPr="00370DC8">
              <w:rPr>
                <w:rStyle w:val="Gvdemetni2Sylfaen"/>
                <w:rFonts w:ascii="Times New Roman" w:hAnsi="Times New Roman" w:cs="Times New Roman"/>
                <w:sz w:val="24"/>
                <w:szCs w:val="24"/>
              </w:rPr>
              <w:t>Madde İçi Döküm Yetkisi</w:t>
            </w:r>
          </w:p>
        </w:tc>
        <w:tc>
          <w:tcPr>
            <w:tcW w:w="8485" w:type="dxa"/>
            <w:vAlign w:val="bottom"/>
          </w:tcPr>
          <w:p w:rsidR="00E70CF4" w:rsidRPr="00370DC8" w:rsidRDefault="00E70CF4" w:rsidP="00E70CF4">
            <w:pPr>
              <w:pStyle w:val="Gvdemetni20"/>
              <w:shd w:val="clear" w:color="auto" w:fill="auto"/>
              <w:spacing w:line="274" w:lineRule="exact"/>
              <w:jc w:val="both"/>
              <w:rPr>
                <w:rFonts w:ascii="Times New Roman" w:hAnsi="Times New Roman" w:cs="Times New Roman"/>
                <w:sz w:val="24"/>
                <w:szCs w:val="24"/>
              </w:rPr>
            </w:pPr>
            <w:r w:rsidRPr="00370DC8">
              <w:rPr>
                <w:rStyle w:val="Gvdemetni2Sylfaen"/>
                <w:rFonts w:ascii="Times New Roman" w:hAnsi="Times New Roman" w:cs="Times New Roman"/>
                <w:sz w:val="24"/>
                <w:szCs w:val="24"/>
              </w:rPr>
              <w:t>9. Bütçede gösterilen maddelerle ilgili dökümler, zorunluluk halinde ilgili madde kapsamına uygun olması ve öngörülen ödeneğin aşılmaması kaydıyla, Kıbrıs Türk Süt Endüstrisi Kurumu Genel Müdürünün önerisi ve Yönetim Kurulunun onayıyla değiştirilebilir.</w:t>
            </w:r>
          </w:p>
        </w:tc>
      </w:tr>
    </w:tbl>
    <w:p w:rsidR="00E70CF4" w:rsidRPr="00370DC8" w:rsidRDefault="00E70CF4" w:rsidP="00E70CF4">
      <w:pPr>
        <w:rPr>
          <w:b/>
          <w:sz w:val="24"/>
          <w:szCs w:val="24"/>
          <w:lang w:val="tr-TR"/>
        </w:rPr>
      </w:pPr>
    </w:p>
    <w:p w:rsidR="00E70CF4" w:rsidRPr="00370DC8" w:rsidRDefault="00E70CF4" w:rsidP="00E70CF4">
      <w:pPr>
        <w:rPr>
          <w:sz w:val="24"/>
          <w:szCs w:val="24"/>
          <w:lang w:val="tr-TR"/>
        </w:rPr>
      </w:pPr>
      <w:r w:rsidRPr="00370DC8">
        <w:rPr>
          <w:sz w:val="24"/>
          <w:szCs w:val="24"/>
          <w:lang w:val="tr-TR"/>
        </w:rPr>
        <w:tab/>
        <w:t>BAŞKAN – 9’uncu Maddeyi oylarınıza sunuyorum. Kabul edenler?... Kabul Etmeyenler?... Çekimser?... Oy çokluğuyla ile kabul edilmiştir.</w:t>
      </w:r>
    </w:p>
    <w:p w:rsidR="00A111D0" w:rsidRPr="00370DC8" w:rsidRDefault="00A111D0" w:rsidP="00E70CF4">
      <w:pPr>
        <w:rPr>
          <w:sz w:val="24"/>
          <w:szCs w:val="24"/>
          <w:lang w:val="tr-TR"/>
        </w:rPr>
      </w:pPr>
    </w:p>
    <w:p w:rsidR="00E70CF4" w:rsidRPr="00370DC8" w:rsidRDefault="008176E1" w:rsidP="00E70CF4">
      <w:pPr>
        <w:pStyle w:val="Gvdemetni30"/>
        <w:shd w:val="clear" w:color="auto" w:fill="auto"/>
        <w:spacing w:line="277" w:lineRule="exact"/>
        <w:ind w:right="40" w:firstLine="0"/>
        <w:rPr>
          <w:rFonts w:ascii="Times New Roman" w:hAnsi="Times New Roman" w:cs="Times New Roman"/>
          <w:sz w:val="24"/>
          <w:szCs w:val="24"/>
        </w:rPr>
      </w:pPr>
      <w:r w:rsidRPr="00370DC8">
        <w:rPr>
          <w:rFonts w:ascii="Times New Roman" w:hAnsi="Times New Roman" w:cs="Times New Roman"/>
          <w:sz w:val="24"/>
          <w:szCs w:val="24"/>
        </w:rPr>
        <w:t>İ</w:t>
      </w:r>
      <w:r w:rsidR="00E70CF4" w:rsidRPr="00370DC8">
        <w:rPr>
          <w:rFonts w:ascii="Times New Roman" w:hAnsi="Times New Roman" w:cs="Times New Roman"/>
          <w:sz w:val="24"/>
          <w:szCs w:val="24"/>
        </w:rPr>
        <w:t>KİNCİ BÖLÜM</w:t>
      </w:r>
      <w:r w:rsidR="00E70CF4" w:rsidRPr="00370DC8">
        <w:rPr>
          <w:rFonts w:ascii="Times New Roman" w:hAnsi="Times New Roman" w:cs="Times New Roman"/>
          <w:sz w:val="24"/>
          <w:szCs w:val="24"/>
        </w:rPr>
        <w:br/>
        <w:t>Aktarmalar</w:t>
      </w:r>
    </w:p>
    <w:p w:rsidR="00A111D0" w:rsidRPr="00370DC8" w:rsidRDefault="00A111D0" w:rsidP="00E1676F">
      <w:pPr>
        <w:pStyle w:val="Gvdemetni30"/>
        <w:shd w:val="clear" w:color="auto" w:fill="auto"/>
        <w:spacing w:line="277" w:lineRule="exact"/>
        <w:ind w:right="40" w:firstLine="0"/>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083"/>
        <w:gridCol w:w="8159"/>
      </w:tblGrid>
      <w:tr w:rsidR="00E70CF4" w:rsidRPr="00370DC8" w:rsidTr="005D382A">
        <w:tc>
          <w:tcPr>
            <w:tcW w:w="1035" w:type="dxa"/>
            <w:tcBorders>
              <w:top w:val="nil"/>
              <w:left w:val="nil"/>
              <w:bottom w:val="nil"/>
              <w:right w:val="nil"/>
            </w:tcBorders>
          </w:tcPr>
          <w:p w:rsidR="00E70CF4" w:rsidRPr="00370DC8" w:rsidRDefault="00E70CF4" w:rsidP="00E70CF4">
            <w:pPr>
              <w:pStyle w:val="Gvdemetni20"/>
              <w:shd w:val="clear" w:color="auto" w:fill="auto"/>
              <w:spacing w:line="277" w:lineRule="exact"/>
              <w:rPr>
                <w:rFonts w:ascii="Times New Roman" w:hAnsi="Times New Roman" w:cs="Times New Roman"/>
                <w:sz w:val="24"/>
                <w:szCs w:val="24"/>
              </w:rPr>
            </w:pPr>
            <w:r w:rsidRPr="00370DC8">
              <w:rPr>
                <w:rStyle w:val="Gvdemetni2Sylfaen"/>
                <w:rFonts w:ascii="Times New Roman" w:hAnsi="Times New Roman" w:cs="Times New Roman"/>
                <w:sz w:val="24"/>
                <w:szCs w:val="24"/>
              </w:rPr>
              <w:t>Aktarma Yöntemi ve Kuralları</w:t>
            </w:r>
          </w:p>
        </w:tc>
        <w:tc>
          <w:tcPr>
            <w:tcW w:w="8253" w:type="dxa"/>
            <w:tcBorders>
              <w:top w:val="nil"/>
              <w:left w:val="nil"/>
              <w:bottom w:val="nil"/>
              <w:right w:val="nil"/>
            </w:tcBorders>
          </w:tcPr>
          <w:p w:rsidR="00E70CF4" w:rsidRPr="00370DC8" w:rsidRDefault="00E70CF4" w:rsidP="007C32F5">
            <w:pPr>
              <w:pStyle w:val="Gvdemetni20"/>
              <w:shd w:val="clear" w:color="auto" w:fill="auto"/>
              <w:spacing w:line="240" w:lineRule="auto"/>
              <w:jc w:val="both"/>
              <w:rPr>
                <w:rFonts w:ascii="Times New Roman" w:hAnsi="Times New Roman" w:cs="Times New Roman"/>
                <w:sz w:val="24"/>
                <w:szCs w:val="24"/>
              </w:rPr>
            </w:pPr>
            <w:r w:rsidRPr="00370DC8">
              <w:rPr>
                <w:rStyle w:val="Gvdemetni2Sylfaen"/>
                <w:rFonts w:ascii="Times New Roman" w:hAnsi="Times New Roman" w:cs="Times New Roman"/>
                <w:sz w:val="24"/>
                <w:szCs w:val="24"/>
              </w:rPr>
              <w:t>10. (1) Aktarma önerileri, Kıbrıs Türk Süt Endüstrisi Kurumu Genel Müdürünün ve Yönetim Kurulunun önerisi üzerine Tarım İşleriyle Görevli Bakanlığa gönderilir ve Bakanlık öneriyi gerekli işleme koyar.</w:t>
            </w:r>
          </w:p>
          <w:p w:rsidR="00E70CF4" w:rsidRPr="00370DC8" w:rsidRDefault="00E70CF4" w:rsidP="00A111D0">
            <w:pPr>
              <w:pStyle w:val="Gvdemetni20"/>
              <w:numPr>
                <w:ilvl w:val="0"/>
                <w:numId w:val="2"/>
              </w:numPr>
              <w:shd w:val="clear" w:color="auto" w:fill="auto"/>
              <w:tabs>
                <w:tab w:val="left" w:pos="-14"/>
              </w:tabs>
              <w:spacing w:line="274" w:lineRule="exact"/>
              <w:ind w:hanging="540"/>
              <w:rPr>
                <w:rFonts w:ascii="Times New Roman" w:hAnsi="Times New Roman" w:cs="Times New Roman"/>
                <w:sz w:val="24"/>
                <w:szCs w:val="24"/>
              </w:rPr>
            </w:pPr>
            <w:r w:rsidRPr="00370DC8">
              <w:rPr>
                <w:rStyle w:val="Gvdemetni2Sylfaen"/>
                <w:rFonts w:ascii="Times New Roman" w:hAnsi="Times New Roman" w:cs="Times New Roman"/>
                <w:sz w:val="24"/>
                <w:szCs w:val="24"/>
              </w:rPr>
              <w:t xml:space="preserve">Bütçede öngörülen bir ödeneğin %50’den fazla miktarı Tarım İşleriyle Görevli </w:t>
            </w:r>
            <w:r w:rsidRPr="00370DC8">
              <w:rPr>
                <w:rStyle w:val="Gvdemetni2Sylfaen"/>
                <w:rFonts w:ascii="Times New Roman" w:hAnsi="Times New Roman" w:cs="Times New Roman"/>
                <w:sz w:val="24"/>
                <w:szCs w:val="24"/>
              </w:rPr>
              <w:lastRenderedPageBreak/>
              <w:t>Bakanın onayı alınmadan aktarılamaz.</w:t>
            </w:r>
          </w:p>
          <w:p w:rsidR="00E70CF4" w:rsidRPr="00370DC8" w:rsidRDefault="00E70CF4" w:rsidP="00A111D0">
            <w:pPr>
              <w:pStyle w:val="Gvdemetni20"/>
              <w:numPr>
                <w:ilvl w:val="0"/>
                <w:numId w:val="2"/>
              </w:numPr>
              <w:shd w:val="clear" w:color="auto" w:fill="auto"/>
              <w:tabs>
                <w:tab w:val="left" w:pos="-18"/>
              </w:tabs>
              <w:spacing w:line="274" w:lineRule="exact"/>
              <w:ind w:hanging="540"/>
              <w:rPr>
                <w:rFonts w:ascii="Times New Roman" w:hAnsi="Times New Roman" w:cs="Times New Roman"/>
                <w:sz w:val="24"/>
                <w:szCs w:val="24"/>
              </w:rPr>
            </w:pPr>
            <w:r w:rsidRPr="00370DC8">
              <w:rPr>
                <w:rStyle w:val="Gvdemetni2Sylfaen"/>
                <w:rFonts w:ascii="Times New Roman" w:hAnsi="Times New Roman" w:cs="Times New Roman"/>
                <w:sz w:val="24"/>
                <w:szCs w:val="24"/>
              </w:rPr>
              <w:t>Ekonomik sınıflandırmada herhangi bir madde altında öngörülen bir hizmetin yerine getirilmemesi nedeniyle kullanılmayan ödenek, Tarım İşleriyle Görevli Bakanın uygun görüşü alınmadıkça başka bir ödenek kalemine aktarılamaz.</w:t>
            </w:r>
          </w:p>
          <w:p w:rsidR="00E70CF4" w:rsidRPr="00370DC8" w:rsidRDefault="00E70CF4" w:rsidP="00A111D0">
            <w:pPr>
              <w:pStyle w:val="Gvdemetni20"/>
              <w:numPr>
                <w:ilvl w:val="0"/>
                <w:numId w:val="2"/>
              </w:numPr>
              <w:shd w:val="clear" w:color="auto" w:fill="auto"/>
              <w:tabs>
                <w:tab w:val="left" w:pos="-14"/>
              </w:tabs>
              <w:spacing w:line="274" w:lineRule="exact"/>
              <w:ind w:hanging="540"/>
              <w:rPr>
                <w:rFonts w:ascii="Times New Roman" w:hAnsi="Times New Roman" w:cs="Times New Roman"/>
                <w:sz w:val="24"/>
                <w:szCs w:val="24"/>
              </w:rPr>
            </w:pPr>
            <w:r w:rsidRPr="00370DC8">
              <w:rPr>
                <w:rStyle w:val="Gvdemetni2Sylfaen"/>
                <w:rFonts w:ascii="Times New Roman" w:hAnsi="Times New Roman" w:cs="Times New Roman"/>
                <w:sz w:val="24"/>
                <w:szCs w:val="24"/>
              </w:rPr>
              <w:t>Aktarma suretiyle ödeneği azaltılan bir maddeye sonradan aktarma yapılamaz.</w:t>
            </w:r>
          </w:p>
          <w:p w:rsidR="00E70CF4" w:rsidRPr="00370DC8" w:rsidRDefault="00E70CF4" w:rsidP="00A111D0">
            <w:pPr>
              <w:pStyle w:val="Gvdemetni20"/>
              <w:numPr>
                <w:ilvl w:val="0"/>
                <w:numId w:val="2"/>
              </w:numPr>
              <w:shd w:val="clear" w:color="auto" w:fill="auto"/>
              <w:tabs>
                <w:tab w:val="left" w:pos="-14"/>
              </w:tabs>
              <w:spacing w:line="274" w:lineRule="exact"/>
              <w:ind w:hanging="540"/>
              <w:rPr>
                <w:rFonts w:ascii="Times New Roman" w:hAnsi="Times New Roman" w:cs="Times New Roman"/>
                <w:sz w:val="24"/>
                <w:szCs w:val="24"/>
              </w:rPr>
            </w:pPr>
            <w:r w:rsidRPr="00370DC8">
              <w:rPr>
                <w:rStyle w:val="Gvdemetni2Sylfaen"/>
                <w:rFonts w:ascii="Times New Roman" w:hAnsi="Times New Roman" w:cs="Times New Roman"/>
                <w:sz w:val="24"/>
                <w:szCs w:val="24"/>
              </w:rPr>
              <w:t>Aktarma suretiyle ödeneği artırılan bir maddeden başka bir maddeye aktarma yapılamaz.</w:t>
            </w:r>
          </w:p>
          <w:p w:rsidR="00E70CF4" w:rsidRPr="00370DC8" w:rsidRDefault="00E70CF4" w:rsidP="00A111D0">
            <w:pPr>
              <w:pStyle w:val="Gvdemetni20"/>
              <w:numPr>
                <w:ilvl w:val="0"/>
                <w:numId w:val="2"/>
              </w:numPr>
              <w:shd w:val="clear" w:color="auto" w:fill="auto"/>
              <w:tabs>
                <w:tab w:val="left" w:pos="-14"/>
              </w:tabs>
              <w:spacing w:line="274" w:lineRule="exact"/>
              <w:ind w:hanging="540"/>
              <w:rPr>
                <w:rFonts w:ascii="Times New Roman" w:hAnsi="Times New Roman" w:cs="Times New Roman"/>
                <w:sz w:val="24"/>
                <w:szCs w:val="24"/>
              </w:rPr>
            </w:pPr>
            <w:r w:rsidRPr="00370DC8">
              <w:rPr>
                <w:rStyle w:val="Gvdemetni2Sylfaen"/>
                <w:rFonts w:ascii="Times New Roman" w:hAnsi="Times New Roman" w:cs="Times New Roman"/>
                <w:sz w:val="24"/>
                <w:szCs w:val="24"/>
              </w:rPr>
              <w:t>Maaş, ücret ve özlük hakları ödeneklerinden başka bir amaçta kullanılmak üzere aktarma yapılamaz.</w:t>
            </w:r>
          </w:p>
          <w:p w:rsidR="00E70CF4" w:rsidRPr="00370DC8" w:rsidRDefault="00E70CF4" w:rsidP="00A111D0">
            <w:pPr>
              <w:pStyle w:val="Gvdemetni20"/>
              <w:numPr>
                <w:ilvl w:val="0"/>
                <w:numId w:val="2"/>
              </w:numPr>
              <w:shd w:val="clear" w:color="auto" w:fill="auto"/>
              <w:tabs>
                <w:tab w:val="left" w:pos="-14"/>
              </w:tabs>
              <w:spacing w:line="274" w:lineRule="exact"/>
              <w:ind w:hanging="540"/>
              <w:rPr>
                <w:rFonts w:ascii="Times New Roman" w:hAnsi="Times New Roman" w:cs="Times New Roman"/>
                <w:sz w:val="24"/>
                <w:szCs w:val="24"/>
              </w:rPr>
            </w:pPr>
            <w:r w:rsidRPr="00370DC8">
              <w:rPr>
                <w:rStyle w:val="Gvdemetni2Sylfaen"/>
                <w:rFonts w:ascii="Times New Roman" w:hAnsi="Times New Roman" w:cs="Times New Roman"/>
                <w:sz w:val="24"/>
                <w:szCs w:val="24"/>
              </w:rPr>
              <w:t>Bütçede öngörülen Temsil ve Tanıtma, Ağırlama, Tören, Fuar, Organizasyon Giderleri ödeneği, başka bir ödenekten aktarma yapmak suretiyle artırılamaz.</w:t>
            </w:r>
          </w:p>
          <w:p w:rsidR="00E70CF4" w:rsidRPr="00370DC8" w:rsidRDefault="00E70CF4" w:rsidP="00A111D0">
            <w:pPr>
              <w:pStyle w:val="Gvdemetni20"/>
              <w:numPr>
                <w:ilvl w:val="0"/>
                <w:numId w:val="2"/>
              </w:numPr>
              <w:shd w:val="clear" w:color="auto" w:fill="auto"/>
              <w:tabs>
                <w:tab w:val="left" w:pos="-4"/>
              </w:tabs>
              <w:spacing w:line="274" w:lineRule="exact"/>
              <w:ind w:hanging="540"/>
              <w:rPr>
                <w:rFonts w:ascii="Times New Roman" w:hAnsi="Times New Roman" w:cs="Times New Roman"/>
                <w:sz w:val="24"/>
                <w:szCs w:val="24"/>
              </w:rPr>
            </w:pPr>
            <w:r w:rsidRPr="00370DC8">
              <w:rPr>
                <w:rStyle w:val="Gvdemetni2Sylfaen"/>
                <w:rFonts w:ascii="Times New Roman" w:hAnsi="Times New Roman" w:cs="Times New Roman"/>
                <w:sz w:val="24"/>
                <w:szCs w:val="24"/>
              </w:rPr>
              <w:t>Ekonomik sınıflandırmada maddeler arası aktarmalar, yeni madde ihdası dahil, Kıbrıs Türk Süt Endüstrisi Kurumu Genel Müdürünün ve Yönetim Kurulunun önerisi üzerine Tarım İşleriyle Görevli Bakanın onayı ile gerçekleştirilir.</w:t>
            </w:r>
          </w:p>
          <w:p w:rsidR="00E70CF4" w:rsidRPr="00370DC8" w:rsidRDefault="00E70CF4" w:rsidP="00A111D0">
            <w:pPr>
              <w:pStyle w:val="Gvdemetni20"/>
              <w:numPr>
                <w:ilvl w:val="0"/>
                <w:numId w:val="2"/>
              </w:numPr>
              <w:shd w:val="clear" w:color="auto" w:fill="auto"/>
              <w:tabs>
                <w:tab w:val="left" w:pos="-4"/>
              </w:tabs>
              <w:spacing w:line="274" w:lineRule="exact"/>
              <w:ind w:hanging="540"/>
              <w:rPr>
                <w:rFonts w:ascii="Times New Roman" w:hAnsi="Times New Roman" w:cs="Times New Roman"/>
                <w:sz w:val="24"/>
                <w:szCs w:val="24"/>
              </w:rPr>
            </w:pPr>
            <w:r w:rsidRPr="00370DC8">
              <w:rPr>
                <w:rStyle w:val="Gvdemetni2Sylfaen"/>
                <w:rFonts w:ascii="Times New Roman" w:hAnsi="Times New Roman" w:cs="Times New Roman"/>
                <w:sz w:val="24"/>
                <w:szCs w:val="24"/>
              </w:rPr>
              <w:t>Öz Kaynaklı Sermaye Giderleri ödeneklerinden cari nitelikli ödenek kalemlerine aktarma yapılamaz.</w:t>
            </w:r>
          </w:p>
          <w:p w:rsidR="00E70CF4" w:rsidRPr="00370DC8" w:rsidRDefault="00E70CF4" w:rsidP="007C32F5">
            <w:pPr>
              <w:pStyle w:val="Gvdemetni20"/>
              <w:shd w:val="clear" w:color="auto" w:fill="auto"/>
              <w:spacing w:line="240" w:lineRule="auto"/>
              <w:rPr>
                <w:rFonts w:ascii="Times New Roman" w:hAnsi="Times New Roman" w:cs="Times New Roman"/>
                <w:sz w:val="24"/>
                <w:szCs w:val="24"/>
              </w:rPr>
            </w:pPr>
            <w:r w:rsidRPr="00370DC8">
              <w:rPr>
                <w:rStyle w:val="Gvdemetni2Sylfaen"/>
                <w:rFonts w:ascii="Times New Roman" w:hAnsi="Times New Roman" w:cs="Times New Roman"/>
                <w:sz w:val="24"/>
                <w:szCs w:val="24"/>
              </w:rPr>
              <w:t>Ancak projeler arası aktarma yapılmasına Tarım İşleriyle Görevli Bakan yetkilidir.</w:t>
            </w:r>
          </w:p>
          <w:p w:rsidR="00E70CF4" w:rsidRPr="00370DC8" w:rsidRDefault="00E70CF4" w:rsidP="00A111D0">
            <w:pPr>
              <w:pStyle w:val="Gvdemetni20"/>
              <w:shd w:val="clear" w:color="auto" w:fill="auto"/>
              <w:spacing w:before="240" w:line="277" w:lineRule="exact"/>
              <w:rPr>
                <w:rFonts w:ascii="Times New Roman" w:hAnsi="Times New Roman" w:cs="Times New Roman"/>
                <w:sz w:val="24"/>
                <w:szCs w:val="24"/>
              </w:rPr>
            </w:pPr>
          </w:p>
        </w:tc>
      </w:tr>
      <w:tr w:rsidR="00E70CF4" w:rsidRPr="00370DC8" w:rsidTr="005D382A">
        <w:tc>
          <w:tcPr>
            <w:tcW w:w="1035" w:type="dxa"/>
            <w:tcBorders>
              <w:top w:val="nil"/>
              <w:left w:val="nil"/>
              <w:bottom w:val="nil"/>
              <w:right w:val="nil"/>
            </w:tcBorders>
          </w:tcPr>
          <w:p w:rsidR="00E70CF4" w:rsidRPr="00370DC8" w:rsidRDefault="00E70CF4" w:rsidP="00E70CF4">
            <w:pPr>
              <w:pStyle w:val="Gvdemetni20"/>
              <w:shd w:val="clear" w:color="auto" w:fill="auto"/>
              <w:spacing w:line="277" w:lineRule="exact"/>
              <w:rPr>
                <w:rStyle w:val="Gvdemetni2Sylfaen"/>
                <w:rFonts w:ascii="Times New Roman" w:hAnsi="Times New Roman" w:cs="Times New Roman"/>
                <w:sz w:val="24"/>
                <w:szCs w:val="24"/>
              </w:rPr>
            </w:pPr>
          </w:p>
        </w:tc>
        <w:tc>
          <w:tcPr>
            <w:tcW w:w="8253" w:type="dxa"/>
            <w:tcBorders>
              <w:top w:val="nil"/>
              <w:left w:val="nil"/>
              <w:bottom w:val="nil"/>
              <w:right w:val="nil"/>
            </w:tcBorders>
          </w:tcPr>
          <w:p w:rsidR="00E70CF4" w:rsidRPr="00370DC8" w:rsidRDefault="00E70CF4" w:rsidP="00510257">
            <w:pPr>
              <w:pStyle w:val="Gvdemetni20"/>
              <w:shd w:val="clear" w:color="auto" w:fill="auto"/>
              <w:spacing w:line="274" w:lineRule="exact"/>
              <w:ind w:left="1320" w:hanging="1140"/>
              <w:jc w:val="center"/>
              <w:rPr>
                <w:rStyle w:val="Gvdemetni2Sylfaen"/>
                <w:rFonts w:ascii="Times New Roman" w:hAnsi="Times New Roman" w:cs="Times New Roman"/>
                <w:sz w:val="24"/>
                <w:szCs w:val="24"/>
              </w:rPr>
            </w:pPr>
            <w:r w:rsidRPr="00370DC8">
              <w:rPr>
                <w:rStyle w:val="Gvdemetni2Sylfaen"/>
                <w:rFonts w:ascii="Times New Roman" w:hAnsi="Times New Roman" w:cs="Times New Roman"/>
                <w:sz w:val="24"/>
                <w:szCs w:val="24"/>
              </w:rPr>
              <w:t>ÜÇÜNCÜ BÖLÜM Ek Ödenek</w:t>
            </w:r>
          </w:p>
        </w:tc>
      </w:tr>
    </w:tbl>
    <w:p w:rsidR="00A111D0" w:rsidRPr="00370DC8" w:rsidRDefault="00A111D0" w:rsidP="00E70CF4">
      <w:pPr>
        <w:rPr>
          <w:sz w:val="24"/>
          <w:szCs w:val="24"/>
          <w:lang w:val="tr-TR"/>
        </w:rPr>
      </w:pPr>
    </w:p>
    <w:p w:rsidR="00E70CF4" w:rsidRPr="00370DC8" w:rsidRDefault="00E70CF4" w:rsidP="00A111D0">
      <w:pPr>
        <w:ind w:firstLine="708"/>
        <w:rPr>
          <w:sz w:val="24"/>
          <w:szCs w:val="24"/>
          <w:lang w:val="tr-TR"/>
        </w:rPr>
      </w:pPr>
      <w:r w:rsidRPr="00370DC8">
        <w:rPr>
          <w:sz w:val="24"/>
          <w:szCs w:val="24"/>
          <w:lang w:val="tr-TR"/>
        </w:rPr>
        <w:t>BAŞKAN – 10’uncu Maddeyi oylarınıza sunuyorum. Kabul edenler?... Kabul Etmeyenler?... Çekimser?... Oy çokluğuyla ile kabul edilmiştir.</w:t>
      </w:r>
    </w:p>
    <w:p w:rsidR="00A111D0" w:rsidRPr="00370DC8" w:rsidRDefault="00A111D0" w:rsidP="00E1676F">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8106"/>
      </w:tblGrid>
      <w:tr w:rsidR="00E70CF4" w:rsidRPr="00370DC8" w:rsidTr="005D382A">
        <w:tc>
          <w:tcPr>
            <w:tcW w:w="1116" w:type="dxa"/>
          </w:tcPr>
          <w:p w:rsidR="00E70CF4" w:rsidRPr="00370DC8" w:rsidRDefault="00E70CF4" w:rsidP="00E70CF4">
            <w:pPr>
              <w:pStyle w:val="Gvdemetni20"/>
              <w:shd w:val="clear" w:color="auto" w:fill="auto"/>
              <w:spacing w:line="274" w:lineRule="exact"/>
              <w:rPr>
                <w:rFonts w:ascii="Times New Roman" w:hAnsi="Times New Roman" w:cs="Times New Roman"/>
                <w:sz w:val="24"/>
                <w:szCs w:val="24"/>
              </w:rPr>
            </w:pPr>
            <w:r w:rsidRPr="00370DC8">
              <w:rPr>
                <w:rStyle w:val="Gvdemetni2Sylfaen"/>
                <w:rFonts w:ascii="Times New Roman" w:hAnsi="Times New Roman" w:cs="Times New Roman"/>
                <w:sz w:val="24"/>
                <w:szCs w:val="24"/>
              </w:rPr>
              <w:t>Ek Ödenekte Temel İlke</w:t>
            </w:r>
          </w:p>
        </w:tc>
        <w:tc>
          <w:tcPr>
            <w:tcW w:w="8172" w:type="dxa"/>
            <w:vAlign w:val="center"/>
          </w:tcPr>
          <w:p w:rsidR="00E70CF4" w:rsidRPr="00370DC8" w:rsidRDefault="00E70CF4" w:rsidP="00E70CF4">
            <w:pPr>
              <w:pStyle w:val="Gvdemetni20"/>
              <w:shd w:val="clear" w:color="auto" w:fill="auto"/>
              <w:spacing w:line="274" w:lineRule="exact"/>
              <w:jc w:val="both"/>
              <w:rPr>
                <w:rFonts w:ascii="Times New Roman" w:hAnsi="Times New Roman" w:cs="Times New Roman"/>
                <w:sz w:val="24"/>
                <w:szCs w:val="24"/>
              </w:rPr>
            </w:pPr>
            <w:r w:rsidRPr="00370DC8">
              <w:rPr>
                <w:rStyle w:val="Gvdemetni2Sylfaen"/>
                <w:rFonts w:ascii="Times New Roman" w:hAnsi="Times New Roman" w:cs="Times New Roman"/>
                <w:sz w:val="24"/>
                <w:szCs w:val="24"/>
              </w:rPr>
              <w:t>11. Bütçe tanzimi ve onayı sırasında mevcut olmayan ve tahmin edilemeyen bir hizmetin, Bütçe yasalaştıktan sonra ortaya çıkması nedeniyle, Bütçeye ek ödenek gerektirmesi halinde, Bütçeye yeni tertip veya ek ödenek ilavesi Cumhuriyet Meclisinin onayı ile yapılır.</w:t>
            </w:r>
          </w:p>
        </w:tc>
      </w:tr>
    </w:tbl>
    <w:p w:rsidR="00E70CF4" w:rsidRPr="00370DC8" w:rsidRDefault="00E70CF4" w:rsidP="00E70CF4">
      <w:pPr>
        <w:rPr>
          <w:sz w:val="24"/>
          <w:szCs w:val="24"/>
          <w:lang w:val="tr-TR"/>
        </w:rPr>
      </w:pPr>
    </w:p>
    <w:p w:rsidR="00E70CF4" w:rsidRPr="00370DC8" w:rsidRDefault="00E70CF4" w:rsidP="00A111D0">
      <w:pPr>
        <w:ind w:firstLine="708"/>
        <w:rPr>
          <w:sz w:val="24"/>
          <w:szCs w:val="24"/>
          <w:lang w:val="tr-TR"/>
        </w:rPr>
      </w:pPr>
      <w:r w:rsidRPr="00370DC8">
        <w:rPr>
          <w:sz w:val="24"/>
          <w:szCs w:val="24"/>
          <w:lang w:val="tr-TR"/>
        </w:rPr>
        <w:t>BAŞKAN – 11’inci Maddeyi oylarınıza sunuyorum. Kabul edenler?... Kabul Etmeyenler?... Çekimser?... Oy çokluğuyla ile kabul edilmiştir.</w:t>
      </w:r>
    </w:p>
    <w:p w:rsidR="00A111D0" w:rsidRPr="00370DC8" w:rsidRDefault="00A111D0" w:rsidP="00E70CF4">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986"/>
      </w:tblGrid>
      <w:tr w:rsidR="00E70CF4" w:rsidRPr="00370DC8" w:rsidTr="005D382A">
        <w:tc>
          <w:tcPr>
            <w:tcW w:w="1236" w:type="dxa"/>
            <w:vAlign w:val="center"/>
          </w:tcPr>
          <w:p w:rsidR="00E70CF4" w:rsidRPr="00370DC8" w:rsidRDefault="00E70CF4" w:rsidP="00E70CF4">
            <w:pPr>
              <w:pStyle w:val="Gvdemetni20"/>
              <w:shd w:val="clear" w:color="auto" w:fill="auto"/>
              <w:spacing w:line="277" w:lineRule="exact"/>
              <w:rPr>
                <w:rFonts w:ascii="Times New Roman" w:hAnsi="Times New Roman" w:cs="Times New Roman"/>
                <w:sz w:val="24"/>
                <w:szCs w:val="24"/>
              </w:rPr>
            </w:pPr>
            <w:r w:rsidRPr="00370DC8">
              <w:rPr>
                <w:rStyle w:val="Gvdemetni2Sylfaen"/>
                <w:rFonts w:ascii="Times New Roman" w:hAnsi="Times New Roman" w:cs="Times New Roman"/>
                <w:sz w:val="24"/>
                <w:szCs w:val="24"/>
              </w:rPr>
              <w:t>Bakanlar Kurulunun Ek Ödenek Yetkisi</w:t>
            </w:r>
          </w:p>
        </w:tc>
        <w:tc>
          <w:tcPr>
            <w:tcW w:w="8052" w:type="dxa"/>
            <w:vAlign w:val="bottom"/>
          </w:tcPr>
          <w:p w:rsidR="00E70CF4" w:rsidRPr="00370DC8" w:rsidRDefault="00E70CF4" w:rsidP="00E70CF4">
            <w:pPr>
              <w:pStyle w:val="Gvdemetni20"/>
              <w:shd w:val="clear" w:color="auto" w:fill="auto"/>
              <w:spacing w:line="274" w:lineRule="exact"/>
              <w:jc w:val="both"/>
              <w:rPr>
                <w:rFonts w:ascii="Times New Roman" w:hAnsi="Times New Roman" w:cs="Times New Roman"/>
                <w:sz w:val="24"/>
                <w:szCs w:val="24"/>
              </w:rPr>
            </w:pPr>
            <w:r w:rsidRPr="00370DC8">
              <w:rPr>
                <w:rStyle w:val="Gvdemetni2Sylfaen"/>
                <w:rFonts w:ascii="Times New Roman" w:hAnsi="Times New Roman" w:cs="Times New Roman"/>
                <w:sz w:val="24"/>
                <w:szCs w:val="24"/>
              </w:rPr>
              <w:t>12. Belirli bir hizmetin yerine getirilebilmesi için şartlı olarak Kuruma yapılan bağışlar ve verilen kredilerin Bütçenin “Gelirler” kısmına gelir kaydedilerek, “Giderler” kısmına açılacak özel maddeye ödenek kaydı Bakanlar Kurulunun onayı ile yapılır.</w:t>
            </w:r>
          </w:p>
        </w:tc>
      </w:tr>
    </w:tbl>
    <w:p w:rsidR="00A111D0" w:rsidRPr="00370DC8" w:rsidRDefault="00E70CF4" w:rsidP="00E70CF4">
      <w:pPr>
        <w:rPr>
          <w:sz w:val="24"/>
          <w:szCs w:val="24"/>
          <w:lang w:val="tr-TR"/>
        </w:rPr>
      </w:pPr>
      <w:r w:rsidRPr="00370DC8">
        <w:rPr>
          <w:sz w:val="24"/>
          <w:szCs w:val="24"/>
          <w:lang w:val="tr-TR"/>
        </w:rPr>
        <w:tab/>
      </w:r>
    </w:p>
    <w:p w:rsidR="00E70CF4" w:rsidRPr="00370DC8" w:rsidRDefault="00E70CF4" w:rsidP="00A111D0">
      <w:pPr>
        <w:ind w:firstLine="708"/>
        <w:rPr>
          <w:sz w:val="24"/>
          <w:szCs w:val="24"/>
          <w:lang w:val="tr-TR"/>
        </w:rPr>
      </w:pPr>
      <w:r w:rsidRPr="00370DC8">
        <w:rPr>
          <w:sz w:val="24"/>
          <w:szCs w:val="24"/>
          <w:lang w:val="tr-TR"/>
        </w:rPr>
        <w:t>BAŞKAN – 12’inci Maddeyi oylarınıza sunuyorum. Kabul edenler?... Kabul Etmeyenler?... Çekimser?... Oy çokluğuyla ile kabul edilmiştir.</w:t>
      </w:r>
    </w:p>
    <w:p w:rsidR="003206C4" w:rsidRPr="00370DC8" w:rsidRDefault="003206C4" w:rsidP="00E70CF4">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7013"/>
      </w:tblGrid>
      <w:tr w:rsidR="00E70CF4" w:rsidRPr="00370DC8" w:rsidTr="005D382A">
        <w:tc>
          <w:tcPr>
            <w:tcW w:w="1983" w:type="dxa"/>
            <w:vAlign w:val="center"/>
          </w:tcPr>
          <w:p w:rsidR="00E70CF4" w:rsidRPr="00370DC8" w:rsidRDefault="00E70CF4" w:rsidP="00E70CF4">
            <w:pPr>
              <w:pStyle w:val="Gvdemetni30"/>
              <w:shd w:val="clear" w:color="auto" w:fill="auto"/>
              <w:tabs>
                <w:tab w:val="left" w:pos="2326"/>
              </w:tabs>
              <w:spacing w:line="274" w:lineRule="exact"/>
              <w:ind w:firstLine="0"/>
              <w:jc w:val="both"/>
              <w:rPr>
                <w:rFonts w:ascii="Times New Roman" w:hAnsi="Times New Roman" w:cs="Times New Roman"/>
                <w:sz w:val="24"/>
                <w:szCs w:val="24"/>
              </w:rPr>
            </w:pPr>
            <w:r w:rsidRPr="00370DC8">
              <w:rPr>
                <w:rFonts w:ascii="Times New Roman" w:hAnsi="Times New Roman" w:cs="Times New Roman"/>
                <w:sz w:val="24"/>
                <w:szCs w:val="24"/>
              </w:rPr>
              <w:t xml:space="preserve">Bütçenin. </w:t>
            </w:r>
          </w:p>
          <w:p w:rsidR="00E70CF4" w:rsidRPr="00370DC8" w:rsidRDefault="00E70CF4" w:rsidP="00E70CF4">
            <w:pPr>
              <w:pStyle w:val="Gvdemetni30"/>
              <w:shd w:val="clear" w:color="auto" w:fill="auto"/>
              <w:spacing w:after="540" w:line="274" w:lineRule="exact"/>
              <w:ind w:firstLine="0"/>
              <w:jc w:val="both"/>
              <w:rPr>
                <w:rFonts w:ascii="Times New Roman" w:hAnsi="Times New Roman" w:cs="Times New Roman"/>
                <w:sz w:val="24"/>
                <w:szCs w:val="24"/>
              </w:rPr>
            </w:pPr>
            <w:r w:rsidRPr="00370DC8">
              <w:rPr>
                <w:rFonts w:ascii="Times New Roman" w:hAnsi="Times New Roman" w:cs="Times New Roman"/>
                <w:sz w:val="24"/>
                <w:szCs w:val="24"/>
              </w:rPr>
              <w:t>Borçlandırılamaması</w:t>
            </w:r>
          </w:p>
          <w:p w:rsidR="00E70CF4" w:rsidRPr="00370DC8" w:rsidRDefault="00E70CF4" w:rsidP="00E70CF4">
            <w:pPr>
              <w:pStyle w:val="Gvdemetni20"/>
              <w:shd w:val="clear" w:color="auto" w:fill="auto"/>
              <w:spacing w:line="277" w:lineRule="exact"/>
              <w:rPr>
                <w:rFonts w:ascii="Times New Roman" w:hAnsi="Times New Roman" w:cs="Times New Roman"/>
                <w:sz w:val="24"/>
                <w:szCs w:val="24"/>
              </w:rPr>
            </w:pPr>
          </w:p>
        </w:tc>
        <w:tc>
          <w:tcPr>
            <w:tcW w:w="7305" w:type="dxa"/>
            <w:vAlign w:val="bottom"/>
          </w:tcPr>
          <w:p w:rsidR="00E70CF4" w:rsidRPr="00370DC8" w:rsidRDefault="00E70CF4" w:rsidP="00E70CF4">
            <w:pPr>
              <w:pStyle w:val="Gvdemetni30"/>
              <w:shd w:val="clear" w:color="auto" w:fill="auto"/>
              <w:tabs>
                <w:tab w:val="left" w:pos="2326"/>
              </w:tabs>
              <w:spacing w:line="274" w:lineRule="exact"/>
              <w:ind w:firstLine="0"/>
              <w:jc w:val="both"/>
              <w:rPr>
                <w:rFonts w:ascii="Times New Roman" w:hAnsi="Times New Roman" w:cs="Times New Roman"/>
                <w:sz w:val="24"/>
                <w:szCs w:val="24"/>
              </w:rPr>
            </w:pPr>
            <w:r w:rsidRPr="00370DC8">
              <w:rPr>
                <w:rFonts w:ascii="Times New Roman" w:hAnsi="Times New Roman" w:cs="Times New Roman"/>
                <w:sz w:val="24"/>
                <w:szCs w:val="24"/>
              </w:rPr>
              <w:t>13. Ek ödenek ve aktarma önerileri usulüne uygun şekilde gerçekleşmedikçe, söz konusu öneriler harcamalara esas alınamaz</w:t>
            </w:r>
          </w:p>
          <w:p w:rsidR="00E70CF4" w:rsidRPr="00370DC8" w:rsidRDefault="00E70CF4" w:rsidP="00510257">
            <w:pPr>
              <w:pStyle w:val="Gvdemetni30"/>
              <w:shd w:val="clear" w:color="auto" w:fill="auto"/>
              <w:spacing w:after="540" w:line="274" w:lineRule="exact"/>
              <w:ind w:firstLine="0"/>
              <w:jc w:val="both"/>
              <w:rPr>
                <w:rFonts w:ascii="Times New Roman" w:hAnsi="Times New Roman" w:cs="Times New Roman"/>
                <w:sz w:val="24"/>
                <w:szCs w:val="24"/>
              </w:rPr>
            </w:pPr>
            <w:r w:rsidRPr="00370DC8">
              <w:rPr>
                <w:rFonts w:ascii="Times New Roman" w:hAnsi="Times New Roman" w:cs="Times New Roman"/>
                <w:sz w:val="24"/>
                <w:szCs w:val="24"/>
              </w:rPr>
              <w:t>Borçlandırılamaması ve Bütçe borçlandırılamaz.</w:t>
            </w:r>
          </w:p>
        </w:tc>
      </w:tr>
    </w:tbl>
    <w:p w:rsidR="00A111D0" w:rsidRPr="00370DC8" w:rsidRDefault="00A111D0" w:rsidP="00E70CF4">
      <w:pPr>
        <w:rPr>
          <w:sz w:val="24"/>
          <w:szCs w:val="24"/>
          <w:lang w:val="tr-TR"/>
        </w:rPr>
      </w:pPr>
    </w:p>
    <w:p w:rsidR="00E70CF4" w:rsidRPr="00370DC8" w:rsidRDefault="00E70CF4" w:rsidP="00A111D0">
      <w:pPr>
        <w:ind w:firstLine="708"/>
        <w:rPr>
          <w:sz w:val="24"/>
          <w:szCs w:val="24"/>
          <w:lang w:val="tr-TR"/>
        </w:rPr>
      </w:pPr>
      <w:r w:rsidRPr="00370DC8">
        <w:rPr>
          <w:sz w:val="24"/>
          <w:szCs w:val="24"/>
          <w:lang w:val="tr-TR"/>
        </w:rPr>
        <w:t>BAŞKAN – 13’üncü nci Maddeyi oylarınıza sunuyorum. Kabul edenler?... Kabul Etmeyenler?... Çekimser?... Oy çokluğuyla ile kabul edilmiştir.</w:t>
      </w:r>
    </w:p>
    <w:p w:rsidR="00A111D0" w:rsidRPr="00370DC8" w:rsidRDefault="00A111D0" w:rsidP="00E1676F">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7264"/>
      </w:tblGrid>
      <w:tr w:rsidR="00E70CF4" w:rsidRPr="00370DC8" w:rsidTr="005D382A">
        <w:tc>
          <w:tcPr>
            <w:tcW w:w="1983" w:type="dxa"/>
          </w:tcPr>
          <w:p w:rsidR="00E70CF4" w:rsidRPr="00370DC8" w:rsidRDefault="00E70CF4" w:rsidP="0095663F">
            <w:pPr>
              <w:pStyle w:val="Gvdemetni30"/>
              <w:shd w:val="clear" w:color="auto" w:fill="auto"/>
              <w:spacing w:line="220" w:lineRule="exact"/>
              <w:ind w:firstLine="0"/>
              <w:jc w:val="left"/>
              <w:rPr>
                <w:rFonts w:ascii="Times New Roman" w:hAnsi="Times New Roman" w:cs="Times New Roman"/>
                <w:sz w:val="24"/>
                <w:szCs w:val="24"/>
              </w:rPr>
            </w:pPr>
            <w:r w:rsidRPr="00370DC8">
              <w:rPr>
                <w:rStyle w:val="Gvdemetni3Exact"/>
                <w:rFonts w:ascii="Times New Roman" w:hAnsi="Times New Roman" w:cs="Times New Roman"/>
                <w:sz w:val="24"/>
                <w:szCs w:val="24"/>
              </w:rPr>
              <w:t>Denetim Yöntemleri</w:t>
            </w:r>
          </w:p>
          <w:p w:rsidR="00E70CF4" w:rsidRPr="00370DC8" w:rsidRDefault="00E70CF4" w:rsidP="0095663F">
            <w:pPr>
              <w:pStyle w:val="Gvdemetni20"/>
              <w:shd w:val="clear" w:color="auto" w:fill="auto"/>
              <w:spacing w:line="277" w:lineRule="exact"/>
              <w:rPr>
                <w:rFonts w:ascii="Times New Roman" w:hAnsi="Times New Roman" w:cs="Times New Roman"/>
                <w:sz w:val="24"/>
                <w:szCs w:val="24"/>
              </w:rPr>
            </w:pPr>
          </w:p>
        </w:tc>
        <w:tc>
          <w:tcPr>
            <w:tcW w:w="7305" w:type="dxa"/>
            <w:vAlign w:val="bottom"/>
          </w:tcPr>
          <w:p w:rsidR="00E70CF4" w:rsidRPr="00370DC8" w:rsidRDefault="00E70CF4" w:rsidP="00E70CF4">
            <w:pPr>
              <w:pStyle w:val="Gvdemetni20"/>
              <w:shd w:val="clear" w:color="auto" w:fill="auto"/>
              <w:spacing w:line="274" w:lineRule="exact"/>
              <w:jc w:val="both"/>
              <w:rPr>
                <w:rFonts w:ascii="Times New Roman" w:hAnsi="Times New Roman" w:cs="Times New Roman"/>
                <w:sz w:val="24"/>
                <w:szCs w:val="24"/>
              </w:rPr>
            </w:pPr>
            <w:r w:rsidRPr="00370DC8">
              <w:rPr>
                <w:rFonts w:ascii="Times New Roman" w:hAnsi="Times New Roman" w:cs="Times New Roman"/>
                <w:sz w:val="24"/>
                <w:szCs w:val="24"/>
              </w:rPr>
              <w:t>14. Sayıştay, denetim yasalarının koyduğu yöntem ve kurallarla, bu Yasada öngörülen kuralları göz önünde bulundurmak suretiyle, harcamalar ile gelirlerin bütçeye ve bütçe prensiplerine, karar ve belgelere uygun olup olmadığını denetler ve mali yıl sonunda Bakanlar Kuruluna rapor verir</w:t>
            </w:r>
          </w:p>
        </w:tc>
      </w:tr>
    </w:tbl>
    <w:p w:rsidR="00E70CF4" w:rsidRPr="00370DC8" w:rsidRDefault="00E70CF4" w:rsidP="00E70CF4">
      <w:pPr>
        <w:rPr>
          <w:sz w:val="24"/>
          <w:szCs w:val="24"/>
          <w:lang w:val="tr-TR"/>
        </w:rPr>
      </w:pPr>
    </w:p>
    <w:p w:rsidR="00E70CF4" w:rsidRPr="00370DC8" w:rsidRDefault="00E70CF4" w:rsidP="00E70CF4">
      <w:pPr>
        <w:rPr>
          <w:sz w:val="24"/>
          <w:szCs w:val="24"/>
          <w:lang w:val="tr-TR"/>
        </w:rPr>
      </w:pPr>
      <w:r w:rsidRPr="00370DC8">
        <w:rPr>
          <w:sz w:val="24"/>
          <w:szCs w:val="24"/>
          <w:lang w:val="tr-TR"/>
        </w:rPr>
        <w:tab/>
        <w:t>BAŞKAN – 14’üncü Maddeyi oylarınıza sunuyorum. Kabul edenler?... Kabul Etmeyenler?... Çekimser?... Oy çokluğuyla ile kabul edilmiştir.</w:t>
      </w:r>
    </w:p>
    <w:p w:rsidR="00A111D0" w:rsidRPr="00370DC8" w:rsidRDefault="00A111D0" w:rsidP="00E70CF4">
      <w:pPr>
        <w:rPr>
          <w:sz w:val="24"/>
          <w:szCs w:val="24"/>
          <w:lang w:val="tr-TR"/>
        </w:rPr>
      </w:pPr>
    </w:p>
    <w:p w:rsidR="00E70CF4" w:rsidRPr="00370DC8" w:rsidRDefault="00E70CF4" w:rsidP="00A111D0">
      <w:pPr>
        <w:jc w:val="center"/>
        <w:rPr>
          <w:sz w:val="24"/>
          <w:szCs w:val="24"/>
          <w:lang w:val="tr-TR"/>
        </w:rPr>
      </w:pPr>
      <w:r w:rsidRPr="00370DC8">
        <w:rPr>
          <w:sz w:val="24"/>
          <w:szCs w:val="24"/>
          <w:lang w:val="tr-TR"/>
        </w:rPr>
        <w:t>Dördüncü Bölüm</w:t>
      </w:r>
    </w:p>
    <w:p w:rsidR="00E70CF4" w:rsidRPr="00370DC8" w:rsidRDefault="00E70CF4" w:rsidP="00A111D0">
      <w:pPr>
        <w:jc w:val="center"/>
        <w:rPr>
          <w:sz w:val="24"/>
          <w:szCs w:val="24"/>
          <w:lang w:val="tr-TR"/>
        </w:rPr>
      </w:pPr>
      <w:r w:rsidRPr="00370DC8">
        <w:rPr>
          <w:sz w:val="24"/>
          <w:szCs w:val="24"/>
          <w:lang w:val="tr-TR"/>
        </w:rPr>
        <w:t>Uygulama ve Denetim</w:t>
      </w:r>
    </w:p>
    <w:p w:rsidR="00A111D0" w:rsidRPr="00370DC8" w:rsidRDefault="00A111D0" w:rsidP="00A111D0">
      <w:pPr>
        <w:jc w:val="cente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7265"/>
      </w:tblGrid>
      <w:tr w:rsidR="00E70CF4" w:rsidRPr="00370DC8" w:rsidTr="005D382A">
        <w:tc>
          <w:tcPr>
            <w:tcW w:w="1983" w:type="dxa"/>
          </w:tcPr>
          <w:p w:rsidR="00E70CF4" w:rsidRPr="00370DC8" w:rsidRDefault="00E70CF4" w:rsidP="0095663F">
            <w:pPr>
              <w:pStyle w:val="Gvdemetni30"/>
              <w:shd w:val="clear" w:color="auto" w:fill="auto"/>
              <w:spacing w:line="240" w:lineRule="auto"/>
              <w:ind w:firstLine="0"/>
              <w:jc w:val="left"/>
              <w:rPr>
                <w:rFonts w:ascii="Times New Roman" w:hAnsi="Times New Roman" w:cs="Times New Roman"/>
                <w:sz w:val="24"/>
                <w:szCs w:val="24"/>
              </w:rPr>
            </w:pPr>
            <w:r w:rsidRPr="00370DC8">
              <w:rPr>
                <w:rStyle w:val="Gvdemetni3Exact"/>
                <w:rFonts w:ascii="Times New Roman" w:hAnsi="Times New Roman" w:cs="Times New Roman"/>
                <w:sz w:val="24"/>
                <w:szCs w:val="24"/>
              </w:rPr>
              <w:t>Kesin Hesap Yasa Tasarıları ve Raporlar</w:t>
            </w:r>
          </w:p>
          <w:p w:rsidR="00E70CF4" w:rsidRPr="00370DC8" w:rsidRDefault="00E70CF4" w:rsidP="0095663F">
            <w:pPr>
              <w:pStyle w:val="Gvdemetni20"/>
              <w:shd w:val="clear" w:color="auto" w:fill="auto"/>
              <w:spacing w:line="277" w:lineRule="exact"/>
              <w:rPr>
                <w:rFonts w:ascii="Times New Roman" w:hAnsi="Times New Roman" w:cs="Times New Roman"/>
                <w:sz w:val="24"/>
                <w:szCs w:val="24"/>
              </w:rPr>
            </w:pPr>
          </w:p>
        </w:tc>
        <w:tc>
          <w:tcPr>
            <w:tcW w:w="7305" w:type="dxa"/>
            <w:vAlign w:val="bottom"/>
          </w:tcPr>
          <w:p w:rsidR="00E70CF4" w:rsidRPr="00370DC8" w:rsidRDefault="00E70CF4" w:rsidP="007C32F5">
            <w:pPr>
              <w:pStyle w:val="Gvdemetni30"/>
              <w:shd w:val="clear" w:color="auto" w:fill="auto"/>
              <w:tabs>
                <w:tab w:val="left" w:pos="490"/>
              </w:tabs>
              <w:spacing w:line="240" w:lineRule="auto"/>
              <w:ind w:firstLine="0"/>
              <w:jc w:val="both"/>
              <w:rPr>
                <w:rFonts w:ascii="Times New Roman" w:hAnsi="Times New Roman" w:cs="Times New Roman"/>
                <w:sz w:val="24"/>
                <w:szCs w:val="24"/>
              </w:rPr>
            </w:pPr>
            <w:r w:rsidRPr="00370DC8">
              <w:rPr>
                <w:rFonts w:ascii="Times New Roman" w:hAnsi="Times New Roman" w:cs="Times New Roman"/>
                <w:sz w:val="24"/>
                <w:szCs w:val="24"/>
              </w:rPr>
              <w:t>(15) (1) Uygulama ve denetim sonuçları Devlet Planlama Örgütünün düzenleyeceği raporlarda gösterilir. Bütçe Kesin</w:t>
            </w:r>
          </w:p>
          <w:p w:rsidR="00E70CF4" w:rsidRPr="00370DC8" w:rsidRDefault="00E70CF4" w:rsidP="007C32F5">
            <w:pPr>
              <w:pStyle w:val="Gvdemetni30"/>
              <w:shd w:val="clear" w:color="auto" w:fill="auto"/>
              <w:spacing w:line="240" w:lineRule="auto"/>
              <w:ind w:firstLine="0"/>
              <w:jc w:val="both"/>
              <w:rPr>
                <w:rFonts w:ascii="Times New Roman" w:hAnsi="Times New Roman" w:cs="Times New Roman"/>
                <w:sz w:val="24"/>
                <w:szCs w:val="24"/>
              </w:rPr>
            </w:pPr>
            <w:r w:rsidRPr="00370DC8">
              <w:rPr>
                <w:rFonts w:ascii="Times New Roman" w:hAnsi="Times New Roman" w:cs="Times New Roman"/>
                <w:sz w:val="24"/>
                <w:szCs w:val="24"/>
              </w:rPr>
              <w:t>Hesap Cetvel ve Raporları, mali yılın sona ermesinden başlayarak dört ay içerisinde Bakanlar Kuruluna sunulur.</w:t>
            </w:r>
          </w:p>
          <w:p w:rsidR="00E70CF4" w:rsidRPr="00370DC8" w:rsidRDefault="00E70CF4" w:rsidP="007C32F5">
            <w:pPr>
              <w:pStyle w:val="Gvdemetni30"/>
              <w:numPr>
                <w:ilvl w:val="0"/>
                <w:numId w:val="3"/>
              </w:numPr>
              <w:shd w:val="clear" w:color="auto" w:fill="auto"/>
              <w:tabs>
                <w:tab w:val="left" w:pos="1113"/>
              </w:tabs>
              <w:spacing w:line="240" w:lineRule="auto"/>
              <w:jc w:val="both"/>
              <w:rPr>
                <w:rFonts w:ascii="Times New Roman" w:hAnsi="Times New Roman" w:cs="Times New Roman"/>
                <w:sz w:val="24"/>
                <w:szCs w:val="24"/>
              </w:rPr>
            </w:pPr>
            <w:r w:rsidRPr="00370DC8">
              <w:rPr>
                <w:rFonts w:ascii="Times New Roman" w:hAnsi="Times New Roman" w:cs="Times New Roman"/>
                <w:sz w:val="24"/>
                <w:szCs w:val="24"/>
              </w:rPr>
              <w:t>Kesin Hesap Yasa Tasarıları ve Ek’li Hesap Cetvelleri ilgili oldukları mali yılın sonundan başlayarak en geç bir yıl içerisinde Bakanlar Kurulunca Cumhuriyet Meclisine sunulur. Sayıştay, genel uygunluk bildirimini, ilişkin olduğu Kesin Hesap Yasa Tasarısının verilmesinden başlayarak altı ay içinde Cumhuriyet Meclisine sunar.</w:t>
            </w:r>
          </w:p>
          <w:p w:rsidR="00E70CF4" w:rsidRPr="00370DC8" w:rsidRDefault="00E70CF4" w:rsidP="00E70CF4">
            <w:pPr>
              <w:pStyle w:val="Gvdemetni20"/>
              <w:shd w:val="clear" w:color="auto" w:fill="auto"/>
              <w:spacing w:line="274" w:lineRule="exact"/>
              <w:jc w:val="both"/>
              <w:rPr>
                <w:rFonts w:ascii="Times New Roman" w:hAnsi="Times New Roman" w:cs="Times New Roman"/>
                <w:sz w:val="24"/>
                <w:szCs w:val="24"/>
              </w:rPr>
            </w:pPr>
          </w:p>
        </w:tc>
      </w:tr>
    </w:tbl>
    <w:p w:rsidR="00A111D0" w:rsidRPr="00370DC8" w:rsidRDefault="00A111D0" w:rsidP="00E70CF4">
      <w:pPr>
        <w:rPr>
          <w:sz w:val="24"/>
          <w:szCs w:val="24"/>
          <w:lang w:val="tr-TR"/>
        </w:rPr>
      </w:pPr>
    </w:p>
    <w:p w:rsidR="00E70CF4" w:rsidRPr="00370DC8" w:rsidRDefault="00A111D0" w:rsidP="00E70CF4">
      <w:pPr>
        <w:rPr>
          <w:sz w:val="24"/>
          <w:szCs w:val="24"/>
          <w:lang w:val="tr-TR"/>
        </w:rPr>
      </w:pPr>
      <w:r w:rsidRPr="00370DC8">
        <w:rPr>
          <w:sz w:val="24"/>
          <w:szCs w:val="24"/>
          <w:lang w:val="tr-TR"/>
        </w:rPr>
        <w:tab/>
      </w:r>
      <w:r w:rsidR="00E70CF4" w:rsidRPr="00370DC8">
        <w:rPr>
          <w:sz w:val="24"/>
          <w:szCs w:val="24"/>
          <w:lang w:val="tr-TR"/>
        </w:rPr>
        <w:t>BAŞKAN – 15’inci Maddeyi oylarınıza sunuyorum. Kabul edenler?... Kabul Etmeyenler?... Çekimser?... Oy çokluğuyla ile kabul edilmiştir.</w:t>
      </w:r>
    </w:p>
    <w:p w:rsidR="00A111D0" w:rsidRPr="00370DC8" w:rsidRDefault="00A111D0" w:rsidP="00E70CF4">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7261"/>
      </w:tblGrid>
      <w:tr w:rsidR="00E70CF4" w:rsidRPr="00370DC8" w:rsidTr="005D382A">
        <w:tc>
          <w:tcPr>
            <w:tcW w:w="1983" w:type="dxa"/>
          </w:tcPr>
          <w:p w:rsidR="00E70CF4" w:rsidRPr="00370DC8" w:rsidRDefault="00E70CF4" w:rsidP="0095663F">
            <w:pPr>
              <w:pStyle w:val="Gvdemetni20"/>
              <w:shd w:val="clear" w:color="auto" w:fill="auto"/>
              <w:spacing w:line="277" w:lineRule="exact"/>
              <w:rPr>
                <w:rFonts w:ascii="Times New Roman" w:hAnsi="Times New Roman" w:cs="Times New Roman"/>
                <w:sz w:val="24"/>
                <w:szCs w:val="24"/>
              </w:rPr>
            </w:pPr>
            <w:r w:rsidRPr="00370DC8">
              <w:rPr>
                <w:rFonts w:ascii="Times New Roman" w:hAnsi="Times New Roman" w:cs="Times New Roman"/>
                <w:sz w:val="24"/>
                <w:szCs w:val="24"/>
              </w:rPr>
              <w:t>Usulsüzlüklerde Yapılacak İşlem</w:t>
            </w:r>
          </w:p>
        </w:tc>
        <w:tc>
          <w:tcPr>
            <w:tcW w:w="7305" w:type="dxa"/>
            <w:vAlign w:val="bottom"/>
          </w:tcPr>
          <w:p w:rsidR="00E70CF4" w:rsidRPr="00370DC8" w:rsidRDefault="00E70CF4" w:rsidP="00E70CF4">
            <w:pPr>
              <w:pStyle w:val="Gvdemetni30"/>
              <w:shd w:val="clear" w:color="auto" w:fill="auto"/>
              <w:tabs>
                <w:tab w:val="left" w:pos="490"/>
              </w:tabs>
              <w:spacing w:after="240" w:line="274" w:lineRule="exact"/>
              <w:ind w:firstLine="0"/>
              <w:jc w:val="both"/>
              <w:rPr>
                <w:rFonts w:ascii="Times New Roman" w:hAnsi="Times New Roman" w:cs="Times New Roman"/>
                <w:sz w:val="24"/>
                <w:szCs w:val="24"/>
              </w:rPr>
            </w:pPr>
            <w:r w:rsidRPr="00370DC8">
              <w:rPr>
                <w:rFonts w:ascii="Times New Roman" w:hAnsi="Times New Roman" w:cs="Times New Roman"/>
                <w:sz w:val="24"/>
                <w:szCs w:val="24"/>
              </w:rPr>
              <w:t>16. Kontrollerde, iç ve dış denetim sırasında usulsüz ödeme, ödenek aşımı, avansların zamanında kapatılmaması, ihtiyaç dışında fuzuli harcamalar gibi mali mevzuata ve bu Yasaya aykırı bir duruma rastlandığı takdirde, hatalı işlemler hakkında gerekli soruşturma açılır. Soruşturma sonucu saptanacak suçlar için yasal işlem yapılır ve usulsüz, fuzuli ödemeler ile ödenek aşımları sorumlulardan tahsil edilir.</w:t>
            </w:r>
          </w:p>
          <w:p w:rsidR="00E70CF4" w:rsidRPr="00370DC8" w:rsidRDefault="00E70CF4" w:rsidP="00E70CF4">
            <w:pPr>
              <w:pStyle w:val="Gvdemetni20"/>
              <w:shd w:val="clear" w:color="auto" w:fill="auto"/>
              <w:spacing w:line="274" w:lineRule="exact"/>
              <w:jc w:val="both"/>
              <w:rPr>
                <w:rFonts w:ascii="Times New Roman" w:hAnsi="Times New Roman" w:cs="Times New Roman"/>
                <w:sz w:val="24"/>
                <w:szCs w:val="24"/>
              </w:rPr>
            </w:pPr>
          </w:p>
        </w:tc>
      </w:tr>
    </w:tbl>
    <w:p w:rsidR="00EB22B9" w:rsidRPr="00370DC8" w:rsidRDefault="00EB22B9" w:rsidP="00E70CF4">
      <w:pPr>
        <w:rPr>
          <w:sz w:val="24"/>
          <w:szCs w:val="24"/>
          <w:lang w:val="tr-TR"/>
        </w:rPr>
      </w:pPr>
    </w:p>
    <w:p w:rsidR="00E70CF4" w:rsidRPr="00370DC8" w:rsidRDefault="00E70CF4" w:rsidP="00EB22B9">
      <w:pPr>
        <w:ind w:firstLine="708"/>
        <w:rPr>
          <w:sz w:val="24"/>
          <w:szCs w:val="24"/>
          <w:lang w:val="tr-TR"/>
        </w:rPr>
      </w:pPr>
      <w:r w:rsidRPr="00370DC8">
        <w:rPr>
          <w:sz w:val="24"/>
          <w:szCs w:val="24"/>
          <w:lang w:val="tr-TR"/>
        </w:rPr>
        <w:t>BAŞKAN – 16’ncı Maddeyi oylarınıza sunuyorum. Kabul edenler?... Kabul Etmeyenler?... Çekimser?... Oy çokluğuyla ile kabul edilmiştir.</w:t>
      </w:r>
    </w:p>
    <w:p w:rsidR="00EB22B9" w:rsidRPr="00370DC8" w:rsidRDefault="00EB22B9" w:rsidP="00E1676F">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7282"/>
      </w:tblGrid>
      <w:tr w:rsidR="00E70CF4" w:rsidRPr="00370DC8" w:rsidTr="005D382A">
        <w:tc>
          <w:tcPr>
            <w:tcW w:w="1983" w:type="dxa"/>
            <w:vAlign w:val="center"/>
          </w:tcPr>
          <w:p w:rsidR="00E70CF4" w:rsidRPr="00370DC8" w:rsidRDefault="00E70CF4" w:rsidP="00E70CF4">
            <w:pPr>
              <w:pStyle w:val="Gvdemetni20"/>
              <w:shd w:val="clear" w:color="auto" w:fill="auto"/>
              <w:spacing w:line="277" w:lineRule="exact"/>
              <w:rPr>
                <w:rFonts w:ascii="Times New Roman" w:hAnsi="Times New Roman" w:cs="Times New Roman"/>
                <w:sz w:val="24"/>
                <w:szCs w:val="24"/>
              </w:rPr>
            </w:pPr>
          </w:p>
        </w:tc>
        <w:tc>
          <w:tcPr>
            <w:tcW w:w="7305" w:type="dxa"/>
            <w:vAlign w:val="bottom"/>
          </w:tcPr>
          <w:p w:rsidR="00E70CF4" w:rsidRPr="00370DC8" w:rsidRDefault="00E70CF4" w:rsidP="00EB22B9">
            <w:pPr>
              <w:pStyle w:val="Gvdemetni30"/>
              <w:shd w:val="clear" w:color="auto" w:fill="auto"/>
              <w:tabs>
                <w:tab w:val="left" w:pos="490"/>
              </w:tabs>
              <w:spacing w:after="240" w:line="274" w:lineRule="exact"/>
              <w:ind w:firstLine="0"/>
              <w:rPr>
                <w:rFonts w:ascii="Times New Roman" w:hAnsi="Times New Roman" w:cs="Times New Roman"/>
                <w:sz w:val="24"/>
                <w:szCs w:val="24"/>
              </w:rPr>
            </w:pPr>
            <w:r w:rsidRPr="00370DC8">
              <w:rPr>
                <w:rFonts w:ascii="Times New Roman" w:hAnsi="Times New Roman" w:cs="Times New Roman"/>
                <w:sz w:val="24"/>
                <w:szCs w:val="24"/>
              </w:rPr>
              <w:t>Beşinci Bölüm</w:t>
            </w:r>
          </w:p>
          <w:p w:rsidR="00E70CF4" w:rsidRPr="00370DC8" w:rsidRDefault="00E70CF4" w:rsidP="00EB22B9">
            <w:pPr>
              <w:pStyle w:val="Gvdemetni30"/>
              <w:shd w:val="clear" w:color="auto" w:fill="auto"/>
              <w:tabs>
                <w:tab w:val="left" w:pos="490"/>
              </w:tabs>
              <w:spacing w:after="240" w:line="274" w:lineRule="exact"/>
              <w:ind w:firstLine="0"/>
              <w:rPr>
                <w:rFonts w:ascii="Times New Roman" w:hAnsi="Times New Roman" w:cs="Times New Roman"/>
                <w:sz w:val="24"/>
                <w:szCs w:val="24"/>
              </w:rPr>
            </w:pPr>
            <w:r w:rsidRPr="00370DC8">
              <w:rPr>
                <w:rFonts w:ascii="Times New Roman" w:hAnsi="Times New Roman" w:cs="Times New Roman"/>
                <w:sz w:val="24"/>
                <w:szCs w:val="24"/>
              </w:rPr>
              <w:t>Personel Rejimi</w:t>
            </w:r>
          </w:p>
        </w:tc>
      </w:tr>
      <w:tr w:rsidR="00E70CF4" w:rsidRPr="00370DC8" w:rsidTr="005D382A">
        <w:tc>
          <w:tcPr>
            <w:tcW w:w="1983" w:type="dxa"/>
          </w:tcPr>
          <w:p w:rsidR="00E70CF4" w:rsidRPr="00370DC8" w:rsidRDefault="00E70CF4" w:rsidP="0095663F">
            <w:pPr>
              <w:pStyle w:val="Gvdemetni30"/>
              <w:shd w:val="clear" w:color="auto" w:fill="auto"/>
              <w:spacing w:line="274" w:lineRule="exact"/>
              <w:ind w:firstLine="0"/>
              <w:jc w:val="left"/>
              <w:rPr>
                <w:rFonts w:ascii="Times New Roman" w:hAnsi="Times New Roman" w:cs="Times New Roman"/>
                <w:sz w:val="24"/>
                <w:szCs w:val="24"/>
              </w:rPr>
            </w:pPr>
            <w:r w:rsidRPr="00370DC8">
              <w:rPr>
                <w:rStyle w:val="Gvdemetni3Exact"/>
                <w:rFonts w:ascii="Times New Roman" w:hAnsi="Times New Roman" w:cs="Times New Roman"/>
                <w:sz w:val="24"/>
                <w:szCs w:val="24"/>
              </w:rPr>
              <w:t>Kurum</w:t>
            </w:r>
          </w:p>
          <w:p w:rsidR="00E70CF4" w:rsidRPr="00370DC8" w:rsidRDefault="00E70CF4" w:rsidP="0095663F">
            <w:pPr>
              <w:pStyle w:val="Gvdemetni30"/>
              <w:shd w:val="clear" w:color="auto" w:fill="auto"/>
              <w:spacing w:line="274" w:lineRule="exact"/>
              <w:ind w:firstLine="0"/>
              <w:jc w:val="left"/>
              <w:rPr>
                <w:rFonts w:ascii="Times New Roman" w:hAnsi="Times New Roman" w:cs="Times New Roman"/>
                <w:sz w:val="24"/>
                <w:szCs w:val="24"/>
              </w:rPr>
            </w:pPr>
            <w:r w:rsidRPr="00370DC8">
              <w:rPr>
                <w:rStyle w:val="Gvdemetni3Exact"/>
                <w:rFonts w:ascii="Times New Roman" w:hAnsi="Times New Roman" w:cs="Times New Roman"/>
                <w:sz w:val="24"/>
                <w:szCs w:val="24"/>
              </w:rPr>
              <w:t>Personelinin</w:t>
            </w:r>
          </w:p>
          <w:p w:rsidR="00E70CF4" w:rsidRPr="00370DC8" w:rsidRDefault="00E70CF4" w:rsidP="0095663F">
            <w:pPr>
              <w:pStyle w:val="Gvdemetni30"/>
              <w:shd w:val="clear" w:color="auto" w:fill="auto"/>
              <w:spacing w:line="274" w:lineRule="exact"/>
              <w:ind w:firstLine="0"/>
              <w:jc w:val="left"/>
              <w:rPr>
                <w:rFonts w:ascii="Times New Roman" w:hAnsi="Times New Roman" w:cs="Times New Roman"/>
                <w:sz w:val="24"/>
                <w:szCs w:val="24"/>
              </w:rPr>
            </w:pPr>
            <w:r w:rsidRPr="00370DC8">
              <w:rPr>
                <w:rStyle w:val="Gvdemetni3Exact"/>
                <w:rFonts w:ascii="Times New Roman" w:hAnsi="Times New Roman" w:cs="Times New Roman"/>
                <w:sz w:val="24"/>
                <w:szCs w:val="24"/>
              </w:rPr>
              <w:t>Atanması</w:t>
            </w:r>
          </w:p>
          <w:p w:rsidR="00E70CF4" w:rsidRPr="00370DC8" w:rsidRDefault="00E70CF4" w:rsidP="0095663F">
            <w:pPr>
              <w:pStyle w:val="Gvdemetni30"/>
              <w:shd w:val="clear" w:color="auto" w:fill="auto"/>
              <w:spacing w:line="274" w:lineRule="exact"/>
              <w:ind w:firstLine="0"/>
              <w:jc w:val="left"/>
              <w:rPr>
                <w:rFonts w:ascii="Times New Roman" w:hAnsi="Times New Roman" w:cs="Times New Roman"/>
                <w:sz w:val="24"/>
                <w:szCs w:val="24"/>
              </w:rPr>
            </w:pPr>
            <w:r w:rsidRPr="00370DC8">
              <w:rPr>
                <w:rStyle w:val="Gvdemetni3Exact"/>
                <w:rFonts w:ascii="Times New Roman" w:hAnsi="Times New Roman" w:cs="Times New Roman"/>
                <w:sz w:val="24"/>
                <w:szCs w:val="24"/>
              </w:rPr>
              <w:t>16/1999</w:t>
            </w:r>
          </w:p>
          <w:p w:rsidR="00E70CF4" w:rsidRPr="00370DC8" w:rsidRDefault="00E70CF4" w:rsidP="0095663F">
            <w:pPr>
              <w:pStyle w:val="Gvdemetni20"/>
              <w:shd w:val="clear" w:color="auto" w:fill="auto"/>
              <w:spacing w:line="277" w:lineRule="exact"/>
              <w:rPr>
                <w:rFonts w:ascii="Times New Roman" w:hAnsi="Times New Roman" w:cs="Times New Roman"/>
                <w:sz w:val="24"/>
                <w:szCs w:val="24"/>
              </w:rPr>
            </w:pPr>
          </w:p>
        </w:tc>
        <w:tc>
          <w:tcPr>
            <w:tcW w:w="7305" w:type="dxa"/>
            <w:vAlign w:val="bottom"/>
          </w:tcPr>
          <w:p w:rsidR="00E70CF4" w:rsidRPr="00370DC8" w:rsidRDefault="00E70CF4" w:rsidP="00E70CF4">
            <w:pPr>
              <w:pStyle w:val="Gvdemetni30"/>
              <w:shd w:val="clear" w:color="auto" w:fill="auto"/>
              <w:tabs>
                <w:tab w:val="left" w:pos="490"/>
              </w:tabs>
              <w:spacing w:line="274" w:lineRule="exact"/>
              <w:ind w:firstLine="0"/>
              <w:jc w:val="both"/>
              <w:rPr>
                <w:rFonts w:ascii="Times New Roman" w:hAnsi="Times New Roman" w:cs="Times New Roman"/>
                <w:sz w:val="24"/>
                <w:szCs w:val="24"/>
              </w:rPr>
            </w:pPr>
            <w:r w:rsidRPr="00370DC8">
              <w:rPr>
                <w:rFonts w:ascii="Times New Roman" w:hAnsi="Times New Roman" w:cs="Times New Roman"/>
                <w:sz w:val="24"/>
                <w:szCs w:val="24"/>
              </w:rPr>
              <w:t>17. (1) Bütçede kadrosu ve ödeneği olmadan herhangi bir tayin, terfi ve barem ayarlaması yapılamaz.</w:t>
            </w:r>
          </w:p>
          <w:p w:rsidR="007C32F5" w:rsidRDefault="00E70CF4" w:rsidP="007C32F5">
            <w:pPr>
              <w:pStyle w:val="Gvdemetni30"/>
              <w:shd w:val="clear" w:color="auto" w:fill="auto"/>
              <w:tabs>
                <w:tab w:val="left" w:pos="490"/>
              </w:tabs>
              <w:spacing w:after="240" w:line="274" w:lineRule="exact"/>
              <w:ind w:firstLine="0"/>
              <w:jc w:val="both"/>
              <w:rPr>
                <w:rFonts w:ascii="Times New Roman" w:hAnsi="Times New Roman" w:cs="Times New Roman"/>
                <w:sz w:val="24"/>
                <w:szCs w:val="24"/>
              </w:rPr>
            </w:pPr>
            <w:r w:rsidRPr="00370DC8">
              <w:rPr>
                <w:rFonts w:ascii="Times New Roman" w:hAnsi="Times New Roman" w:cs="Times New Roman"/>
                <w:sz w:val="24"/>
                <w:szCs w:val="24"/>
              </w:rPr>
              <w:t xml:space="preserve">(2) Bütçenin Hazırlanması ve Uygulanmasına İlişkin Kurallar Yasasımn 27’nci maddesinin (2)’nci fıkrası kurallarına bakılmaksızın, bütçede öngörülen veya yıl içerisinde herhangi bir sebeple münhal düşen kadroların karşılarında “Münhal” sözcüğü yazılı olup olmadığına ve hangi statüde alınacağına bakılmaksızın mali olanaklar elverdiği ölçüde Kurumda bir yıl içinde yeni istihdam edilecek toplam personel sayısı, </w:t>
            </w:r>
            <w:r w:rsidRPr="00370DC8">
              <w:rPr>
                <w:rFonts w:ascii="Times New Roman" w:hAnsi="Times New Roman" w:cs="Times New Roman"/>
                <w:sz w:val="24"/>
                <w:szCs w:val="24"/>
              </w:rPr>
              <w:lastRenderedPageBreak/>
              <w:t>Kurumdan 2019 Mali Yılı içerisinde emekli olanların sayısını aşmayacak şekilde doldurulabilir. Maliye İşleriyle Görevli Bakanlıktan istihdam için yetki talebinde bulunulması gerekmektedir.</w:t>
            </w:r>
          </w:p>
          <w:p w:rsidR="00E70CF4" w:rsidRPr="007C32F5" w:rsidRDefault="007C32F5" w:rsidP="007C32F5">
            <w:pPr>
              <w:pStyle w:val="Gvdemetni30"/>
              <w:shd w:val="clear" w:color="auto" w:fill="auto"/>
              <w:tabs>
                <w:tab w:val="left" w:pos="490"/>
              </w:tabs>
              <w:spacing w:after="240" w:line="274"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sidR="00E70CF4" w:rsidRPr="00370DC8">
              <w:rPr>
                <w:sz w:val="24"/>
                <w:szCs w:val="24"/>
                <w:lang w:eastAsia="tr-TR" w:bidi="tr-TR"/>
              </w:rPr>
              <w:t>Sebep ve gerekçesi ne olursa olsun geriye dönük atama yapılamaz ve Bütçe borçlandırılmaz.</w:t>
            </w:r>
          </w:p>
          <w:p w:rsidR="00E70CF4" w:rsidRPr="00370DC8" w:rsidRDefault="00E70CF4" w:rsidP="00E70CF4">
            <w:pPr>
              <w:widowControl w:val="0"/>
              <w:tabs>
                <w:tab w:val="left" w:pos="13828"/>
              </w:tabs>
              <w:spacing w:after="243" w:line="277" w:lineRule="exact"/>
              <w:rPr>
                <w:rFonts w:eastAsia="Sylfaen"/>
                <w:sz w:val="24"/>
                <w:szCs w:val="24"/>
                <w:lang w:val="tr-TR" w:eastAsia="tr-TR" w:bidi="tr-TR"/>
              </w:rPr>
            </w:pPr>
            <w:r w:rsidRPr="00370DC8">
              <w:rPr>
                <w:rFonts w:eastAsia="Sylfaen"/>
                <w:sz w:val="24"/>
                <w:szCs w:val="24"/>
                <w:lang w:val="tr-TR" w:eastAsia="tr-TR" w:bidi="tr-TR"/>
              </w:rPr>
              <w:t>(4) Personelin ödenekli veya ödeneksiz izinleri, Bütçeye mali külfet yüklemeyecek</w:t>
            </w:r>
            <w:r w:rsidRPr="00370DC8">
              <w:rPr>
                <w:rFonts w:eastAsia="Sylfaen"/>
                <w:sz w:val="24"/>
                <w:szCs w:val="24"/>
                <w:lang w:val="tr-TR" w:eastAsia="tr-TR" w:bidi="tr-TR"/>
              </w:rPr>
              <w:tab/>
              <w:t>şekilde programlanır ve uygulamr.</w:t>
            </w:r>
          </w:p>
          <w:p w:rsidR="00E70CF4" w:rsidRPr="00370DC8" w:rsidRDefault="00E70CF4" w:rsidP="00E70CF4">
            <w:pPr>
              <w:pStyle w:val="Gvdemetni30"/>
              <w:shd w:val="clear" w:color="auto" w:fill="auto"/>
              <w:tabs>
                <w:tab w:val="left" w:pos="490"/>
              </w:tabs>
              <w:spacing w:after="240" w:line="274" w:lineRule="exact"/>
              <w:ind w:firstLine="0"/>
              <w:jc w:val="both"/>
              <w:rPr>
                <w:rFonts w:ascii="Times New Roman" w:hAnsi="Times New Roman" w:cs="Times New Roman"/>
                <w:sz w:val="24"/>
                <w:szCs w:val="24"/>
              </w:rPr>
            </w:pPr>
          </w:p>
        </w:tc>
      </w:tr>
    </w:tbl>
    <w:p w:rsidR="00EB22B9" w:rsidRPr="00370DC8" w:rsidRDefault="00EB22B9" w:rsidP="00E70CF4">
      <w:pPr>
        <w:rPr>
          <w:sz w:val="24"/>
          <w:szCs w:val="24"/>
          <w:lang w:val="tr-TR"/>
        </w:rPr>
      </w:pPr>
    </w:p>
    <w:p w:rsidR="00E70CF4" w:rsidRPr="00370DC8" w:rsidRDefault="00E70CF4" w:rsidP="00EB22B9">
      <w:pPr>
        <w:ind w:firstLine="708"/>
        <w:rPr>
          <w:sz w:val="24"/>
          <w:szCs w:val="24"/>
          <w:lang w:val="tr-TR"/>
        </w:rPr>
      </w:pPr>
      <w:r w:rsidRPr="00370DC8">
        <w:rPr>
          <w:sz w:val="24"/>
          <w:szCs w:val="24"/>
          <w:lang w:val="tr-TR"/>
        </w:rPr>
        <w:t>BAŞKAN – 17’nci Maddeyi oylarınıza sunuyorum. Kabul edenler?... Kabul Etmeyenler?... Çekimser?... Oy çokluğuyla ile kabul edilmiştir.</w:t>
      </w:r>
    </w:p>
    <w:p w:rsidR="00EB22B9" w:rsidRPr="00370DC8" w:rsidRDefault="00EB22B9" w:rsidP="00E1676F">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7264"/>
      </w:tblGrid>
      <w:tr w:rsidR="00E70CF4" w:rsidRPr="00370DC8" w:rsidTr="005D382A">
        <w:tc>
          <w:tcPr>
            <w:tcW w:w="1983" w:type="dxa"/>
          </w:tcPr>
          <w:p w:rsidR="00E70CF4" w:rsidRPr="00370DC8" w:rsidRDefault="00E70CF4" w:rsidP="0095663F">
            <w:pPr>
              <w:pStyle w:val="Gvdemetni20"/>
              <w:shd w:val="clear" w:color="auto" w:fill="auto"/>
              <w:spacing w:line="277" w:lineRule="exact"/>
              <w:rPr>
                <w:rFonts w:ascii="Times New Roman" w:hAnsi="Times New Roman" w:cs="Times New Roman"/>
                <w:sz w:val="24"/>
                <w:szCs w:val="24"/>
              </w:rPr>
            </w:pPr>
            <w:r w:rsidRPr="00370DC8">
              <w:rPr>
                <w:rFonts w:ascii="Times New Roman" w:hAnsi="Times New Roman" w:cs="Times New Roman"/>
                <w:sz w:val="24"/>
                <w:szCs w:val="24"/>
              </w:rPr>
              <w:t>Kurum Personelinin Menfaatleri</w:t>
            </w:r>
          </w:p>
        </w:tc>
        <w:tc>
          <w:tcPr>
            <w:tcW w:w="7305" w:type="dxa"/>
            <w:vAlign w:val="bottom"/>
          </w:tcPr>
          <w:p w:rsidR="00E70CF4" w:rsidRPr="00370DC8" w:rsidRDefault="00E70CF4" w:rsidP="00E70CF4">
            <w:pPr>
              <w:pStyle w:val="Gvdemetni30"/>
              <w:shd w:val="clear" w:color="auto" w:fill="auto"/>
              <w:tabs>
                <w:tab w:val="left" w:pos="470"/>
              </w:tabs>
              <w:spacing w:line="274" w:lineRule="exact"/>
              <w:ind w:firstLine="0"/>
              <w:jc w:val="left"/>
              <w:rPr>
                <w:rFonts w:ascii="Times New Roman" w:hAnsi="Times New Roman" w:cs="Times New Roman"/>
                <w:sz w:val="24"/>
                <w:szCs w:val="24"/>
              </w:rPr>
            </w:pPr>
            <w:r w:rsidRPr="00370DC8">
              <w:rPr>
                <w:rFonts w:ascii="Times New Roman" w:hAnsi="Times New Roman" w:cs="Times New Roman"/>
                <w:sz w:val="24"/>
                <w:szCs w:val="24"/>
              </w:rPr>
              <w:t>(18) (1) İstihdam edilen personel, her yıl imzalanan Toplu İş Sözleşmesine bağlı olup maaş, izin ve diğersosyal menfaatlerden yararlanır.</w:t>
            </w:r>
          </w:p>
          <w:p w:rsidR="00E70CF4" w:rsidRPr="00370DC8" w:rsidRDefault="00E70CF4" w:rsidP="00E70CF4">
            <w:pPr>
              <w:pStyle w:val="Gvdemetni30"/>
              <w:numPr>
                <w:ilvl w:val="0"/>
                <w:numId w:val="4"/>
              </w:numPr>
              <w:shd w:val="clear" w:color="auto" w:fill="auto"/>
              <w:tabs>
                <w:tab w:val="left" w:pos="1080"/>
              </w:tabs>
              <w:spacing w:line="274" w:lineRule="exact"/>
              <w:jc w:val="both"/>
              <w:rPr>
                <w:rFonts w:ascii="Times New Roman" w:hAnsi="Times New Roman" w:cs="Times New Roman"/>
                <w:sz w:val="24"/>
                <w:szCs w:val="24"/>
              </w:rPr>
            </w:pPr>
            <w:r w:rsidRPr="00370DC8">
              <w:rPr>
                <w:rFonts w:ascii="Times New Roman" w:hAnsi="Times New Roman" w:cs="Times New Roman"/>
                <w:sz w:val="24"/>
                <w:szCs w:val="24"/>
              </w:rPr>
              <w:t>Personele uygulanacak maaşlar için, kamu görevlilerine uygulanan maaş baremleri esas alınır.</w:t>
            </w:r>
          </w:p>
          <w:p w:rsidR="00E70CF4" w:rsidRPr="00370DC8" w:rsidRDefault="007C32F5" w:rsidP="00E70CF4">
            <w:pPr>
              <w:pStyle w:val="Gvdemetni30"/>
              <w:shd w:val="clear" w:color="auto" w:fill="auto"/>
              <w:tabs>
                <w:tab w:val="left" w:pos="1080"/>
              </w:tabs>
              <w:spacing w:after="243" w:line="274"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70CF4" w:rsidRPr="00370DC8">
              <w:rPr>
                <w:rFonts w:ascii="Times New Roman" w:hAnsi="Times New Roman" w:cs="Times New Roman"/>
                <w:sz w:val="24"/>
                <w:szCs w:val="24"/>
              </w:rPr>
              <w:t>(3)Bakanlar Kurulunca saptanacak hayat pahalılığı ödeneği, Kurumda çalışan personele de aynen ödenir.</w:t>
            </w:r>
          </w:p>
        </w:tc>
      </w:tr>
    </w:tbl>
    <w:p w:rsidR="00EB22B9" w:rsidRPr="00370DC8" w:rsidRDefault="00EB22B9" w:rsidP="00E70CF4">
      <w:pPr>
        <w:rPr>
          <w:sz w:val="24"/>
          <w:szCs w:val="24"/>
          <w:lang w:val="tr-TR"/>
        </w:rPr>
      </w:pPr>
    </w:p>
    <w:p w:rsidR="00E70CF4" w:rsidRPr="00370DC8" w:rsidRDefault="00E70CF4" w:rsidP="00EB22B9">
      <w:pPr>
        <w:ind w:firstLine="708"/>
        <w:rPr>
          <w:sz w:val="24"/>
          <w:szCs w:val="24"/>
          <w:lang w:val="tr-TR"/>
        </w:rPr>
      </w:pPr>
      <w:r w:rsidRPr="00370DC8">
        <w:rPr>
          <w:sz w:val="24"/>
          <w:szCs w:val="24"/>
          <w:lang w:val="tr-TR"/>
        </w:rPr>
        <w:t>BAŞKAN – 18’nci Maddeyi oylarınıza sunuyorum. Kabul edenler?... Kabul Etmeyenler?... Çekimser?... Oy çokluğuyla ile kabul edilmiştir.</w:t>
      </w:r>
    </w:p>
    <w:p w:rsidR="00EB22B9" w:rsidRPr="00370DC8" w:rsidRDefault="00EB22B9" w:rsidP="00E1676F">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262"/>
      </w:tblGrid>
      <w:tr w:rsidR="00E70CF4" w:rsidRPr="00370DC8" w:rsidTr="005D382A">
        <w:tc>
          <w:tcPr>
            <w:tcW w:w="1983" w:type="dxa"/>
          </w:tcPr>
          <w:p w:rsidR="00E70CF4" w:rsidRPr="00370DC8" w:rsidRDefault="00E70CF4" w:rsidP="0095663F">
            <w:pPr>
              <w:pStyle w:val="Gvdemetni30"/>
              <w:shd w:val="clear" w:color="auto" w:fill="auto"/>
              <w:spacing w:line="274" w:lineRule="exact"/>
              <w:ind w:firstLine="0"/>
              <w:jc w:val="left"/>
              <w:rPr>
                <w:rFonts w:ascii="Times New Roman" w:hAnsi="Times New Roman" w:cs="Times New Roman"/>
                <w:sz w:val="24"/>
                <w:szCs w:val="24"/>
              </w:rPr>
            </w:pPr>
            <w:r w:rsidRPr="00370DC8">
              <w:rPr>
                <w:rStyle w:val="Gvdemetni3Exact"/>
                <w:rFonts w:ascii="Times New Roman" w:hAnsi="Times New Roman" w:cs="Times New Roman"/>
                <w:sz w:val="24"/>
                <w:szCs w:val="24"/>
              </w:rPr>
              <w:t>Resmi Hizmet Araçlarının Kullanımında İlke</w:t>
            </w:r>
          </w:p>
          <w:p w:rsidR="00E70CF4" w:rsidRPr="00370DC8" w:rsidRDefault="00E70CF4" w:rsidP="0095663F">
            <w:pPr>
              <w:pStyle w:val="Gvdemetni20"/>
              <w:shd w:val="clear" w:color="auto" w:fill="auto"/>
              <w:spacing w:line="277" w:lineRule="exact"/>
              <w:rPr>
                <w:rFonts w:ascii="Times New Roman" w:hAnsi="Times New Roman" w:cs="Times New Roman"/>
                <w:sz w:val="24"/>
                <w:szCs w:val="24"/>
              </w:rPr>
            </w:pPr>
          </w:p>
        </w:tc>
        <w:tc>
          <w:tcPr>
            <w:tcW w:w="7305" w:type="dxa"/>
            <w:vAlign w:val="bottom"/>
          </w:tcPr>
          <w:p w:rsidR="00E70CF4" w:rsidRPr="00370DC8" w:rsidRDefault="00E70CF4" w:rsidP="007C32F5">
            <w:pPr>
              <w:pStyle w:val="Gvdemetni30"/>
              <w:numPr>
                <w:ilvl w:val="0"/>
                <w:numId w:val="5"/>
              </w:numPr>
              <w:shd w:val="clear" w:color="auto" w:fill="auto"/>
              <w:tabs>
                <w:tab w:val="left" w:pos="495"/>
              </w:tabs>
              <w:spacing w:after="100" w:afterAutospacing="1" w:line="240" w:lineRule="auto"/>
              <w:ind w:left="0" w:firstLine="0"/>
              <w:jc w:val="both"/>
              <w:rPr>
                <w:rFonts w:ascii="Times New Roman" w:hAnsi="Times New Roman" w:cs="Times New Roman"/>
                <w:sz w:val="24"/>
                <w:szCs w:val="24"/>
              </w:rPr>
            </w:pPr>
            <w:r w:rsidRPr="00370DC8">
              <w:rPr>
                <w:rFonts w:ascii="Times New Roman" w:hAnsi="Times New Roman" w:cs="Times New Roman"/>
                <w:sz w:val="24"/>
                <w:szCs w:val="24"/>
              </w:rPr>
              <w:t>Resmi hizmet araçları, mesai saatleri dahilinde ve hizmetin gerektirdiği alanlarda kullanılabilir. Mesai saatleri dışında kullanımın zorunlu olduğu hallerde Genel Müdürün onayı gerekir. Resmi hizmet araçları hiçbir şekilde özel amaçlar için kullanılamaz.</w:t>
            </w:r>
          </w:p>
          <w:p w:rsidR="00E70CF4" w:rsidRPr="00370DC8" w:rsidRDefault="00E70CF4" w:rsidP="00E70CF4">
            <w:pPr>
              <w:pStyle w:val="Gvdemetni30"/>
              <w:shd w:val="clear" w:color="auto" w:fill="auto"/>
              <w:tabs>
                <w:tab w:val="left" w:pos="1080"/>
              </w:tabs>
              <w:spacing w:after="243" w:line="274" w:lineRule="exact"/>
              <w:ind w:firstLine="0"/>
              <w:jc w:val="both"/>
              <w:rPr>
                <w:rFonts w:ascii="Times New Roman" w:hAnsi="Times New Roman" w:cs="Times New Roman"/>
                <w:sz w:val="24"/>
                <w:szCs w:val="24"/>
              </w:rPr>
            </w:pPr>
          </w:p>
        </w:tc>
      </w:tr>
    </w:tbl>
    <w:p w:rsidR="00EB22B9" w:rsidRPr="00370DC8" w:rsidRDefault="00EB22B9" w:rsidP="00E70CF4">
      <w:pPr>
        <w:rPr>
          <w:sz w:val="24"/>
          <w:szCs w:val="24"/>
          <w:lang w:val="tr-TR"/>
        </w:rPr>
      </w:pPr>
    </w:p>
    <w:p w:rsidR="00E70CF4" w:rsidRPr="00370DC8" w:rsidRDefault="00E70CF4" w:rsidP="00EB22B9">
      <w:pPr>
        <w:ind w:firstLine="708"/>
        <w:rPr>
          <w:sz w:val="24"/>
          <w:szCs w:val="24"/>
          <w:lang w:val="tr-TR"/>
        </w:rPr>
      </w:pPr>
      <w:r w:rsidRPr="00370DC8">
        <w:rPr>
          <w:sz w:val="24"/>
          <w:szCs w:val="24"/>
          <w:lang w:val="tr-TR"/>
        </w:rPr>
        <w:t>BAŞKAN – 19’uncu Maddeyi oylarınıza sunuyorum. Kabul edenler?... Kabul Etmeyenler?... Çekimser?... Oy çokluğuyla ile kabul edilmiştir.</w:t>
      </w:r>
    </w:p>
    <w:p w:rsidR="00EB22B9" w:rsidRPr="00370DC8" w:rsidRDefault="00EB22B9" w:rsidP="00E1676F">
      <w:pPr>
        <w:rPr>
          <w:sz w:val="24"/>
          <w:szCs w:val="24"/>
          <w:lang w:val="tr-TR"/>
        </w:rPr>
      </w:pPr>
    </w:p>
    <w:p w:rsidR="00E1676F" w:rsidRPr="00370DC8" w:rsidRDefault="00E70CF4" w:rsidP="00D83E63">
      <w:pPr>
        <w:pStyle w:val="Gvdemetni30"/>
        <w:shd w:val="clear" w:color="auto" w:fill="auto"/>
        <w:spacing w:after="283" w:line="274" w:lineRule="exact"/>
        <w:ind w:left="2380" w:firstLine="0"/>
        <w:rPr>
          <w:rFonts w:ascii="Times New Roman" w:hAnsi="Times New Roman" w:cs="Times New Roman"/>
          <w:sz w:val="24"/>
          <w:szCs w:val="24"/>
        </w:rPr>
      </w:pPr>
      <w:r w:rsidRPr="00370DC8">
        <w:rPr>
          <w:rFonts w:ascii="Times New Roman" w:hAnsi="Times New Roman" w:cs="Times New Roman"/>
          <w:sz w:val="24"/>
          <w:szCs w:val="24"/>
        </w:rPr>
        <w:t>ÜÇÜNCÜ KISIM</w:t>
      </w:r>
      <w:r w:rsidRPr="00370DC8">
        <w:rPr>
          <w:rFonts w:ascii="Times New Roman" w:hAnsi="Times New Roman" w:cs="Times New Roman"/>
          <w:sz w:val="24"/>
          <w:szCs w:val="24"/>
        </w:rPr>
        <w:br/>
        <w:t>Son Kurallar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7265"/>
      </w:tblGrid>
      <w:tr w:rsidR="00E70CF4" w:rsidRPr="00370DC8" w:rsidTr="005D382A">
        <w:tc>
          <w:tcPr>
            <w:tcW w:w="1983" w:type="dxa"/>
          </w:tcPr>
          <w:p w:rsidR="00E70CF4" w:rsidRPr="00370DC8" w:rsidRDefault="00E70CF4" w:rsidP="0095663F">
            <w:pPr>
              <w:pStyle w:val="Gvdemetni20"/>
              <w:shd w:val="clear" w:color="auto" w:fill="auto"/>
              <w:spacing w:line="277" w:lineRule="exact"/>
              <w:rPr>
                <w:rFonts w:ascii="Times New Roman" w:hAnsi="Times New Roman" w:cs="Times New Roman"/>
                <w:sz w:val="24"/>
                <w:szCs w:val="24"/>
              </w:rPr>
            </w:pPr>
            <w:r w:rsidRPr="00370DC8">
              <w:rPr>
                <w:rFonts w:ascii="Times New Roman" w:hAnsi="Times New Roman" w:cs="Times New Roman"/>
                <w:sz w:val="24"/>
                <w:szCs w:val="24"/>
              </w:rPr>
              <w:t>Yürütme Yetkisi</w:t>
            </w:r>
          </w:p>
        </w:tc>
        <w:tc>
          <w:tcPr>
            <w:tcW w:w="7305" w:type="dxa"/>
            <w:vAlign w:val="bottom"/>
          </w:tcPr>
          <w:p w:rsidR="00E70CF4" w:rsidRPr="00370DC8" w:rsidRDefault="00E70CF4" w:rsidP="007C32F5">
            <w:pPr>
              <w:pStyle w:val="Gvdemetni30"/>
              <w:numPr>
                <w:ilvl w:val="0"/>
                <w:numId w:val="5"/>
              </w:numPr>
              <w:shd w:val="clear" w:color="auto" w:fill="auto"/>
              <w:tabs>
                <w:tab w:val="left" w:pos="1080"/>
              </w:tabs>
              <w:spacing w:line="240" w:lineRule="auto"/>
              <w:ind w:left="391" w:hanging="391"/>
              <w:jc w:val="both"/>
              <w:rPr>
                <w:rFonts w:ascii="Times New Roman" w:hAnsi="Times New Roman" w:cs="Times New Roman"/>
                <w:sz w:val="24"/>
                <w:szCs w:val="24"/>
              </w:rPr>
            </w:pPr>
            <w:r w:rsidRPr="00370DC8">
              <w:rPr>
                <w:rFonts w:ascii="Times New Roman" w:hAnsi="Times New Roman" w:cs="Times New Roman"/>
                <w:sz w:val="24"/>
                <w:szCs w:val="24"/>
              </w:rPr>
              <w:t xml:space="preserve"> Bu Yasayı, Bakanlar Kumlu adına Tarım İşleriyle Görevli Bakanlık yürütür.</w:t>
            </w:r>
          </w:p>
        </w:tc>
      </w:tr>
    </w:tbl>
    <w:p w:rsidR="00EB22B9" w:rsidRPr="00370DC8" w:rsidRDefault="00EB22B9" w:rsidP="00E70CF4">
      <w:pPr>
        <w:rPr>
          <w:sz w:val="24"/>
          <w:szCs w:val="24"/>
          <w:lang w:val="tr-TR"/>
        </w:rPr>
      </w:pPr>
    </w:p>
    <w:p w:rsidR="00E70CF4" w:rsidRPr="00370DC8" w:rsidRDefault="00E70CF4" w:rsidP="00EB22B9">
      <w:pPr>
        <w:ind w:firstLine="708"/>
        <w:rPr>
          <w:sz w:val="24"/>
          <w:szCs w:val="24"/>
          <w:lang w:val="tr-TR"/>
        </w:rPr>
      </w:pPr>
      <w:r w:rsidRPr="00370DC8">
        <w:rPr>
          <w:sz w:val="24"/>
          <w:szCs w:val="24"/>
          <w:lang w:val="tr-TR"/>
        </w:rPr>
        <w:t>BAŞKAN – 20’inci Maddeyi oylarınıza sunuyorum. Kabul edenler?... Kabul Etmeyenler?... Çekimser?... Oy çokluğuyla ile kabul edilmiştir.</w:t>
      </w:r>
    </w:p>
    <w:p w:rsidR="003206C4" w:rsidRPr="00370DC8" w:rsidRDefault="003206C4" w:rsidP="00E1676F">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7264"/>
      </w:tblGrid>
      <w:tr w:rsidR="00E70CF4" w:rsidRPr="00370DC8" w:rsidTr="005D382A">
        <w:tc>
          <w:tcPr>
            <w:tcW w:w="1983" w:type="dxa"/>
          </w:tcPr>
          <w:p w:rsidR="00E70CF4" w:rsidRPr="00370DC8" w:rsidRDefault="00E70CF4" w:rsidP="0095663F">
            <w:pPr>
              <w:pStyle w:val="Gvdemetni20"/>
              <w:shd w:val="clear" w:color="auto" w:fill="auto"/>
              <w:spacing w:line="277" w:lineRule="exact"/>
              <w:rPr>
                <w:rFonts w:ascii="Times New Roman" w:hAnsi="Times New Roman" w:cs="Times New Roman"/>
                <w:sz w:val="24"/>
                <w:szCs w:val="24"/>
              </w:rPr>
            </w:pPr>
            <w:r w:rsidRPr="00370DC8">
              <w:rPr>
                <w:rFonts w:ascii="Times New Roman" w:hAnsi="Times New Roman" w:cs="Times New Roman"/>
                <w:sz w:val="24"/>
                <w:szCs w:val="24"/>
              </w:rPr>
              <w:t>Yürürlüğe Giriş</w:t>
            </w:r>
          </w:p>
        </w:tc>
        <w:tc>
          <w:tcPr>
            <w:tcW w:w="7305" w:type="dxa"/>
            <w:vAlign w:val="bottom"/>
          </w:tcPr>
          <w:p w:rsidR="00E70CF4" w:rsidRPr="00370DC8" w:rsidRDefault="00E70CF4" w:rsidP="00E70CF4">
            <w:pPr>
              <w:pStyle w:val="Gvdemetni30"/>
              <w:shd w:val="clear" w:color="auto" w:fill="auto"/>
              <w:tabs>
                <w:tab w:val="left" w:pos="1080"/>
              </w:tabs>
              <w:spacing w:after="243" w:line="274" w:lineRule="exact"/>
              <w:ind w:firstLine="0"/>
              <w:jc w:val="both"/>
              <w:rPr>
                <w:rFonts w:ascii="Times New Roman" w:hAnsi="Times New Roman" w:cs="Times New Roman"/>
                <w:sz w:val="24"/>
                <w:szCs w:val="24"/>
              </w:rPr>
            </w:pPr>
            <w:r w:rsidRPr="00370DC8">
              <w:rPr>
                <w:rFonts w:ascii="Times New Roman" w:hAnsi="Times New Roman" w:cs="Times New Roman"/>
                <w:sz w:val="24"/>
                <w:szCs w:val="24"/>
              </w:rPr>
              <w:t>21. Bu Yasa, 1 Ocak 2020 tarihinden başlayarak yürürlüğe girer.</w:t>
            </w:r>
          </w:p>
        </w:tc>
      </w:tr>
    </w:tbl>
    <w:p w:rsidR="00EB22B9" w:rsidRPr="00370DC8" w:rsidRDefault="00EB22B9" w:rsidP="00E70CF4">
      <w:pPr>
        <w:rPr>
          <w:sz w:val="24"/>
          <w:szCs w:val="24"/>
          <w:lang w:val="tr-TR"/>
        </w:rPr>
      </w:pPr>
    </w:p>
    <w:p w:rsidR="00E70CF4" w:rsidRPr="00370DC8" w:rsidRDefault="00E70CF4" w:rsidP="00EB22B9">
      <w:pPr>
        <w:ind w:firstLine="708"/>
        <w:rPr>
          <w:sz w:val="24"/>
          <w:szCs w:val="24"/>
          <w:lang w:val="tr-TR"/>
        </w:rPr>
      </w:pPr>
      <w:r w:rsidRPr="00370DC8">
        <w:rPr>
          <w:sz w:val="24"/>
          <w:szCs w:val="24"/>
          <w:lang w:val="tr-TR"/>
        </w:rPr>
        <w:lastRenderedPageBreak/>
        <w:t>BAŞKAN – 21’inci Maddeyi oylarınıza sunuyorum. Kabul edenler?... Kabul Etmeyenler?... Çekimser?... Oy çokluğuyla ile kabul edilmiştir.</w:t>
      </w:r>
    </w:p>
    <w:p w:rsidR="00E70CF4" w:rsidRPr="00370DC8" w:rsidRDefault="00E70CF4" w:rsidP="00E70CF4">
      <w:pPr>
        <w:rPr>
          <w:b/>
          <w:sz w:val="24"/>
          <w:szCs w:val="24"/>
          <w:lang w:val="tr-TR"/>
        </w:rPr>
      </w:pPr>
    </w:p>
    <w:p w:rsidR="00E70CF4" w:rsidRPr="00370DC8" w:rsidRDefault="00E70CF4" w:rsidP="00E70CF4">
      <w:pPr>
        <w:ind w:firstLine="708"/>
        <w:rPr>
          <w:sz w:val="24"/>
          <w:szCs w:val="24"/>
          <w:lang w:val="tr-TR"/>
        </w:rPr>
      </w:pPr>
      <w:r w:rsidRPr="00370DC8">
        <w:rPr>
          <w:sz w:val="24"/>
          <w:szCs w:val="24"/>
          <w:lang w:val="tr-TR"/>
        </w:rPr>
        <w:t>Sayın Milletvekilleri Tasarının madde madde görüşülmesi tamamlanmış. İkinci görüşmesi sona ermiştir. Sayın Milletvekilleri tasarının üçüncü görüşmesi kısa isim okunmak ve bütünü oylanmak suretiyle yapılacaktır. Oylamada İçtüzüğün 150’nci maddesi gereğince açık oylama olacaktır. Kısa ismi okuyunuz lütfen.</w:t>
      </w:r>
    </w:p>
    <w:p w:rsidR="00EB22B9" w:rsidRPr="00370DC8" w:rsidRDefault="00EB22B9" w:rsidP="00E1676F">
      <w:pPr>
        <w:rPr>
          <w:sz w:val="24"/>
          <w:szCs w:val="24"/>
          <w:lang w:val="tr-TR"/>
        </w:rPr>
      </w:pPr>
    </w:p>
    <w:p w:rsidR="00E70CF4" w:rsidRPr="00370DC8" w:rsidRDefault="0096498F" w:rsidP="00EB22B9">
      <w:pPr>
        <w:jc w:val="center"/>
        <w:rPr>
          <w:sz w:val="24"/>
          <w:szCs w:val="24"/>
          <w:lang w:val="tr-TR"/>
        </w:rPr>
      </w:pPr>
      <w:r>
        <w:rPr>
          <w:sz w:val="24"/>
          <w:szCs w:val="24"/>
          <w:lang w:val="tr-TR"/>
        </w:rPr>
        <w:t>(Cetveller Ana D</w:t>
      </w:r>
      <w:r w:rsidR="00E70CF4" w:rsidRPr="00370DC8">
        <w:rPr>
          <w:sz w:val="24"/>
          <w:szCs w:val="24"/>
          <w:lang w:val="tr-TR"/>
        </w:rPr>
        <w:t>osyaya eklenmiştir)</w:t>
      </w:r>
    </w:p>
    <w:p w:rsidR="00E70CF4" w:rsidRPr="00370DC8" w:rsidRDefault="00E70CF4" w:rsidP="00EB22B9">
      <w:pPr>
        <w:ind w:firstLine="708"/>
        <w:rPr>
          <w:sz w:val="24"/>
          <w:szCs w:val="24"/>
          <w:lang w:val="tr-TR"/>
        </w:rPr>
      </w:pPr>
      <w:r w:rsidRPr="00370DC8">
        <w:rPr>
          <w:sz w:val="24"/>
          <w:szCs w:val="24"/>
          <w:lang w:val="tr-TR"/>
        </w:rPr>
        <w:t xml:space="preserve">KATİP – </w:t>
      </w:r>
    </w:p>
    <w:p w:rsidR="00EB22B9" w:rsidRPr="00370DC8" w:rsidRDefault="00EB22B9" w:rsidP="00E70CF4">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8004"/>
      </w:tblGrid>
      <w:tr w:rsidR="00E70CF4" w:rsidRPr="00370DC8" w:rsidTr="0096498F">
        <w:tc>
          <w:tcPr>
            <w:tcW w:w="1242" w:type="dxa"/>
          </w:tcPr>
          <w:p w:rsidR="00E70CF4" w:rsidRPr="00370DC8" w:rsidRDefault="00E70CF4" w:rsidP="0095663F">
            <w:pPr>
              <w:jc w:val="left"/>
              <w:rPr>
                <w:sz w:val="24"/>
                <w:szCs w:val="24"/>
                <w:lang w:val="tr-TR"/>
              </w:rPr>
            </w:pPr>
            <w:r w:rsidRPr="00370DC8">
              <w:rPr>
                <w:sz w:val="24"/>
                <w:szCs w:val="24"/>
                <w:lang w:val="tr-TR"/>
              </w:rPr>
              <w:t>Kısa İsim</w:t>
            </w:r>
          </w:p>
        </w:tc>
        <w:tc>
          <w:tcPr>
            <w:tcW w:w="8046" w:type="dxa"/>
          </w:tcPr>
          <w:p w:rsidR="00E70CF4" w:rsidRPr="00370DC8" w:rsidRDefault="00E70CF4" w:rsidP="00E70CF4">
            <w:pPr>
              <w:rPr>
                <w:sz w:val="24"/>
                <w:szCs w:val="24"/>
                <w:lang w:val="tr-TR"/>
              </w:rPr>
            </w:pPr>
            <w:r w:rsidRPr="00370DC8">
              <w:rPr>
                <w:sz w:val="24"/>
                <w:szCs w:val="24"/>
                <w:lang w:val="tr-TR"/>
              </w:rPr>
              <w:t>1. Bu Yasa, Kıbrıs Türk Süt Endüstrisi Kurumu 2020 Mali Yılı Bütçe Yasası olarak isimlendirilir.</w:t>
            </w:r>
          </w:p>
          <w:p w:rsidR="00E70CF4" w:rsidRPr="00370DC8" w:rsidRDefault="00E70CF4" w:rsidP="00E70CF4">
            <w:pPr>
              <w:rPr>
                <w:sz w:val="24"/>
                <w:szCs w:val="24"/>
                <w:lang w:val="tr-TR"/>
              </w:rPr>
            </w:pPr>
          </w:p>
        </w:tc>
      </w:tr>
    </w:tbl>
    <w:p w:rsidR="00E70CF4" w:rsidRPr="00370DC8" w:rsidRDefault="00E70CF4" w:rsidP="00E70CF4">
      <w:pPr>
        <w:rPr>
          <w:sz w:val="24"/>
          <w:szCs w:val="24"/>
          <w:lang w:val="tr-TR"/>
        </w:rPr>
      </w:pPr>
    </w:p>
    <w:p w:rsidR="00E70CF4" w:rsidRPr="00370DC8" w:rsidRDefault="00E70CF4" w:rsidP="00E70CF4">
      <w:pPr>
        <w:ind w:firstLine="708"/>
        <w:rPr>
          <w:sz w:val="24"/>
          <w:szCs w:val="24"/>
          <w:lang w:val="tr-TR"/>
        </w:rPr>
      </w:pPr>
      <w:r w:rsidRPr="00370DC8">
        <w:rPr>
          <w:sz w:val="24"/>
          <w:szCs w:val="24"/>
          <w:lang w:val="tr-TR"/>
        </w:rPr>
        <w:t xml:space="preserve"> Sayın Milletvekilleri Tasarının bütününü oylarınıza sunuyorum. Adı okunan milletvekili kabul, ret veya çekimser demek suretiyle oy doğrultusunu belirtecektir oylama cetvelini okuyunuz lütfen.</w:t>
      </w:r>
    </w:p>
    <w:p w:rsidR="00893CBA" w:rsidRDefault="00893CBA">
      <w:pPr>
        <w:spacing w:after="200" w:line="276" w:lineRule="auto"/>
        <w:jc w:val="left"/>
        <w:rPr>
          <w:sz w:val="24"/>
          <w:szCs w:val="24"/>
          <w:lang w:val="tr-TR"/>
        </w:rPr>
      </w:pPr>
      <w:r>
        <w:rPr>
          <w:sz w:val="24"/>
          <w:szCs w:val="24"/>
          <w:lang w:val="tr-TR"/>
        </w:rPr>
        <w:br w:type="page"/>
      </w:r>
    </w:p>
    <w:p w:rsidR="00E70CF4" w:rsidRPr="00370DC8" w:rsidRDefault="00E70CF4" w:rsidP="00E70CF4">
      <w:pPr>
        <w:rPr>
          <w:sz w:val="24"/>
          <w:szCs w:val="24"/>
          <w:lang w:val="tr-TR"/>
        </w:rPr>
      </w:pPr>
      <w:r w:rsidRPr="00370DC8">
        <w:rPr>
          <w:sz w:val="24"/>
          <w:szCs w:val="24"/>
          <w:lang w:val="tr-TR"/>
        </w:rPr>
        <w:lastRenderedPageBreak/>
        <w:t xml:space="preserve">KATİP – </w:t>
      </w:r>
    </w:p>
    <w:p w:rsidR="00EB22B9" w:rsidRPr="00370DC8" w:rsidRDefault="00EB22B9" w:rsidP="00E70CF4">
      <w:pPr>
        <w:rPr>
          <w:sz w:val="24"/>
          <w:szCs w:val="24"/>
          <w:lang w:val="tr-TR"/>
        </w:rPr>
      </w:pPr>
    </w:p>
    <w:p w:rsidR="00E70CF4" w:rsidRPr="00370DC8" w:rsidRDefault="00E70CF4" w:rsidP="00E70CF4">
      <w:pPr>
        <w:jc w:val="center"/>
        <w:rPr>
          <w:sz w:val="24"/>
          <w:szCs w:val="24"/>
          <w:lang w:val="tr-TR"/>
        </w:rPr>
      </w:pPr>
      <w:r w:rsidRPr="00370DC8">
        <w:rPr>
          <w:sz w:val="24"/>
          <w:szCs w:val="24"/>
          <w:lang w:val="tr-TR"/>
        </w:rPr>
        <w:t>Kıbrıs Türk Süt Endüstrisi Kurumu 2000</w:t>
      </w:r>
    </w:p>
    <w:p w:rsidR="00E70CF4" w:rsidRPr="00370DC8" w:rsidRDefault="00E70CF4" w:rsidP="00E70CF4">
      <w:pPr>
        <w:jc w:val="center"/>
        <w:rPr>
          <w:sz w:val="24"/>
          <w:szCs w:val="24"/>
          <w:lang w:val="tr-TR"/>
        </w:rPr>
      </w:pPr>
      <w:r w:rsidRPr="00370DC8">
        <w:rPr>
          <w:sz w:val="24"/>
          <w:szCs w:val="24"/>
          <w:lang w:val="tr-TR"/>
        </w:rPr>
        <w:t>Mali Yılı Bütçe Yasa Tasarısı</w:t>
      </w:r>
    </w:p>
    <w:p w:rsidR="00EB22B9" w:rsidRPr="00370DC8" w:rsidRDefault="00EB22B9" w:rsidP="00E1676F">
      <w:pPr>
        <w:rPr>
          <w:sz w:val="24"/>
          <w:szCs w:val="24"/>
          <w:lang w:val="tr-TR"/>
        </w:rPr>
      </w:pPr>
    </w:p>
    <w:tbl>
      <w:tblPr>
        <w:tblW w:w="10476" w:type="dxa"/>
        <w:tblLook w:val="01E0" w:firstRow="1" w:lastRow="1" w:firstColumn="1" w:lastColumn="1" w:noHBand="0" w:noVBand="0"/>
      </w:tblPr>
      <w:tblGrid>
        <w:gridCol w:w="3794"/>
        <w:gridCol w:w="3024"/>
        <w:gridCol w:w="3658"/>
      </w:tblGrid>
      <w:tr w:rsidR="00E70CF4" w:rsidRPr="00370DC8" w:rsidTr="00E70CF4">
        <w:tc>
          <w:tcPr>
            <w:tcW w:w="3794" w:type="dxa"/>
            <w:hideMark/>
          </w:tcPr>
          <w:p w:rsidR="00E70CF4" w:rsidRPr="00370DC8" w:rsidRDefault="00E70CF4" w:rsidP="00E70CF4">
            <w:pPr>
              <w:rPr>
                <w:rFonts w:eastAsia="Calibri"/>
                <w:sz w:val="24"/>
                <w:szCs w:val="24"/>
                <w:u w:val="single"/>
                <w:lang w:val="tr-TR"/>
              </w:rPr>
            </w:pPr>
            <w:r w:rsidRPr="00370DC8">
              <w:rPr>
                <w:rFonts w:eastAsia="Calibri"/>
                <w:sz w:val="24"/>
                <w:szCs w:val="24"/>
                <w:u w:val="single"/>
                <w:lang w:val="tr-TR"/>
              </w:rPr>
              <w:t>Kabul Edenler</w:t>
            </w:r>
          </w:p>
        </w:tc>
        <w:tc>
          <w:tcPr>
            <w:tcW w:w="3024" w:type="dxa"/>
            <w:hideMark/>
          </w:tcPr>
          <w:p w:rsidR="00E70CF4" w:rsidRPr="00370DC8" w:rsidRDefault="00E70CF4" w:rsidP="00E70CF4">
            <w:pPr>
              <w:rPr>
                <w:rFonts w:eastAsia="Calibri"/>
                <w:sz w:val="24"/>
                <w:szCs w:val="24"/>
                <w:u w:val="single"/>
                <w:lang w:val="tr-TR"/>
              </w:rPr>
            </w:pPr>
            <w:r w:rsidRPr="00370DC8">
              <w:rPr>
                <w:rFonts w:eastAsia="Calibri"/>
                <w:sz w:val="24"/>
                <w:szCs w:val="24"/>
                <w:u w:val="single"/>
                <w:lang w:val="tr-TR"/>
              </w:rPr>
              <w:t>Kabul Etmeyenler</w:t>
            </w:r>
          </w:p>
        </w:tc>
        <w:tc>
          <w:tcPr>
            <w:tcW w:w="3658" w:type="dxa"/>
          </w:tcPr>
          <w:p w:rsidR="00E70CF4" w:rsidRPr="00370DC8" w:rsidRDefault="00E70CF4" w:rsidP="00E70CF4">
            <w:pPr>
              <w:rPr>
                <w:rFonts w:eastAsia="Calibri"/>
                <w:sz w:val="24"/>
                <w:szCs w:val="24"/>
                <w:u w:val="single"/>
                <w:lang w:val="tr-TR"/>
              </w:rPr>
            </w:pPr>
            <w:r w:rsidRPr="00370DC8">
              <w:rPr>
                <w:rFonts w:eastAsia="Calibri"/>
                <w:sz w:val="24"/>
                <w:szCs w:val="24"/>
                <w:u w:val="single"/>
                <w:lang w:val="tr-TR"/>
              </w:rPr>
              <w:t>Oylamaya Katılmayanlar</w:t>
            </w:r>
          </w:p>
          <w:p w:rsidR="00E70CF4" w:rsidRPr="00370DC8" w:rsidRDefault="00E70CF4" w:rsidP="00E70CF4">
            <w:pPr>
              <w:rPr>
                <w:rFonts w:eastAsia="Calibri"/>
                <w:sz w:val="24"/>
                <w:szCs w:val="24"/>
                <w:u w:val="single"/>
                <w:lang w:val="tr-TR"/>
              </w:rPr>
            </w:pPr>
          </w:p>
        </w:tc>
      </w:tr>
      <w:tr w:rsidR="00E70CF4" w:rsidRPr="00370DC8" w:rsidTr="00E70CF4">
        <w:tc>
          <w:tcPr>
            <w:tcW w:w="3794" w:type="dxa"/>
          </w:tcPr>
          <w:p w:rsidR="00E70CF4" w:rsidRPr="00370DC8" w:rsidRDefault="00E70CF4" w:rsidP="00E70CF4">
            <w:pPr>
              <w:rPr>
                <w:rFonts w:eastAsia="Calibri"/>
                <w:sz w:val="24"/>
                <w:szCs w:val="24"/>
                <w:lang w:val="tr-TR"/>
              </w:rPr>
            </w:pPr>
            <w:r w:rsidRPr="00370DC8">
              <w:rPr>
                <w:rFonts w:eastAsia="Calibri"/>
                <w:sz w:val="24"/>
                <w:szCs w:val="24"/>
                <w:lang w:val="tr-TR"/>
              </w:rPr>
              <w:t>İzlem Gürçağ ALTUĞRA</w:t>
            </w:r>
          </w:p>
          <w:p w:rsidR="00E70CF4" w:rsidRPr="00370DC8" w:rsidRDefault="00E70CF4" w:rsidP="00E70CF4">
            <w:pPr>
              <w:rPr>
                <w:rFonts w:eastAsia="Calibri"/>
                <w:sz w:val="24"/>
                <w:szCs w:val="24"/>
                <w:lang w:val="tr-TR"/>
              </w:rPr>
            </w:pPr>
            <w:r w:rsidRPr="00370DC8">
              <w:rPr>
                <w:rFonts w:eastAsia="Calibri"/>
                <w:sz w:val="24"/>
                <w:szCs w:val="24"/>
                <w:lang w:val="tr-TR"/>
              </w:rPr>
              <w:t>Olgun AMCAOĞLU</w:t>
            </w:r>
          </w:p>
          <w:p w:rsidR="00E70CF4" w:rsidRPr="00370DC8" w:rsidRDefault="00E70CF4" w:rsidP="00E70CF4">
            <w:pPr>
              <w:rPr>
                <w:rFonts w:eastAsia="Calibri"/>
                <w:sz w:val="24"/>
                <w:szCs w:val="24"/>
                <w:lang w:val="tr-TR"/>
              </w:rPr>
            </w:pPr>
            <w:r w:rsidRPr="00370DC8">
              <w:rPr>
                <w:rFonts w:eastAsia="Calibri"/>
                <w:sz w:val="24"/>
                <w:szCs w:val="24"/>
                <w:lang w:val="tr-TR"/>
              </w:rPr>
              <w:t>Erhan ARIKLI</w:t>
            </w:r>
          </w:p>
          <w:p w:rsidR="00E70CF4" w:rsidRPr="00370DC8" w:rsidRDefault="00E70CF4" w:rsidP="00E70CF4">
            <w:pPr>
              <w:rPr>
                <w:rFonts w:eastAsia="Calibri"/>
                <w:sz w:val="24"/>
                <w:szCs w:val="24"/>
                <w:lang w:val="tr-TR"/>
              </w:rPr>
            </w:pPr>
            <w:r w:rsidRPr="00370DC8">
              <w:rPr>
                <w:rFonts w:eastAsia="Calibri"/>
                <w:sz w:val="24"/>
                <w:szCs w:val="24"/>
                <w:lang w:val="tr-TR"/>
              </w:rPr>
              <w:t>Talip ATALAY</w:t>
            </w:r>
          </w:p>
          <w:p w:rsidR="00E70CF4" w:rsidRPr="00370DC8" w:rsidRDefault="00E70CF4" w:rsidP="00E70CF4">
            <w:pPr>
              <w:rPr>
                <w:rFonts w:eastAsia="Calibri"/>
                <w:sz w:val="24"/>
                <w:szCs w:val="24"/>
                <w:lang w:val="tr-TR"/>
              </w:rPr>
            </w:pPr>
            <w:r w:rsidRPr="00370DC8">
              <w:rPr>
                <w:rFonts w:eastAsia="Calibri"/>
                <w:sz w:val="24"/>
                <w:szCs w:val="24"/>
                <w:lang w:val="tr-TR"/>
              </w:rPr>
              <w:t>Fikri ATAOĞLU</w:t>
            </w:r>
          </w:p>
          <w:p w:rsidR="00E70CF4" w:rsidRPr="00370DC8" w:rsidRDefault="00E70CF4" w:rsidP="00E70CF4">
            <w:pPr>
              <w:rPr>
                <w:rFonts w:eastAsia="Calibri"/>
                <w:sz w:val="24"/>
                <w:szCs w:val="24"/>
                <w:lang w:val="tr-TR"/>
              </w:rPr>
            </w:pPr>
            <w:r w:rsidRPr="00370DC8">
              <w:rPr>
                <w:rFonts w:eastAsia="Calibri"/>
                <w:sz w:val="24"/>
                <w:szCs w:val="24"/>
                <w:lang w:val="tr-TR"/>
              </w:rPr>
              <w:t>Sunat ATUN</w:t>
            </w:r>
          </w:p>
          <w:p w:rsidR="00E70CF4" w:rsidRPr="00370DC8" w:rsidRDefault="00E70CF4" w:rsidP="00E70CF4">
            <w:pPr>
              <w:rPr>
                <w:rFonts w:eastAsia="Calibri"/>
                <w:sz w:val="24"/>
                <w:szCs w:val="24"/>
                <w:lang w:val="tr-TR"/>
              </w:rPr>
            </w:pPr>
            <w:r w:rsidRPr="00370DC8">
              <w:rPr>
                <w:rFonts w:eastAsia="Calibri"/>
                <w:sz w:val="24"/>
                <w:szCs w:val="24"/>
                <w:lang w:val="tr-TR"/>
              </w:rPr>
              <w:t>Özdemir BEROVA</w:t>
            </w:r>
          </w:p>
          <w:p w:rsidR="00E70CF4" w:rsidRPr="00370DC8" w:rsidRDefault="00E70CF4" w:rsidP="00E70CF4">
            <w:pPr>
              <w:rPr>
                <w:rFonts w:eastAsia="Calibri"/>
                <w:sz w:val="24"/>
                <w:szCs w:val="24"/>
                <w:lang w:val="tr-TR"/>
              </w:rPr>
            </w:pPr>
            <w:r w:rsidRPr="00370DC8">
              <w:rPr>
                <w:rFonts w:eastAsia="Calibri"/>
                <w:sz w:val="24"/>
                <w:szCs w:val="24"/>
                <w:lang w:val="tr-TR"/>
              </w:rPr>
              <w:t>Resmiye CANALTAY</w:t>
            </w:r>
          </w:p>
          <w:p w:rsidR="00E70CF4" w:rsidRPr="00370DC8" w:rsidRDefault="00E70CF4" w:rsidP="00E70CF4">
            <w:pPr>
              <w:rPr>
                <w:rFonts w:eastAsia="Calibri"/>
                <w:sz w:val="24"/>
                <w:szCs w:val="24"/>
                <w:lang w:val="tr-TR"/>
              </w:rPr>
            </w:pPr>
            <w:r w:rsidRPr="00370DC8">
              <w:rPr>
                <w:rFonts w:eastAsia="Calibri"/>
                <w:sz w:val="24"/>
                <w:szCs w:val="24"/>
                <w:lang w:val="tr-TR"/>
              </w:rPr>
              <w:t xml:space="preserve">Hüseyin Çavuş </w:t>
            </w:r>
          </w:p>
          <w:p w:rsidR="00E70CF4" w:rsidRPr="00370DC8" w:rsidRDefault="00E70CF4" w:rsidP="00E70CF4">
            <w:pPr>
              <w:rPr>
                <w:rFonts w:eastAsia="Calibri"/>
                <w:sz w:val="24"/>
                <w:szCs w:val="24"/>
                <w:lang w:val="tr-TR"/>
              </w:rPr>
            </w:pPr>
            <w:r w:rsidRPr="00370DC8">
              <w:rPr>
                <w:rFonts w:eastAsia="Calibri"/>
                <w:sz w:val="24"/>
                <w:szCs w:val="24"/>
                <w:lang w:val="tr-TR"/>
              </w:rPr>
              <w:t>Nazım ÇAVUŞOĞLU</w:t>
            </w:r>
          </w:p>
          <w:p w:rsidR="00E70CF4" w:rsidRPr="00370DC8" w:rsidRDefault="00E70CF4" w:rsidP="00E70CF4">
            <w:pPr>
              <w:rPr>
                <w:rFonts w:eastAsia="Calibri"/>
                <w:sz w:val="24"/>
                <w:szCs w:val="24"/>
                <w:lang w:val="tr-TR"/>
              </w:rPr>
            </w:pPr>
            <w:r w:rsidRPr="00370DC8">
              <w:rPr>
                <w:rFonts w:eastAsia="Calibri"/>
                <w:sz w:val="24"/>
                <w:szCs w:val="24"/>
                <w:lang w:val="tr-TR"/>
              </w:rPr>
              <w:t>Hakan DİNÇYÜREK</w:t>
            </w:r>
          </w:p>
          <w:p w:rsidR="00E70CF4" w:rsidRPr="00370DC8" w:rsidRDefault="00E70CF4" w:rsidP="00E70CF4">
            <w:pPr>
              <w:rPr>
                <w:rFonts w:eastAsia="Calibri"/>
                <w:sz w:val="24"/>
                <w:szCs w:val="24"/>
                <w:lang w:val="tr-TR"/>
              </w:rPr>
            </w:pPr>
            <w:r w:rsidRPr="00370DC8">
              <w:rPr>
                <w:rFonts w:eastAsia="Calibri"/>
                <w:sz w:val="24"/>
                <w:szCs w:val="24"/>
                <w:lang w:val="tr-TR"/>
              </w:rPr>
              <w:t>Kutlu EVREN</w:t>
            </w:r>
          </w:p>
          <w:p w:rsidR="00E70CF4" w:rsidRPr="00370DC8" w:rsidRDefault="00E70CF4" w:rsidP="00E70CF4">
            <w:pPr>
              <w:rPr>
                <w:rFonts w:eastAsia="Calibri"/>
                <w:sz w:val="24"/>
                <w:szCs w:val="24"/>
                <w:lang w:val="tr-TR"/>
              </w:rPr>
            </w:pPr>
            <w:r w:rsidRPr="00370DC8">
              <w:rPr>
                <w:rFonts w:eastAsia="Calibri"/>
                <w:sz w:val="24"/>
                <w:szCs w:val="24"/>
                <w:lang w:val="tr-TR"/>
              </w:rPr>
              <w:t>Sadık GARDİYANOĞLU</w:t>
            </w:r>
          </w:p>
          <w:p w:rsidR="00E70CF4" w:rsidRPr="00370DC8" w:rsidRDefault="00E70CF4" w:rsidP="00E70CF4">
            <w:pPr>
              <w:rPr>
                <w:rFonts w:eastAsia="Calibri"/>
                <w:sz w:val="24"/>
                <w:szCs w:val="24"/>
                <w:lang w:val="tr-TR"/>
              </w:rPr>
            </w:pPr>
            <w:r w:rsidRPr="00370DC8">
              <w:rPr>
                <w:rFonts w:eastAsia="Calibri"/>
                <w:sz w:val="24"/>
                <w:szCs w:val="24"/>
                <w:lang w:val="tr-TR"/>
              </w:rPr>
              <w:t>Oğuzhan HASİPOĞLU</w:t>
            </w:r>
          </w:p>
          <w:p w:rsidR="00E70CF4" w:rsidRPr="00370DC8" w:rsidRDefault="00E70CF4" w:rsidP="00E70CF4">
            <w:pPr>
              <w:rPr>
                <w:rFonts w:eastAsia="Calibri"/>
                <w:sz w:val="24"/>
                <w:szCs w:val="24"/>
                <w:lang w:val="tr-TR"/>
              </w:rPr>
            </w:pPr>
            <w:r w:rsidRPr="00370DC8">
              <w:rPr>
                <w:rFonts w:eastAsia="Calibri"/>
                <w:sz w:val="24"/>
                <w:szCs w:val="24"/>
                <w:lang w:val="tr-TR"/>
              </w:rPr>
              <w:t>Fırtına KARANFİL</w:t>
            </w:r>
          </w:p>
          <w:p w:rsidR="00E70CF4" w:rsidRPr="00370DC8" w:rsidRDefault="00E70CF4" w:rsidP="00E70CF4">
            <w:pPr>
              <w:rPr>
                <w:rFonts w:eastAsia="Calibri"/>
                <w:sz w:val="24"/>
                <w:szCs w:val="24"/>
                <w:lang w:val="tr-TR"/>
              </w:rPr>
            </w:pPr>
            <w:r w:rsidRPr="00370DC8">
              <w:rPr>
                <w:rFonts w:eastAsia="Calibri"/>
                <w:sz w:val="24"/>
                <w:szCs w:val="24"/>
                <w:lang w:val="tr-TR"/>
              </w:rPr>
              <w:t xml:space="preserve">Hasan KÜÇÜK </w:t>
            </w:r>
          </w:p>
          <w:p w:rsidR="00E70CF4" w:rsidRPr="00370DC8" w:rsidRDefault="00E70CF4" w:rsidP="00E70CF4">
            <w:pPr>
              <w:rPr>
                <w:rFonts w:eastAsia="Calibri"/>
                <w:sz w:val="24"/>
                <w:szCs w:val="24"/>
                <w:lang w:val="tr-TR"/>
              </w:rPr>
            </w:pPr>
            <w:r w:rsidRPr="00370DC8">
              <w:rPr>
                <w:rFonts w:eastAsia="Calibri"/>
                <w:sz w:val="24"/>
                <w:szCs w:val="24"/>
                <w:lang w:val="tr-TR"/>
              </w:rPr>
              <w:t>Dursun OĞUZ</w:t>
            </w:r>
          </w:p>
          <w:p w:rsidR="00E70CF4" w:rsidRPr="00370DC8" w:rsidRDefault="00E70CF4" w:rsidP="00E70CF4">
            <w:pPr>
              <w:rPr>
                <w:rFonts w:eastAsia="Calibri"/>
                <w:sz w:val="24"/>
                <w:szCs w:val="24"/>
                <w:lang w:val="tr-TR"/>
              </w:rPr>
            </w:pPr>
            <w:r w:rsidRPr="00370DC8">
              <w:rPr>
                <w:rFonts w:eastAsia="Calibri"/>
                <w:sz w:val="24"/>
                <w:szCs w:val="24"/>
                <w:lang w:val="tr-TR"/>
              </w:rPr>
              <w:t>Yasemi ÖZTÜRK</w:t>
            </w:r>
          </w:p>
          <w:p w:rsidR="00E70CF4" w:rsidRPr="00370DC8" w:rsidRDefault="00E70CF4" w:rsidP="00E70CF4">
            <w:pPr>
              <w:rPr>
                <w:rFonts w:eastAsia="Calibri"/>
                <w:sz w:val="24"/>
                <w:szCs w:val="24"/>
                <w:lang w:val="tr-TR"/>
              </w:rPr>
            </w:pPr>
            <w:r w:rsidRPr="00370DC8">
              <w:rPr>
                <w:rFonts w:eastAsia="Calibri"/>
                <w:sz w:val="24"/>
                <w:szCs w:val="24"/>
                <w:lang w:val="tr-TR"/>
              </w:rPr>
              <w:t>Ziya ÖZTÜRKLER</w:t>
            </w:r>
          </w:p>
          <w:p w:rsidR="00E70CF4" w:rsidRPr="00370DC8" w:rsidRDefault="00E70CF4" w:rsidP="00E70CF4">
            <w:pPr>
              <w:rPr>
                <w:rFonts w:eastAsia="Calibri"/>
                <w:sz w:val="24"/>
                <w:szCs w:val="24"/>
                <w:lang w:val="tr-TR"/>
              </w:rPr>
            </w:pPr>
            <w:r w:rsidRPr="00370DC8">
              <w:rPr>
                <w:rFonts w:eastAsia="Calibri"/>
                <w:sz w:val="24"/>
                <w:szCs w:val="24"/>
                <w:lang w:val="tr-TR"/>
              </w:rPr>
              <w:t>Ali PİLLİ</w:t>
            </w:r>
          </w:p>
          <w:p w:rsidR="00E70CF4" w:rsidRPr="00370DC8" w:rsidRDefault="00E70CF4" w:rsidP="00E70CF4">
            <w:pPr>
              <w:rPr>
                <w:rFonts w:eastAsia="Calibri"/>
                <w:sz w:val="24"/>
                <w:szCs w:val="24"/>
                <w:lang w:val="tr-TR"/>
              </w:rPr>
            </w:pPr>
            <w:r w:rsidRPr="00370DC8">
              <w:rPr>
                <w:rFonts w:eastAsia="Calibri"/>
                <w:sz w:val="24"/>
                <w:szCs w:val="24"/>
                <w:lang w:val="tr-TR"/>
              </w:rPr>
              <w:t>Ahmet SAVAŞAN</w:t>
            </w:r>
          </w:p>
          <w:p w:rsidR="00E70CF4" w:rsidRPr="00370DC8" w:rsidRDefault="00E70CF4" w:rsidP="00E70CF4">
            <w:pPr>
              <w:rPr>
                <w:rFonts w:eastAsia="Calibri"/>
                <w:sz w:val="24"/>
                <w:szCs w:val="24"/>
                <w:lang w:val="tr-TR"/>
              </w:rPr>
            </w:pPr>
            <w:r w:rsidRPr="00370DC8">
              <w:rPr>
                <w:rFonts w:eastAsia="Calibri"/>
                <w:sz w:val="24"/>
                <w:szCs w:val="24"/>
                <w:lang w:val="tr-TR"/>
              </w:rPr>
              <w:t>Faiz SUCUOĞLU</w:t>
            </w:r>
          </w:p>
          <w:p w:rsidR="00E70CF4" w:rsidRPr="00370DC8" w:rsidRDefault="00E70CF4" w:rsidP="00E70CF4">
            <w:pPr>
              <w:rPr>
                <w:rFonts w:eastAsia="Calibri"/>
                <w:sz w:val="24"/>
                <w:szCs w:val="24"/>
                <w:lang w:val="tr-TR"/>
              </w:rPr>
            </w:pPr>
            <w:r w:rsidRPr="00370DC8">
              <w:rPr>
                <w:rFonts w:eastAsia="Calibri"/>
                <w:sz w:val="24"/>
                <w:szCs w:val="24"/>
                <w:lang w:val="tr-TR"/>
              </w:rPr>
              <w:t>Alişan ŞAN</w:t>
            </w:r>
          </w:p>
          <w:p w:rsidR="00E70CF4" w:rsidRPr="00370DC8" w:rsidRDefault="00E70CF4" w:rsidP="00E70CF4">
            <w:pPr>
              <w:rPr>
                <w:rFonts w:eastAsia="Calibri"/>
                <w:sz w:val="24"/>
                <w:szCs w:val="24"/>
                <w:lang w:val="tr-TR"/>
              </w:rPr>
            </w:pPr>
            <w:r w:rsidRPr="00370DC8">
              <w:rPr>
                <w:rFonts w:eastAsia="Calibri"/>
                <w:sz w:val="24"/>
                <w:szCs w:val="24"/>
                <w:lang w:val="tr-TR"/>
              </w:rPr>
              <w:t>Hasan TAÇOY</w:t>
            </w:r>
          </w:p>
          <w:p w:rsidR="00E70CF4" w:rsidRPr="00370DC8" w:rsidRDefault="00E70CF4" w:rsidP="00E70CF4">
            <w:pPr>
              <w:rPr>
                <w:rFonts w:eastAsia="Calibri"/>
                <w:sz w:val="24"/>
                <w:szCs w:val="24"/>
                <w:lang w:val="tr-TR"/>
              </w:rPr>
            </w:pPr>
            <w:r w:rsidRPr="00370DC8">
              <w:rPr>
                <w:rFonts w:eastAsia="Calibri"/>
                <w:sz w:val="24"/>
                <w:szCs w:val="24"/>
                <w:lang w:val="tr-TR"/>
              </w:rPr>
              <w:t>Hasan TOSUNOĞLU</w:t>
            </w:r>
          </w:p>
          <w:p w:rsidR="00E70CF4" w:rsidRPr="00370DC8" w:rsidRDefault="00E70CF4" w:rsidP="00E70CF4">
            <w:pPr>
              <w:rPr>
                <w:rFonts w:eastAsia="Calibri"/>
                <w:sz w:val="24"/>
                <w:szCs w:val="24"/>
                <w:lang w:val="tr-TR"/>
              </w:rPr>
            </w:pPr>
            <w:r w:rsidRPr="00370DC8">
              <w:rPr>
                <w:rFonts w:eastAsia="Calibri"/>
                <w:sz w:val="24"/>
                <w:szCs w:val="24"/>
                <w:lang w:val="tr-TR"/>
              </w:rPr>
              <w:t xml:space="preserve">Zorlu TÖRE </w:t>
            </w:r>
          </w:p>
          <w:p w:rsidR="00E70CF4" w:rsidRPr="00370DC8" w:rsidRDefault="00E70CF4" w:rsidP="00E70CF4">
            <w:pPr>
              <w:rPr>
                <w:rFonts w:eastAsia="Calibri"/>
                <w:sz w:val="24"/>
                <w:szCs w:val="24"/>
                <w:lang w:val="tr-TR"/>
              </w:rPr>
            </w:pPr>
            <w:r w:rsidRPr="00370DC8">
              <w:rPr>
                <w:rFonts w:eastAsia="Calibri"/>
                <w:sz w:val="24"/>
                <w:szCs w:val="24"/>
                <w:lang w:val="tr-TR"/>
              </w:rPr>
              <w:t>Emrah YEŞİLIRMAK</w:t>
            </w:r>
          </w:p>
        </w:tc>
        <w:tc>
          <w:tcPr>
            <w:tcW w:w="3024" w:type="dxa"/>
          </w:tcPr>
          <w:p w:rsidR="00E70CF4" w:rsidRPr="00370DC8" w:rsidRDefault="00E70CF4" w:rsidP="00E70CF4">
            <w:pPr>
              <w:rPr>
                <w:rFonts w:eastAsia="Calibri"/>
                <w:sz w:val="24"/>
                <w:szCs w:val="24"/>
                <w:lang w:val="tr-TR"/>
              </w:rPr>
            </w:pPr>
            <w:r w:rsidRPr="00370DC8">
              <w:rPr>
                <w:rFonts w:eastAsia="Calibri"/>
                <w:sz w:val="24"/>
                <w:szCs w:val="24"/>
                <w:lang w:val="tr-TR"/>
              </w:rPr>
              <w:t>Devrim BARÇIN</w:t>
            </w:r>
          </w:p>
          <w:p w:rsidR="00E70CF4" w:rsidRPr="00370DC8" w:rsidRDefault="00E70CF4" w:rsidP="00E70CF4">
            <w:pPr>
              <w:rPr>
                <w:rFonts w:eastAsia="Calibri"/>
                <w:sz w:val="24"/>
                <w:szCs w:val="24"/>
                <w:lang w:val="tr-TR"/>
              </w:rPr>
            </w:pPr>
            <w:r w:rsidRPr="00370DC8">
              <w:rPr>
                <w:rFonts w:eastAsia="Calibri"/>
                <w:sz w:val="24"/>
                <w:szCs w:val="24"/>
                <w:lang w:val="tr-TR"/>
              </w:rPr>
              <w:t>Ayşegül BAYBARS</w:t>
            </w:r>
          </w:p>
          <w:p w:rsidR="00E70CF4" w:rsidRPr="00370DC8" w:rsidRDefault="00E70CF4" w:rsidP="00E70CF4">
            <w:pPr>
              <w:rPr>
                <w:rFonts w:eastAsia="Calibri"/>
                <w:sz w:val="24"/>
                <w:szCs w:val="24"/>
                <w:lang w:val="tr-TR"/>
              </w:rPr>
            </w:pPr>
            <w:r w:rsidRPr="00370DC8">
              <w:rPr>
                <w:rFonts w:eastAsia="Calibri"/>
                <w:sz w:val="24"/>
                <w:szCs w:val="24"/>
                <w:lang w:val="tr-TR"/>
              </w:rPr>
              <w:t>Filiz BESİM</w:t>
            </w:r>
          </w:p>
          <w:p w:rsidR="00E70CF4" w:rsidRPr="00370DC8" w:rsidRDefault="00E70CF4" w:rsidP="00E70CF4">
            <w:pPr>
              <w:rPr>
                <w:rFonts w:eastAsia="Calibri"/>
                <w:sz w:val="24"/>
                <w:szCs w:val="24"/>
                <w:lang w:val="tr-TR"/>
              </w:rPr>
            </w:pPr>
            <w:r w:rsidRPr="00370DC8">
              <w:rPr>
                <w:rFonts w:eastAsia="Calibri"/>
                <w:sz w:val="24"/>
                <w:szCs w:val="24"/>
                <w:lang w:val="tr-TR"/>
              </w:rPr>
              <w:t>Ceyhun BİRİNCİ</w:t>
            </w:r>
          </w:p>
          <w:p w:rsidR="00E70CF4" w:rsidRPr="00370DC8" w:rsidRDefault="00E70CF4" w:rsidP="00E70CF4">
            <w:pPr>
              <w:rPr>
                <w:rFonts w:eastAsia="Calibri"/>
                <w:sz w:val="24"/>
                <w:szCs w:val="24"/>
                <w:lang w:val="tr-TR"/>
              </w:rPr>
            </w:pPr>
            <w:r w:rsidRPr="00370DC8">
              <w:rPr>
                <w:rFonts w:eastAsia="Calibri"/>
                <w:sz w:val="24"/>
                <w:szCs w:val="24"/>
                <w:lang w:val="tr-TR"/>
              </w:rPr>
              <w:t>Armağan CANDAN</w:t>
            </w:r>
          </w:p>
          <w:p w:rsidR="00E70CF4" w:rsidRPr="00370DC8" w:rsidRDefault="00E70CF4" w:rsidP="00E70CF4">
            <w:pPr>
              <w:rPr>
                <w:rFonts w:eastAsia="Calibri"/>
                <w:sz w:val="24"/>
                <w:szCs w:val="24"/>
                <w:lang w:val="tr-TR"/>
              </w:rPr>
            </w:pPr>
            <w:r w:rsidRPr="00370DC8">
              <w:rPr>
                <w:rFonts w:eastAsia="Calibri"/>
                <w:sz w:val="24"/>
                <w:szCs w:val="24"/>
                <w:lang w:val="tr-TR"/>
              </w:rPr>
              <w:t>Şifa ÇOLAKOĞLU</w:t>
            </w:r>
          </w:p>
          <w:p w:rsidR="00E70CF4" w:rsidRPr="00370DC8" w:rsidRDefault="00E70CF4" w:rsidP="00E70CF4">
            <w:pPr>
              <w:rPr>
                <w:rFonts w:eastAsia="Calibri"/>
                <w:sz w:val="24"/>
                <w:szCs w:val="24"/>
                <w:lang w:val="tr-TR"/>
              </w:rPr>
            </w:pPr>
            <w:r w:rsidRPr="00370DC8">
              <w:rPr>
                <w:rFonts w:eastAsia="Calibri"/>
                <w:sz w:val="24"/>
                <w:szCs w:val="24"/>
                <w:lang w:val="tr-TR"/>
              </w:rPr>
              <w:t>Doğuş DERYA</w:t>
            </w:r>
          </w:p>
          <w:p w:rsidR="00E70CF4" w:rsidRPr="00370DC8" w:rsidRDefault="00E70CF4" w:rsidP="00E70CF4">
            <w:pPr>
              <w:rPr>
                <w:rFonts w:eastAsia="Calibri"/>
                <w:sz w:val="24"/>
                <w:szCs w:val="24"/>
                <w:lang w:val="tr-TR"/>
              </w:rPr>
            </w:pPr>
            <w:r w:rsidRPr="00370DC8">
              <w:rPr>
                <w:rFonts w:eastAsia="Calibri"/>
                <w:sz w:val="24"/>
                <w:szCs w:val="24"/>
                <w:lang w:val="tr-TR"/>
              </w:rPr>
              <w:t>Sıla Usar İNCİRLİ</w:t>
            </w:r>
          </w:p>
          <w:p w:rsidR="00E70CF4" w:rsidRPr="00370DC8" w:rsidRDefault="00E70CF4" w:rsidP="00E70CF4">
            <w:pPr>
              <w:rPr>
                <w:rFonts w:eastAsia="Calibri"/>
                <w:sz w:val="24"/>
                <w:szCs w:val="24"/>
                <w:lang w:val="tr-TR"/>
              </w:rPr>
            </w:pPr>
            <w:r w:rsidRPr="00370DC8">
              <w:rPr>
                <w:rFonts w:eastAsia="Calibri"/>
                <w:sz w:val="24"/>
                <w:szCs w:val="24"/>
                <w:lang w:val="tr-TR"/>
              </w:rPr>
              <w:t>Fide KÜRŞAT</w:t>
            </w:r>
          </w:p>
          <w:p w:rsidR="00E70CF4" w:rsidRPr="00370DC8" w:rsidRDefault="00E70CF4" w:rsidP="00E70CF4">
            <w:pPr>
              <w:rPr>
                <w:rFonts w:eastAsia="Calibri"/>
                <w:sz w:val="24"/>
                <w:szCs w:val="24"/>
                <w:lang w:val="tr-TR"/>
              </w:rPr>
            </w:pPr>
            <w:r w:rsidRPr="00370DC8">
              <w:rPr>
                <w:rFonts w:eastAsia="Calibri"/>
                <w:sz w:val="24"/>
                <w:szCs w:val="24"/>
                <w:lang w:val="tr-TR"/>
              </w:rPr>
              <w:t>FAZİLET ÖZDENEFE</w:t>
            </w:r>
          </w:p>
          <w:p w:rsidR="00E70CF4" w:rsidRPr="00370DC8" w:rsidRDefault="00E70CF4" w:rsidP="00E70CF4">
            <w:pPr>
              <w:rPr>
                <w:rFonts w:eastAsia="Calibri"/>
                <w:sz w:val="24"/>
                <w:szCs w:val="24"/>
                <w:lang w:val="tr-TR"/>
              </w:rPr>
            </w:pPr>
            <w:r w:rsidRPr="00370DC8">
              <w:rPr>
                <w:rFonts w:eastAsia="Calibri"/>
                <w:sz w:val="24"/>
                <w:szCs w:val="24"/>
                <w:lang w:val="tr-TR"/>
              </w:rPr>
              <w:t>Sami ÖZUSLU</w:t>
            </w:r>
          </w:p>
          <w:p w:rsidR="00E70CF4" w:rsidRPr="00370DC8" w:rsidRDefault="00E70CF4" w:rsidP="00E70CF4">
            <w:pPr>
              <w:rPr>
                <w:rFonts w:eastAsia="Calibri"/>
                <w:sz w:val="24"/>
                <w:szCs w:val="24"/>
                <w:lang w:val="tr-TR"/>
              </w:rPr>
            </w:pPr>
            <w:r w:rsidRPr="00370DC8">
              <w:rPr>
                <w:rFonts w:eastAsia="Calibri"/>
                <w:sz w:val="24"/>
                <w:szCs w:val="24"/>
                <w:lang w:val="tr-TR"/>
              </w:rPr>
              <w:t>Jale Refik ROGERS</w:t>
            </w:r>
          </w:p>
          <w:p w:rsidR="00E70CF4" w:rsidRPr="00370DC8" w:rsidRDefault="00E70CF4" w:rsidP="00E70CF4">
            <w:pPr>
              <w:rPr>
                <w:rFonts w:eastAsia="Calibri"/>
                <w:sz w:val="24"/>
                <w:szCs w:val="24"/>
                <w:lang w:val="tr-TR"/>
              </w:rPr>
            </w:pPr>
            <w:r w:rsidRPr="00370DC8">
              <w:rPr>
                <w:rFonts w:eastAsia="Calibri"/>
                <w:sz w:val="24"/>
                <w:szCs w:val="24"/>
                <w:lang w:val="tr-TR"/>
              </w:rPr>
              <w:t>Ürün SOLYALI</w:t>
            </w:r>
          </w:p>
          <w:p w:rsidR="00E70CF4" w:rsidRPr="00370DC8" w:rsidRDefault="00E70CF4" w:rsidP="00E70CF4">
            <w:pPr>
              <w:rPr>
                <w:rFonts w:eastAsia="Calibri"/>
                <w:sz w:val="24"/>
                <w:szCs w:val="24"/>
                <w:lang w:val="tr-TR"/>
              </w:rPr>
            </w:pPr>
            <w:r w:rsidRPr="00370DC8">
              <w:rPr>
                <w:rFonts w:eastAsia="Calibri"/>
                <w:sz w:val="24"/>
                <w:szCs w:val="24"/>
                <w:lang w:val="tr-TR"/>
              </w:rPr>
              <w:t>Erkut ŞAHALİ</w:t>
            </w:r>
          </w:p>
          <w:p w:rsidR="00E70CF4" w:rsidRPr="00370DC8" w:rsidRDefault="00E70CF4" w:rsidP="00E70CF4">
            <w:pPr>
              <w:rPr>
                <w:rFonts w:eastAsia="Calibri"/>
                <w:sz w:val="24"/>
                <w:szCs w:val="24"/>
                <w:lang w:val="tr-TR"/>
              </w:rPr>
            </w:pPr>
            <w:r w:rsidRPr="00370DC8">
              <w:rPr>
                <w:rFonts w:eastAsia="Calibri"/>
                <w:sz w:val="24"/>
                <w:szCs w:val="24"/>
                <w:lang w:val="tr-TR"/>
              </w:rPr>
              <w:t>Salahi ŞAHİNER</w:t>
            </w:r>
          </w:p>
          <w:p w:rsidR="00E70CF4" w:rsidRPr="00370DC8" w:rsidRDefault="00E70CF4" w:rsidP="00E70CF4">
            <w:pPr>
              <w:rPr>
                <w:rFonts w:eastAsia="Calibri"/>
                <w:sz w:val="24"/>
                <w:szCs w:val="24"/>
                <w:lang w:val="tr-TR"/>
              </w:rPr>
            </w:pPr>
            <w:r w:rsidRPr="00370DC8">
              <w:rPr>
                <w:rFonts w:eastAsia="Calibri"/>
                <w:sz w:val="24"/>
                <w:szCs w:val="24"/>
                <w:lang w:val="tr-TR"/>
              </w:rPr>
              <w:t>Fikri TOROS</w:t>
            </w:r>
          </w:p>
          <w:p w:rsidR="00E70CF4" w:rsidRPr="00370DC8" w:rsidRDefault="00E70CF4" w:rsidP="00E70CF4">
            <w:pPr>
              <w:rPr>
                <w:rFonts w:eastAsia="Calibri"/>
                <w:sz w:val="24"/>
                <w:szCs w:val="24"/>
                <w:lang w:val="tr-TR"/>
              </w:rPr>
            </w:pPr>
            <w:r w:rsidRPr="00370DC8">
              <w:rPr>
                <w:rFonts w:eastAsia="Calibri"/>
                <w:sz w:val="24"/>
                <w:szCs w:val="24"/>
                <w:lang w:val="tr-TR"/>
              </w:rPr>
              <w:t>Teberrüken ULUÇAY</w:t>
            </w:r>
          </w:p>
          <w:p w:rsidR="00E70CF4" w:rsidRPr="00370DC8" w:rsidRDefault="00E70CF4" w:rsidP="00E70CF4">
            <w:pPr>
              <w:rPr>
                <w:rFonts w:eastAsia="Calibri"/>
                <w:sz w:val="24"/>
                <w:szCs w:val="24"/>
                <w:lang w:val="tr-TR"/>
              </w:rPr>
            </w:pPr>
          </w:p>
          <w:p w:rsidR="00E70CF4" w:rsidRPr="00370DC8" w:rsidRDefault="00E70CF4" w:rsidP="00E70CF4">
            <w:pPr>
              <w:rPr>
                <w:rFonts w:eastAsia="Calibri"/>
                <w:sz w:val="24"/>
                <w:szCs w:val="24"/>
                <w:lang w:val="tr-TR"/>
              </w:rPr>
            </w:pPr>
          </w:p>
        </w:tc>
        <w:tc>
          <w:tcPr>
            <w:tcW w:w="3658" w:type="dxa"/>
            <w:hideMark/>
          </w:tcPr>
          <w:p w:rsidR="00E70CF4" w:rsidRPr="00370DC8" w:rsidRDefault="00E70CF4" w:rsidP="00E70CF4">
            <w:pPr>
              <w:rPr>
                <w:rFonts w:eastAsia="Calibri"/>
                <w:sz w:val="24"/>
                <w:szCs w:val="24"/>
                <w:lang w:val="tr-TR"/>
              </w:rPr>
            </w:pPr>
            <w:r w:rsidRPr="00370DC8">
              <w:rPr>
                <w:rFonts w:eastAsia="Calibri"/>
                <w:sz w:val="24"/>
                <w:szCs w:val="24"/>
                <w:lang w:val="tr-TR"/>
              </w:rPr>
              <w:t>Asım AKANSOY</w:t>
            </w:r>
          </w:p>
          <w:p w:rsidR="00E70CF4" w:rsidRPr="00370DC8" w:rsidRDefault="00E70CF4" w:rsidP="00E70CF4">
            <w:pPr>
              <w:rPr>
                <w:rFonts w:eastAsia="Calibri"/>
                <w:sz w:val="24"/>
                <w:szCs w:val="24"/>
                <w:lang w:val="tr-TR"/>
              </w:rPr>
            </w:pPr>
            <w:r w:rsidRPr="00370DC8">
              <w:rPr>
                <w:rFonts w:eastAsia="Calibri"/>
                <w:sz w:val="24"/>
                <w:szCs w:val="24"/>
                <w:lang w:val="tr-TR"/>
              </w:rPr>
              <w:t>Serhat AKPINAR</w:t>
            </w:r>
          </w:p>
          <w:p w:rsidR="00E70CF4" w:rsidRPr="00370DC8" w:rsidRDefault="00E70CF4" w:rsidP="00E70CF4">
            <w:pPr>
              <w:rPr>
                <w:rFonts w:eastAsia="Calibri"/>
                <w:sz w:val="24"/>
                <w:szCs w:val="24"/>
                <w:lang w:val="tr-TR"/>
              </w:rPr>
            </w:pPr>
            <w:r w:rsidRPr="00370DC8">
              <w:rPr>
                <w:rFonts w:eastAsia="Calibri"/>
                <w:sz w:val="24"/>
                <w:szCs w:val="24"/>
                <w:lang w:val="tr-TR"/>
              </w:rPr>
              <w:t xml:space="preserve">Tufan ERHÜRMAN </w:t>
            </w:r>
          </w:p>
          <w:p w:rsidR="00E70CF4" w:rsidRPr="00370DC8" w:rsidRDefault="00E70CF4" w:rsidP="00E70CF4">
            <w:pPr>
              <w:rPr>
                <w:rFonts w:eastAsia="Calibri"/>
                <w:sz w:val="24"/>
                <w:szCs w:val="24"/>
                <w:lang w:val="tr-TR"/>
              </w:rPr>
            </w:pPr>
            <w:r w:rsidRPr="00370DC8">
              <w:rPr>
                <w:rFonts w:eastAsia="Calibri"/>
                <w:sz w:val="24"/>
                <w:szCs w:val="24"/>
                <w:lang w:val="tr-TR"/>
              </w:rPr>
              <w:t>Biray HAMZAOĞULLARI</w:t>
            </w:r>
          </w:p>
          <w:p w:rsidR="00E70CF4" w:rsidRPr="00370DC8" w:rsidRDefault="00E70CF4" w:rsidP="00E70CF4">
            <w:pPr>
              <w:rPr>
                <w:rFonts w:eastAsia="Calibri"/>
                <w:sz w:val="24"/>
                <w:szCs w:val="24"/>
                <w:lang w:val="tr-TR"/>
              </w:rPr>
            </w:pPr>
            <w:r w:rsidRPr="00370DC8">
              <w:rPr>
                <w:rFonts w:eastAsia="Calibri"/>
                <w:sz w:val="24"/>
                <w:szCs w:val="24"/>
                <w:lang w:val="tr-TR"/>
              </w:rPr>
              <w:t>Ongun TALAT</w:t>
            </w:r>
          </w:p>
          <w:p w:rsidR="00E70CF4" w:rsidRPr="00370DC8" w:rsidRDefault="00E70CF4" w:rsidP="00E70CF4">
            <w:pPr>
              <w:rPr>
                <w:rFonts w:eastAsia="Calibri"/>
                <w:sz w:val="24"/>
                <w:szCs w:val="24"/>
                <w:lang w:val="tr-TR"/>
              </w:rPr>
            </w:pPr>
            <w:r w:rsidRPr="00370DC8">
              <w:rPr>
                <w:rFonts w:eastAsia="Calibri"/>
                <w:sz w:val="24"/>
                <w:szCs w:val="24"/>
                <w:lang w:val="tr-TR"/>
              </w:rPr>
              <w:t>Ünal ÜSTEL</w:t>
            </w:r>
          </w:p>
          <w:p w:rsidR="00E70CF4" w:rsidRPr="00370DC8" w:rsidRDefault="00E70CF4" w:rsidP="00E70CF4">
            <w:pPr>
              <w:rPr>
                <w:rFonts w:eastAsia="Calibri"/>
                <w:sz w:val="24"/>
                <w:szCs w:val="24"/>
                <w:lang w:val="tr-TR"/>
              </w:rPr>
            </w:pPr>
          </w:p>
        </w:tc>
      </w:tr>
    </w:tbl>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BAŞKAN – Sayın milletvekilleri; oylama sonucunu tutanağa göre açıklıyorum. 27 Kabul. 17 Ret. 6 Katılmayan. Oyçokluğu ile kabul edilmiştir. </w:t>
      </w:r>
    </w:p>
    <w:p w:rsidR="00134518" w:rsidRPr="00370DC8" w:rsidRDefault="00134518" w:rsidP="00134518">
      <w:pPr>
        <w:rPr>
          <w:sz w:val="24"/>
          <w:szCs w:val="24"/>
          <w:lang w:val="tr-TR"/>
        </w:rPr>
      </w:pPr>
    </w:p>
    <w:p w:rsidR="003206C4" w:rsidRPr="00370DC8" w:rsidRDefault="00134518" w:rsidP="00134518">
      <w:pPr>
        <w:rPr>
          <w:sz w:val="24"/>
          <w:szCs w:val="24"/>
          <w:lang w:val="tr-TR"/>
        </w:rPr>
      </w:pPr>
      <w:r w:rsidRPr="00370DC8">
        <w:rPr>
          <w:sz w:val="24"/>
          <w:szCs w:val="24"/>
          <w:lang w:val="tr-TR"/>
        </w:rPr>
        <w:tab/>
        <w:t xml:space="preserve">Sayın milletvekilleri; 2’nci sırada Kıbrıs Türk Süt Endüstrisi Kurumu 2021 Mali Yılı Bütçe Yasa Tasarısı ile Ekonomi, Maliye, Bütçe ve Plan Komitesinin Tasarıya İlişkin Raporu vardır. Sayın Komite Başkanı Raporunuzu sunar mısınız. Buyurun Kürsüye. Buyurun hitap edin Yüce Meclisimize. </w:t>
      </w:r>
    </w:p>
    <w:p w:rsidR="00134518" w:rsidRPr="00370DC8" w:rsidRDefault="003206C4" w:rsidP="003206C4">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rPr>
          <w:sz w:val="24"/>
          <w:szCs w:val="24"/>
          <w:lang w:val="tr-TR"/>
        </w:rPr>
      </w:pPr>
      <w:r w:rsidRPr="00370DC8">
        <w:rPr>
          <w:sz w:val="24"/>
          <w:szCs w:val="24"/>
          <w:lang w:val="tr-TR"/>
        </w:rPr>
        <w:lastRenderedPageBreak/>
        <w:tab/>
        <w:t xml:space="preserve">EKONOMİ, MALİYE, BÜTÇE VE PLAN KOMİTESİ BAŞKANI RESMİYE EROĞLU CANALTAY – </w:t>
      </w:r>
    </w:p>
    <w:p w:rsidR="00134518" w:rsidRPr="00370DC8" w:rsidRDefault="00134518" w:rsidP="00134518">
      <w:pPr>
        <w:rPr>
          <w:sz w:val="24"/>
          <w:szCs w:val="24"/>
          <w:lang w:val="tr-TR"/>
        </w:rPr>
      </w:pP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KUZEY KIBRIS TÜRK CUMHURİYETİ</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CUMHURİYET MECLİSİ</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EKONOMİ, MALİYE, BÜTÇE VE PLAN KOMİTESİNİN</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“KIBRIS TÜRK SÜT ENDÜSTRİSİ KURUMU 2021 MALİ YILI BÜTÇE YASA TASARISI</w:t>
      </w:r>
      <w:r w:rsidR="009F0CD0">
        <w:rPr>
          <w:rFonts w:eastAsia="Times New Roman"/>
          <w:sz w:val="24"/>
          <w:szCs w:val="24"/>
          <w:lang w:val="tr-TR" w:eastAsia="tr-TR"/>
        </w:rPr>
        <w:t xml:space="preserve"> </w:t>
      </w:r>
      <w:r w:rsidRPr="00370DC8">
        <w:rPr>
          <w:rFonts w:eastAsia="Times New Roman"/>
          <w:sz w:val="24"/>
          <w:szCs w:val="24"/>
          <w:lang w:val="tr-TR" w:eastAsia="tr-TR"/>
        </w:rPr>
        <w:t>(Y.T.NO: 107/2/2023)”NA İLİŞKİN RAPORUDUR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Komitemiz, 19 Ekim 2023 tarihinde yapmış olduğu toplantıda, Kıbrıs Türk Süt Endüstrisi Kurumu 2021 Mali Yılı Bütçe Yasa Tasarısını, Ek’teki Sunuş Gerekçesi ile Maliye Bakanlığı yetkilileri ve Kıbrıs Türk Süt Endüstrisi Kurumu temsilcilerinin vermiş oldukları bilgiler ışığında görüşmüş ve çalışmalarını tamamlamıştır.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Komitemiz, Tasarının “Kısa İsim” yan başlıklı 1’inci maddesini aynen ve oyçokluğuyla kabul etmiştir.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 xml:space="preserve">2021 Mali Yılında, Kurumun hizmet ve faaliyetlerinin yürütülmesi amacıyla 20 </w:t>
      </w:r>
      <w:r w:rsidR="003C0F7F">
        <w:rPr>
          <w:rFonts w:eastAsia="Times New Roman"/>
          <w:sz w:val="24"/>
          <w:szCs w:val="24"/>
          <w:lang w:val="tr-TR" w:eastAsia="tr-TR"/>
        </w:rPr>
        <w:t>Milyon</w:t>
      </w:r>
      <w:r w:rsidRPr="00370DC8">
        <w:rPr>
          <w:rFonts w:eastAsia="Times New Roman"/>
          <w:sz w:val="24"/>
          <w:szCs w:val="24"/>
          <w:lang w:val="tr-TR" w:eastAsia="tr-TR"/>
        </w:rPr>
        <w:t xml:space="preserve"> 947 Bin 500 Türk Lirası ödenek tahsis edilmesini öngören Tasarının 2’nci maddesini, maddeye bağlı “</w:t>
      </w:r>
      <w:r w:rsidR="003206C4" w:rsidRPr="00370DC8">
        <w:rPr>
          <w:rFonts w:eastAsia="Times New Roman"/>
          <w:sz w:val="24"/>
          <w:szCs w:val="24"/>
          <w:lang w:val="tr-TR" w:eastAsia="tr-TR"/>
        </w:rPr>
        <w:t>A”,</w:t>
      </w:r>
      <w:r w:rsidRPr="00370DC8">
        <w:rPr>
          <w:rFonts w:eastAsia="Times New Roman"/>
          <w:sz w:val="24"/>
          <w:szCs w:val="24"/>
          <w:lang w:val="tr-TR" w:eastAsia="tr-TR"/>
        </w:rPr>
        <w:t xml:space="preserve"> “C”, ve “D” (Ödenekler, Kadrolar ve Araçlar) Cetvelleriyle birlikte değerlendiren Komitemiz, maddeyi Ek’li Cetvelleriyle ve yapılan teknik düzenlemelerle birlikte oyçokluğuyla kabul etmiştir. </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sz w:val="24"/>
          <w:szCs w:val="24"/>
          <w:lang w:val="tr-TR"/>
        </w:rPr>
        <w:t xml:space="preserve">Komitemiz, Bütçenin finansmanı için 20 </w:t>
      </w:r>
      <w:r w:rsidR="003C0F7F">
        <w:rPr>
          <w:sz w:val="24"/>
          <w:szCs w:val="24"/>
          <w:lang w:val="tr-TR"/>
        </w:rPr>
        <w:t>Milyon</w:t>
      </w:r>
      <w:r w:rsidRPr="00370DC8">
        <w:rPr>
          <w:sz w:val="24"/>
          <w:szCs w:val="24"/>
          <w:lang w:val="tr-TR"/>
        </w:rPr>
        <w:t xml:space="preserve"> 947 Bin 500 Türk Lirası </w:t>
      </w:r>
      <w:r w:rsidRPr="00370DC8">
        <w:rPr>
          <w:rFonts w:eastAsia="Times New Roman"/>
          <w:sz w:val="24"/>
          <w:szCs w:val="24"/>
          <w:lang w:val="tr-TR" w:eastAsia="tr-TR"/>
        </w:rPr>
        <w:t>ge</w:t>
      </w:r>
      <w:r w:rsidRPr="00370DC8">
        <w:rPr>
          <w:sz w:val="24"/>
          <w:szCs w:val="24"/>
          <w:lang w:val="tr-TR"/>
        </w:rPr>
        <w:t xml:space="preserve">lir öngören Tasarının 3’üncü maddesini maddeye bağlı “B” Gelirler Cetveliyle birlikte değerlendirmiş ve maddeyi Ek’li Cetveliyle birlikte aynen ve oyçokluğuyla </w:t>
      </w:r>
      <w:r w:rsidRPr="00370DC8">
        <w:rPr>
          <w:rFonts w:eastAsia="Times New Roman"/>
          <w:sz w:val="24"/>
          <w:szCs w:val="24"/>
          <w:lang w:val="tr-TR" w:eastAsia="tr-TR"/>
        </w:rPr>
        <w:t>kabul etmiştir.</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4’üncü maddesini aynen ve oyçokluğuyla kabul etmiştir.</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 xml:space="preserve">Tasarının 5’inci maddesi yapılan teknik düzenlemeyle birlikte oyçokluğuyla kabul edilmiştir. </w:t>
      </w: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6’ncı maddesinden 16’ncı maddesine kadar olan maddeleri aynen ve oyçokluğuyla kabul etmiştir.</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 xml:space="preserve">Tasarının 17’nci maddesi yapılan teknik düzenlemeler ile birlikte oyçokluğuyla kabul edilmiştir. </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 xml:space="preserve">Komitemiz, Tasarının 18’inci ve 19’uncu maddelerini aynen ve oyçokluğuyla kabul etmiştir. </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“Yürütme Yetkisi” yan başlıklı 20’nci maddesini aynen ve oyçokluğuyla kabul etmiştir.</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Tasarının “Yürürlüğe Giriş” yan başlıklı 21’inci maddesi aynen ve oyçokluğuyla kabul edilmiştir.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 xml:space="preserve">Komite Başkan Vekili Sayın Fikri Toros ve Komite Üyesi Sayın Salahi Şahiner Tasarının tek tek maddelerine ve tümüne ret oyu kullanmışlardır. </w:t>
      </w:r>
      <w:r w:rsidRPr="00370DC8">
        <w:rPr>
          <w:rFonts w:eastAsia="Times New Roman"/>
          <w:sz w:val="24"/>
          <w:szCs w:val="24"/>
          <w:lang w:val="tr-TR" w:eastAsia="tr-TR"/>
        </w:rPr>
        <w:tab/>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lastRenderedPageBreak/>
        <w:t>Tasarının tümü oyçokluğuyla kabul edilmiştir.</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sunulan Rapor ışığında değerlendirilerek kabulünü oyçokluğuyla Genel Kurula salık verir.</w:t>
      </w:r>
    </w:p>
    <w:p w:rsidR="00510257" w:rsidRPr="00370DC8" w:rsidRDefault="00510257">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rPr>
          <w:sz w:val="24"/>
          <w:szCs w:val="24"/>
          <w:lang w:val="tr-TR"/>
        </w:rPr>
      </w:pPr>
    </w:p>
    <w:p w:rsidR="00134518" w:rsidRPr="00370DC8" w:rsidRDefault="00134518" w:rsidP="00134518">
      <w:pPr>
        <w:jc w:val="center"/>
        <w:rPr>
          <w:sz w:val="24"/>
          <w:szCs w:val="24"/>
          <w:lang w:val="tr-TR"/>
        </w:rPr>
      </w:pPr>
      <w:r w:rsidRPr="00370DC8">
        <w:rPr>
          <w:sz w:val="24"/>
          <w:szCs w:val="24"/>
          <w:lang w:val="tr-TR"/>
        </w:rPr>
        <w:t>Resmiye Eroğlu CANALTAY</w:t>
      </w:r>
    </w:p>
    <w:p w:rsidR="00134518" w:rsidRDefault="00134518" w:rsidP="00134518">
      <w:pPr>
        <w:jc w:val="center"/>
        <w:rPr>
          <w:sz w:val="24"/>
          <w:szCs w:val="24"/>
          <w:lang w:val="tr-TR"/>
        </w:rPr>
      </w:pPr>
      <w:r w:rsidRPr="00370DC8">
        <w:rPr>
          <w:sz w:val="24"/>
          <w:szCs w:val="24"/>
          <w:lang w:val="tr-TR"/>
        </w:rPr>
        <w:t>(Başkan)</w:t>
      </w:r>
    </w:p>
    <w:p w:rsidR="00893CBA" w:rsidRDefault="00893CBA" w:rsidP="00134518">
      <w:pPr>
        <w:jc w:val="center"/>
        <w:rPr>
          <w:sz w:val="24"/>
          <w:szCs w:val="24"/>
          <w:lang w:val="tr-TR"/>
        </w:rPr>
      </w:pPr>
    </w:p>
    <w:p w:rsidR="00893CBA" w:rsidRDefault="00893CBA" w:rsidP="00134518">
      <w:pPr>
        <w:jc w:val="center"/>
        <w:rPr>
          <w:sz w:val="24"/>
          <w:szCs w:val="24"/>
          <w:lang w:val="tr-TR"/>
        </w:rPr>
      </w:pPr>
    </w:p>
    <w:p w:rsidR="00893CBA" w:rsidRDefault="00893CBA" w:rsidP="00134518">
      <w:pPr>
        <w:jc w:val="center"/>
        <w:rPr>
          <w:sz w:val="24"/>
          <w:szCs w:val="24"/>
          <w:lang w:val="tr-TR"/>
        </w:rPr>
      </w:pPr>
    </w:p>
    <w:p w:rsidR="00893CBA" w:rsidRDefault="00893CBA" w:rsidP="00134518">
      <w:pPr>
        <w:jc w:val="center"/>
        <w:rPr>
          <w:sz w:val="24"/>
          <w:szCs w:val="24"/>
          <w:lang w:val="tr-TR"/>
        </w:rPr>
      </w:pPr>
    </w:p>
    <w:p w:rsidR="00893CBA" w:rsidRDefault="00893CBA" w:rsidP="00134518">
      <w:pPr>
        <w:jc w:val="center"/>
        <w:rPr>
          <w:sz w:val="24"/>
          <w:szCs w:val="24"/>
          <w:lang w:val="tr-TR"/>
        </w:rPr>
      </w:pPr>
    </w:p>
    <w:p w:rsidR="00893CBA" w:rsidRDefault="00893CBA" w:rsidP="00134518">
      <w:pPr>
        <w:jc w:val="center"/>
        <w:rPr>
          <w:sz w:val="24"/>
          <w:szCs w:val="24"/>
          <w:lang w:val="tr-TR"/>
        </w:rPr>
      </w:pPr>
    </w:p>
    <w:p w:rsidR="00893CBA" w:rsidRDefault="00893CBA" w:rsidP="00134518">
      <w:pPr>
        <w:jc w:val="center"/>
        <w:rPr>
          <w:sz w:val="24"/>
          <w:szCs w:val="24"/>
          <w:lang w:val="tr-TR"/>
        </w:rPr>
      </w:pPr>
    </w:p>
    <w:p w:rsidR="00134518" w:rsidRDefault="00134518" w:rsidP="003206C4">
      <w:pPr>
        <w:rPr>
          <w:sz w:val="24"/>
          <w:szCs w:val="24"/>
          <w:lang w:val="tr-TR"/>
        </w:rPr>
      </w:pPr>
    </w:p>
    <w:p w:rsidR="00893CBA" w:rsidRDefault="00893CBA" w:rsidP="003206C4">
      <w:pPr>
        <w:rPr>
          <w:sz w:val="24"/>
          <w:szCs w:val="24"/>
          <w:lang w:val="tr-TR"/>
        </w:rPr>
      </w:pPr>
    </w:p>
    <w:p w:rsidR="00893CBA" w:rsidRPr="00370DC8" w:rsidRDefault="00893CBA" w:rsidP="003206C4">
      <w:pPr>
        <w:rPr>
          <w:sz w:val="24"/>
          <w:szCs w:val="24"/>
          <w:lang w:val="tr-TR"/>
        </w:rPr>
      </w:pPr>
    </w:p>
    <w:p w:rsidR="00134518" w:rsidRPr="00370DC8" w:rsidRDefault="00134518" w:rsidP="00134518">
      <w:pPr>
        <w:jc w:val="center"/>
        <w:rPr>
          <w:sz w:val="24"/>
          <w:szCs w:val="24"/>
          <w:lang w:val="tr-TR"/>
        </w:rPr>
      </w:pPr>
      <w:r w:rsidRPr="00370DC8">
        <w:rPr>
          <w:sz w:val="24"/>
          <w:szCs w:val="24"/>
          <w:lang w:val="tr-TR"/>
        </w:rPr>
        <w:t>Fikri TOROS</w:t>
      </w:r>
    </w:p>
    <w:p w:rsidR="00134518" w:rsidRDefault="00134518" w:rsidP="00134518">
      <w:pPr>
        <w:jc w:val="center"/>
        <w:rPr>
          <w:sz w:val="24"/>
          <w:szCs w:val="24"/>
          <w:lang w:val="tr-TR"/>
        </w:rPr>
      </w:pPr>
      <w:r w:rsidRPr="00370DC8">
        <w:rPr>
          <w:sz w:val="24"/>
          <w:szCs w:val="24"/>
          <w:lang w:val="tr-TR"/>
        </w:rPr>
        <w:t>(Başkan Vekili)</w:t>
      </w:r>
    </w:p>
    <w:p w:rsidR="00893CBA" w:rsidRDefault="00893CBA" w:rsidP="00134518">
      <w:pPr>
        <w:jc w:val="center"/>
        <w:rPr>
          <w:sz w:val="24"/>
          <w:szCs w:val="24"/>
          <w:lang w:val="tr-TR"/>
        </w:rPr>
      </w:pPr>
    </w:p>
    <w:p w:rsidR="00893CBA" w:rsidRDefault="00893CBA" w:rsidP="00134518">
      <w:pPr>
        <w:jc w:val="center"/>
        <w:rPr>
          <w:sz w:val="24"/>
          <w:szCs w:val="24"/>
          <w:lang w:val="tr-TR"/>
        </w:rPr>
      </w:pPr>
    </w:p>
    <w:p w:rsidR="00893CBA" w:rsidRDefault="00893CBA" w:rsidP="00134518">
      <w:pPr>
        <w:jc w:val="center"/>
        <w:rPr>
          <w:sz w:val="24"/>
          <w:szCs w:val="24"/>
          <w:lang w:val="tr-TR"/>
        </w:rPr>
      </w:pPr>
    </w:p>
    <w:p w:rsidR="00893CBA" w:rsidRDefault="00893CBA" w:rsidP="00134518">
      <w:pPr>
        <w:jc w:val="center"/>
        <w:rPr>
          <w:sz w:val="24"/>
          <w:szCs w:val="24"/>
          <w:lang w:val="tr-TR"/>
        </w:rPr>
      </w:pPr>
    </w:p>
    <w:p w:rsidR="00893CBA" w:rsidRDefault="00893CBA" w:rsidP="00134518">
      <w:pPr>
        <w:jc w:val="center"/>
        <w:rPr>
          <w:sz w:val="24"/>
          <w:szCs w:val="24"/>
          <w:lang w:val="tr-TR"/>
        </w:rPr>
      </w:pPr>
    </w:p>
    <w:p w:rsidR="00893CBA" w:rsidRDefault="00893CBA" w:rsidP="00134518">
      <w:pPr>
        <w:jc w:val="center"/>
        <w:rPr>
          <w:sz w:val="24"/>
          <w:szCs w:val="24"/>
          <w:lang w:val="tr-TR"/>
        </w:rPr>
      </w:pPr>
    </w:p>
    <w:p w:rsidR="00893CBA" w:rsidRDefault="00893CBA" w:rsidP="00134518">
      <w:pPr>
        <w:jc w:val="center"/>
        <w:rPr>
          <w:sz w:val="24"/>
          <w:szCs w:val="24"/>
          <w:lang w:val="tr-TR"/>
        </w:rPr>
      </w:pPr>
    </w:p>
    <w:p w:rsidR="00893CBA" w:rsidRDefault="00893CBA" w:rsidP="00134518">
      <w:pPr>
        <w:jc w:val="center"/>
        <w:rPr>
          <w:sz w:val="24"/>
          <w:szCs w:val="24"/>
          <w:lang w:val="tr-TR"/>
        </w:rPr>
      </w:pPr>
    </w:p>
    <w:p w:rsidR="00893CBA" w:rsidRPr="00370DC8" w:rsidRDefault="00893CBA" w:rsidP="00134518">
      <w:pPr>
        <w:jc w:val="center"/>
        <w:rPr>
          <w:sz w:val="24"/>
          <w:szCs w:val="24"/>
          <w:lang w:val="tr-TR"/>
        </w:rPr>
      </w:pPr>
    </w:p>
    <w:p w:rsidR="00134518" w:rsidRPr="00370DC8" w:rsidRDefault="00134518" w:rsidP="003206C4">
      <w:pP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34518" w:rsidRPr="00370DC8" w:rsidTr="00EB22B9">
        <w:tc>
          <w:tcPr>
            <w:tcW w:w="4606" w:type="dxa"/>
          </w:tcPr>
          <w:p w:rsidR="00134518" w:rsidRPr="00370DC8" w:rsidRDefault="00134518" w:rsidP="00134518">
            <w:pPr>
              <w:jc w:val="center"/>
              <w:rPr>
                <w:sz w:val="24"/>
                <w:szCs w:val="24"/>
                <w:lang w:val="tr-TR"/>
              </w:rPr>
            </w:pPr>
            <w:r w:rsidRPr="00370DC8">
              <w:rPr>
                <w:sz w:val="24"/>
                <w:szCs w:val="24"/>
                <w:lang w:val="tr-TR"/>
              </w:rPr>
              <w:t>Hasan KÜÇÜK</w:t>
            </w:r>
          </w:p>
          <w:p w:rsidR="00134518" w:rsidRPr="00370DC8" w:rsidRDefault="00134518" w:rsidP="00134518">
            <w:pPr>
              <w:jc w:val="center"/>
              <w:rPr>
                <w:sz w:val="24"/>
                <w:szCs w:val="24"/>
                <w:lang w:val="tr-TR"/>
              </w:rPr>
            </w:pPr>
            <w:r w:rsidRPr="00370DC8">
              <w:rPr>
                <w:sz w:val="24"/>
                <w:szCs w:val="24"/>
                <w:lang w:val="tr-TR"/>
              </w:rPr>
              <w:t>(Üye)</w:t>
            </w:r>
          </w:p>
        </w:tc>
        <w:tc>
          <w:tcPr>
            <w:tcW w:w="4606" w:type="dxa"/>
          </w:tcPr>
          <w:p w:rsidR="00134518" w:rsidRPr="00370DC8" w:rsidRDefault="00134518" w:rsidP="00134518">
            <w:pPr>
              <w:jc w:val="center"/>
              <w:rPr>
                <w:sz w:val="24"/>
                <w:szCs w:val="24"/>
                <w:lang w:val="tr-TR"/>
              </w:rPr>
            </w:pPr>
            <w:r w:rsidRPr="00370DC8">
              <w:rPr>
                <w:sz w:val="24"/>
                <w:szCs w:val="24"/>
                <w:lang w:val="tr-TR"/>
              </w:rPr>
              <w:t>Salahi ŞAHİNER</w:t>
            </w:r>
          </w:p>
          <w:p w:rsidR="00134518" w:rsidRPr="00370DC8" w:rsidRDefault="00134518" w:rsidP="00134518">
            <w:pPr>
              <w:jc w:val="center"/>
              <w:rPr>
                <w:sz w:val="24"/>
                <w:szCs w:val="24"/>
                <w:lang w:val="tr-TR"/>
              </w:rPr>
            </w:pPr>
            <w:r w:rsidRPr="00370DC8">
              <w:rPr>
                <w:sz w:val="24"/>
                <w:szCs w:val="24"/>
                <w:lang w:val="tr-TR"/>
              </w:rPr>
              <w:t>(Üye)</w:t>
            </w:r>
          </w:p>
        </w:tc>
      </w:tr>
    </w:tbl>
    <w:p w:rsidR="00134518" w:rsidRDefault="00134518" w:rsidP="003206C4">
      <w:pPr>
        <w:rPr>
          <w:sz w:val="24"/>
          <w:szCs w:val="24"/>
          <w:lang w:val="tr-TR"/>
        </w:rPr>
      </w:pPr>
    </w:p>
    <w:p w:rsidR="00893CBA" w:rsidRDefault="00893CBA" w:rsidP="003206C4">
      <w:pPr>
        <w:rPr>
          <w:sz w:val="24"/>
          <w:szCs w:val="24"/>
          <w:lang w:val="tr-TR"/>
        </w:rPr>
      </w:pPr>
    </w:p>
    <w:p w:rsidR="00893CBA" w:rsidRDefault="00893CBA" w:rsidP="003206C4">
      <w:pPr>
        <w:rPr>
          <w:sz w:val="24"/>
          <w:szCs w:val="24"/>
          <w:lang w:val="tr-TR"/>
        </w:rPr>
      </w:pPr>
    </w:p>
    <w:p w:rsidR="00893CBA" w:rsidRDefault="00893CBA" w:rsidP="003206C4">
      <w:pPr>
        <w:rPr>
          <w:sz w:val="24"/>
          <w:szCs w:val="24"/>
          <w:lang w:val="tr-TR"/>
        </w:rPr>
      </w:pPr>
    </w:p>
    <w:p w:rsidR="00893CBA" w:rsidRDefault="00893CBA" w:rsidP="003206C4">
      <w:pPr>
        <w:rPr>
          <w:sz w:val="24"/>
          <w:szCs w:val="24"/>
          <w:lang w:val="tr-TR"/>
        </w:rPr>
      </w:pPr>
    </w:p>
    <w:p w:rsidR="00893CBA" w:rsidRDefault="00893CBA" w:rsidP="003206C4">
      <w:pPr>
        <w:rPr>
          <w:sz w:val="24"/>
          <w:szCs w:val="24"/>
          <w:lang w:val="tr-TR"/>
        </w:rPr>
      </w:pPr>
    </w:p>
    <w:p w:rsidR="00893CBA" w:rsidRDefault="00893CBA" w:rsidP="003206C4">
      <w:pPr>
        <w:rPr>
          <w:sz w:val="24"/>
          <w:szCs w:val="24"/>
          <w:lang w:val="tr-TR"/>
        </w:rPr>
      </w:pPr>
    </w:p>
    <w:p w:rsidR="00893CBA" w:rsidRDefault="00893CBA" w:rsidP="003206C4">
      <w:pPr>
        <w:rPr>
          <w:sz w:val="24"/>
          <w:szCs w:val="24"/>
          <w:lang w:val="tr-TR"/>
        </w:rPr>
      </w:pPr>
    </w:p>
    <w:p w:rsidR="00893CBA" w:rsidRDefault="00893CBA" w:rsidP="003206C4">
      <w:pPr>
        <w:rPr>
          <w:sz w:val="24"/>
          <w:szCs w:val="24"/>
          <w:lang w:val="tr-TR"/>
        </w:rPr>
      </w:pPr>
    </w:p>
    <w:p w:rsidR="00893CBA" w:rsidRDefault="00893CBA" w:rsidP="003206C4">
      <w:pPr>
        <w:rPr>
          <w:sz w:val="24"/>
          <w:szCs w:val="24"/>
          <w:lang w:val="tr-TR"/>
        </w:rPr>
      </w:pPr>
    </w:p>
    <w:p w:rsidR="00893CBA" w:rsidRDefault="00893CBA" w:rsidP="003206C4">
      <w:pPr>
        <w:rPr>
          <w:sz w:val="24"/>
          <w:szCs w:val="24"/>
          <w:lang w:val="tr-TR"/>
        </w:rPr>
      </w:pPr>
    </w:p>
    <w:p w:rsidR="00893CBA" w:rsidRDefault="00893CBA" w:rsidP="003206C4">
      <w:pPr>
        <w:rPr>
          <w:sz w:val="24"/>
          <w:szCs w:val="24"/>
          <w:lang w:val="tr-TR"/>
        </w:rPr>
      </w:pPr>
    </w:p>
    <w:p w:rsidR="00893CBA" w:rsidRDefault="00893CBA" w:rsidP="003206C4">
      <w:pPr>
        <w:rPr>
          <w:sz w:val="24"/>
          <w:szCs w:val="24"/>
          <w:lang w:val="tr-TR"/>
        </w:rPr>
      </w:pPr>
    </w:p>
    <w:p w:rsidR="00893CBA" w:rsidRPr="00370DC8" w:rsidRDefault="00893CBA" w:rsidP="003206C4">
      <w:pPr>
        <w:rPr>
          <w:sz w:val="24"/>
          <w:szCs w:val="24"/>
          <w:lang w:val="tr-TR"/>
        </w:rPr>
      </w:pPr>
    </w:p>
    <w:p w:rsidR="00134518" w:rsidRPr="00370DC8" w:rsidRDefault="00134518" w:rsidP="00134518">
      <w:pPr>
        <w:jc w:val="center"/>
        <w:rPr>
          <w:sz w:val="24"/>
          <w:szCs w:val="24"/>
          <w:lang w:val="tr-TR"/>
        </w:rPr>
      </w:pPr>
      <w:r w:rsidRPr="00370DC8">
        <w:rPr>
          <w:sz w:val="24"/>
          <w:szCs w:val="24"/>
          <w:lang w:val="tr-TR"/>
        </w:rPr>
        <w:t>Alişan ŞAN</w:t>
      </w:r>
    </w:p>
    <w:p w:rsidR="00134518" w:rsidRPr="00370DC8" w:rsidRDefault="00134518" w:rsidP="00134518">
      <w:pPr>
        <w:jc w:val="center"/>
        <w:rPr>
          <w:sz w:val="24"/>
          <w:szCs w:val="24"/>
          <w:lang w:val="tr-TR"/>
        </w:rPr>
      </w:pPr>
      <w:r w:rsidRPr="00370DC8">
        <w:rPr>
          <w:sz w:val="24"/>
          <w:szCs w:val="24"/>
          <w:lang w:val="tr-TR"/>
        </w:rPr>
        <w:t>(Üye)</w:t>
      </w:r>
    </w:p>
    <w:p w:rsidR="00510257" w:rsidRPr="00370DC8" w:rsidRDefault="00510257">
      <w:pPr>
        <w:spacing w:after="200" w:line="276" w:lineRule="auto"/>
        <w:jc w:val="left"/>
        <w:rPr>
          <w:sz w:val="24"/>
          <w:szCs w:val="24"/>
          <w:lang w:val="tr-TR"/>
        </w:rPr>
      </w:pPr>
      <w:r w:rsidRPr="00370DC8">
        <w:rPr>
          <w:sz w:val="24"/>
          <w:szCs w:val="24"/>
          <w:lang w:val="tr-TR"/>
        </w:rPr>
        <w:br w:type="page"/>
      </w:r>
    </w:p>
    <w:p w:rsidR="00134518" w:rsidRPr="00370DC8" w:rsidRDefault="00134518" w:rsidP="008A3A66">
      <w:pPr>
        <w:rPr>
          <w:sz w:val="24"/>
          <w:szCs w:val="24"/>
          <w:lang w:val="tr-TR"/>
        </w:rPr>
      </w:pPr>
    </w:p>
    <w:p w:rsidR="00134518" w:rsidRPr="00370DC8" w:rsidRDefault="00AF22D7" w:rsidP="00134518">
      <w:pPr>
        <w:jc w:val="center"/>
        <w:rPr>
          <w:sz w:val="24"/>
          <w:szCs w:val="24"/>
          <w:lang w:val="tr-TR"/>
        </w:rPr>
      </w:pPr>
      <w:r>
        <w:rPr>
          <w:sz w:val="24"/>
          <w:szCs w:val="24"/>
          <w:lang w:val="tr-TR"/>
        </w:rPr>
        <w:t xml:space="preserve">– </w:t>
      </w:r>
      <w:r w:rsidR="00134518" w:rsidRPr="00370DC8">
        <w:rPr>
          <w:sz w:val="24"/>
          <w:szCs w:val="24"/>
          <w:lang w:val="tr-TR"/>
        </w:rPr>
        <w:t>EK</w:t>
      </w:r>
      <w:r>
        <w:rPr>
          <w:sz w:val="24"/>
          <w:szCs w:val="24"/>
          <w:lang w:val="tr-TR"/>
        </w:rPr>
        <w:t xml:space="preserve">– </w:t>
      </w:r>
    </w:p>
    <w:p w:rsidR="00134518" w:rsidRPr="00370DC8" w:rsidRDefault="00134518" w:rsidP="008A3A66">
      <w:pPr>
        <w:rPr>
          <w:sz w:val="24"/>
          <w:szCs w:val="24"/>
          <w:lang w:val="tr-TR"/>
        </w:rPr>
      </w:pPr>
    </w:p>
    <w:p w:rsidR="00134518" w:rsidRPr="00370DC8" w:rsidRDefault="00134518" w:rsidP="00134518">
      <w:pPr>
        <w:rPr>
          <w:sz w:val="24"/>
          <w:szCs w:val="24"/>
          <w:u w:val="single"/>
          <w:lang w:val="tr-TR"/>
        </w:rPr>
      </w:pPr>
      <w:r w:rsidRPr="00370DC8">
        <w:rPr>
          <w:sz w:val="24"/>
          <w:szCs w:val="24"/>
          <w:u w:val="single"/>
          <w:lang w:val="tr-TR"/>
        </w:rPr>
        <w:t>GENEL GEREKÇE</w:t>
      </w:r>
    </w:p>
    <w:p w:rsidR="00134518" w:rsidRPr="00370DC8" w:rsidRDefault="00134518" w:rsidP="00134518">
      <w:pPr>
        <w:rPr>
          <w:sz w:val="24"/>
          <w:szCs w:val="24"/>
          <w:u w:val="single"/>
          <w:lang w:val="tr-TR"/>
        </w:rPr>
      </w:pPr>
    </w:p>
    <w:p w:rsidR="00134518" w:rsidRPr="00370DC8" w:rsidRDefault="00134518" w:rsidP="00134518">
      <w:pPr>
        <w:rPr>
          <w:sz w:val="24"/>
          <w:szCs w:val="24"/>
          <w:lang w:val="tr-TR"/>
        </w:rPr>
      </w:pPr>
      <w:r w:rsidRPr="00370DC8">
        <w:rPr>
          <w:sz w:val="24"/>
          <w:szCs w:val="24"/>
          <w:lang w:val="tr-TR"/>
        </w:rPr>
        <w:t>1/1977 SAYILI Kıbrıs Türk Süt Endüstrisi Kurumu Yasası’nın 35. Maddesi uyarınca hazırlanmıştır.</w:t>
      </w:r>
    </w:p>
    <w:p w:rsidR="00134518" w:rsidRPr="00370DC8" w:rsidRDefault="00134518" w:rsidP="00134518">
      <w:pPr>
        <w:rPr>
          <w:sz w:val="24"/>
          <w:szCs w:val="24"/>
          <w:lang w:val="tr-TR"/>
        </w:rPr>
      </w:pPr>
    </w:p>
    <w:p w:rsidR="00134518" w:rsidRPr="00370DC8" w:rsidRDefault="00134518" w:rsidP="00134518">
      <w:pPr>
        <w:rPr>
          <w:sz w:val="24"/>
          <w:szCs w:val="24"/>
          <w:u w:val="single"/>
          <w:lang w:val="tr-TR"/>
        </w:rPr>
      </w:pPr>
      <w:r w:rsidRPr="00370DC8">
        <w:rPr>
          <w:sz w:val="24"/>
          <w:szCs w:val="24"/>
          <w:u w:val="single"/>
          <w:lang w:val="tr-TR"/>
        </w:rPr>
        <w:t>MADDE GEREKÇELERİ:</w:t>
      </w:r>
    </w:p>
    <w:p w:rsidR="00134518" w:rsidRPr="00370DC8" w:rsidRDefault="00134518" w:rsidP="00134518">
      <w:pPr>
        <w:rPr>
          <w:sz w:val="24"/>
          <w:szCs w:val="24"/>
          <w:u w:val="single"/>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44"/>
      </w:tblGrid>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1</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Yasa’nın kısa ismini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2</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Yılında Tahsis Edilen Ödenekleri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3</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Yılının Finansmanını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4</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 xml:space="preserve">2021 Mali Yılı Cetvelleri’ni düzenlemektedir. </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5</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Yılının Analitik Bütçe Sınıflandırılmasını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6</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Yılında Uygulama ve Denetimi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7</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 Bütçe Gelirlerini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 xml:space="preserve">Madde 8 </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Yılında Harcamalardaki Usulü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9</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Yılında Genel Müdürün Harcama Yetkisini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10</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Yılının Madde İçi Döküm Yetkisini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11</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Yılında Aktarma Yöntemi ve Kuralları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12</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Yılında Ek Ödenekteki Temel İlkeyi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13</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Yılında Bakanlar Kurulu’nun Ek Ödenek Yetkisini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14</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Yılında Bütçenin Borçlandırılması İle İlgili Kuralları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15</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Yılının Bütçesinin Denetimi İle İlgili Kuralları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16</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Yılının Kesin Hesap Yasa Tasarıları ve Raporlar İle İlgili Kuralları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17</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Yılında Usulsüzlüklerde Yapılacak İşlemleri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18</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 xml:space="preserve">2021 Mali Yılında Kurum Personelinin Atanması İle İlgili Kuralları düzenlemektedir. </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19</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 xml:space="preserve">2021 Mali Yılında Kurum Personelinin Menfaatleri ve Maaş Baremleri İle İlgili Kuralları düzenlemektir. </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20</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2021 Mali Yılında Resmi Hizmet Araçlarının Kullanımındaki İlkeleri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21</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Yasa’nın Yürütme Yetkisini düzenlemektedir.</w:t>
            </w:r>
          </w:p>
        </w:tc>
      </w:tr>
      <w:tr w:rsidR="00134518" w:rsidRPr="00370DC8" w:rsidTr="00EB22B9">
        <w:tc>
          <w:tcPr>
            <w:tcW w:w="1668" w:type="dxa"/>
          </w:tcPr>
          <w:p w:rsidR="00134518" w:rsidRPr="00370DC8" w:rsidRDefault="00134518" w:rsidP="00134518">
            <w:pPr>
              <w:rPr>
                <w:sz w:val="24"/>
                <w:szCs w:val="24"/>
                <w:lang w:val="tr-TR"/>
              </w:rPr>
            </w:pPr>
            <w:r w:rsidRPr="00370DC8">
              <w:rPr>
                <w:sz w:val="24"/>
                <w:szCs w:val="24"/>
                <w:lang w:val="tr-TR"/>
              </w:rPr>
              <w:t>Madde 22</w:t>
            </w:r>
            <w:r w:rsidR="00AF22D7">
              <w:rPr>
                <w:sz w:val="24"/>
                <w:szCs w:val="24"/>
                <w:lang w:val="tr-TR"/>
              </w:rPr>
              <w:t xml:space="preserve">– </w:t>
            </w:r>
          </w:p>
        </w:tc>
        <w:tc>
          <w:tcPr>
            <w:tcW w:w="7544" w:type="dxa"/>
          </w:tcPr>
          <w:p w:rsidR="00134518" w:rsidRPr="00370DC8" w:rsidRDefault="00134518" w:rsidP="00134518">
            <w:pPr>
              <w:rPr>
                <w:sz w:val="24"/>
                <w:szCs w:val="24"/>
                <w:lang w:val="tr-TR"/>
              </w:rPr>
            </w:pPr>
            <w:r w:rsidRPr="00370DC8">
              <w:rPr>
                <w:sz w:val="24"/>
                <w:szCs w:val="24"/>
                <w:lang w:val="tr-TR"/>
              </w:rPr>
              <w:t xml:space="preserve">Yasa’nın Yürürlüğe Girişini düzenlemektedir. </w:t>
            </w:r>
          </w:p>
        </w:tc>
      </w:tr>
    </w:tbl>
    <w:p w:rsidR="007C32F5" w:rsidRDefault="007C32F5" w:rsidP="008A3A66">
      <w:pPr>
        <w:rPr>
          <w:sz w:val="24"/>
          <w:szCs w:val="24"/>
          <w:lang w:val="tr-TR"/>
        </w:rPr>
      </w:pPr>
    </w:p>
    <w:p w:rsidR="007C32F5" w:rsidRDefault="007C32F5">
      <w:pPr>
        <w:spacing w:after="200" w:line="276" w:lineRule="auto"/>
        <w:jc w:val="left"/>
        <w:rPr>
          <w:sz w:val="24"/>
          <w:szCs w:val="24"/>
          <w:lang w:val="tr-TR"/>
        </w:rPr>
      </w:pPr>
      <w:r>
        <w:rPr>
          <w:sz w:val="24"/>
          <w:szCs w:val="24"/>
          <w:lang w:val="tr-TR"/>
        </w:rPr>
        <w:br w:type="page"/>
      </w:r>
    </w:p>
    <w:p w:rsidR="00134518" w:rsidRPr="00370DC8" w:rsidRDefault="00134518" w:rsidP="00134518">
      <w:pPr>
        <w:rPr>
          <w:sz w:val="24"/>
          <w:szCs w:val="24"/>
          <w:lang w:val="tr-TR"/>
        </w:rPr>
      </w:pPr>
      <w:r w:rsidRPr="00370DC8">
        <w:rPr>
          <w:sz w:val="24"/>
          <w:szCs w:val="24"/>
          <w:lang w:val="tr-TR"/>
        </w:rPr>
        <w:lastRenderedPageBreak/>
        <w:tab/>
        <w:t xml:space="preserve">BAŞKAN – Teşekkür ederim Sayın Resmiye Canaltay. Sayın milletvekilleri; Rapor ve Tasarının bütünü üzerindeki görüşmelere geçiyoruz. Söz isteyen vardır. Sayın Erkut Şahali buyurun Kürsüye. Buyurun hitap edin Yüce Meclisimize.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ERKUT ŞAHALİ (Gazimağusa) – Teşekkür ederim. Az önce bütçelerin tamamıyla ilgili genel bir konuşma yaptım ama spesifik olarak kredilerin bütçede gösterilmesine dair yasal zorunluluğu ilgili maddeden bir kez daha okuyarak sormak i</w:t>
      </w:r>
      <w:r w:rsidR="00A85193" w:rsidRPr="00370DC8">
        <w:rPr>
          <w:sz w:val="24"/>
          <w:szCs w:val="24"/>
          <w:lang w:val="tr-TR"/>
        </w:rPr>
        <w:t>stiyorum ç</w:t>
      </w:r>
      <w:r w:rsidRPr="00370DC8">
        <w:rPr>
          <w:sz w:val="24"/>
          <w:szCs w:val="24"/>
          <w:lang w:val="tr-TR"/>
        </w:rPr>
        <w:t xml:space="preserve">ünkü Kalkınma Bankasından kullanılan SÜTEK Kredisi 2021 yılına aittir. Bakanlar Kurulu 18 Mayıs 2021 tarihinde aldığı kararla önergede belirtilenler ışığında üretici süt bedellerinin ödenebilmesi ve üreticilerin üretime devamlılığının sağlanması amacıyla Kalkınma Bankasının Süt Endüstrisi Kurumuna 20 </w:t>
      </w:r>
      <w:r w:rsidR="003C0F7F">
        <w:rPr>
          <w:sz w:val="24"/>
          <w:szCs w:val="24"/>
          <w:lang w:val="tr-TR"/>
        </w:rPr>
        <w:t>Milyon</w:t>
      </w:r>
      <w:r w:rsidRPr="00370DC8">
        <w:rPr>
          <w:sz w:val="24"/>
          <w:szCs w:val="24"/>
          <w:lang w:val="tr-TR"/>
        </w:rPr>
        <w:t xml:space="preserve"> TL kredi kullandırılmasına SÜTEK’in Kalkınma Bankasından alınan kredinin faizleriyle birlikte süt imalatçılarının 36 ay eşit taksitler halinde SÜTEK’e ödemesi ve SÜTEK’in Kalkınma Bankası ile yaptığı anlaşma çerçevesinde konu borcu Kalkınma Bankasına ödemesine karar verdi. 18 Mayıs 2021. Dolayısıyla biz bunu 2021 yılı bütçesinde şimdi geçireceğiz görebilmiş olmalıydık bu 20 </w:t>
      </w:r>
      <w:r w:rsidR="003C0F7F">
        <w:rPr>
          <w:sz w:val="24"/>
          <w:szCs w:val="24"/>
          <w:lang w:val="tr-TR"/>
        </w:rPr>
        <w:t>Milyon</w:t>
      </w:r>
      <w:r w:rsidRPr="00370DC8">
        <w:rPr>
          <w:sz w:val="24"/>
          <w:szCs w:val="24"/>
          <w:lang w:val="tr-TR"/>
        </w:rPr>
        <w:t xml:space="preserve">luk kredi bu bütçenin içerisinde gelir kaydedilmeliydi. Neye dayanarak bunu söylüyorum? Bütçe Yasasının 12’nci maddesi Bakanlar Kurulunun ek ödenek yetkisi yanbaşlığı ile şöyle diyor. Belirli bir hizmetin yerine getirilebilmesi için şartlı olarak Kuruma yapılan bağışlar ve verilen kredilerin bütçenin gelirler kısmına kaydedilerek, gelir kaydedilerek gelirler kısmına açılacak özel maddeye ödenek kaydı Bakanlar Kurulunun onayı ile yapılır. Bütçe burada. Gelirler kısmını açıyorum. Az önce okumuştum tekrarlayacağım. Vergi dışı gelirler diyor 20 </w:t>
      </w:r>
      <w:r w:rsidR="003C0F7F">
        <w:rPr>
          <w:sz w:val="24"/>
          <w:szCs w:val="24"/>
          <w:lang w:val="tr-TR"/>
        </w:rPr>
        <w:t>Milyon</w:t>
      </w:r>
      <w:r w:rsidRPr="00370DC8">
        <w:rPr>
          <w:sz w:val="24"/>
          <w:szCs w:val="24"/>
          <w:lang w:val="tr-TR"/>
        </w:rPr>
        <w:t xml:space="preserve"> 947 Bin 500. Teşebbüs ve mülkiyet gelirleri 17, 497, 500. Hizmet gelirleri 16,</w:t>
      </w:r>
      <w:r w:rsidR="00A85193" w:rsidRPr="00370DC8">
        <w:rPr>
          <w:sz w:val="24"/>
          <w:szCs w:val="24"/>
          <w:lang w:val="tr-TR"/>
        </w:rPr>
        <w:t xml:space="preserve"> </w:t>
      </w:r>
      <w:r w:rsidRPr="00370DC8">
        <w:rPr>
          <w:sz w:val="24"/>
          <w:szCs w:val="24"/>
          <w:lang w:val="tr-TR"/>
        </w:rPr>
        <w:t>834,</w:t>
      </w:r>
      <w:r w:rsidR="00A85193" w:rsidRPr="00370DC8">
        <w:rPr>
          <w:sz w:val="24"/>
          <w:szCs w:val="24"/>
          <w:lang w:val="tr-TR"/>
        </w:rPr>
        <w:t xml:space="preserve"> </w:t>
      </w:r>
      <w:r w:rsidRPr="00370DC8">
        <w:rPr>
          <w:sz w:val="24"/>
          <w:szCs w:val="24"/>
          <w:lang w:val="tr-TR"/>
        </w:rPr>
        <w:t>500. Sair gelir ve ücretleri 16,</w:t>
      </w:r>
      <w:r w:rsidR="00A85193" w:rsidRPr="00370DC8">
        <w:rPr>
          <w:sz w:val="24"/>
          <w:szCs w:val="24"/>
          <w:lang w:val="tr-TR"/>
        </w:rPr>
        <w:t xml:space="preserve"> </w:t>
      </w:r>
      <w:r w:rsidRPr="00370DC8">
        <w:rPr>
          <w:sz w:val="24"/>
          <w:szCs w:val="24"/>
          <w:lang w:val="tr-TR"/>
        </w:rPr>
        <w:t>834,</w:t>
      </w:r>
      <w:r w:rsidR="00A85193" w:rsidRPr="00370DC8">
        <w:rPr>
          <w:sz w:val="24"/>
          <w:szCs w:val="24"/>
          <w:lang w:val="tr-TR"/>
        </w:rPr>
        <w:t xml:space="preserve"> </w:t>
      </w:r>
      <w:r w:rsidRPr="00370DC8">
        <w:rPr>
          <w:sz w:val="24"/>
          <w:szCs w:val="24"/>
          <w:lang w:val="tr-TR"/>
        </w:rPr>
        <w:t xml:space="preserve">500. Diğer hizmet gelirleri 663. Para cezaları ve cezalar 3,450 ve bitiyor. 20 </w:t>
      </w:r>
      <w:r w:rsidR="003C0F7F">
        <w:rPr>
          <w:sz w:val="24"/>
          <w:szCs w:val="24"/>
          <w:lang w:val="tr-TR"/>
        </w:rPr>
        <w:t>Milyon</w:t>
      </w:r>
      <w:r w:rsidRPr="00370DC8">
        <w:rPr>
          <w:sz w:val="24"/>
          <w:szCs w:val="24"/>
          <w:lang w:val="tr-TR"/>
        </w:rPr>
        <w:t xml:space="preserve"> göremiyorum ben burada. Halbuki 2021 yılında Süt Endüstrisi Kurumu 20 </w:t>
      </w:r>
      <w:r w:rsidR="003C0F7F">
        <w:rPr>
          <w:sz w:val="24"/>
          <w:szCs w:val="24"/>
          <w:lang w:val="tr-TR"/>
        </w:rPr>
        <w:t>Milyon</w:t>
      </w:r>
      <w:r w:rsidRPr="00370DC8">
        <w:rPr>
          <w:sz w:val="24"/>
          <w:szCs w:val="24"/>
          <w:lang w:val="tr-TR"/>
        </w:rPr>
        <w:t xml:space="preserve"> kredi kullandı ve 36 ay vade ile bu kredinin geri ödemesi yapılacağı için 2024 Bütçesinde de faiz giderleri arasında bu kredinin faiz giderleri yer alacak 36 ay Mayıs</w:t>
      </w:r>
      <w:r w:rsidR="00A85193" w:rsidRPr="00370DC8">
        <w:rPr>
          <w:sz w:val="24"/>
          <w:szCs w:val="24"/>
          <w:lang w:val="tr-TR"/>
        </w:rPr>
        <w:t>’</w:t>
      </w:r>
      <w:r w:rsidRPr="00370DC8">
        <w:rPr>
          <w:sz w:val="24"/>
          <w:szCs w:val="24"/>
          <w:lang w:val="tr-TR"/>
        </w:rPr>
        <w:t>tan, 2021 Mayıs</w:t>
      </w:r>
      <w:r w:rsidR="00A85193" w:rsidRPr="00370DC8">
        <w:rPr>
          <w:sz w:val="24"/>
          <w:szCs w:val="24"/>
          <w:lang w:val="tr-TR"/>
        </w:rPr>
        <w:t>’</w:t>
      </w:r>
      <w:r w:rsidRPr="00370DC8">
        <w:rPr>
          <w:sz w:val="24"/>
          <w:szCs w:val="24"/>
          <w:lang w:val="tr-TR"/>
        </w:rPr>
        <w:t xml:space="preserve">tan bu yana 36 ay tamamlanmadığı için faiz giderleri yer alacak. Şimdi bu belli ki Tarım ve Doğal Kaynaklar Bakanlığını aşar. O zaman ya Maliye Bakanı, ya Maliyeci Ekonomi Bakanı biri bize cevap verecek. Bu bütçenin içerisinde Bakanlar Kurulu Kararı ile kullandırılan ve hala hazırda ödemeleri devam eden kredi yoksa nerededir? Harcıalem bir para mı alındı Kalkınma Bankasından ve harcıalem bir ödeme mi yapılıyor? 12’nci madde çok net bir biçimde belirli bir hizmetin yerine getirilebilmesi için şartlı olarak diyor. Neymiş o hizmet? Üretici süt bedellerinin ödenebilmesi ve üreticilerin üretime devamının sağlanması amacıyla. Tamam maksat belli. 20 </w:t>
      </w:r>
      <w:r w:rsidR="003C0F7F">
        <w:rPr>
          <w:sz w:val="24"/>
          <w:szCs w:val="24"/>
          <w:lang w:val="tr-TR"/>
        </w:rPr>
        <w:t>Milyon</w:t>
      </w:r>
      <w:r w:rsidRPr="00370DC8">
        <w:rPr>
          <w:sz w:val="24"/>
          <w:szCs w:val="24"/>
          <w:lang w:val="tr-TR"/>
        </w:rPr>
        <w:t xml:space="preserve"> diyor o da burada. Bütçe Yasasının 12’nci maddesi diyor ki; verilen kredilerin bütçenin gelirler kısmına kaydedilerek giderler kısmına açılacak özel maddeye ödenek kaydı Bakanlar Kurulunun onayı ile yapılır. Buna dair hangi işlem yapıldı? Bu konuda net bilgi talebim vardır. Umuyorum ki Hükümet Partilerine mensup vekiller olumlu oy kullanacaklar her</w:t>
      </w:r>
      <w:r w:rsidR="00A85193" w:rsidRPr="00370DC8">
        <w:rPr>
          <w:sz w:val="24"/>
          <w:szCs w:val="24"/>
          <w:lang w:val="tr-TR"/>
        </w:rPr>
        <w:t xml:space="preserve"> halü</w:t>
      </w:r>
      <w:r w:rsidRPr="00370DC8">
        <w:rPr>
          <w:sz w:val="24"/>
          <w:szCs w:val="24"/>
          <w:lang w:val="tr-TR"/>
        </w:rPr>
        <w:t xml:space="preserve">karda bu bütçeye bunu anlayabiliyorum. Ama bu izahatı Kıbrıs Türk Halkından çok görmemeniz lazım. Eğer burada bir Yasa yapılıyorsa adı da Bütçe Yasasıysa hele hele bu Bütçe Yasası iki yıl gecikmeli olarak yapılıyorsa az önceki üç yıl gecikmeli yasaydı geçirdiniz gözünüz kapalı. Buna da göz yummayınız be arkadaşlar. Yani en azından Bakanlar Kurulu Kararıyla kendinizin ifade ettiği yöntemi kendinizin yazdığı yasada gösterin de görelim yahu. Nerededir bu 20 </w:t>
      </w:r>
      <w:r w:rsidR="003C0F7F">
        <w:rPr>
          <w:sz w:val="24"/>
          <w:szCs w:val="24"/>
          <w:lang w:val="tr-TR"/>
        </w:rPr>
        <w:t>Milyon</w:t>
      </w:r>
      <w:r w:rsidRPr="00370DC8">
        <w:rPr>
          <w:sz w:val="24"/>
          <w:szCs w:val="24"/>
          <w:lang w:val="tr-TR"/>
        </w:rPr>
        <w:t xml:space="preserve">? 2024 Yılı Mayıs Ayına kadar bu Kurum, Süt Kurumu bu faizleri ödemeye devam edecek ve adı konmamış olsa da 2022 Bütçesi biraz sonra gelecek. 2023 Bütçesi biraz sonra gelecek ve belirsiz bir zaman zarfında gelecek olan 2024 Bütçesi içerisinde bu Bakanlar Kurulu Kararıyla kullandırılan 20 </w:t>
      </w:r>
      <w:r w:rsidR="003C0F7F">
        <w:rPr>
          <w:sz w:val="24"/>
          <w:szCs w:val="24"/>
          <w:lang w:val="tr-TR"/>
        </w:rPr>
        <w:t>Milyon</w:t>
      </w:r>
      <w:r w:rsidRPr="00370DC8">
        <w:rPr>
          <w:sz w:val="24"/>
          <w:szCs w:val="24"/>
          <w:lang w:val="tr-TR"/>
        </w:rPr>
        <w:t xml:space="preserve">luk kredinin faiz giderleri yer alacak.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DEVRİM BARÇIN (Lefkoşa) (Yerinden) – Ek bütçe yapacak.</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lastRenderedPageBreak/>
        <w:tab/>
        <w:t xml:space="preserve">ERKUT ŞAHALİ (Devamla) – E, para nerede yahu para nerede? O 20 </w:t>
      </w:r>
      <w:r w:rsidR="003C0F7F">
        <w:rPr>
          <w:sz w:val="24"/>
          <w:szCs w:val="24"/>
          <w:lang w:val="tr-TR"/>
        </w:rPr>
        <w:t>Milyon</w:t>
      </w:r>
      <w:r w:rsidRPr="00370DC8">
        <w:rPr>
          <w:sz w:val="24"/>
          <w:szCs w:val="24"/>
          <w:lang w:val="tr-TR"/>
        </w:rPr>
        <w:t xml:space="preserve">u nereye yazdınız? Yeri gelmişken söyleyeyim. 2021 görüşmekte olduğumuz 2021 Yılı Bütçesinin toplam büyüklüğü 20 </w:t>
      </w:r>
      <w:r w:rsidR="003C0F7F">
        <w:rPr>
          <w:sz w:val="24"/>
          <w:szCs w:val="24"/>
          <w:lang w:val="tr-TR"/>
        </w:rPr>
        <w:t>Milyon</w:t>
      </w:r>
      <w:r w:rsidRPr="00370DC8">
        <w:rPr>
          <w:sz w:val="24"/>
          <w:szCs w:val="24"/>
          <w:lang w:val="tr-TR"/>
        </w:rPr>
        <w:t xml:space="preserve"> 947 Bin Liradır. 947 Bin 500 Liradır be arkadaşlar. Dolayısıyla bu kurum 2021 Yılı Mayıs Ayında bütçesi kadar kredi kullanmış vaziyettedir. El insaf. Hade bütçede yer almıyor bari bir izahat lütfen.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Teşekkür ederim.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BAŞKAN – Teşekkürler Sayın Erkut Şahali.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MALİYE BAKANI ÖZDEMİR BEROVA (Yerinden) – Sayın Başkan…</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BAŞKAN – Sayın Özdemir Berova buyurun.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ÖZDEMİR BEROVA (Yerinden)(Devamla) – Evet o dönemin yöneticilerini ben buradan kutlamak istiyorum ki üretimi devam ettirebilme adına böyle bir hamle yapılmıştır. İşin tekniğiyle ilgili olan kısmına cevabım ise bugün teknik çalışmasını yaptıracağım Bakanlıkta. Yarın bu konu ile ilgili bir cevap vereceğim yeniden. Muhtemelen bir teknik detaydır ama yapılan işlem ve karar çok doğru bir karardı ve böyle bir kararı uygulamaya koyduğu için arkadaşlarımızı tebrik ediyorum.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ERKUT ŞAHALİ (Gazimağusa) (Yerinden) – Sayın Başkan…</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BAŞKAN – Buyurun Sayın Erkut Şahali buyurun.</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ERKUT ŞAHALİ (Yerinden)(Devamla) – Özdemir Bey’in cevap olmayan cevabı benim için muteber değildir. Ben kararı sorgulamadım. Bu kararın gereği bu bütçenin neresindedir diye sordum ve hala münhaldir bu soru cevap beklemektedir. Ben kararın doğruluğunu veya yanlışlığını savunmuyorum ama gününde yaptığım konuşma Mecliste tutanak altındaydı. Kalkınma Bankasının görev, yetki ve sorumlulukları arasında Devlet Kurumlarını borçlandırmak yer almamaktadır. Dolayısıyla o kredi döneminde gayri yasal bir biçimde kullandırılmıştı. Bugünün konusu değildir. Ben 2021 yılı bütçesi içerisinde kullandırılan 20 </w:t>
      </w:r>
      <w:r w:rsidR="003C0F7F">
        <w:rPr>
          <w:sz w:val="24"/>
          <w:szCs w:val="24"/>
          <w:lang w:val="tr-TR"/>
        </w:rPr>
        <w:t>Milyon</w:t>
      </w:r>
      <w:r w:rsidRPr="00370DC8">
        <w:rPr>
          <w:sz w:val="24"/>
          <w:szCs w:val="24"/>
          <w:lang w:val="tr-TR"/>
        </w:rPr>
        <w:t xml:space="preserve"> nerededir diye sordum ve hala soruyorum.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BAŞKAN – Teşekkür ederim. Sayın Bakanımız. Sayın Hüseyin Çavuş cevap veriyor. Buyurun.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TARIM VE DOĞAL KAYNAKLAR BAKANI HÜSEYİN ÇAVUŞ (Yerinden) – Elbette ki o dönemin yönetimi o günkü şartlarda oluşan o zorluğu atlatabilmek ve imalatçıyı da koruyabilmek adına o günkü şartlarda imalatçının belki de gerekli krediyi bulamama ve ödeyememe imkanından dolayı bu 20 </w:t>
      </w:r>
      <w:r w:rsidR="003C0F7F">
        <w:rPr>
          <w:sz w:val="24"/>
          <w:szCs w:val="24"/>
          <w:lang w:val="tr-TR"/>
        </w:rPr>
        <w:t>Milyon</w:t>
      </w:r>
      <w:r w:rsidRPr="00370DC8">
        <w:rPr>
          <w:sz w:val="24"/>
          <w:szCs w:val="24"/>
          <w:lang w:val="tr-TR"/>
        </w:rPr>
        <w:t xml:space="preserve">luk kredi alınmış ama SÜTEK primlerle gelir sağladığı için kendi gelirlerinde göstermemiş faiz giderleri kendine ait olduğu için faiz giderini göstermiştir. Burada da borçlanmayla ilgili de gelinen süreçte de günü gününe ödemeler yapılmakta ve 2024 yılı içerisinde 30 Haziran’da da son bulacaktır. Sekiz taksiti kalmıştır.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Teşekkür ederim.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BAŞKAN – Teşekkür ederim Sayın Hüseyin Çavuş. Söz isteye</w:t>
      </w:r>
      <w:r w:rsidR="00A85193" w:rsidRPr="00370DC8">
        <w:rPr>
          <w:sz w:val="24"/>
          <w:szCs w:val="24"/>
          <w:lang w:val="tr-TR"/>
        </w:rPr>
        <w:t>n var mı başka?</w:t>
      </w:r>
      <w:r w:rsidRPr="00370DC8">
        <w:rPr>
          <w:sz w:val="24"/>
          <w:szCs w:val="24"/>
          <w:lang w:val="tr-TR"/>
        </w:rPr>
        <w:t xml:space="preserve"> Buyurun devam edin. Buyurun Sayın Erkut Şahali.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ERKUT ŞAHALİ (Gazimağusa) – Yani Sayın Başkan affınıza sığınarak dalga geçersiniz ama? Gerçekten dalga geçersiniz.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MALİYE BAKANI ÖZDEMİR BEROVA (Yerinden) – Sen geçme de biz geçmeyiz.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ERKUT ŞAHALİ (Devamla) – Bu bütçe 2021 yılında yapılsaydı bu izahatları bir yere kadar anlardım. Be arkadaşlar; bugün 30 Ekim 2023. Siz 2021 yılı bütçesi yapıyorsunuz. Sanki de flash back yaptınız 2021’e gittiniz ve imalatçıyı kutlarsınız, üreticiyi kutlarsınız. Dalga mı geçersiniz yahu burada ama bizimle? 2021 yılında yapılmış bir bütçe olsaydı o geliri nerede göstereceğinizi daha farklı sorardık. Ek bütçenizi isterdik o gün. Şu anda 2021’in bütçesini yapıyorsunuz. Bütçe büyüklüğü 20 </w:t>
      </w:r>
      <w:r w:rsidR="003C0F7F">
        <w:rPr>
          <w:sz w:val="24"/>
          <w:szCs w:val="24"/>
          <w:lang w:val="tr-TR"/>
        </w:rPr>
        <w:t>Milyon</w:t>
      </w:r>
      <w:r w:rsidRPr="00370DC8">
        <w:rPr>
          <w:sz w:val="24"/>
          <w:szCs w:val="24"/>
          <w:lang w:val="tr-TR"/>
        </w:rPr>
        <w:t xml:space="preserve"> 750 Bin Lira. 20 </w:t>
      </w:r>
      <w:r w:rsidR="003C0F7F">
        <w:rPr>
          <w:sz w:val="24"/>
          <w:szCs w:val="24"/>
          <w:lang w:val="tr-TR"/>
        </w:rPr>
        <w:t>Milyon</w:t>
      </w:r>
      <w:r w:rsidRPr="00370DC8">
        <w:rPr>
          <w:sz w:val="24"/>
          <w:szCs w:val="24"/>
          <w:lang w:val="tr-TR"/>
        </w:rPr>
        <w:t xml:space="preserve"> kredi kullanmış bir Kurumun hiçbir yerinde bu krediyi kullandığına dair bir işaret yok ama Bakanın ifadesiyle Haziran’a kadar taksitlerini ödeyeceğim. Yahu biraz ciddiyet Allah Aşkına. Biraz ciddiyet. Sen araştırmanı yapacaksın da bilgi veresin diyorsun. Oylayacaksınız bunu şimdi vicdanın elverir?</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ÖZDEMİR BEROVA (Yerinden)(Devamla) – Çok. Hem de çok. İyi ki yapmışlar.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ERKUT ŞAHALİ (Devamla) – İyi ki hekimliğini de böyle bir…</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ÖZDEMİR BEROVA (Yerinden)(Devamla) – İyi ki üreticiyi korumuşlar. İyi ki yoktun iyi ki de bu şeyleri…</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ERKUT ŞAHALİ (Devamla) – Sayın Berova, Sayın Berova bütün saygımla konuşmaya çalışıyorum.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ÖZDEMİR BEROVA (Yerinden)(Devamla) – Ben de öyle.</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ERKUT ŞAHALİ (Devamla) – Ama bunu fazla zorlama. Çünkü gerçekten akla uygun izahatlara ihtiyacımız vardır. Bir daha söylüyorum. 2021 yılı bütçesi şu anda Mecliste görüşülmektedir Süt Endüstrisi Kurumunun. 18 Mayıs 2021 tarihli Bakanlar Kurulu Kararıyla Süt Kurumu 20 </w:t>
      </w:r>
      <w:r w:rsidR="003C0F7F">
        <w:rPr>
          <w:sz w:val="24"/>
          <w:szCs w:val="24"/>
          <w:lang w:val="tr-TR"/>
        </w:rPr>
        <w:t>Milyon</w:t>
      </w:r>
      <w:r w:rsidRPr="00370DC8">
        <w:rPr>
          <w:sz w:val="24"/>
          <w:szCs w:val="24"/>
          <w:lang w:val="tr-TR"/>
        </w:rPr>
        <w:t xml:space="preserve"> TL kredi kullanmıştır. 2021 yılı bütçesinin toplam büyüklüğü 20 </w:t>
      </w:r>
      <w:r w:rsidR="003C0F7F">
        <w:rPr>
          <w:sz w:val="24"/>
          <w:szCs w:val="24"/>
          <w:lang w:val="tr-TR"/>
        </w:rPr>
        <w:t>Milyon</w:t>
      </w:r>
      <w:r w:rsidRPr="00370DC8">
        <w:rPr>
          <w:sz w:val="24"/>
          <w:szCs w:val="24"/>
          <w:lang w:val="tr-TR"/>
        </w:rPr>
        <w:t xml:space="preserve"> 750 Bin TL’dir. Dolayısıyla o krediyle birlikte bu bütçenin büyüklüğünün en az 40 </w:t>
      </w:r>
      <w:r w:rsidR="003C0F7F">
        <w:rPr>
          <w:sz w:val="24"/>
          <w:szCs w:val="24"/>
          <w:lang w:val="tr-TR"/>
        </w:rPr>
        <w:t>Milyon</w:t>
      </w:r>
      <w:r w:rsidRPr="00370DC8">
        <w:rPr>
          <w:sz w:val="24"/>
          <w:szCs w:val="24"/>
          <w:lang w:val="tr-TR"/>
        </w:rPr>
        <w:t xml:space="preserve"> 750 Bin TL olması gere</w:t>
      </w:r>
      <w:r w:rsidR="008328BF" w:rsidRPr="00370DC8">
        <w:rPr>
          <w:sz w:val="24"/>
          <w:szCs w:val="24"/>
          <w:lang w:val="tr-TR"/>
        </w:rPr>
        <w:t>kirdi. O kullanılan kredinin t</w:t>
      </w:r>
      <w:r w:rsidRPr="00370DC8">
        <w:rPr>
          <w:sz w:val="24"/>
          <w:szCs w:val="24"/>
          <w:lang w:val="tr-TR"/>
        </w:rPr>
        <w:t>aksitleri ile birlikte Haziran 2024’e kadar ödenecek ilgili Bakanın beyanına göre ve 30 Kasım 2023’de geçecek olan 2021 yılı bütçesi içerisinde kullanılan kredi nerede diye soruyoruz, iyi ki kullandırıldı diye cevap alıyoruz. Bilmezsen konuşma bari Maliye Bakanı</w:t>
      </w:r>
      <w:r w:rsidR="008328BF" w:rsidRPr="00370DC8">
        <w:rPr>
          <w:sz w:val="24"/>
          <w:szCs w:val="24"/>
          <w:lang w:val="tr-TR"/>
        </w:rPr>
        <w:t>sın</w:t>
      </w:r>
      <w:r w:rsidRPr="00370DC8">
        <w:rPr>
          <w:sz w:val="24"/>
          <w:szCs w:val="24"/>
          <w:lang w:val="tr-TR"/>
        </w:rPr>
        <w:t xml:space="preserve"> sen Allah aşkına! </w:t>
      </w:r>
    </w:p>
    <w:p w:rsidR="00134518" w:rsidRPr="00370DC8" w:rsidRDefault="00134518" w:rsidP="00134518">
      <w:pPr>
        <w:ind w:firstLine="720"/>
        <w:rPr>
          <w:sz w:val="24"/>
          <w:szCs w:val="24"/>
          <w:lang w:val="tr-TR"/>
        </w:rPr>
      </w:pPr>
      <w:r w:rsidRPr="00370DC8">
        <w:rPr>
          <w:sz w:val="24"/>
          <w:szCs w:val="24"/>
          <w:lang w:val="tr-TR"/>
        </w:rPr>
        <w:t xml:space="preserve">BAYINDIRLIK VE ULAŞTIRMA </w:t>
      </w:r>
      <w:r w:rsidR="00E604D3">
        <w:rPr>
          <w:sz w:val="24"/>
          <w:szCs w:val="24"/>
          <w:lang w:val="tr-TR"/>
        </w:rPr>
        <w:t xml:space="preserve">BAKANI ERHAN ARIKLI (Yerinden) </w:t>
      </w:r>
      <w:r w:rsidR="00AF22D7">
        <w:rPr>
          <w:sz w:val="24"/>
          <w:szCs w:val="24"/>
          <w:lang w:val="tr-TR"/>
        </w:rPr>
        <w:t xml:space="preserve">– </w:t>
      </w:r>
      <w:r w:rsidRPr="00370DC8">
        <w:rPr>
          <w:sz w:val="24"/>
          <w:szCs w:val="24"/>
          <w:lang w:val="tr-TR"/>
        </w:rPr>
        <w:t>Yarın cevap verecek, siz ısrarla şimdi istiyorsunuz.</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MALİYE BAKANI ÖZDEMİR BEROVA (Yerinden) </w:t>
      </w:r>
      <w:r w:rsidR="00AF22D7">
        <w:rPr>
          <w:sz w:val="24"/>
          <w:szCs w:val="24"/>
          <w:lang w:val="tr-TR"/>
        </w:rPr>
        <w:t xml:space="preserve">– </w:t>
      </w:r>
      <w:r w:rsidRPr="00370DC8">
        <w:rPr>
          <w:sz w:val="24"/>
          <w:szCs w:val="24"/>
          <w:lang w:val="tr-TR"/>
        </w:rPr>
        <w:t>Sen çok iyi bilin.</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 xml:space="preserve">Yahu bu bütçeyi geçireceksiniz yahu nasıl? E nasıl vicdandır bu yahu? 20 </w:t>
      </w:r>
      <w:r w:rsidR="003C0F7F">
        <w:rPr>
          <w:sz w:val="24"/>
          <w:szCs w:val="24"/>
          <w:lang w:val="tr-TR"/>
        </w:rPr>
        <w:t>Milyon</w:t>
      </w:r>
      <w:r w:rsidR="00134518" w:rsidRPr="00370DC8">
        <w:rPr>
          <w:sz w:val="24"/>
          <w:szCs w:val="24"/>
          <w:lang w:val="tr-TR"/>
        </w:rPr>
        <w:t xml:space="preserve"> eksiği var bu bütçenin ve geçireceğim diyorsunuz. Olgun Bey siz bir şey söyleyin yahu! Yanlışsam yanlışsın deyin. 20 </w:t>
      </w:r>
      <w:r w:rsidR="003C0F7F">
        <w:rPr>
          <w:sz w:val="24"/>
          <w:szCs w:val="24"/>
          <w:lang w:val="tr-TR"/>
        </w:rPr>
        <w:t>Milyon</w:t>
      </w:r>
      <w:r w:rsidR="00134518" w:rsidRPr="00370DC8">
        <w:rPr>
          <w:sz w:val="24"/>
          <w:szCs w:val="24"/>
          <w:lang w:val="tr-TR"/>
        </w:rPr>
        <w:t xml:space="preserve"> kredi kullanıldı bu bütçe için yahu!</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lastRenderedPageBreak/>
        <w:t xml:space="preserve">HÜSEYİN ÇAVUŞ (İskele) (Yerinden) – Erkut Bey, bu 20 </w:t>
      </w:r>
      <w:r w:rsidR="003C0F7F">
        <w:rPr>
          <w:sz w:val="24"/>
          <w:szCs w:val="24"/>
          <w:lang w:val="tr-TR"/>
        </w:rPr>
        <w:t>Milyon</w:t>
      </w:r>
      <w:r w:rsidRPr="00370DC8">
        <w:rPr>
          <w:sz w:val="24"/>
          <w:szCs w:val="24"/>
          <w:lang w:val="tr-TR"/>
        </w:rPr>
        <w:t xml:space="preserve"> TL 2021’deki üretici ödemeleri için kullanıldı.</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 xml:space="preserve">Evet. </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HÜS</w:t>
      </w:r>
      <w:r w:rsidR="00E604D3">
        <w:rPr>
          <w:sz w:val="24"/>
          <w:szCs w:val="24"/>
          <w:lang w:val="tr-TR"/>
        </w:rPr>
        <w:t>EYİN ÇAVUŞ (Yerinden) (Devamla)</w:t>
      </w:r>
      <w:r w:rsidRPr="00370DC8">
        <w:rPr>
          <w:sz w:val="24"/>
          <w:szCs w:val="24"/>
          <w:lang w:val="tr-TR"/>
        </w:rPr>
        <w:t xml:space="preserve"> </w:t>
      </w:r>
      <w:r w:rsidR="00AF22D7">
        <w:rPr>
          <w:sz w:val="24"/>
          <w:szCs w:val="24"/>
          <w:lang w:val="tr-TR"/>
        </w:rPr>
        <w:t xml:space="preserve">– </w:t>
      </w:r>
      <w:r w:rsidRPr="00370DC8">
        <w:rPr>
          <w:sz w:val="24"/>
          <w:szCs w:val="24"/>
          <w:lang w:val="tr-TR"/>
        </w:rPr>
        <w:t xml:space="preserve">İmalatçının o süreçte kredi imkanı bulamadığı için, SÜTEK üzerinden krendilendirildi dönemin yönetimi tarafından. </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 xml:space="preserve">Tabii. </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HÜSE</w:t>
      </w:r>
      <w:r w:rsidR="00E604D3">
        <w:rPr>
          <w:sz w:val="24"/>
          <w:szCs w:val="24"/>
          <w:lang w:val="tr-TR"/>
        </w:rPr>
        <w:t>YİN ÇAVUŞ (Yerinden) (Devamla) –</w:t>
      </w:r>
      <w:r w:rsidRPr="00370DC8">
        <w:rPr>
          <w:sz w:val="24"/>
          <w:szCs w:val="24"/>
          <w:lang w:val="tr-TR"/>
        </w:rPr>
        <w:t xml:space="preserve"> Tamam mı? Buraya kadar anlaştık tahmin ederim.</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ERKUT ŞAHALİ  (Dev</w:t>
      </w:r>
      <w:r w:rsidR="00E604D3">
        <w:rPr>
          <w:sz w:val="24"/>
          <w:szCs w:val="24"/>
          <w:lang w:val="tr-TR"/>
        </w:rPr>
        <w:t xml:space="preserve">amla) </w:t>
      </w:r>
      <w:r w:rsidR="00AF22D7">
        <w:rPr>
          <w:sz w:val="24"/>
          <w:szCs w:val="24"/>
          <w:lang w:val="tr-TR"/>
        </w:rPr>
        <w:t xml:space="preserve">– </w:t>
      </w:r>
      <w:r w:rsidRPr="00370DC8">
        <w:rPr>
          <w:sz w:val="24"/>
          <w:szCs w:val="24"/>
          <w:lang w:val="tr-TR"/>
        </w:rPr>
        <w:t xml:space="preserve">Yok anlaşmadık. </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HÜSE</w:t>
      </w:r>
      <w:r w:rsidR="00E604D3">
        <w:rPr>
          <w:sz w:val="24"/>
          <w:szCs w:val="24"/>
          <w:lang w:val="tr-TR"/>
        </w:rPr>
        <w:t xml:space="preserve">YİN ÇAVUŞ (Yerinden) (Devamla) </w:t>
      </w:r>
      <w:r w:rsidR="00AF22D7">
        <w:rPr>
          <w:sz w:val="24"/>
          <w:szCs w:val="24"/>
          <w:lang w:val="tr-TR"/>
        </w:rPr>
        <w:t xml:space="preserve">– </w:t>
      </w:r>
      <w:r w:rsidRPr="00370DC8">
        <w:rPr>
          <w:sz w:val="24"/>
          <w:szCs w:val="24"/>
          <w:lang w:val="tr-TR"/>
        </w:rPr>
        <w:t>Buraya kadar anlaştık ve bu süreç içerisinde…</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Benimle konuşmadan önce lütfen bütçeyi okuyunuz. 12’inci maddeyi…</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HÜS</w:t>
      </w:r>
      <w:r w:rsidR="00E604D3">
        <w:rPr>
          <w:sz w:val="24"/>
          <w:szCs w:val="24"/>
          <w:lang w:val="tr-TR"/>
        </w:rPr>
        <w:t>EYİN ÇAVUŞ (Yerinden) (Devamla)</w:t>
      </w:r>
      <w:r w:rsidRPr="00370DC8">
        <w:rPr>
          <w:sz w:val="24"/>
          <w:szCs w:val="24"/>
          <w:lang w:val="tr-TR"/>
        </w:rPr>
        <w:t xml:space="preserve"> </w:t>
      </w:r>
      <w:r w:rsidR="00E604D3">
        <w:rPr>
          <w:sz w:val="24"/>
          <w:szCs w:val="24"/>
          <w:lang w:val="tr-TR"/>
        </w:rPr>
        <w:t>–</w:t>
      </w:r>
      <w:r w:rsidRPr="00370DC8">
        <w:rPr>
          <w:sz w:val="24"/>
          <w:szCs w:val="24"/>
          <w:lang w:val="tr-TR"/>
        </w:rPr>
        <w:t xml:space="preserve"> Ben bir anlatayım.</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 xml:space="preserve">Bakın! Yok anlatmayın. </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HÜSE</w:t>
      </w:r>
      <w:r w:rsidR="00E604D3">
        <w:rPr>
          <w:sz w:val="24"/>
          <w:szCs w:val="24"/>
          <w:lang w:val="tr-TR"/>
        </w:rPr>
        <w:t xml:space="preserve">YİN ÇAVUŞ (Yerinden) (Devamla) </w:t>
      </w:r>
      <w:r w:rsidR="00AF22D7">
        <w:rPr>
          <w:sz w:val="24"/>
          <w:szCs w:val="24"/>
          <w:lang w:val="tr-TR"/>
        </w:rPr>
        <w:t xml:space="preserve">– </w:t>
      </w:r>
      <w:r w:rsidRPr="00370DC8">
        <w:rPr>
          <w:sz w:val="24"/>
          <w:szCs w:val="24"/>
          <w:lang w:val="tr-TR"/>
        </w:rPr>
        <w:t>Bu süreç içerisinde…</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12’inci maddeyi size bir daha okuyacağım.</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HÜSE</w:t>
      </w:r>
      <w:r w:rsidR="00E604D3">
        <w:rPr>
          <w:sz w:val="24"/>
          <w:szCs w:val="24"/>
          <w:lang w:val="tr-TR"/>
        </w:rPr>
        <w:t>YİN ÇAVUŞ (Yerinden) (Devamla) –</w:t>
      </w:r>
      <w:r w:rsidRPr="00370DC8">
        <w:rPr>
          <w:sz w:val="24"/>
          <w:szCs w:val="24"/>
          <w:lang w:val="tr-TR"/>
        </w:rPr>
        <w:t xml:space="preserve"> Bu süreç içerisinde kendi geliri değil, kendi gelirleri prim üzerinden olduğu için bütçe içerisindedir ama…</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Kardeşim sen borcun taksitlerini ödüyorsun hala daha.</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HÜSE</w:t>
      </w:r>
      <w:r w:rsidR="00E604D3">
        <w:rPr>
          <w:sz w:val="24"/>
          <w:szCs w:val="24"/>
          <w:lang w:val="tr-TR"/>
        </w:rPr>
        <w:t xml:space="preserve">YİN ÇAVUŞ (Yerinden) (Devamla) </w:t>
      </w:r>
      <w:r w:rsidR="00AF22D7">
        <w:rPr>
          <w:sz w:val="24"/>
          <w:szCs w:val="24"/>
          <w:lang w:val="tr-TR"/>
        </w:rPr>
        <w:t xml:space="preserve">– </w:t>
      </w:r>
      <w:r w:rsidRPr="00370DC8">
        <w:rPr>
          <w:sz w:val="24"/>
          <w:szCs w:val="24"/>
          <w:lang w:val="tr-TR"/>
        </w:rPr>
        <w:t>Bu taksitleri imalatçı ödüyor.</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ERKUT ŞAHALİ (Dev</w:t>
      </w:r>
      <w:r w:rsidR="00E604D3">
        <w:rPr>
          <w:sz w:val="24"/>
          <w:szCs w:val="24"/>
          <w:lang w:val="tr-TR"/>
        </w:rPr>
        <w:t xml:space="preserve">amla) </w:t>
      </w:r>
      <w:r w:rsidR="00AF22D7">
        <w:rPr>
          <w:sz w:val="24"/>
          <w:szCs w:val="24"/>
          <w:lang w:val="tr-TR"/>
        </w:rPr>
        <w:t xml:space="preserve">– </w:t>
      </w:r>
      <w:r w:rsidRPr="00370DC8">
        <w:rPr>
          <w:sz w:val="24"/>
          <w:szCs w:val="24"/>
          <w:lang w:val="tr-TR"/>
        </w:rPr>
        <w:t>Sen ödüyorsun, faizler de senden gidiyor.</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HÜSE</w:t>
      </w:r>
      <w:r w:rsidR="00E604D3">
        <w:rPr>
          <w:sz w:val="24"/>
          <w:szCs w:val="24"/>
          <w:lang w:val="tr-TR"/>
        </w:rPr>
        <w:t xml:space="preserve">YİN ÇAVUŞ (Yerinden) (Devamla) </w:t>
      </w:r>
      <w:r w:rsidR="00AF22D7">
        <w:rPr>
          <w:sz w:val="24"/>
          <w:szCs w:val="24"/>
          <w:lang w:val="tr-TR"/>
        </w:rPr>
        <w:t xml:space="preserve">– </w:t>
      </w:r>
      <w:r w:rsidRPr="00370DC8">
        <w:rPr>
          <w:sz w:val="24"/>
          <w:szCs w:val="24"/>
          <w:lang w:val="tr-TR"/>
        </w:rPr>
        <w:t xml:space="preserve">İmalatçı faizleriyle birlikte ödüyor. </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 xml:space="preserve">Yahu Bakanlar Kurulu kararını yolladım sana farkında değildin Allah aşkına! 36 ay taksitle bu parayı SÜTEK borçlandı ve ödemelerini de SÜTEK yapmaktadır ve burada diyor ki, belirli bir hizmetin yerine getirilebilmesi için şartlı olarak kuruma yapılan bağışlar ve verilen kredilerin bütçenin gelirler kısmına gelir kaydedilmesi. Allah aşkına! Bu bütçeyi şimdi yapıyoruz arkadaşlar! Yazsaydınız o 20 </w:t>
      </w:r>
      <w:r w:rsidR="003C0F7F">
        <w:rPr>
          <w:sz w:val="24"/>
          <w:szCs w:val="24"/>
          <w:lang w:val="tr-TR"/>
        </w:rPr>
        <w:t>Milyon</w:t>
      </w:r>
      <w:r w:rsidR="00134518" w:rsidRPr="00370DC8">
        <w:rPr>
          <w:sz w:val="24"/>
          <w:szCs w:val="24"/>
          <w:lang w:val="tr-TR"/>
        </w:rPr>
        <w:t>u da gıkımız çıkmazdı, niye yazmadınız yani? Niye yazmadınız yani? Yahu bu Meclis yasa yapıyor be arkadaşlar! O kredi karar alındı ama kullanılmadı diyen da yok, o kredinin kararı alındı ve kullanıldı. Yahu yani Allah aşkına, neye yetişmeye çalışıyorsunuz? Doğru iş yapınız yahu, çekin bunu geriye düzeltin öyle gelsin, Allah aşkına! Allah kelamımı yahu bu? Siz yazdınız yahu bunu.</w:t>
      </w:r>
    </w:p>
    <w:p w:rsidR="00134518" w:rsidRPr="00370DC8" w:rsidRDefault="00134518" w:rsidP="00134518">
      <w:pPr>
        <w:ind w:firstLine="720"/>
        <w:rPr>
          <w:sz w:val="24"/>
          <w:szCs w:val="24"/>
          <w:lang w:val="tr-TR"/>
        </w:rPr>
      </w:pPr>
      <w:r w:rsidRPr="00370DC8">
        <w:rPr>
          <w:sz w:val="24"/>
          <w:szCs w:val="24"/>
          <w:lang w:val="tr-TR"/>
        </w:rPr>
        <w:lastRenderedPageBreak/>
        <w:t>ÖZDEM</w:t>
      </w:r>
      <w:r w:rsidR="00E604D3">
        <w:rPr>
          <w:sz w:val="24"/>
          <w:szCs w:val="24"/>
          <w:lang w:val="tr-TR"/>
        </w:rPr>
        <w:t xml:space="preserve">İR BEROVA (Yerinden) (Devamla) </w:t>
      </w:r>
      <w:r w:rsidR="00AF22D7">
        <w:rPr>
          <w:sz w:val="24"/>
          <w:szCs w:val="24"/>
          <w:lang w:val="tr-TR"/>
        </w:rPr>
        <w:t xml:space="preserve">– </w:t>
      </w:r>
      <w:r w:rsidRPr="00370DC8">
        <w:rPr>
          <w:sz w:val="24"/>
          <w:szCs w:val="24"/>
          <w:lang w:val="tr-TR"/>
        </w:rPr>
        <w:t>Gayet iyi oldu.</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ERKUT ŞAHALİ (Devamla</w:t>
      </w:r>
      <w:r w:rsidR="00E604D3">
        <w:rPr>
          <w:sz w:val="24"/>
          <w:szCs w:val="24"/>
          <w:lang w:val="tr-TR"/>
        </w:rPr>
        <w:t xml:space="preserve">) </w:t>
      </w:r>
      <w:r w:rsidR="00AF22D7">
        <w:rPr>
          <w:sz w:val="24"/>
          <w:szCs w:val="24"/>
          <w:lang w:val="tr-TR"/>
        </w:rPr>
        <w:t xml:space="preserve">– </w:t>
      </w:r>
      <w:r w:rsidRPr="00370DC8">
        <w:rPr>
          <w:sz w:val="24"/>
          <w:szCs w:val="24"/>
          <w:lang w:val="tr-TR"/>
        </w:rPr>
        <w:t>Böyle bir tavır olabilir mi yahu Allah aşkına?</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 BAŞKAN – Teşekkürler Sayın…</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Neye teşekkür eden Sayın Başkan?</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BAŞKAN – Devam edin buyurun.</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Burada bir mesaiyse yaptığımız hak ettiği ciddiyetle yapılması gerekir Allah aşkına!</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BAŞKAN – Toparlayın.</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 xml:space="preserve">Özdemir Bey’in tamamdır dediği şeyin ne olduğunu merak ediyorum yahu! Nedir tamam olan? 20 </w:t>
      </w:r>
      <w:r w:rsidR="003C0F7F">
        <w:rPr>
          <w:sz w:val="24"/>
          <w:szCs w:val="24"/>
          <w:lang w:val="tr-TR"/>
        </w:rPr>
        <w:t>Milyon</w:t>
      </w:r>
      <w:r w:rsidR="00134518" w:rsidRPr="00370DC8">
        <w:rPr>
          <w:sz w:val="24"/>
          <w:szCs w:val="24"/>
          <w:lang w:val="tr-TR"/>
        </w:rPr>
        <w:t xml:space="preserve"> kredi kullandınız, 20,5 </w:t>
      </w:r>
      <w:r w:rsidR="003C0F7F">
        <w:rPr>
          <w:sz w:val="24"/>
          <w:szCs w:val="24"/>
          <w:lang w:val="tr-TR"/>
        </w:rPr>
        <w:t>Milyon</w:t>
      </w:r>
      <w:r w:rsidR="00134518" w:rsidRPr="00370DC8">
        <w:rPr>
          <w:sz w:val="24"/>
          <w:szCs w:val="24"/>
          <w:lang w:val="tr-TR"/>
        </w:rPr>
        <w:t>luk bütçe yazdınız geldiniz, hadi söyleyin yahu? Nedir tamam olan? Yahu her işiniz yarı buçukta en azından bunu biz uyardık yapın yahu! Nedir yahu onur meselesi yaparsınız? Onur meselesi mi yani bu? Hala daha muhasebeleşmekte olan bir giderdir be arkadaşlar bu! Taksitlerini ödüyor kurum yahu!</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ÜRÜN SOLYALI (Lefkoşa) (Yerinden) – Hayır nasıl açıklayacaklar sonrasında o da belli değil. </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Yahu yok oldu buharlaştı, üstelik Kalkınma Bankasının hesaplarında görülüyor, Süt Kurumunun hesaplarında görülüyor, bütçede yok.</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ÜRÜN SOLYALI </w:t>
      </w:r>
      <w:r w:rsidR="00E604D3">
        <w:rPr>
          <w:sz w:val="24"/>
          <w:szCs w:val="24"/>
          <w:lang w:val="tr-TR"/>
        </w:rPr>
        <w:t xml:space="preserve">(Yerinden) (Devamla) </w:t>
      </w:r>
      <w:r w:rsidR="00AF22D7">
        <w:rPr>
          <w:sz w:val="24"/>
          <w:szCs w:val="24"/>
          <w:lang w:val="tr-TR"/>
        </w:rPr>
        <w:t xml:space="preserve">– </w:t>
      </w:r>
      <w:r w:rsidRPr="00370DC8">
        <w:rPr>
          <w:sz w:val="24"/>
          <w:szCs w:val="24"/>
          <w:lang w:val="tr-TR"/>
        </w:rPr>
        <w:t>Senedini getirsinler borçlanmanın.</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E niye yazdınız bu 12’inci maddeyi o zaman? Her bağış ve her kredi geri yazılır diye, yazmayın o zaman bu maddeyi, cevizcinin çuvalından oynayın gitsin yani bütçeye ne gerek var? Devlet bütçesini de yollama yarın, bildiğin gibi topla dağıt, topla dağıt. Ne gerek var bütçeye o zaman?</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DEVRİM BARÇIN (Lefkoşa) (Yerinden) </w:t>
      </w:r>
      <w:r w:rsidR="00AF22D7">
        <w:rPr>
          <w:sz w:val="24"/>
          <w:szCs w:val="24"/>
          <w:lang w:val="tr-TR"/>
        </w:rPr>
        <w:t xml:space="preserve">– </w:t>
      </w:r>
      <w:r w:rsidRPr="00370DC8">
        <w:rPr>
          <w:sz w:val="24"/>
          <w:szCs w:val="24"/>
          <w:lang w:val="tr-TR"/>
        </w:rPr>
        <w:t>Zaten öyle yapar.</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FİKRİ TOROS (Girne) (Yerinden) – Öyle yapıyor zaten, öyle yapıyor zaten.</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ERKUT Ş</w:t>
      </w:r>
      <w:r w:rsidR="00E604D3">
        <w:rPr>
          <w:sz w:val="24"/>
          <w:szCs w:val="24"/>
          <w:lang w:val="tr-TR"/>
        </w:rPr>
        <w:t xml:space="preserve">AHALİ (Devamla) </w:t>
      </w:r>
      <w:r w:rsidR="00AF22D7">
        <w:rPr>
          <w:sz w:val="24"/>
          <w:szCs w:val="24"/>
          <w:lang w:val="tr-TR"/>
        </w:rPr>
        <w:t xml:space="preserve">– </w:t>
      </w:r>
      <w:r w:rsidRPr="00370DC8">
        <w:rPr>
          <w:sz w:val="24"/>
          <w:szCs w:val="24"/>
          <w:lang w:val="tr-TR"/>
        </w:rPr>
        <w:t>Ne gerek var o zaman yani? Nasıl bir vicdandır yahu bu? Yani burada saçma bir şeyse söylediğim, birinizde çıksın nedir saçmaladığın desin yahu? Merak ettim yani nedir kanaatiniz? Bakanlar Kurulu karar almış, resmi gazetede yayınlanmış, gereği yerine gelmiş, nerede o karar dedik, bunun içinde görmem lazım, siz yazdınız 12’inci maddeyi ben yazmadım ya, nere gitti bu para diye sorarım, bakar bana, tamamdır der, e değildir tamam! Tamam mıdır gerçekten? Allah aşkına yahu! Daha ne yapayım yani buracıkta şimdi?</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EKONOMİ VE ENERJİ BAKANI OLGUN AMCAOĞLU (Yerinden) – Kalp krizi geçireceksin Allah için.</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lastRenderedPageBreak/>
        <w:t xml:space="preserve">ERKUT ŞAHALİ (Devamla) </w:t>
      </w:r>
      <w:r w:rsidR="00AF22D7">
        <w:rPr>
          <w:sz w:val="24"/>
          <w:szCs w:val="24"/>
          <w:lang w:val="tr-TR"/>
        </w:rPr>
        <w:t xml:space="preserve">– </w:t>
      </w:r>
      <w:r w:rsidR="00134518" w:rsidRPr="00370DC8">
        <w:rPr>
          <w:sz w:val="24"/>
          <w:szCs w:val="24"/>
          <w:lang w:val="tr-TR"/>
        </w:rPr>
        <w:t xml:space="preserve">Yok ben kalp krizi geçirmem hiç merak etme, sadece bir cevap beklerim ama akıllı bir cevap, cevap gibi cevap isterim ben, iş ola cevap değil. Nerededir bu para? Bu paranın taksitleri ödenir hala daha, Haziran’a kadar da yükümlülüğü devam eder kurumun sırtında. Üreticinin parasıdır, imalatçının parasıdır bu diyor, Allah Allah! Süt Kurumu sanki da postacıdır. </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ÜRÜN SOLYALI (</w:t>
      </w:r>
      <w:r w:rsidR="00E604D3">
        <w:rPr>
          <w:sz w:val="24"/>
          <w:szCs w:val="24"/>
          <w:lang w:val="tr-TR"/>
        </w:rPr>
        <w:t xml:space="preserve">Yerinden) (Devamla) </w:t>
      </w:r>
      <w:r w:rsidR="00AF22D7">
        <w:rPr>
          <w:sz w:val="24"/>
          <w:szCs w:val="24"/>
          <w:lang w:val="tr-TR"/>
        </w:rPr>
        <w:t xml:space="preserve">– </w:t>
      </w:r>
      <w:r w:rsidRPr="00370DC8">
        <w:rPr>
          <w:sz w:val="24"/>
          <w:szCs w:val="24"/>
          <w:lang w:val="tr-TR"/>
        </w:rPr>
        <w:t>Yani bütçelendirilmekten korkulan para zaten mali polisin gündeminde olması lazım artık.</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 xml:space="preserve">Yahu yani burada bu Yasayı ben yazmadım yahu! </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OLGUN</w:t>
      </w:r>
      <w:r w:rsidR="00E604D3">
        <w:rPr>
          <w:sz w:val="24"/>
          <w:szCs w:val="24"/>
          <w:lang w:val="tr-TR"/>
        </w:rPr>
        <w:t xml:space="preserve"> AMCAOĞLU (Yerinden) (Devamla) </w:t>
      </w:r>
      <w:r w:rsidR="00AF22D7">
        <w:rPr>
          <w:sz w:val="24"/>
          <w:szCs w:val="24"/>
          <w:lang w:val="tr-TR"/>
        </w:rPr>
        <w:t xml:space="preserve">– </w:t>
      </w:r>
      <w:r w:rsidRPr="00370DC8">
        <w:rPr>
          <w:sz w:val="24"/>
          <w:szCs w:val="24"/>
          <w:lang w:val="tr-TR"/>
        </w:rPr>
        <w:t>O kadar da değil yahu sen da! Yani abarttın be Ürün şimdi.</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Olgun Bey, bütçede görülmeyen bir kredinin taksitleri ödenir şimdi, dayanağı nerededir yahu? Bir kredi var, bütçede yoktur ama taksit taksit ödenir yahu! Hem anaparası hem faizleri, neyle ödenir bu para? Niçin ödenir yani?</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SILA USAR İNCİRLİ (Lef</w:t>
      </w:r>
      <w:r w:rsidR="008328BF" w:rsidRPr="00370DC8">
        <w:rPr>
          <w:sz w:val="24"/>
          <w:szCs w:val="24"/>
          <w:lang w:val="tr-TR"/>
        </w:rPr>
        <w:t xml:space="preserve">koşa) (Yerinden) – Sayın Şahali, </w:t>
      </w:r>
      <w:r w:rsidRPr="00370DC8">
        <w:rPr>
          <w:sz w:val="24"/>
          <w:szCs w:val="24"/>
          <w:lang w:val="tr-TR"/>
        </w:rPr>
        <w:t xml:space="preserve">Alişan Bey’e sorun belki o hatırlar. </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BAŞKAN – Sayın Erkut Şahali 15 dakikanız doldu, ikinci konuşmanızı yaptınız lütfen…</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Doğrudur, üçüncüsüne gerek kalmaması için Sayın Başkan bir cevap bekliyorum ve ısrarlıyım.</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BAŞKAN – Lütfen İçtüzüğü çiğnemeyelim lütfen!</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Tabii. Çiğnenecek en son şey İçtüzüktür çünkü yani yasayı çiğneyebiliriz…</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BAŞKAN – Lütfen,  lütfen siz ikinci kez söz aldınız, 15 dakikayı konuştunuz.</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ERKUT ŞAHALİ (Devamla)  </w:t>
      </w:r>
      <w:r w:rsidR="00AF22D7">
        <w:rPr>
          <w:sz w:val="24"/>
          <w:szCs w:val="24"/>
          <w:lang w:val="tr-TR"/>
        </w:rPr>
        <w:t xml:space="preserve">– </w:t>
      </w:r>
      <w:r w:rsidRPr="00370DC8">
        <w:rPr>
          <w:sz w:val="24"/>
          <w:szCs w:val="24"/>
          <w:lang w:val="tr-TR"/>
        </w:rPr>
        <w:t xml:space="preserve">  Bütçe Yasasını çiğneyebiliriz, Anayasayı çiğneyebiliriz ama İçtüzüğüme dokundurmam. Meclis yücedir, eğer bu Meclis yüceyse bu Hükümet bu yüce Meclise gereken izahatı yapar veya alır bütçesini gider, düzeltir ve öyle gelir. Üçüncü bir seçenek yoktur. Bu kadar nettir. </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ÜRÜN SOL</w:t>
      </w:r>
      <w:r w:rsidR="00E604D3">
        <w:rPr>
          <w:sz w:val="24"/>
          <w:szCs w:val="24"/>
          <w:lang w:val="tr-TR"/>
        </w:rPr>
        <w:t xml:space="preserve">YALI (Yerinden) (Devamla) </w:t>
      </w:r>
      <w:r w:rsidR="00AF22D7">
        <w:rPr>
          <w:sz w:val="24"/>
          <w:szCs w:val="24"/>
          <w:lang w:val="tr-TR"/>
        </w:rPr>
        <w:t xml:space="preserve">– </w:t>
      </w:r>
      <w:r w:rsidR="0095663F">
        <w:rPr>
          <w:sz w:val="24"/>
          <w:szCs w:val="24"/>
          <w:lang w:val="tr-TR"/>
        </w:rPr>
        <w:t>Şa</w:t>
      </w:r>
      <w:r w:rsidRPr="00370DC8">
        <w:rPr>
          <w:sz w:val="24"/>
          <w:szCs w:val="24"/>
          <w:lang w:val="tr-TR"/>
        </w:rPr>
        <w:t>ibe bulaştırıyorsunuz burada şeye kuruma.</w:t>
      </w:r>
    </w:p>
    <w:p w:rsidR="00134518" w:rsidRPr="00370DC8" w:rsidRDefault="00134518" w:rsidP="00134518">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 xml:space="preserve">Bu 20 </w:t>
      </w:r>
      <w:r w:rsidR="003C0F7F">
        <w:rPr>
          <w:sz w:val="24"/>
          <w:szCs w:val="24"/>
          <w:lang w:val="tr-TR"/>
        </w:rPr>
        <w:t>Milyon</w:t>
      </w:r>
      <w:r w:rsidR="00134518" w:rsidRPr="00370DC8">
        <w:rPr>
          <w:sz w:val="24"/>
          <w:szCs w:val="24"/>
          <w:lang w:val="tr-TR"/>
        </w:rPr>
        <w:t xml:space="preserve"> nerededir? Ben bu bütçenin içine baktığımda bu 20 </w:t>
      </w:r>
      <w:r w:rsidR="003C0F7F">
        <w:rPr>
          <w:sz w:val="24"/>
          <w:szCs w:val="24"/>
          <w:lang w:val="tr-TR"/>
        </w:rPr>
        <w:t>Milyon</w:t>
      </w:r>
      <w:r w:rsidR="00134518" w:rsidRPr="00370DC8">
        <w:rPr>
          <w:sz w:val="24"/>
          <w:szCs w:val="24"/>
          <w:lang w:val="tr-TR"/>
        </w:rPr>
        <w:t xml:space="preserve">u görmek zorundayım. Görmezsem eğer bu Mecliste bana atfedilen görevi ihmal etmiş olurum be arkadaşlar, onay vereceksiniz buna, 20 </w:t>
      </w:r>
      <w:r w:rsidR="003C0F7F">
        <w:rPr>
          <w:sz w:val="24"/>
          <w:szCs w:val="24"/>
          <w:lang w:val="tr-TR"/>
        </w:rPr>
        <w:t>Milyon</w:t>
      </w:r>
      <w:r w:rsidR="00134518" w:rsidRPr="00370DC8">
        <w:rPr>
          <w:sz w:val="24"/>
          <w:szCs w:val="24"/>
          <w:lang w:val="tr-TR"/>
        </w:rPr>
        <w:t xml:space="preserve"> kredi yok bütçenin içinde yok, Allah aşkına!</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AYŞEGÜL BAYBARS (Gazimağusa) (Yerinden) – Biraz daha konuş ki istişare etsinler. </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lastRenderedPageBreak/>
        <w:t>ERKUT ŞAHALİ (Devamla) –</w:t>
      </w:r>
      <w:r w:rsidR="00134518" w:rsidRPr="00370DC8">
        <w:rPr>
          <w:sz w:val="24"/>
          <w:szCs w:val="24"/>
          <w:lang w:val="tr-TR"/>
        </w:rPr>
        <w:t xml:space="preserve"> Yok yahu çok basit bir şeydir yahu bunu onur meselesi haline getirmenin bir anlamı yok yahu! 2021 yılının…</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ÜRÜ</w:t>
      </w:r>
      <w:r w:rsidR="00E604D3">
        <w:rPr>
          <w:sz w:val="24"/>
          <w:szCs w:val="24"/>
          <w:lang w:val="tr-TR"/>
        </w:rPr>
        <w:t xml:space="preserve">N SOLYALI (Yerinden) (Devamla) </w:t>
      </w:r>
      <w:r w:rsidR="00AF22D7">
        <w:rPr>
          <w:sz w:val="24"/>
          <w:szCs w:val="24"/>
          <w:lang w:val="tr-TR"/>
        </w:rPr>
        <w:t xml:space="preserve">– </w:t>
      </w:r>
      <w:r w:rsidRPr="00370DC8">
        <w:rPr>
          <w:sz w:val="24"/>
          <w:szCs w:val="24"/>
          <w:lang w:val="tr-TR"/>
        </w:rPr>
        <w:t xml:space="preserve">Açıklanamayan her mesele… </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ERKUT ŞAHALİ (Devamla) –</w:t>
      </w:r>
      <w:r w:rsidR="008A755D" w:rsidRPr="00370DC8">
        <w:rPr>
          <w:sz w:val="24"/>
          <w:szCs w:val="24"/>
          <w:lang w:val="tr-TR"/>
        </w:rPr>
        <w:t xml:space="preserve"> </w:t>
      </w:r>
      <w:r w:rsidR="00134518" w:rsidRPr="00370DC8">
        <w:rPr>
          <w:sz w:val="24"/>
          <w:szCs w:val="24"/>
          <w:lang w:val="tr-TR"/>
        </w:rPr>
        <w:t xml:space="preserve">Arkadaşlar 2021 </w:t>
      </w:r>
      <w:r w:rsidR="008A755D" w:rsidRPr="00370DC8">
        <w:rPr>
          <w:sz w:val="24"/>
          <w:szCs w:val="24"/>
          <w:lang w:val="tr-TR"/>
        </w:rPr>
        <w:t xml:space="preserve">yılının </w:t>
      </w:r>
      <w:r w:rsidR="00134518" w:rsidRPr="00370DC8">
        <w:rPr>
          <w:sz w:val="24"/>
          <w:szCs w:val="24"/>
          <w:lang w:val="tr-TR"/>
        </w:rPr>
        <w:t>bütçesidir yaptığımız, 30 Ekim 2023’de, bari doğru olsun yahu. Ben konuşmam sırasında dedim ki, sizin bize bütçe değil kesin hesap getirmeniz lazımdı. E bu da aynı şey yahu! Yani kurum velev</w:t>
      </w:r>
      <w:r w:rsidR="008A755D" w:rsidRPr="00370DC8">
        <w:rPr>
          <w:sz w:val="24"/>
          <w:szCs w:val="24"/>
          <w:lang w:val="tr-TR"/>
        </w:rPr>
        <w:t xml:space="preserve"> </w:t>
      </w:r>
      <w:r w:rsidR="00134518" w:rsidRPr="00370DC8">
        <w:rPr>
          <w:sz w:val="24"/>
          <w:szCs w:val="24"/>
          <w:lang w:val="tr-TR"/>
        </w:rPr>
        <w:t xml:space="preserve">ki 20 </w:t>
      </w:r>
      <w:r w:rsidR="003C0F7F">
        <w:rPr>
          <w:sz w:val="24"/>
          <w:szCs w:val="24"/>
          <w:lang w:val="tr-TR"/>
        </w:rPr>
        <w:t>Milyon</w:t>
      </w:r>
      <w:r w:rsidR="00134518" w:rsidRPr="00370DC8">
        <w:rPr>
          <w:sz w:val="24"/>
          <w:szCs w:val="24"/>
          <w:lang w:val="tr-TR"/>
        </w:rPr>
        <w:t xml:space="preserve"> 750 Bin TL ile kapattı o seneyi, e 20 da kredi kullandı aha 40, 750 kafadan.</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DEVRİ</w:t>
      </w:r>
      <w:r w:rsidR="00E604D3">
        <w:rPr>
          <w:sz w:val="24"/>
          <w:szCs w:val="24"/>
          <w:lang w:val="tr-TR"/>
        </w:rPr>
        <w:t xml:space="preserve">M BARÇIN (Yerinden) (Devamla) </w:t>
      </w:r>
      <w:r w:rsidRPr="00370DC8">
        <w:rPr>
          <w:sz w:val="24"/>
          <w:szCs w:val="24"/>
          <w:lang w:val="tr-TR"/>
        </w:rPr>
        <w:t>– Kesin hesabı nasıl getirecek?</w:t>
      </w:r>
    </w:p>
    <w:p w:rsidR="00134518" w:rsidRPr="00370DC8" w:rsidRDefault="00134518" w:rsidP="008A3A66">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Nasıl getirecek? Neye dayanarak getirecek?</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SALAHİ ŞAHİNER (Lefke) (Yerinden) – Onu da beceremeyecek. </w:t>
      </w:r>
    </w:p>
    <w:p w:rsidR="00EB22B9" w:rsidRPr="00370DC8" w:rsidRDefault="00EB22B9"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ERKUT ŞAHALİ (Dev</w:t>
      </w:r>
      <w:r w:rsidR="00E604D3">
        <w:rPr>
          <w:sz w:val="24"/>
          <w:szCs w:val="24"/>
          <w:lang w:val="tr-TR"/>
        </w:rPr>
        <w:t xml:space="preserve">amla) </w:t>
      </w:r>
      <w:r w:rsidR="00AF22D7">
        <w:rPr>
          <w:sz w:val="24"/>
          <w:szCs w:val="24"/>
          <w:lang w:val="tr-TR"/>
        </w:rPr>
        <w:t xml:space="preserve">– </w:t>
      </w:r>
      <w:r w:rsidRPr="00370DC8">
        <w:rPr>
          <w:sz w:val="24"/>
          <w:szCs w:val="24"/>
          <w:lang w:val="tr-TR"/>
        </w:rPr>
        <w:t xml:space="preserve">Hayır kesin hesapta örneğin gelmeyecek ya, kesin hesap getirmekten bir hal olmuş değiller ama yani kesin hesap geldiğinde bana 40 </w:t>
      </w:r>
      <w:r w:rsidR="003C0F7F">
        <w:rPr>
          <w:sz w:val="24"/>
          <w:szCs w:val="24"/>
          <w:lang w:val="tr-TR"/>
        </w:rPr>
        <w:t>Milyon</w:t>
      </w:r>
      <w:r w:rsidRPr="00370DC8">
        <w:rPr>
          <w:sz w:val="24"/>
          <w:szCs w:val="24"/>
          <w:lang w:val="tr-TR"/>
        </w:rPr>
        <w:t xml:space="preserve"> mu getirecek örneğin ne yapacak? İş işten geçmiş yahu bu işler olurken Allah aşkına! Çok basit bir şey yahu bunu onur meselesi haline getirmenin gereği yok yahu, Allah aşkına! Mısmıl bir iş yapalım yani zaten üç yıl gecikmeyle gidiyoruz. </w:t>
      </w:r>
    </w:p>
    <w:p w:rsidR="00134518" w:rsidRPr="00370DC8" w:rsidRDefault="00134518" w:rsidP="008A3A66">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ÖZDEM</w:t>
      </w:r>
      <w:r w:rsidR="00E604D3">
        <w:rPr>
          <w:sz w:val="24"/>
          <w:szCs w:val="24"/>
          <w:lang w:val="tr-TR"/>
        </w:rPr>
        <w:t xml:space="preserve">İR BEROVA (Yerinden) (Devamla) </w:t>
      </w:r>
      <w:r w:rsidR="00AF22D7">
        <w:rPr>
          <w:sz w:val="24"/>
          <w:szCs w:val="24"/>
          <w:lang w:val="tr-TR"/>
        </w:rPr>
        <w:t xml:space="preserve">– </w:t>
      </w:r>
      <w:r w:rsidRPr="00370DC8">
        <w:rPr>
          <w:sz w:val="24"/>
          <w:szCs w:val="24"/>
          <w:lang w:val="tr-TR"/>
        </w:rPr>
        <w:t>Keşke bu sorgulamayı gelip bütçe zamanı…</w:t>
      </w:r>
    </w:p>
    <w:p w:rsidR="00134518" w:rsidRPr="00370DC8" w:rsidRDefault="00134518" w:rsidP="00134518">
      <w:pPr>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Bak sana bir daha, bak bir daha söyleyeyim sana. Bak terbiye sınırlarını çok zorlan.</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ÖZDEM</w:t>
      </w:r>
      <w:r w:rsidR="00E604D3">
        <w:rPr>
          <w:sz w:val="24"/>
          <w:szCs w:val="24"/>
          <w:lang w:val="tr-TR"/>
        </w:rPr>
        <w:t xml:space="preserve">İR BEROVA (Yerinden) (Devamla) </w:t>
      </w:r>
      <w:r w:rsidR="00AF22D7">
        <w:rPr>
          <w:sz w:val="24"/>
          <w:szCs w:val="24"/>
          <w:lang w:val="tr-TR"/>
        </w:rPr>
        <w:t xml:space="preserve">– </w:t>
      </w:r>
      <w:r w:rsidRPr="00370DC8">
        <w:rPr>
          <w:sz w:val="24"/>
          <w:szCs w:val="24"/>
          <w:lang w:val="tr-TR"/>
        </w:rPr>
        <w:t>Sen zorlan terbiye sınırlarını, sen zorlan!</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ÜRÜ</w:t>
      </w:r>
      <w:r w:rsidR="00E604D3">
        <w:rPr>
          <w:sz w:val="24"/>
          <w:szCs w:val="24"/>
          <w:lang w:val="tr-TR"/>
        </w:rPr>
        <w:t xml:space="preserve">N SOLYALI (Yerinden) (Devamla) </w:t>
      </w:r>
      <w:r w:rsidR="00AF22D7">
        <w:rPr>
          <w:sz w:val="24"/>
          <w:szCs w:val="24"/>
          <w:lang w:val="tr-TR"/>
        </w:rPr>
        <w:t xml:space="preserve">– </w:t>
      </w:r>
      <w:r w:rsidRPr="00370DC8">
        <w:rPr>
          <w:sz w:val="24"/>
          <w:szCs w:val="24"/>
          <w:lang w:val="tr-TR"/>
        </w:rPr>
        <w:t>Yeni Maliye Bakanı cümlesidir bu.</w:t>
      </w:r>
    </w:p>
    <w:p w:rsidR="00134518" w:rsidRPr="00370DC8" w:rsidRDefault="00134518" w:rsidP="00134518">
      <w:pPr>
        <w:ind w:firstLine="720"/>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Sor lütfen Komite Başkanına, neredeydim ben bu Yasa görüşülürken? Ayıp denen bir şey var be! Hayret bir şey!</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BAŞKAN – Bu terbiye kelimelerini şeyden çıkaralım, tutanaklardan çıkaralım.</w:t>
      </w:r>
    </w:p>
    <w:p w:rsidR="00134518" w:rsidRPr="00370DC8" w:rsidRDefault="00134518" w:rsidP="00134518">
      <w:pPr>
        <w:ind w:firstLine="720"/>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 xml:space="preserve">Bana ait hiçbir kelime tutanaktan çıkmayacak. </w:t>
      </w:r>
    </w:p>
    <w:p w:rsidR="00134518" w:rsidRPr="00370DC8" w:rsidRDefault="00134518" w:rsidP="00134518">
      <w:pPr>
        <w:ind w:firstLine="720"/>
        <w:rPr>
          <w:sz w:val="24"/>
          <w:szCs w:val="24"/>
          <w:lang w:val="tr-TR"/>
        </w:rPr>
      </w:pPr>
    </w:p>
    <w:p w:rsidR="00134518" w:rsidRPr="00370DC8" w:rsidRDefault="00E604D3" w:rsidP="00134518">
      <w:pPr>
        <w:ind w:firstLine="720"/>
        <w:rPr>
          <w:sz w:val="24"/>
          <w:szCs w:val="24"/>
          <w:lang w:val="tr-TR"/>
        </w:rPr>
      </w:pPr>
      <w:r>
        <w:rPr>
          <w:sz w:val="24"/>
          <w:szCs w:val="24"/>
          <w:lang w:val="tr-TR"/>
        </w:rPr>
        <w:t xml:space="preserve">BAŞKAN – </w:t>
      </w:r>
      <w:r w:rsidR="00134518" w:rsidRPr="00370DC8">
        <w:rPr>
          <w:sz w:val="24"/>
          <w:szCs w:val="24"/>
          <w:lang w:val="tr-TR"/>
        </w:rPr>
        <w:t xml:space="preserve">Hayır kim söylediyse. </w:t>
      </w:r>
    </w:p>
    <w:p w:rsidR="00134518" w:rsidRPr="00370DC8" w:rsidRDefault="00134518" w:rsidP="00134518">
      <w:pPr>
        <w:ind w:firstLine="720"/>
        <w:rPr>
          <w:sz w:val="24"/>
          <w:szCs w:val="24"/>
          <w:lang w:val="tr-TR"/>
        </w:rPr>
      </w:pPr>
    </w:p>
    <w:p w:rsidR="00134518" w:rsidRPr="00370DC8" w:rsidRDefault="00E604D3" w:rsidP="00134518">
      <w:pPr>
        <w:ind w:firstLine="720"/>
        <w:rPr>
          <w:sz w:val="24"/>
          <w:szCs w:val="24"/>
          <w:lang w:val="tr-TR"/>
        </w:rPr>
      </w:pPr>
      <w:r>
        <w:rPr>
          <w:sz w:val="24"/>
          <w:szCs w:val="24"/>
          <w:lang w:val="tr-TR"/>
        </w:rPr>
        <w:t>ERKUT ŞAHALİ (Devamla)</w:t>
      </w:r>
      <w:r w:rsidR="00134518" w:rsidRPr="00370DC8">
        <w:rPr>
          <w:sz w:val="24"/>
          <w:szCs w:val="24"/>
          <w:lang w:val="tr-TR"/>
        </w:rPr>
        <w:t xml:space="preserve"> </w:t>
      </w:r>
      <w:r w:rsidR="00AF22D7">
        <w:rPr>
          <w:sz w:val="24"/>
          <w:szCs w:val="24"/>
          <w:lang w:val="tr-TR"/>
        </w:rPr>
        <w:t xml:space="preserve">– </w:t>
      </w:r>
      <w:r w:rsidR="00134518" w:rsidRPr="00370DC8">
        <w:rPr>
          <w:sz w:val="24"/>
          <w:szCs w:val="24"/>
          <w:lang w:val="tr-TR"/>
        </w:rPr>
        <w:t>Bana ait hiçbir kelime tutanaktan çıkmayacak.</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BAŞKAN – Ben çıkarıyorum.</w:t>
      </w:r>
    </w:p>
    <w:p w:rsidR="00134518" w:rsidRPr="00370DC8" w:rsidRDefault="00134518" w:rsidP="00134518">
      <w:pPr>
        <w:ind w:firstLine="720"/>
        <w:rPr>
          <w:sz w:val="24"/>
          <w:szCs w:val="24"/>
          <w:lang w:val="tr-TR"/>
        </w:rPr>
      </w:pPr>
    </w:p>
    <w:p w:rsidR="00134518" w:rsidRPr="00370DC8" w:rsidRDefault="00E604D3" w:rsidP="00134518">
      <w:pPr>
        <w:ind w:firstLine="720"/>
        <w:rPr>
          <w:sz w:val="24"/>
          <w:szCs w:val="24"/>
          <w:lang w:val="tr-TR"/>
        </w:rPr>
      </w:pPr>
      <w:r>
        <w:rPr>
          <w:sz w:val="24"/>
          <w:szCs w:val="24"/>
          <w:lang w:val="tr-TR"/>
        </w:rPr>
        <w:t>ERKUT ŞAHALİ (Devamla) –</w:t>
      </w:r>
      <w:r w:rsidR="00134518" w:rsidRPr="00370DC8">
        <w:rPr>
          <w:sz w:val="24"/>
          <w:szCs w:val="24"/>
          <w:lang w:val="tr-TR"/>
        </w:rPr>
        <w:t xml:space="preserve"> Hayır. </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BAŞKAN – Terbiye, terbiyesizlik kelimeleri doğru değildir.</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lastRenderedPageBreak/>
        <w:t>ERKUT ŞAHALİ (Devaml</w:t>
      </w:r>
      <w:r w:rsidR="00E604D3">
        <w:rPr>
          <w:sz w:val="24"/>
          <w:szCs w:val="24"/>
          <w:lang w:val="tr-TR"/>
        </w:rPr>
        <w:t xml:space="preserve">a) </w:t>
      </w:r>
      <w:r w:rsidR="00AF22D7">
        <w:rPr>
          <w:sz w:val="24"/>
          <w:szCs w:val="24"/>
          <w:lang w:val="tr-TR"/>
        </w:rPr>
        <w:t xml:space="preserve">– </w:t>
      </w:r>
      <w:r w:rsidRPr="00370DC8">
        <w:rPr>
          <w:sz w:val="24"/>
          <w:szCs w:val="24"/>
          <w:lang w:val="tr-TR"/>
        </w:rPr>
        <w:t>Terbiyesizliğin daniskasıdır yaptığı. Benim ne durumum olduğunu bilmeden, böyle konuşma haddi değildir. Benim sözlerim tutanaktan çıkmayacak.</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BAŞKAN – Ben her kim söylediyse, ben tabii onunda ne söylediğini bilmiyorum ama bu tür, bu kelimeler çıkarılacak.</w:t>
      </w:r>
    </w:p>
    <w:p w:rsidR="00134518" w:rsidRPr="00370DC8" w:rsidRDefault="00134518" w:rsidP="00134518">
      <w:pPr>
        <w:ind w:firstLine="720"/>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Bak söylüyorum terbiyesizliktir yaptığı. Komiteye gelmeyen Genel Kurulda konuşamayacak. Nerededir Komite Başkanı? Komite Başkanı gelsin içeriden ve söylesin, ben bu oturum yapılırken ailevi bir sağlık sorunum nedeniyle erteleme talep ettim kendisinden, tamam mı? Lütfen. Doktor bir Maliye Bakanı var orada en azından bunu aklının ucundan geçirsin, e</w:t>
      </w:r>
      <w:r w:rsidR="00E672C1" w:rsidRPr="00370DC8">
        <w:rPr>
          <w:sz w:val="24"/>
          <w:szCs w:val="24"/>
          <w:lang w:val="tr-TR"/>
        </w:rPr>
        <w:t>depsizlik yapmadan önce. Hade</w:t>
      </w:r>
      <w:r w:rsidR="00134518" w:rsidRPr="00370DC8">
        <w:rPr>
          <w:sz w:val="24"/>
          <w:szCs w:val="24"/>
          <w:lang w:val="tr-TR"/>
        </w:rPr>
        <w:t xml:space="preserve"> bakalım ha!</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DOĞUŞ DERYA (Lefkoşa) (Yerinden) – Herkesi anladığı işe koyun yahu!</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ERKUT ŞAHALİ (D</w:t>
      </w:r>
      <w:r w:rsidR="00E604D3">
        <w:rPr>
          <w:sz w:val="24"/>
          <w:szCs w:val="24"/>
          <w:lang w:val="tr-TR"/>
        </w:rPr>
        <w:t xml:space="preserve">evamla) </w:t>
      </w:r>
      <w:r w:rsidR="00AF22D7">
        <w:rPr>
          <w:sz w:val="24"/>
          <w:szCs w:val="24"/>
          <w:lang w:val="tr-TR"/>
        </w:rPr>
        <w:t xml:space="preserve">– </w:t>
      </w:r>
      <w:r w:rsidRPr="00370DC8">
        <w:rPr>
          <w:sz w:val="24"/>
          <w:szCs w:val="24"/>
          <w:lang w:val="tr-TR"/>
        </w:rPr>
        <w:t xml:space="preserve">Anladığı işe odaklandıydı ama mektup adresini şaşırdı. </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(Milletvekilleri kendi aralarında konuşurlar)</w:t>
      </w:r>
    </w:p>
    <w:p w:rsidR="00134518" w:rsidRPr="00370DC8" w:rsidRDefault="00134518" w:rsidP="00134518">
      <w:pPr>
        <w:ind w:firstLine="720"/>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Hayır bir aciliyeti olsa anlayacağım yani Genel Kurulda halledecekler, iki yıl geçmiş üstünden yani, olan olmuş torba dolmuş, çekin de düzeltin yahu kendini!</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(Milletvekilleri kendi aralarında konuşurlar)</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ÖZDEM</w:t>
      </w:r>
      <w:r w:rsidR="00E604D3">
        <w:rPr>
          <w:sz w:val="24"/>
          <w:szCs w:val="24"/>
          <w:lang w:val="tr-TR"/>
        </w:rPr>
        <w:t xml:space="preserve">İR BEROVA (Yerinden) (Devamla) </w:t>
      </w:r>
      <w:r w:rsidR="00AF22D7">
        <w:rPr>
          <w:sz w:val="24"/>
          <w:szCs w:val="24"/>
          <w:lang w:val="tr-TR"/>
        </w:rPr>
        <w:t xml:space="preserve">– </w:t>
      </w:r>
      <w:r w:rsidRPr="00370DC8">
        <w:rPr>
          <w:sz w:val="24"/>
          <w:szCs w:val="24"/>
          <w:lang w:val="tr-TR"/>
        </w:rPr>
        <w:t>Çekmeyeceğiz yahu!</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ÜRÜ</w:t>
      </w:r>
      <w:r w:rsidR="00E604D3">
        <w:rPr>
          <w:sz w:val="24"/>
          <w:szCs w:val="24"/>
          <w:lang w:val="tr-TR"/>
        </w:rPr>
        <w:t xml:space="preserve">N SOLYALI (Yerinden) (Devamla) </w:t>
      </w:r>
      <w:r w:rsidR="00AF22D7">
        <w:rPr>
          <w:sz w:val="24"/>
          <w:szCs w:val="24"/>
          <w:lang w:val="tr-TR"/>
        </w:rPr>
        <w:t xml:space="preserve">– </w:t>
      </w:r>
      <w:r w:rsidRPr="00370DC8">
        <w:rPr>
          <w:sz w:val="24"/>
          <w:szCs w:val="24"/>
          <w:lang w:val="tr-TR"/>
        </w:rPr>
        <w:t>Çekmeyeceksiniz? Çekmeyin yahu!</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DEVRİM BARÇIN (Yerinden) (Devaml</w:t>
      </w:r>
      <w:r w:rsidR="00E604D3">
        <w:rPr>
          <w:sz w:val="24"/>
          <w:szCs w:val="24"/>
          <w:lang w:val="tr-TR"/>
        </w:rPr>
        <w:t>a)</w:t>
      </w:r>
      <w:r w:rsidRPr="00370DC8">
        <w:rPr>
          <w:sz w:val="24"/>
          <w:szCs w:val="24"/>
          <w:lang w:val="tr-TR"/>
        </w:rPr>
        <w:t xml:space="preserve"> </w:t>
      </w:r>
      <w:r w:rsidR="00AF22D7">
        <w:rPr>
          <w:sz w:val="24"/>
          <w:szCs w:val="24"/>
          <w:lang w:val="tr-TR"/>
        </w:rPr>
        <w:t xml:space="preserve">– </w:t>
      </w:r>
      <w:r w:rsidRPr="00370DC8">
        <w:rPr>
          <w:sz w:val="24"/>
          <w:szCs w:val="24"/>
          <w:lang w:val="tr-TR"/>
        </w:rPr>
        <w:t>Bırak çekmesin yahu! Dokunulmazlığı kalkacak bir gün…</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ÜRÜ</w:t>
      </w:r>
      <w:r w:rsidR="00E604D3">
        <w:rPr>
          <w:sz w:val="24"/>
          <w:szCs w:val="24"/>
          <w:lang w:val="tr-TR"/>
        </w:rPr>
        <w:t xml:space="preserve">N SOLYALI (Yerinden) (Devamla) </w:t>
      </w:r>
      <w:r w:rsidR="00AF22D7">
        <w:rPr>
          <w:sz w:val="24"/>
          <w:szCs w:val="24"/>
          <w:lang w:val="tr-TR"/>
        </w:rPr>
        <w:t xml:space="preserve">– </w:t>
      </w:r>
      <w:r w:rsidRPr="00370DC8">
        <w:rPr>
          <w:sz w:val="24"/>
          <w:szCs w:val="24"/>
          <w:lang w:val="tr-TR"/>
        </w:rPr>
        <w:t xml:space="preserve">Vallahi… mali polis bu konuşmadan sonra mali polis ihbar saymazsa onlara da yazıklar olsun, onlara da yazıklar olsun. </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ÖZDEMİR BEROVA (Yerinden) (Devamla) </w:t>
      </w:r>
      <w:r w:rsidR="00AF22D7">
        <w:rPr>
          <w:sz w:val="24"/>
          <w:szCs w:val="24"/>
          <w:lang w:val="tr-TR"/>
        </w:rPr>
        <w:t xml:space="preserve">– </w:t>
      </w:r>
      <w:r w:rsidRPr="00370DC8">
        <w:rPr>
          <w:sz w:val="24"/>
          <w:szCs w:val="24"/>
          <w:lang w:val="tr-TR"/>
        </w:rPr>
        <w:t>Kalkar be korkumuz yoktur. Bu Devlet için yaptığımız her şeyden hiçbir korkumuz yoktur.</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DEVR</w:t>
      </w:r>
      <w:r w:rsidR="00E604D3">
        <w:rPr>
          <w:sz w:val="24"/>
          <w:szCs w:val="24"/>
          <w:lang w:val="tr-TR"/>
        </w:rPr>
        <w:t xml:space="preserve">İM BARÇIN (Yerinden) (Devamla) </w:t>
      </w:r>
      <w:r w:rsidR="00AF22D7">
        <w:rPr>
          <w:sz w:val="24"/>
          <w:szCs w:val="24"/>
          <w:lang w:val="tr-TR"/>
        </w:rPr>
        <w:t xml:space="preserve">– </w:t>
      </w:r>
      <w:r w:rsidRPr="00370DC8">
        <w:rPr>
          <w:sz w:val="24"/>
          <w:szCs w:val="24"/>
          <w:lang w:val="tr-TR"/>
        </w:rPr>
        <w:t>Çekme sen, çekme sen! Geliri yok be! Hiçbir şeyden anladığın yok be senin!</w:t>
      </w:r>
    </w:p>
    <w:p w:rsidR="00134518" w:rsidRPr="00370DC8" w:rsidRDefault="00134518" w:rsidP="00134518">
      <w:pPr>
        <w:ind w:firstLine="720"/>
        <w:rPr>
          <w:sz w:val="24"/>
          <w:szCs w:val="24"/>
          <w:lang w:val="tr-TR"/>
        </w:rPr>
      </w:pPr>
    </w:p>
    <w:p w:rsidR="00134518" w:rsidRPr="00370DC8" w:rsidRDefault="00E604D3" w:rsidP="00134518">
      <w:pPr>
        <w:ind w:firstLine="720"/>
        <w:rPr>
          <w:sz w:val="24"/>
          <w:szCs w:val="24"/>
          <w:lang w:val="tr-TR"/>
        </w:rPr>
      </w:pPr>
      <w:r>
        <w:rPr>
          <w:sz w:val="24"/>
          <w:szCs w:val="24"/>
          <w:lang w:val="tr-TR"/>
        </w:rPr>
        <w:t xml:space="preserve">ERKUT ŞAHALİ (Devamla) </w:t>
      </w:r>
      <w:r w:rsidR="00AF22D7">
        <w:rPr>
          <w:sz w:val="24"/>
          <w:szCs w:val="24"/>
          <w:lang w:val="tr-TR"/>
        </w:rPr>
        <w:t xml:space="preserve">– </w:t>
      </w:r>
      <w:r w:rsidR="00134518" w:rsidRPr="00370DC8">
        <w:rPr>
          <w:sz w:val="24"/>
          <w:szCs w:val="24"/>
          <w:lang w:val="tr-TR"/>
        </w:rPr>
        <w:t>Al bütçeni.</w:t>
      </w:r>
    </w:p>
    <w:p w:rsidR="00134518" w:rsidRPr="00370DC8" w:rsidRDefault="00134518" w:rsidP="00134518">
      <w:pPr>
        <w:ind w:firstLine="720"/>
        <w:rPr>
          <w:sz w:val="24"/>
          <w:szCs w:val="24"/>
          <w:lang w:val="tr-TR"/>
        </w:rPr>
      </w:pPr>
      <w:r w:rsidRPr="00370DC8">
        <w:rPr>
          <w:sz w:val="24"/>
          <w:szCs w:val="24"/>
          <w:lang w:val="tr-TR"/>
        </w:rPr>
        <w:t xml:space="preserve"> </w:t>
      </w:r>
    </w:p>
    <w:p w:rsidR="00134518" w:rsidRPr="00370DC8" w:rsidRDefault="00134518" w:rsidP="00134518">
      <w:pPr>
        <w:ind w:firstLine="720"/>
        <w:rPr>
          <w:sz w:val="24"/>
          <w:szCs w:val="24"/>
          <w:lang w:val="tr-TR"/>
        </w:rPr>
      </w:pPr>
      <w:r w:rsidRPr="00370DC8">
        <w:rPr>
          <w:sz w:val="24"/>
          <w:szCs w:val="24"/>
          <w:lang w:val="tr-TR"/>
        </w:rPr>
        <w:t>(Sayın Erkut Şahali elindeki evrakları yerinde oturan Maliye Bakanı Sayın Özdemir Berova’ya fırlatır ve Kürsüden iner)</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BİRAY HAMZAOĞULLARI (İskele) (Yerinden) – Yürü be git işine be, yürü be git işine be! Be Devlet yönetirsiniz be, Devlet yönetirsiniz. Pirilli oynamazsınız ya be, pirilli oynamazsınız ya be!</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DEVRİM BARÇIN (Yerinden) (Devamla) </w:t>
      </w:r>
      <w:r w:rsidR="00AF22D7">
        <w:rPr>
          <w:sz w:val="24"/>
          <w:szCs w:val="24"/>
          <w:lang w:val="tr-TR"/>
        </w:rPr>
        <w:t xml:space="preserve">– </w:t>
      </w:r>
      <w:r w:rsidRPr="00370DC8">
        <w:rPr>
          <w:sz w:val="24"/>
          <w:szCs w:val="24"/>
          <w:lang w:val="tr-TR"/>
        </w:rPr>
        <w:t xml:space="preserve">Terbiyesiz! Bu kadar da taşralık olmaz be! Geliri yok be geliri yok! Geliri yok, nasıl gider yapan be? </w:t>
      </w:r>
    </w:p>
    <w:p w:rsidR="00510257" w:rsidRPr="00370DC8" w:rsidRDefault="00510257" w:rsidP="00134518">
      <w:pPr>
        <w:ind w:firstLine="720"/>
        <w:rPr>
          <w:sz w:val="24"/>
          <w:szCs w:val="24"/>
          <w:lang w:val="tr-TR"/>
        </w:rPr>
      </w:pPr>
    </w:p>
    <w:p w:rsidR="00134518" w:rsidRPr="00370DC8" w:rsidRDefault="00134518" w:rsidP="00134518">
      <w:pPr>
        <w:ind w:firstLine="720"/>
        <w:jc w:val="center"/>
        <w:rPr>
          <w:sz w:val="24"/>
          <w:szCs w:val="24"/>
          <w:lang w:val="tr-TR"/>
        </w:rPr>
      </w:pPr>
      <w:r w:rsidRPr="00370DC8">
        <w:rPr>
          <w:sz w:val="24"/>
          <w:szCs w:val="24"/>
          <w:lang w:val="tr-TR"/>
        </w:rPr>
        <w:t>(Milletvekilleri hep birlikte bağırırlar)</w:t>
      </w:r>
    </w:p>
    <w:p w:rsidR="00134518" w:rsidRPr="00370DC8" w:rsidRDefault="00134518" w:rsidP="00134518">
      <w:pPr>
        <w:ind w:firstLine="720"/>
        <w:jc w:val="cente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ERKUT ŞAHALİ (Gazimağ</w:t>
      </w:r>
      <w:r w:rsidR="00E604D3">
        <w:rPr>
          <w:sz w:val="24"/>
          <w:szCs w:val="24"/>
          <w:lang w:val="tr-TR"/>
        </w:rPr>
        <w:t xml:space="preserve">usa) (Yerinden) </w:t>
      </w:r>
      <w:r w:rsidR="00AF22D7">
        <w:rPr>
          <w:sz w:val="24"/>
          <w:szCs w:val="24"/>
          <w:lang w:val="tr-TR"/>
        </w:rPr>
        <w:t xml:space="preserve">– </w:t>
      </w:r>
      <w:r w:rsidRPr="00370DC8">
        <w:rPr>
          <w:sz w:val="24"/>
          <w:szCs w:val="24"/>
          <w:lang w:val="tr-TR"/>
        </w:rPr>
        <w:t>Paçavradır bu? Ayıptır, ayıp, ayıp, ayıp!</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EKONOMİ VE ENERJİ BAKANI OLGUN AMCAOĞLU (Yerinden) – Sen de öyle savurma be Erkut!</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DO</w:t>
      </w:r>
      <w:r w:rsidR="00E604D3">
        <w:rPr>
          <w:sz w:val="24"/>
          <w:szCs w:val="24"/>
          <w:lang w:val="tr-TR"/>
        </w:rPr>
        <w:t xml:space="preserve">ĞUŞ DERYA (Yerinden) (Devamla) </w:t>
      </w:r>
      <w:r w:rsidR="00AF22D7">
        <w:rPr>
          <w:sz w:val="24"/>
          <w:szCs w:val="24"/>
          <w:lang w:val="tr-TR"/>
        </w:rPr>
        <w:t xml:space="preserve">– </w:t>
      </w:r>
      <w:r w:rsidRPr="00370DC8">
        <w:rPr>
          <w:sz w:val="24"/>
          <w:szCs w:val="24"/>
          <w:lang w:val="tr-TR"/>
        </w:rPr>
        <w:t xml:space="preserve">Duygu kontrolü olmayan bir adamı Maliye Bakanı yap… </w:t>
      </w:r>
      <w:r w:rsidR="00EB22B9" w:rsidRPr="00370DC8">
        <w:rPr>
          <w:sz w:val="24"/>
          <w:szCs w:val="24"/>
          <w:lang w:val="tr-TR"/>
        </w:rPr>
        <w:t>Önüne</w:t>
      </w:r>
      <w:r w:rsidRPr="00370DC8">
        <w:rPr>
          <w:sz w:val="24"/>
          <w:szCs w:val="24"/>
          <w:lang w:val="tr-TR"/>
        </w:rPr>
        <w:t xml:space="preserve"> gelene dayılansın. Başka bir işi yok!</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DEVRİM BARÇIN (Yerinden) (Devamla)</w:t>
      </w:r>
      <w:r w:rsidR="00E604D3">
        <w:rPr>
          <w:sz w:val="24"/>
          <w:szCs w:val="24"/>
          <w:lang w:val="tr-TR"/>
        </w:rPr>
        <w:t xml:space="preserve"> </w:t>
      </w:r>
      <w:r w:rsidR="00AF22D7">
        <w:rPr>
          <w:sz w:val="24"/>
          <w:szCs w:val="24"/>
          <w:lang w:val="tr-TR"/>
        </w:rPr>
        <w:t xml:space="preserve">– </w:t>
      </w:r>
      <w:r w:rsidRPr="00370DC8">
        <w:rPr>
          <w:sz w:val="24"/>
          <w:szCs w:val="24"/>
          <w:lang w:val="tr-TR"/>
        </w:rPr>
        <w:t>Bütün bakanlar çek der sana! Bütün herkes sana çek dedi, baştan yap bunu… Suçtur dedi sana, suçtur dedi sana, buraşta ben duyarım! Suç işledin dedi…</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ERK</w:t>
      </w:r>
      <w:r w:rsidR="00E604D3">
        <w:rPr>
          <w:sz w:val="24"/>
          <w:szCs w:val="24"/>
          <w:lang w:val="tr-TR"/>
        </w:rPr>
        <w:t xml:space="preserve">UT ŞAHALİ (Yerinden) (Devamla) </w:t>
      </w:r>
      <w:r w:rsidR="00AF22D7">
        <w:rPr>
          <w:sz w:val="24"/>
          <w:szCs w:val="24"/>
          <w:lang w:val="tr-TR"/>
        </w:rPr>
        <w:t xml:space="preserve">– </w:t>
      </w:r>
      <w:r w:rsidRPr="00370DC8">
        <w:rPr>
          <w:sz w:val="24"/>
          <w:szCs w:val="24"/>
          <w:lang w:val="tr-TR"/>
        </w:rPr>
        <w:t>Ayıp be! Bütçe yapan be burada, bütçe yapan.</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BAŞKAN – Sakin olun.</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DO</w:t>
      </w:r>
      <w:r w:rsidR="00E604D3">
        <w:rPr>
          <w:sz w:val="24"/>
          <w:szCs w:val="24"/>
          <w:lang w:val="tr-TR"/>
        </w:rPr>
        <w:t xml:space="preserve">ĞUŞ DERYA (Yerinden) (Devamla) </w:t>
      </w:r>
      <w:r w:rsidR="00AF22D7">
        <w:rPr>
          <w:sz w:val="24"/>
          <w:szCs w:val="24"/>
          <w:lang w:val="tr-TR"/>
        </w:rPr>
        <w:t xml:space="preserve">– </w:t>
      </w:r>
      <w:r w:rsidRPr="00370DC8">
        <w:rPr>
          <w:sz w:val="24"/>
          <w:szCs w:val="24"/>
          <w:lang w:val="tr-TR"/>
        </w:rPr>
        <w:t>Birazcık egonu indir yahu aşağıya, indir o egonu aşağıya!</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DEVR</w:t>
      </w:r>
      <w:r w:rsidR="00E604D3">
        <w:rPr>
          <w:sz w:val="24"/>
          <w:szCs w:val="24"/>
          <w:lang w:val="tr-TR"/>
        </w:rPr>
        <w:t xml:space="preserve">İM BARÇIN (Yerinden) (Devamla) </w:t>
      </w:r>
      <w:r w:rsidR="00AF22D7">
        <w:rPr>
          <w:sz w:val="24"/>
          <w:szCs w:val="24"/>
          <w:lang w:val="tr-TR"/>
        </w:rPr>
        <w:t xml:space="preserve">– </w:t>
      </w:r>
      <w:r w:rsidRPr="00370DC8">
        <w:rPr>
          <w:sz w:val="24"/>
          <w:szCs w:val="24"/>
          <w:lang w:val="tr-TR"/>
        </w:rPr>
        <w:t>Suç işlen!</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BAŞKAN – Sayın milletvekilleri sakin olalım.</w:t>
      </w:r>
    </w:p>
    <w:p w:rsidR="00134518" w:rsidRPr="00370DC8" w:rsidRDefault="00134518" w:rsidP="00134518">
      <w:pPr>
        <w:ind w:firstLine="720"/>
        <w:rPr>
          <w:sz w:val="24"/>
          <w:szCs w:val="24"/>
          <w:lang w:val="tr-TR"/>
        </w:rPr>
      </w:pPr>
      <w:r w:rsidRPr="00370DC8">
        <w:rPr>
          <w:sz w:val="24"/>
          <w:szCs w:val="24"/>
          <w:lang w:val="tr-TR"/>
        </w:rPr>
        <w:t xml:space="preserve"> </w:t>
      </w:r>
    </w:p>
    <w:p w:rsidR="00134518" w:rsidRPr="00370DC8" w:rsidRDefault="00134518" w:rsidP="00134518">
      <w:pPr>
        <w:ind w:firstLine="720"/>
        <w:rPr>
          <w:sz w:val="24"/>
          <w:szCs w:val="24"/>
          <w:lang w:val="tr-TR"/>
        </w:rPr>
      </w:pPr>
      <w:r w:rsidRPr="00370DC8">
        <w:rPr>
          <w:sz w:val="24"/>
          <w:szCs w:val="24"/>
          <w:lang w:val="tr-TR"/>
        </w:rPr>
        <w:t>ERK</w:t>
      </w:r>
      <w:r w:rsidR="00E604D3">
        <w:rPr>
          <w:sz w:val="24"/>
          <w:szCs w:val="24"/>
          <w:lang w:val="tr-TR"/>
        </w:rPr>
        <w:t xml:space="preserve">UT ŞAHALİ (Yerinden) (Devamla) </w:t>
      </w:r>
      <w:r w:rsidR="00AF22D7">
        <w:rPr>
          <w:sz w:val="24"/>
          <w:szCs w:val="24"/>
          <w:lang w:val="tr-TR"/>
        </w:rPr>
        <w:t xml:space="preserve">– </w:t>
      </w:r>
      <w:r w:rsidRPr="00370DC8">
        <w:rPr>
          <w:sz w:val="24"/>
          <w:szCs w:val="24"/>
          <w:lang w:val="tr-TR"/>
        </w:rPr>
        <w:t>Yazıklar olsun, ayıptır!</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BİRAY HAMZ</w:t>
      </w:r>
      <w:r w:rsidR="00E604D3">
        <w:rPr>
          <w:sz w:val="24"/>
          <w:szCs w:val="24"/>
          <w:lang w:val="tr-TR"/>
        </w:rPr>
        <w:t xml:space="preserve">AOĞULLARI (Yerinden) (Devamla) </w:t>
      </w:r>
      <w:r w:rsidR="00AF22D7">
        <w:rPr>
          <w:sz w:val="24"/>
          <w:szCs w:val="24"/>
          <w:lang w:val="tr-TR"/>
        </w:rPr>
        <w:t xml:space="preserve">– </w:t>
      </w:r>
      <w:r w:rsidRPr="00370DC8">
        <w:rPr>
          <w:sz w:val="24"/>
          <w:szCs w:val="24"/>
          <w:lang w:val="tr-TR"/>
        </w:rPr>
        <w:t>Sanki de devlet yönetmen, sanki de pirilli oynadığını zanneden! Girne’de pirilli oynaman ya be!</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BAŞKAN – Sayın Milletvekilleri; sakin olun. Sayın milletvekilleri; rapor ve tasarının bütünü üzerindeki görüşmeler tamamlanmıştır. Tasarının madde madde görüşülmesine geçilmesini oylarınıza sunuyorum.</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ÜRÜ</w:t>
      </w:r>
      <w:r w:rsidR="00E604D3">
        <w:rPr>
          <w:sz w:val="24"/>
          <w:szCs w:val="24"/>
          <w:lang w:val="tr-TR"/>
        </w:rPr>
        <w:t xml:space="preserve">N SOLYALI (Yerinden) (Devamla) </w:t>
      </w:r>
      <w:r w:rsidR="00AF22D7">
        <w:rPr>
          <w:sz w:val="24"/>
          <w:szCs w:val="24"/>
          <w:lang w:val="tr-TR"/>
        </w:rPr>
        <w:t xml:space="preserve">– </w:t>
      </w:r>
      <w:r w:rsidRPr="00370DC8">
        <w:rPr>
          <w:sz w:val="24"/>
          <w:szCs w:val="24"/>
          <w:lang w:val="tr-TR"/>
        </w:rPr>
        <w:t>Yani Meclis Başkanı sormayacak bu işin aslı nedir? Meclis Başkanı da geçecek olan yasanın aslının ne olduğunu sormak zorundadır.</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Kabul edenler?...  Kabul Etmeyenler?... Çekimser?... Oyçokluğu ile kabul edilmiştir. </w:t>
      </w:r>
    </w:p>
    <w:p w:rsidR="00134518" w:rsidRPr="00370DC8" w:rsidRDefault="00134518" w:rsidP="00134518">
      <w:pPr>
        <w:ind w:firstLine="720"/>
        <w:rPr>
          <w:sz w:val="24"/>
          <w:szCs w:val="24"/>
          <w:lang w:val="tr-TR"/>
        </w:rPr>
      </w:pPr>
    </w:p>
    <w:p w:rsidR="00134518" w:rsidRDefault="00134518" w:rsidP="00134518">
      <w:pPr>
        <w:ind w:firstLine="720"/>
        <w:rPr>
          <w:sz w:val="24"/>
          <w:szCs w:val="24"/>
          <w:lang w:val="tr-TR"/>
        </w:rPr>
      </w:pPr>
      <w:r w:rsidRPr="00370DC8">
        <w:rPr>
          <w:sz w:val="24"/>
          <w:szCs w:val="24"/>
          <w:lang w:val="tr-TR"/>
        </w:rPr>
        <w:t>ŞİFA ÇOLAKOĞLU (İskele) (Yerinden) – Hiç kimse el kaldırmadı.</w:t>
      </w:r>
    </w:p>
    <w:p w:rsidR="00907240" w:rsidRPr="00370DC8" w:rsidRDefault="00907240"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ERKUT ŞAHALİ (Yerinden) (Devamla</w:t>
      </w:r>
      <w:r w:rsidR="00E604D3">
        <w:rPr>
          <w:sz w:val="24"/>
          <w:szCs w:val="24"/>
          <w:lang w:val="tr-TR"/>
        </w:rPr>
        <w:t xml:space="preserve">) </w:t>
      </w:r>
      <w:r w:rsidR="00AF22D7">
        <w:rPr>
          <w:sz w:val="24"/>
          <w:szCs w:val="24"/>
          <w:lang w:val="tr-TR"/>
        </w:rPr>
        <w:t xml:space="preserve">– </w:t>
      </w:r>
      <w:r w:rsidRPr="00370DC8">
        <w:rPr>
          <w:sz w:val="24"/>
          <w:szCs w:val="24"/>
          <w:lang w:val="tr-TR"/>
        </w:rPr>
        <w:t>Umurunuzda bile değil vallahi.</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lastRenderedPageBreak/>
        <w:t>DO</w:t>
      </w:r>
      <w:r w:rsidR="00E604D3">
        <w:rPr>
          <w:sz w:val="24"/>
          <w:szCs w:val="24"/>
          <w:lang w:val="tr-TR"/>
        </w:rPr>
        <w:t xml:space="preserve">ĞUŞ DERYA (Yerinden) (Devamla) </w:t>
      </w:r>
      <w:r w:rsidR="00AF22D7">
        <w:rPr>
          <w:sz w:val="24"/>
          <w:szCs w:val="24"/>
          <w:lang w:val="tr-TR"/>
        </w:rPr>
        <w:t xml:space="preserve">– </w:t>
      </w:r>
      <w:r w:rsidRPr="00370DC8">
        <w:rPr>
          <w:sz w:val="24"/>
          <w:szCs w:val="24"/>
          <w:lang w:val="tr-TR"/>
        </w:rPr>
        <w:t>Maskaralık!</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 BAŞKAN – Madde madde okuyunuz lütfen. Tamam devam edin. Madde madde okuyunuz lütfen.</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ŞİFA </w:t>
      </w:r>
      <w:r w:rsidR="00E604D3">
        <w:rPr>
          <w:sz w:val="24"/>
          <w:szCs w:val="24"/>
          <w:lang w:val="tr-TR"/>
        </w:rPr>
        <w:t xml:space="preserve">ÇOLAKOĞLU (Yerinden) (Devamla) </w:t>
      </w:r>
      <w:r w:rsidR="00AF22D7">
        <w:rPr>
          <w:sz w:val="24"/>
          <w:szCs w:val="24"/>
          <w:lang w:val="tr-TR"/>
        </w:rPr>
        <w:t xml:space="preserve">– </w:t>
      </w:r>
      <w:r w:rsidRPr="00370DC8">
        <w:rPr>
          <w:sz w:val="24"/>
          <w:szCs w:val="24"/>
          <w:lang w:val="tr-TR"/>
        </w:rPr>
        <w:t>Hiç kimse el kaldırmadı.</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BİRAY HAMZAOĞU</w:t>
      </w:r>
      <w:r w:rsidR="00E604D3">
        <w:rPr>
          <w:sz w:val="24"/>
          <w:szCs w:val="24"/>
          <w:lang w:val="tr-TR"/>
        </w:rPr>
        <w:t xml:space="preserve">LLARI (Yerinden) (Devamla) </w:t>
      </w:r>
      <w:r w:rsidR="00AF22D7">
        <w:rPr>
          <w:sz w:val="24"/>
          <w:szCs w:val="24"/>
          <w:lang w:val="tr-TR"/>
        </w:rPr>
        <w:t xml:space="preserve">– </w:t>
      </w:r>
      <w:r w:rsidRPr="00370DC8">
        <w:rPr>
          <w:sz w:val="24"/>
          <w:szCs w:val="24"/>
          <w:lang w:val="tr-TR"/>
        </w:rPr>
        <w:t>Yazıklar olsun.</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Madde madde okuyunuz lütfen. Saymaya gerek yok yahu, içeride nisap var şu anda. </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KATİP </w:t>
      </w:r>
      <w:r w:rsidR="00510257" w:rsidRPr="00370DC8">
        <w:rPr>
          <w:sz w:val="24"/>
          <w:szCs w:val="24"/>
          <w:lang w:val="tr-TR"/>
        </w:rPr>
        <w:t>–</w:t>
      </w:r>
      <w:r w:rsidRPr="00370DC8">
        <w:rPr>
          <w:sz w:val="24"/>
          <w:szCs w:val="24"/>
          <w:lang w:val="tr-TR"/>
        </w:rPr>
        <w:t xml:space="preserve"> </w:t>
      </w:r>
    </w:p>
    <w:p w:rsidR="00510257" w:rsidRPr="00370DC8" w:rsidRDefault="00510257" w:rsidP="00134518">
      <w:pPr>
        <w:ind w:firstLine="720"/>
        <w:rPr>
          <w:sz w:val="24"/>
          <w:szCs w:val="24"/>
          <w:lang w:val="tr-TR"/>
        </w:rPr>
      </w:pPr>
    </w:p>
    <w:tbl>
      <w:tblPr>
        <w:tblpPr w:leftFromText="141" w:rightFromText="141" w:vertAnchor="text" w:tblpY="1"/>
        <w:tblOverlap w:val="never"/>
        <w:tblW w:w="9641" w:type="dxa"/>
        <w:tblLayout w:type="fixed"/>
        <w:tblLook w:val="00A0" w:firstRow="1" w:lastRow="0" w:firstColumn="1" w:lastColumn="0" w:noHBand="0" w:noVBand="0"/>
      </w:tblPr>
      <w:tblGrid>
        <w:gridCol w:w="1489"/>
        <w:gridCol w:w="8152"/>
      </w:tblGrid>
      <w:tr w:rsidR="00510257" w:rsidRPr="00370DC8" w:rsidTr="00510257">
        <w:trPr>
          <w:trHeight w:val="1143"/>
        </w:trPr>
        <w:tc>
          <w:tcPr>
            <w:tcW w:w="9641" w:type="dxa"/>
            <w:gridSpan w:val="2"/>
          </w:tcPr>
          <w:p w:rsidR="00510257" w:rsidRPr="00370DC8" w:rsidRDefault="00510257" w:rsidP="00510257">
            <w:pPr>
              <w:jc w:val="center"/>
              <w:rPr>
                <w:bCs/>
                <w:sz w:val="24"/>
                <w:szCs w:val="24"/>
                <w:lang w:val="tr-TR"/>
              </w:rPr>
            </w:pPr>
            <w:r w:rsidRPr="00370DC8">
              <w:rPr>
                <w:bCs/>
                <w:sz w:val="24"/>
                <w:szCs w:val="24"/>
                <w:lang w:val="tr-TR"/>
              </w:rPr>
              <w:t>KIBRIS TÜRK SÜT ENDÜSTRİSİ KURUMU</w:t>
            </w:r>
          </w:p>
          <w:p w:rsidR="00510257" w:rsidRPr="00370DC8" w:rsidRDefault="00510257" w:rsidP="00510257">
            <w:pPr>
              <w:jc w:val="center"/>
              <w:rPr>
                <w:bCs/>
                <w:sz w:val="24"/>
                <w:szCs w:val="24"/>
                <w:lang w:val="tr-TR"/>
              </w:rPr>
            </w:pPr>
            <w:r w:rsidRPr="00370DC8">
              <w:rPr>
                <w:bCs/>
                <w:sz w:val="24"/>
                <w:szCs w:val="24"/>
                <w:lang w:val="tr-TR"/>
              </w:rPr>
              <w:t>2021 MALİ YILI BÜTÇE YASA TASARISI</w:t>
            </w:r>
          </w:p>
          <w:p w:rsidR="00510257" w:rsidRPr="00370DC8" w:rsidRDefault="00510257" w:rsidP="00510257">
            <w:pPr>
              <w:rPr>
                <w:sz w:val="24"/>
                <w:szCs w:val="24"/>
                <w:lang w:val="tr-TR"/>
              </w:rPr>
            </w:pPr>
          </w:p>
        </w:tc>
      </w:tr>
      <w:tr w:rsidR="00510257" w:rsidRPr="00370DC8" w:rsidTr="00510257">
        <w:trPr>
          <w:trHeight w:val="767"/>
        </w:trPr>
        <w:tc>
          <w:tcPr>
            <w:tcW w:w="9641" w:type="dxa"/>
            <w:gridSpan w:val="2"/>
          </w:tcPr>
          <w:p w:rsidR="00510257" w:rsidRPr="00370DC8" w:rsidRDefault="00510257" w:rsidP="00510257">
            <w:pPr>
              <w:rPr>
                <w:sz w:val="24"/>
                <w:szCs w:val="24"/>
                <w:lang w:val="tr-TR"/>
              </w:rPr>
            </w:pPr>
            <w:r w:rsidRPr="00370DC8">
              <w:rPr>
                <w:sz w:val="24"/>
                <w:szCs w:val="24"/>
                <w:lang w:val="tr-TR"/>
              </w:rPr>
              <w:t xml:space="preserve">  </w:t>
            </w:r>
            <w:r w:rsidR="007C32F5">
              <w:rPr>
                <w:sz w:val="24"/>
                <w:szCs w:val="24"/>
                <w:lang w:val="tr-TR"/>
              </w:rPr>
              <w:t xml:space="preserve">                       </w:t>
            </w:r>
            <w:r w:rsidRPr="00370DC8">
              <w:rPr>
                <w:sz w:val="24"/>
                <w:szCs w:val="24"/>
                <w:lang w:val="tr-TR"/>
              </w:rPr>
              <w:t xml:space="preserve">    Kuzey Kıbrıs Türk Cumhuriyeti Cumhuriyet Meclisi aşağıdaki Yasayı yapar:</w:t>
            </w:r>
          </w:p>
        </w:tc>
      </w:tr>
      <w:tr w:rsidR="00510257" w:rsidRPr="00370DC8" w:rsidTr="00510257">
        <w:trPr>
          <w:trHeight w:val="1520"/>
        </w:trPr>
        <w:tc>
          <w:tcPr>
            <w:tcW w:w="1489" w:type="dxa"/>
            <w:hideMark/>
          </w:tcPr>
          <w:p w:rsidR="00510257" w:rsidRPr="00370DC8" w:rsidRDefault="00510257" w:rsidP="00510257">
            <w:pPr>
              <w:rPr>
                <w:sz w:val="24"/>
                <w:szCs w:val="24"/>
                <w:lang w:val="tr-TR"/>
              </w:rPr>
            </w:pPr>
            <w:r w:rsidRPr="00370DC8">
              <w:rPr>
                <w:sz w:val="24"/>
                <w:szCs w:val="24"/>
                <w:lang w:val="tr-TR"/>
              </w:rPr>
              <w:t>Kısa İsim</w:t>
            </w:r>
          </w:p>
        </w:tc>
        <w:tc>
          <w:tcPr>
            <w:tcW w:w="8152" w:type="dxa"/>
          </w:tcPr>
          <w:p w:rsidR="00510257" w:rsidRPr="00370DC8" w:rsidRDefault="00510257" w:rsidP="00510257">
            <w:pPr>
              <w:rPr>
                <w:sz w:val="24"/>
                <w:szCs w:val="24"/>
                <w:lang w:val="tr-TR"/>
              </w:rPr>
            </w:pPr>
            <w:r w:rsidRPr="00370DC8">
              <w:rPr>
                <w:sz w:val="24"/>
                <w:szCs w:val="24"/>
                <w:lang w:val="tr-TR"/>
              </w:rPr>
              <w:t>1. Bu Yasa, Kıbrıs Türk Süt Endüstrisi Kurumu 2021 Mali Yılı Bütçe Yasası olarak isimlendirilir.</w:t>
            </w:r>
          </w:p>
          <w:p w:rsidR="00510257" w:rsidRPr="00370DC8" w:rsidRDefault="00510257" w:rsidP="00510257">
            <w:pPr>
              <w:rPr>
                <w:sz w:val="24"/>
                <w:szCs w:val="24"/>
                <w:lang w:val="tr-TR"/>
              </w:rPr>
            </w:pPr>
            <w:r w:rsidRPr="00370DC8">
              <w:rPr>
                <w:sz w:val="24"/>
                <w:szCs w:val="24"/>
                <w:lang w:val="tr-TR"/>
              </w:rPr>
              <w:t>isimlendirilir.</w:t>
            </w:r>
          </w:p>
          <w:p w:rsidR="00510257" w:rsidRPr="00370DC8" w:rsidRDefault="00510257" w:rsidP="00510257">
            <w:pPr>
              <w:rPr>
                <w:sz w:val="24"/>
                <w:szCs w:val="24"/>
                <w:lang w:val="tr-TR"/>
              </w:rPr>
            </w:pPr>
          </w:p>
        </w:tc>
      </w:tr>
    </w:tbl>
    <w:p w:rsidR="00134518" w:rsidRPr="00370DC8" w:rsidRDefault="00134518" w:rsidP="00E672C1">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 BAŞKAN – 1’inci Maddeyi oylarınıza sunuyorum.  Kabul edenler?...  Kabul Etmeyenler?...  Kabul edenler ellerimizi kaldıralım. Etmeyenler…? Etmeyenler…? Oyçokluğu ile kabul edilmiştir.</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SILA USAR İNCİRLİ (Lefkoşa) (Yerinden)    – Nisabı yoktur iktidarın, nisabı yoktur.</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BAŞKAN – Siz içeridesiniz ama dışarı çıktığınız zaman…</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SILA USAR İNCİRLİ (Yerinden) (Devamla)  </w:t>
      </w:r>
      <w:r w:rsidR="00AF22D7">
        <w:rPr>
          <w:sz w:val="24"/>
          <w:szCs w:val="24"/>
          <w:lang w:val="tr-TR"/>
        </w:rPr>
        <w:t xml:space="preserve">– </w:t>
      </w:r>
      <w:r w:rsidRPr="00370DC8">
        <w:rPr>
          <w:sz w:val="24"/>
          <w:szCs w:val="24"/>
          <w:lang w:val="tr-TR"/>
        </w:rPr>
        <w:t xml:space="preserve"> Artık değiliz Sayın Başkan. </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Siz içeridesiniz. Sayın Resmiye Canaltay buyurun önerinizi sunun. Sakin olun sayın milletvekilleri lütfen. </w:t>
      </w:r>
    </w:p>
    <w:p w:rsidR="007C32F5" w:rsidRDefault="007C32F5">
      <w:pPr>
        <w:spacing w:after="200" w:line="276" w:lineRule="auto"/>
        <w:jc w:val="left"/>
        <w:rPr>
          <w:sz w:val="24"/>
          <w:szCs w:val="24"/>
          <w:lang w:val="tr-TR"/>
        </w:rPr>
      </w:pPr>
      <w:r>
        <w:rPr>
          <w:sz w:val="24"/>
          <w:szCs w:val="24"/>
          <w:lang w:val="tr-TR"/>
        </w:rPr>
        <w:br w:type="page"/>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EKONOMİ, MALİYE, BÜTÇE VE PLAN KOMİTESİ BAŞKANI RESMİYE EROĞLU CANALTAY – </w:t>
      </w:r>
    </w:p>
    <w:p w:rsidR="00134518" w:rsidRPr="00370DC8" w:rsidRDefault="00E672C1" w:rsidP="00E672C1">
      <w:pPr>
        <w:ind w:firstLine="720"/>
        <w:rPr>
          <w:sz w:val="24"/>
          <w:szCs w:val="24"/>
          <w:lang w:val="tr-TR"/>
        </w:rPr>
      </w:pPr>
      <w:r w:rsidRPr="00370DC8">
        <w:rPr>
          <w:sz w:val="24"/>
          <w:szCs w:val="24"/>
          <w:lang w:val="tr-TR"/>
        </w:rPr>
        <w:t xml:space="preserve"> </w:t>
      </w:r>
    </w:p>
    <w:p w:rsidR="00134518" w:rsidRPr="00370DC8" w:rsidRDefault="00134518" w:rsidP="00134518">
      <w:pPr>
        <w:jc w:val="center"/>
        <w:rPr>
          <w:sz w:val="24"/>
          <w:szCs w:val="24"/>
          <w:lang w:val="tr-TR"/>
        </w:rPr>
      </w:pPr>
    </w:p>
    <w:p w:rsidR="00134518" w:rsidRPr="00370DC8" w:rsidRDefault="00134518" w:rsidP="00134518">
      <w:pPr>
        <w:jc w:val="right"/>
        <w:rPr>
          <w:sz w:val="24"/>
          <w:szCs w:val="24"/>
          <w:lang w:val="tr-TR"/>
        </w:rPr>
      </w:pPr>
      <w:r w:rsidRPr="00370DC8">
        <w:rPr>
          <w:sz w:val="24"/>
          <w:szCs w:val="24"/>
          <w:lang w:val="tr-TR"/>
        </w:rPr>
        <w:t>30 Ekim 2023</w:t>
      </w:r>
    </w:p>
    <w:p w:rsidR="00134518" w:rsidRPr="00370DC8" w:rsidRDefault="00AF22D7" w:rsidP="00134518">
      <w:pPr>
        <w:jc w:val="center"/>
        <w:rPr>
          <w:sz w:val="24"/>
          <w:szCs w:val="24"/>
          <w:lang w:val="tr-TR"/>
        </w:rPr>
      </w:pPr>
      <w:r>
        <w:rPr>
          <w:sz w:val="24"/>
          <w:szCs w:val="24"/>
          <w:lang w:val="tr-TR"/>
        </w:rPr>
        <w:t xml:space="preserve">– </w:t>
      </w:r>
      <w:r w:rsidR="00134518" w:rsidRPr="00370DC8">
        <w:rPr>
          <w:sz w:val="24"/>
          <w:szCs w:val="24"/>
          <w:lang w:val="tr-TR"/>
        </w:rPr>
        <w:t>ÖNERİ</w:t>
      </w:r>
      <w:r>
        <w:rPr>
          <w:sz w:val="24"/>
          <w:szCs w:val="24"/>
          <w:lang w:val="tr-TR"/>
        </w:rPr>
        <w:t xml:space="preserve">– </w:t>
      </w:r>
    </w:p>
    <w:p w:rsidR="00134518" w:rsidRPr="00370DC8" w:rsidRDefault="00E672C1" w:rsidP="00E672C1">
      <w:pPr>
        <w:ind w:firstLine="720"/>
        <w:rPr>
          <w:sz w:val="24"/>
          <w:szCs w:val="24"/>
          <w:lang w:val="tr-TR"/>
        </w:rPr>
      </w:pPr>
      <w:r w:rsidRPr="00370DC8">
        <w:rPr>
          <w:sz w:val="24"/>
          <w:szCs w:val="24"/>
          <w:lang w:val="tr-TR"/>
        </w:rPr>
        <w:t xml:space="preserve"> </w:t>
      </w:r>
    </w:p>
    <w:p w:rsidR="00134518" w:rsidRPr="00370DC8" w:rsidRDefault="00E672C1" w:rsidP="00134518">
      <w:pPr>
        <w:rPr>
          <w:sz w:val="24"/>
          <w:szCs w:val="24"/>
          <w:lang w:val="tr-TR"/>
        </w:rPr>
      </w:pPr>
      <w:r w:rsidRPr="00370DC8">
        <w:rPr>
          <w:sz w:val="24"/>
          <w:szCs w:val="24"/>
          <w:lang w:val="tr-TR"/>
        </w:rPr>
        <w:t xml:space="preserve">Cumhuriyet Meclisi </w:t>
      </w:r>
      <w:r w:rsidR="00134518" w:rsidRPr="00370DC8">
        <w:rPr>
          <w:sz w:val="24"/>
          <w:szCs w:val="24"/>
          <w:lang w:val="tr-TR"/>
        </w:rPr>
        <w:t xml:space="preserve">Genel Kuruluna. </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Görüşmekte olduğumuz Kıbrıs Türk Süt Endüstrisi Kurumu 2021 Mali Yılı Bütçe Yasa Tasarısının ikinci görüşmesinin, İçtüzüğün 92’inci maddesinin (3)’üncü fıkrasının (B) bendi uyarınca fazla teknik detay içermesi sebebiyle sadece yan başlıklarının ve cetvellerin okunmuş kabul edilmesini öneririm.</w:t>
      </w:r>
    </w:p>
    <w:p w:rsidR="00134518" w:rsidRPr="00370DC8" w:rsidRDefault="00134518" w:rsidP="00134518">
      <w:pPr>
        <w:rPr>
          <w:sz w:val="24"/>
          <w:szCs w:val="24"/>
          <w:lang w:val="tr-TR"/>
        </w:rPr>
      </w:pPr>
    </w:p>
    <w:p w:rsidR="00134518" w:rsidRPr="00370DC8" w:rsidRDefault="00134518" w:rsidP="00134518">
      <w:pPr>
        <w:jc w:val="right"/>
        <w:rPr>
          <w:sz w:val="24"/>
          <w:szCs w:val="24"/>
          <w:lang w:val="tr-TR"/>
        </w:rPr>
      </w:pPr>
      <w:r w:rsidRPr="00370DC8">
        <w:rPr>
          <w:sz w:val="24"/>
          <w:szCs w:val="24"/>
          <w:lang w:val="tr-TR"/>
        </w:rPr>
        <w:t>Resmiye Eroğlu CANALTAY</w:t>
      </w:r>
    </w:p>
    <w:p w:rsidR="00134518" w:rsidRDefault="00134518" w:rsidP="00134518">
      <w:pPr>
        <w:jc w:val="center"/>
        <w:rPr>
          <w:sz w:val="24"/>
          <w:szCs w:val="24"/>
          <w:lang w:val="tr-TR"/>
        </w:rPr>
      </w:pPr>
      <w:r w:rsidRPr="00370DC8">
        <w:rPr>
          <w:sz w:val="24"/>
          <w:szCs w:val="24"/>
          <w:lang w:val="tr-TR"/>
        </w:rPr>
        <w:t xml:space="preserve">                                            </w:t>
      </w:r>
      <w:r w:rsidR="00827B0A">
        <w:rPr>
          <w:sz w:val="24"/>
          <w:szCs w:val="24"/>
          <w:lang w:val="tr-TR"/>
        </w:rPr>
        <w:t xml:space="preserve">                           </w:t>
      </w:r>
      <w:r w:rsidRPr="00370DC8">
        <w:rPr>
          <w:sz w:val="24"/>
          <w:szCs w:val="24"/>
          <w:lang w:val="tr-TR"/>
        </w:rPr>
        <w:t xml:space="preserve">                  Komite Başkanı</w:t>
      </w:r>
    </w:p>
    <w:p w:rsidR="007C32F5" w:rsidRPr="00370DC8" w:rsidRDefault="007C32F5" w:rsidP="00134518">
      <w:pPr>
        <w:jc w:val="center"/>
        <w:rPr>
          <w:sz w:val="24"/>
          <w:szCs w:val="24"/>
          <w:lang w:val="tr-TR"/>
        </w:rPr>
      </w:pPr>
    </w:p>
    <w:p w:rsidR="00134518" w:rsidRPr="00370DC8" w:rsidRDefault="007C32F5" w:rsidP="00134518">
      <w:pPr>
        <w:ind w:firstLine="720"/>
        <w:rPr>
          <w:sz w:val="24"/>
          <w:szCs w:val="24"/>
          <w:lang w:val="tr-TR"/>
        </w:rPr>
      </w:pPr>
      <w:r>
        <w:rPr>
          <w:sz w:val="24"/>
          <w:szCs w:val="24"/>
          <w:lang w:val="tr-TR"/>
        </w:rPr>
        <w:t xml:space="preserve"> </w:t>
      </w:r>
      <w:r w:rsidR="00134518" w:rsidRPr="00370DC8">
        <w:rPr>
          <w:sz w:val="24"/>
          <w:szCs w:val="24"/>
          <w:lang w:val="tr-TR"/>
        </w:rPr>
        <w:t xml:space="preserve">BAŞKAN – Hayır ara verme yok. Sayın Katip yoklama yapın lütfen. </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KATİP </w:t>
      </w:r>
      <w:r w:rsidR="00AF22D7">
        <w:rPr>
          <w:sz w:val="24"/>
          <w:szCs w:val="24"/>
          <w:lang w:val="tr-TR"/>
        </w:rPr>
        <w:t xml:space="preserve">– </w:t>
      </w:r>
      <w:r w:rsidRPr="00370DC8">
        <w:rPr>
          <w:sz w:val="24"/>
          <w:szCs w:val="24"/>
          <w:lang w:val="tr-TR"/>
        </w:rPr>
        <w:t xml:space="preserve">  (Ad okunarak yoklama yapıldı)</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Sayın Milletvekilleri; nisap vardır. Madde madde okuyunuz lütfen. </w:t>
      </w:r>
    </w:p>
    <w:p w:rsidR="00134518" w:rsidRPr="00370DC8" w:rsidRDefault="00E672C1" w:rsidP="00E672C1">
      <w:pPr>
        <w:ind w:firstLine="720"/>
        <w:rPr>
          <w:sz w:val="24"/>
          <w:szCs w:val="24"/>
          <w:lang w:val="tr-TR"/>
        </w:rPr>
      </w:pPr>
      <w:r w:rsidRPr="00370DC8">
        <w:rPr>
          <w:sz w:val="24"/>
          <w:szCs w:val="24"/>
          <w:lang w:val="tr-TR"/>
        </w:rPr>
        <w:t xml:space="preserve"> </w:t>
      </w:r>
    </w:p>
    <w:p w:rsidR="00510257" w:rsidRPr="00370DC8" w:rsidRDefault="00510257">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rPr>
          <w:sz w:val="24"/>
          <w:szCs w:val="24"/>
          <w:lang w:val="tr-TR"/>
        </w:rPr>
      </w:pPr>
      <w:r w:rsidRPr="00370DC8">
        <w:rPr>
          <w:sz w:val="24"/>
          <w:szCs w:val="24"/>
          <w:lang w:val="tr-TR"/>
        </w:rPr>
        <w:lastRenderedPageBreak/>
        <w:tab/>
        <w:t>KATİP</w:t>
      </w:r>
      <w:r w:rsidR="00AF22D7">
        <w:rPr>
          <w:sz w:val="24"/>
          <w:szCs w:val="24"/>
          <w:lang w:val="tr-TR"/>
        </w:rPr>
        <w:t xml:space="preserve">– </w:t>
      </w:r>
      <w:r w:rsidRPr="00370DC8">
        <w:rPr>
          <w:sz w:val="24"/>
          <w:szCs w:val="24"/>
          <w:lang w:val="tr-TR"/>
        </w:rPr>
        <w:t xml:space="preserve"> </w:t>
      </w:r>
    </w:p>
    <w:p w:rsidR="00134518" w:rsidRPr="00370DC8" w:rsidRDefault="00134518" w:rsidP="00134518">
      <w:pPr>
        <w:rPr>
          <w:sz w:val="24"/>
          <w:szCs w:val="24"/>
          <w:lang w:val="tr-TR"/>
        </w:rPr>
      </w:pPr>
    </w:p>
    <w:tbl>
      <w:tblPr>
        <w:tblpPr w:leftFromText="141" w:rightFromText="141" w:vertAnchor="text" w:tblpY="1"/>
        <w:tblOverlap w:val="never"/>
        <w:tblW w:w="9641" w:type="dxa"/>
        <w:tblLayout w:type="fixed"/>
        <w:tblLook w:val="00A0" w:firstRow="1" w:lastRow="0" w:firstColumn="1" w:lastColumn="0" w:noHBand="0" w:noVBand="0"/>
      </w:tblPr>
      <w:tblGrid>
        <w:gridCol w:w="1489"/>
        <w:gridCol w:w="8152"/>
      </w:tblGrid>
      <w:tr w:rsidR="00134518" w:rsidRPr="00370DC8" w:rsidTr="00134518">
        <w:trPr>
          <w:trHeight w:val="1143"/>
        </w:trPr>
        <w:tc>
          <w:tcPr>
            <w:tcW w:w="9641" w:type="dxa"/>
            <w:gridSpan w:val="2"/>
          </w:tcPr>
          <w:p w:rsidR="00134518" w:rsidRPr="00370DC8" w:rsidRDefault="00134518" w:rsidP="00134518">
            <w:pPr>
              <w:jc w:val="center"/>
              <w:rPr>
                <w:bCs/>
                <w:sz w:val="24"/>
                <w:szCs w:val="24"/>
                <w:lang w:val="tr-TR"/>
              </w:rPr>
            </w:pPr>
            <w:r w:rsidRPr="00370DC8">
              <w:rPr>
                <w:bCs/>
                <w:sz w:val="24"/>
                <w:szCs w:val="24"/>
                <w:lang w:val="tr-TR"/>
              </w:rPr>
              <w:t>KIBRIS TÜRK SÜT ENDÜSTRİSİ KURUMU</w:t>
            </w:r>
          </w:p>
          <w:p w:rsidR="00134518" w:rsidRPr="00370DC8" w:rsidRDefault="00134518" w:rsidP="00134518">
            <w:pPr>
              <w:jc w:val="center"/>
              <w:rPr>
                <w:bCs/>
                <w:sz w:val="24"/>
                <w:szCs w:val="24"/>
                <w:lang w:val="tr-TR"/>
              </w:rPr>
            </w:pPr>
            <w:r w:rsidRPr="00370DC8">
              <w:rPr>
                <w:bCs/>
                <w:sz w:val="24"/>
                <w:szCs w:val="24"/>
                <w:lang w:val="tr-TR"/>
              </w:rPr>
              <w:t>2021 MALİ YILI BÜTÇE YASA TASARISI</w:t>
            </w:r>
          </w:p>
          <w:p w:rsidR="00134518" w:rsidRPr="00370DC8" w:rsidRDefault="00134518" w:rsidP="00134518">
            <w:pPr>
              <w:rPr>
                <w:sz w:val="24"/>
                <w:szCs w:val="24"/>
                <w:lang w:val="tr-TR"/>
              </w:rPr>
            </w:pPr>
          </w:p>
        </w:tc>
      </w:tr>
      <w:tr w:rsidR="00134518" w:rsidRPr="00370DC8" w:rsidTr="00134518">
        <w:trPr>
          <w:trHeight w:val="767"/>
        </w:trPr>
        <w:tc>
          <w:tcPr>
            <w:tcW w:w="9641" w:type="dxa"/>
            <w:gridSpan w:val="2"/>
          </w:tcPr>
          <w:p w:rsidR="00134518" w:rsidRPr="00370DC8" w:rsidRDefault="00134518" w:rsidP="00134518">
            <w:pPr>
              <w:rPr>
                <w:b/>
                <w:bCs/>
                <w:sz w:val="24"/>
                <w:szCs w:val="24"/>
                <w:lang w:val="tr-TR"/>
              </w:rPr>
            </w:pPr>
            <w:r w:rsidRPr="00370DC8">
              <w:rPr>
                <w:sz w:val="24"/>
                <w:szCs w:val="24"/>
                <w:lang w:val="tr-TR"/>
              </w:rPr>
              <w:t xml:space="preserve">      Kuzey Kıbrıs Türk Cumhuriyeti Cumhuriyet Meclisi aşağıdaki Yasayı yapar:</w:t>
            </w:r>
          </w:p>
          <w:p w:rsidR="00134518" w:rsidRPr="00370DC8" w:rsidRDefault="00134518" w:rsidP="00134518">
            <w:pPr>
              <w:rPr>
                <w:sz w:val="24"/>
                <w:szCs w:val="24"/>
                <w:lang w:val="tr-TR"/>
              </w:rPr>
            </w:pPr>
          </w:p>
        </w:tc>
      </w:tr>
      <w:tr w:rsidR="00134518" w:rsidRPr="00370DC8" w:rsidTr="00134518">
        <w:trPr>
          <w:trHeight w:val="1520"/>
        </w:trPr>
        <w:tc>
          <w:tcPr>
            <w:tcW w:w="1489" w:type="dxa"/>
            <w:hideMark/>
          </w:tcPr>
          <w:p w:rsidR="00134518" w:rsidRPr="00370DC8" w:rsidRDefault="00134518" w:rsidP="00134518">
            <w:pPr>
              <w:rPr>
                <w:sz w:val="24"/>
                <w:szCs w:val="24"/>
                <w:lang w:val="tr-TR"/>
              </w:rPr>
            </w:pPr>
            <w:r w:rsidRPr="00370DC8">
              <w:rPr>
                <w:sz w:val="24"/>
                <w:szCs w:val="24"/>
                <w:lang w:val="tr-TR"/>
              </w:rPr>
              <w:t>Kısa İsim</w:t>
            </w:r>
          </w:p>
        </w:tc>
        <w:tc>
          <w:tcPr>
            <w:tcW w:w="8152" w:type="dxa"/>
          </w:tcPr>
          <w:p w:rsidR="00134518" w:rsidRPr="00370DC8" w:rsidRDefault="00134518" w:rsidP="00907240">
            <w:pPr>
              <w:rPr>
                <w:sz w:val="24"/>
                <w:szCs w:val="24"/>
                <w:lang w:val="tr-TR"/>
              </w:rPr>
            </w:pPr>
            <w:r w:rsidRPr="00370DC8">
              <w:rPr>
                <w:sz w:val="24"/>
                <w:szCs w:val="24"/>
                <w:lang w:val="tr-TR"/>
              </w:rPr>
              <w:t>1. Bu Yasa, Kıbrıs Türk Süt Endüstrisi Kurumu 2021 Mali Yılı Bütçe Yasası olarak isimlendirilir.</w:t>
            </w:r>
          </w:p>
        </w:tc>
      </w:tr>
    </w:tbl>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BAŞKAN</w:t>
      </w:r>
      <w:r w:rsidR="00AF22D7">
        <w:rPr>
          <w:sz w:val="24"/>
          <w:szCs w:val="24"/>
          <w:lang w:val="tr-TR"/>
        </w:rPr>
        <w:t xml:space="preserve">– </w:t>
      </w:r>
      <w:r w:rsidRPr="00370DC8">
        <w:rPr>
          <w:sz w:val="24"/>
          <w:szCs w:val="24"/>
          <w:lang w:val="tr-TR"/>
        </w:rPr>
        <w:t xml:space="preserve"> 1’inci maddeyi oylarınıza sunuyorum. Kabul Edenler?... Kabul Etmeyenler?... Çekimser?...  Oyçokluğuyla kabul edilmiştir.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KATİP</w:t>
      </w:r>
      <w:r w:rsidR="00AF22D7">
        <w:rPr>
          <w:sz w:val="24"/>
          <w:szCs w:val="24"/>
          <w:lang w:val="tr-TR"/>
        </w:rPr>
        <w:t xml:space="preserve">– </w:t>
      </w:r>
      <w:r w:rsidRPr="00370DC8">
        <w:rPr>
          <w:sz w:val="24"/>
          <w:szCs w:val="24"/>
          <w:lang w:val="tr-TR"/>
        </w:rPr>
        <w:t xml:space="preserve"> </w:t>
      </w:r>
    </w:p>
    <w:p w:rsidR="00134518" w:rsidRPr="00370DC8" w:rsidRDefault="00134518" w:rsidP="00134518">
      <w:pPr>
        <w:rPr>
          <w:sz w:val="24"/>
          <w:szCs w:val="24"/>
          <w:lang w:val="tr-TR"/>
        </w:rPr>
      </w:pPr>
    </w:p>
    <w:tbl>
      <w:tblPr>
        <w:tblpPr w:leftFromText="141" w:rightFromText="141" w:vertAnchor="text" w:tblpY="1"/>
        <w:tblOverlap w:val="never"/>
        <w:tblW w:w="14685" w:type="dxa"/>
        <w:tblLayout w:type="fixed"/>
        <w:tblLook w:val="00A0" w:firstRow="1" w:lastRow="0" w:firstColumn="1" w:lastColumn="0" w:noHBand="0" w:noVBand="0"/>
      </w:tblPr>
      <w:tblGrid>
        <w:gridCol w:w="2268"/>
        <w:gridCol w:w="8010"/>
        <w:gridCol w:w="4407"/>
      </w:tblGrid>
      <w:tr w:rsidR="00134518" w:rsidRPr="00370DC8" w:rsidTr="00134518">
        <w:tc>
          <w:tcPr>
            <w:tcW w:w="2268" w:type="dxa"/>
          </w:tcPr>
          <w:p w:rsidR="00134518" w:rsidRPr="00370DC8" w:rsidRDefault="00134518" w:rsidP="00134518">
            <w:pPr>
              <w:jc w:val="left"/>
              <w:rPr>
                <w:rFonts w:eastAsia="Times New Roman"/>
                <w:sz w:val="24"/>
                <w:szCs w:val="24"/>
                <w:lang w:val="tr-TR"/>
              </w:rPr>
            </w:pPr>
          </w:p>
        </w:tc>
        <w:tc>
          <w:tcPr>
            <w:tcW w:w="12417" w:type="dxa"/>
            <w:gridSpan w:val="2"/>
          </w:tcPr>
          <w:p w:rsidR="00134518" w:rsidRPr="00370DC8" w:rsidRDefault="00134518" w:rsidP="00134518">
            <w:pPr>
              <w:jc w:val="left"/>
              <w:rPr>
                <w:rFonts w:eastAsia="Times New Roman"/>
                <w:bCs/>
                <w:sz w:val="24"/>
                <w:szCs w:val="24"/>
                <w:lang w:val="tr-TR"/>
              </w:rPr>
            </w:pPr>
            <w:r w:rsidRPr="00370DC8">
              <w:rPr>
                <w:rFonts w:eastAsia="Times New Roman"/>
                <w:bCs/>
                <w:sz w:val="24"/>
                <w:szCs w:val="24"/>
                <w:lang w:val="tr-TR"/>
              </w:rPr>
              <w:t xml:space="preserve">                                 BİRİNCİ KISIM</w:t>
            </w:r>
          </w:p>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 xml:space="preserve">                                   Genel Kurallar</w:t>
            </w:r>
          </w:p>
          <w:p w:rsidR="00134518" w:rsidRPr="00370DC8" w:rsidRDefault="00134518" w:rsidP="00134518">
            <w:pPr>
              <w:jc w:val="left"/>
              <w:rPr>
                <w:rFonts w:eastAsia="Times New Roman"/>
                <w:sz w:val="24"/>
                <w:szCs w:val="24"/>
                <w:lang w:val="tr-TR"/>
              </w:rPr>
            </w:pPr>
          </w:p>
        </w:tc>
      </w:tr>
      <w:tr w:rsidR="00134518" w:rsidRPr="00370DC8" w:rsidTr="00134518">
        <w:trPr>
          <w:gridAfter w:val="1"/>
          <w:wAfter w:w="4407" w:type="dxa"/>
        </w:trPr>
        <w:tc>
          <w:tcPr>
            <w:tcW w:w="2268"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31 Aralık 2021</w:t>
            </w:r>
          </w:p>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Tarihinde Sona Erecek Olan Mali Yıl Hizmetleri İçin Tahsis Edilen Ödenek “A”, “C” ve “D” Cetvelleri</w:t>
            </w:r>
          </w:p>
          <w:p w:rsidR="00134518" w:rsidRPr="00370DC8" w:rsidRDefault="00134518" w:rsidP="00134518">
            <w:pPr>
              <w:jc w:val="left"/>
              <w:rPr>
                <w:rFonts w:eastAsia="Times New Roman"/>
                <w:sz w:val="24"/>
                <w:szCs w:val="24"/>
                <w:lang w:val="tr-TR"/>
              </w:rPr>
            </w:pPr>
          </w:p>
        </w:tc>
        <w:tc>
          <w:tcPr>
            <w:tcW w:w="8010"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2. Kıbrıs Türk Süt Endüstrisi Kurumu’nun, 1 Ocak 2021 tarihinde başlayan ve 31 Aralık 2021 tarihinde sona erecek olan 2021 Mali Yılında, bu Yasaya ekli “A”, “C” ve “D” (Ödenekler, Kadrolar ve Araçlar) Cetvellerinde saptanan hizmet ve faaliyetlerin yürütülmesi için 20,947,500.</w:t>
            </w:r>
            <w:r w:rsidR="00AF22D7">
              <w:rPr>
                <w:rFonts w:eastAsia="Times New Roman"/>
                <w:sz w:val="24"/>
                <w:szCs w:val="24"/>
                <w:lang w:val="tr-TR"/>
              </w:rPr>
              <w:t xml:space="preserve">– </w:t>
            </w:r>
            <w:r w:rsidRPr="00370DC8">
              <w:rPr>
                <w:rFonts w:eastAsia="Times New Roman"/>
                <w:sz w:val="24"/>
                <w:szCs w:val="24"/>
                <w:lang w:val="tr-TR"/>
              </w:rPr>
              <w:t xml:space="preserve">TL (Yirmi </w:t>
            </w:r>
            <w:r w:rsidR="003C0F7F">
              <w:rPr>
                <w:rFonts w:eastAsia="Times New Roman"/>
                <w:sz w:val="24"/>
                <w:szCs w:val="24"/>
                <w:lang w:val="tr-TR"/>
              </w:rPr>
              <w:t>Milyon</w:t>
            </w:r>
            <w:r w:rsidRPr="00370DC8">
              <w:rPr>
                <w:rFonts w:eastAsia="Times New Roman"/>
                <w:sz w:val="24"/>
                <w:szCs w:val="24"/>
                <w:lang w:val="tr-TR"/>
              </w:rPr>
              <w:t xml:space="preserve"> Dokuz Yüz Kırk Yedi Bin Beş Yüz Türk Lirası) ödenek tahsis edilir.</w:t>
            </w:r>
          </w:p>
          <w:p w:rsidR="00134518" w:rsidRPr="00370DC8" w:rsidRDefault="00134518" w:rsidP="00134518">
            <w:pPr>
              <w:rPr>
                <w:rFonts w:eastAsia="Times New Roman"/>
                <w:sz w:val="24"/>
                <w:szCs w:val="24"/>
                <w:lang w:val="tr-TR"/>
              </w:rPr>
            </w:pPr>
          </w:p>
        </w:tc>
      </w:tr>
    </w:tbl>
    <w:p w:rsidR="00134518" w:rsidRPr="00370DC8" w:rsidRDefault="00134518" w:rsidP="00134518">
      <w:pPr>
        <w:rPr>
          <w:sz w:val="24"/>
          <w:szCs w:val="24"/>
          <w:lang w:val="tr-TR"/>
        </w:rPr>
      </w:pPr>
      <w:r w:rsidRPr="00370DC8">
        <w:rPr>
          <w:sz w:val="24"/>
          <w:szCs w:val="24"/>
          <w:lang w:val="tr-TR"/>
        </w:rPr>
        <w:tab/>
        <w:t>BAŞKAN</w:t>
      </w:r>
      <w:r w:rsidR="00AF22D7">
        <w:rPr>
          <w:sz w:val="24"/>
          <w:szCs w:val="24"/>
          <w:lang w:val="tr-TR"/>
        </w:rPr>
        <w:t xml:space="preserve">– </w:t>
      </w:r>
      <w:r w:rsidRPr="00370DC8">
        <w:rPr>
          <w:sz w:val="24"/>
          <w:szCs w:val="24"/>
          <w:lang w:val="tr-TR"/>
        </w:rPr>
        <w:t xml:space="preserve"> 2’inci maddeyi Cetvelleriyle birlikte oylarınıza sunuyorum. Kabul Edenler?... Kabul Etmeyenler?... Çekimser?...  Oyçokluğuyla kabul edilmiştir. </w:t>
      </w:r>
    </w:p>
    <w:p w:rsidR="00510257" w:rsidRPr="00370DC8" w:rsidRDefault="00510257">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ind w:firstLine="708"/>
        <w:rPr>
          <w:sz w:val="24"/>
          <w:szCs w:val="24"/>
          <w:lang w:val="tr-TR"/>
        </w:rPr>
      </w:pPr>
      <w:r w:rsidRPr="00370DC8">
        <w:rPr>
          <w:sz w:val="24"/>
          <w:szCs w:val="24"/>
          <w:lang w:val="tr-TR"/>
        </w:rPr>
        <w:lastRenderedPageBreak/>
        <w:t>KATİP</w:t>
      </w:r>
      <w:r w:rsidR="00AF22D7">
        <w:rPr>
          <w:sz w:val="24"/>
          <w:szCs w:val="24"/>
          <w:lang w:val="tr-TR"/>
        </w:rPr>
        <w:t xml:space="preserve">– </w:t>
      </w:r>
      <w:r w:rsidRPr="00370DC8">
        <w:rPr>
          <w:sz w:val="24"/>
          <w:szCs w:val="24"/>
          <w:lang w:val="tr-TR"/>
        </w:rPr>
        <w:t xml:space="preserve"> </w:t>
      </w:r>
    </w:p>
    <w:p w:rsidR="00134518" w:rsidRPr="00370DC8" w:rsidRDefault="00134518" w:rsidP="00134518">
      <w:pPr>
        <w:rPr>
          <w:sz w:val="24"/>
          <w:szCs w:val="24"/>
          <w:lang w:val="tr-TR"/>
        </w:rPr>
      </w:pPr>
    </w:p>
    <w:tbl>
      <w:tblPr>
        <w:tblpPr w:leftFromText="141" w:rightFromText="141" w:vertAnchor="text" w:tblpY="1"/>
        <w:tblOverlap w:val="never"/>
        <w:tblW w:w="10091" w:type="dxa"/>
        <w:tblLayout w:type="fixed"/>
        <w:tblLook w:val="00A0" w:firstRow="1" w:lastRow="0" w:firstColumn="1" w:lastColumn="0" w:noHBand="0" w:noVBand="0"/>
      </w:tblPr>
      <w:tblGrid>
        <w:gridCol w:w="2226"/>
        <w:gridCol w:w="7865"/>
      </w:tblGrid>
      <w:tr w:rsidR="00134518" w:rsidRPr="00370DC8" w:rsidTr="00134518">
        <w:trPr>
          <w:trHeight w:val="1075"/>
        </w:trPr>
        <w:tc>
          <w:tcPr>
            <w:tcW w:w="2226" w:type="dxa"/>
            <w:hideMark/>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Bütçenin Finansmanı</w:t>
            </w:r>
          </w:p>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“B” Cetveli</w:t>
            </w:r>
          </w:p>
        </w:tc>
        <w:tc>
          <w:tcPr>
            <w:tcW w:w="7865" w:type="dxa"/>
            <w:hideMark/>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3. Bütçenin finansmanı için bu Yasaya ekli “B” (Gelirler) Cetvelinde saptanan kaynaklar olan Vergi Dışı Gelirlerden   </w:t>
            </w:r>
          </w:p>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    20,947,500.</w:t>
            </w:r>
            <w:r w:rsidR="00AF22D7">
              <w:rPr>
                <w:rFonts w:eastAsia="Times New Roman"/>
                <w:sz w:val="24"/>
                <w:szCs w:val="24"/>
                <w:lang w:val="tr-TR"/>
              </w:rPr>
              <w:t xml:space="preserve">– </w:t>
            </w:r>
            <w:r w:rsidRPr="00370DC8">
              <w:rPr>
                <w:rFonts w:eastAsia="Times New Roman"/>
                <w:sz w:val="24"/>
                <w:szCs w:val="24"/>
                <w:lang w:val="tr-TR"/>
              </w:rPr>
              <w:t>TL (Yirmi Miyon Dokuz Yüz Kırk Yedi Bin Beş Yüz Türk Lirası ) gelir öngörülür.</w:t>
            </w:r>
          </w:p>
        </w:tc>
      </w:tr>
    </w:tbl>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BAŞKAN</w:t>
      </w:r>
      <w:r w:rsidR="00AF22D7">
        <w:rPr>
          <w:sz w:val="24"/>
          <w:szCs w:val="24"/>
          <w:lang w:val="tr-TR"/>
        </w:rPr>
        <w:t xml:space="preserve">– </w:t>
      </w:r>
      <w:r w:rsidRPr="00370DC8">
        <w:rPr>
          <w:sz w:val="24"/>
          <w:szCs w:val="24"/>
          <w:lang w:val="tr-TR"/>
        </w:rPr>
        <w:t xml:space="preserve"> 3’üncü maddeyi oylarınıza sunuyorum Cetveliyle birlikte. Kabul Edenler?... Kabul Etmeyenler?... Çekimser?...  Oyçokluğuyla kabul edilmiştir.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KATİP</w:t>
      </w:r>
      <w:r w:rsidR="00AF22D7">
        <w:rPr>
          <w:sz w:val="24"/>
          <w:szCs w:val="24"/>
          <w:lang w:val="tr-TR"/>
        </w:rPr>
        <w:t xml:space="preserve">– </w:t>
      </w:r>
      <w:r w:rsidRPr="00370DC8">
        <w:rPr>
          <w:sz w:val="24"/>
          <w:szCs w:val="24"/>
          <w:lang w:val="tr-TR"/>
        </w:rPr>
        <w:t xml:space="preserve"> </w:t>
      </w:r>
    </w:p>
    <w:p w:rsidR="00134518" w:rsidRPr="00370DC8" w:rsidRDefault="00134518" w:rsidP="00134518">
      <w:pPr>
        <w:rPr>
          <w:sz w:val="24"/>
          <w:szCs w:val="24"/>
          <w:lang w:val="tr-TR"/>
        </w:rPr>
      </w:pPr>
    </w:p>
    <w:tbl>
      <w:tblPr>
        <w:tblpPr w:leftFromText="141" w:rightFromText="141" w:vertAnchor="text" w:tblpY="1"/>
        <w:tblOverlap w:val="never"/>
        <w:tblW w:w="10017" w:type="dxa"/>
        <w:tblLayout w:type="fixed"/>
        <w:tblLook w:val="00A0" w:firstRow="1" w:lastRow="0" w:firstColumn="1" w:lastColumn="0" w:noHBand="0" w:noVBand="0"/>
      </w:tblPr>
      <w:tblGrid>
        <w:gridCol w:w="2210"/>
        <w:gridCol w:w="236"/>
        <w:gridCol w:w="7571"/>
      </w:tblGrid>
      <w:tr w:rsidR="00134518" w:rsidRPr="00370DC8" w:rsidTr="00134518">
        <w:trPr>
          <w:trHeight w:val="311"/>
        </w:trPr>
        <w:tc>
          <w:tcPr>
            <w:tcW w:w="2211" w:type="dxa"/>
            <w:hideMark/>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Cetveller</w:t>
            </w:r>
          </w:p>
        </w:tc>
        <w:tc>
          <w:tcPr>
            <w:tcW w:w="7806" w:type="dxa"/>
            <w:gridSpan w:val="2"/>
            <w:hideMark/>
          </w:tcPr>
          <w:p w:rsidR="00134518" w:rsidRPr="00370DC8" w:rsidRDefault="00134518" w:rsidP="00134518">
            <w:pPr>
              <w:rPr>
                <w:rFonts w:eastAsia="Times New Roman"/>
                <w:sz w:val="24"/>
                <w:szCs w:val="24"/>
                <w:lang w:val="tr-TR"/>
              </w:rPr>
            </w:pPr>
            <w:r w:rsidRPr="00370DC8">
              <w:rPr>
                <w:rFonts w:eastAsia="Times New Roman"/>
                <w:sz w:val="24"/>
                <w:szCs w:val="24"/>
                <w:lang w:val="tr-TR"/>
              </w:rPr>
              <w:t>4. Kıbrıs Türk Süt Endüstrisi Kurumu 2021 Mali Yılı Bütçe Yasası aşağıdaki Cetvellerden oluşur:</w:t>
            </w:r>
          </w:p>
        </w:tc>
      </w:tr>
      <w:tr w:rsidR="00134518" w:rsidRPr="00370DC8" w:rsidTr="00134518">
        <w:trPr>
          <w:trHeight w:val="311"/>
        </w:trPr>
        <w:tc>
          <w:tcPr>
            <w:tcW w:w="2211" w:type="dxa"/>
          </w:tcPr>
          <w:p w:rsidR="00134518" w:rsidRPr="00370DC8" w:rsidRDefault="00134518" w:rsidP="00134518">
            <w:pPr>
              <w:jc w:val="left"/>
              <w:rPr>
                <w:rFonts w:eastAsia="Times New Roman"/>
                <w:sz w:val="24"/>
                <w:szCs w:val="24"/>
                <w:lang w:val="tr-TR"/>
              </w:rPr>
            </w:pPr>
          </w:p>
        </w:tc>
        <w:tc>
          <w:tcPr>
            <w:tcW w:w="230" w:type="dxa"/>
          </w:tcPr>
          <w:p w:rsidR="00134518" w:rsidRPr="00370DC8" w:rsidRDefault="00134518" w:rsidP="00134518">
            <w:pPr>
              <w:rPr>
                <w:rFonts w:eastAsia="Times New Roman"/>
                <w:sz w:val="24"/>
                <w:szCs w:val="24"/>
                <w:lang w:val="tr-TR"/>
              </w:rPr>
            </w:pPr>
          </w:p>
        </w:tc>
        <w:tc>
          <w:tcPr>
            <w:tcW w:w="7576" w:type="dxa"/>
            <w:hideMark/>
          </w:tcPr>
          <w:p w:rsidR="00134518" w:rsidRPr="00370DC8" w:rsidRDefault="00134518" w:rsidP="00134518">
            <w:pPr>
              <w:rPr>
                <w:rFonts w:eastAsia="Times New Roman"/>
                <w:sz w:val="24"/>
                <w:szCs w:val="24"/>
                <w:lang w:val="tr-TR"/>
              </w:rPr>
            </w:pPr>
            <w:r w:rsidRPr="00370DC8">
              <w:rPr>
                <w:rFonts w:eastAsia="Times New Roman"/>
                <w:sz w:val="24"/>
                <w:szCs w:val="24"/>
                <w:lang w:val="tr-TR"/>
              </w:rPr>
              <w:t>“A” Cetveli .................... Ödenekler</w:t>
            </w:r>
          </w:p>
        </w:tc>
      </w:tr>
      <w:tr w:rsidR="00134518" w:rsidRPr="00370DC8" w:rsidTr="00134518">
        <w:trPr>
          <w:trHeight w:val="311"/>
        </w:trPr>
        <w:tc>
          <w:tcPr>
            <w:tcW w:w="2211" w:type="dxa"/>
          </w:tcPr>
          <w:p w:rsidR="00134518" w:rsidRPr="00370DC8" w:rsidRDefault="00134518" w:rsidP="00134518">
            <w:pPr>
              <w:jc w:val="left"/>
              <w:rPr>
                <w:rFonts w:eastAsia="Times New Roman"/>
                <w:sz w:val="24"/>
                <w:szCs w:val="24"/>
                <w:lang w:val="tr-TR"/>
              </w:rPr>
            </w:pPr>
          </w:p>
        </w:tc>
        <w:tc>
          <w:tcPr>
            <w:tcW w:w="230" w:type="dxa"/>
          </w:tcPr>
          <w:p w:rsidR="00134518" w:rsidRPr="00370DC8" w:rsidRDefault="00134518" w:rsidP="00134518">
            <w:pPr>
              <w:rPr>
                <w:rFonts w:eastAsia="Times New Roman"/>
                <w:sz w:val="24"/>
                <w:szCs w:val="24"/>
                <w:lang w:val="tr-TR"/>
              </w:rPr>
            </w:pPr>
          </w:p>
        </w:tc>
        <w:tc>
          <w:tcPr>
            <w:tcW w:w="7576" w:type="dxa"/>
            <w:hideMark/>
          </w:tcPr>
          <w:p w:rsidR="00134518" w:rsidRPr="00370DC8" w:rsidRDefault="00134518" w:rsidP="00134518">
            <w:pPr>
              <w:rPr>
                <w:rFonts w:eastAsia="Times New Roman"/>
                <w:sz w:val="24"/>
                <w:szCs w:val="24"/>
                <w:lang w:val="tr-TR"/>
              </w:rPr>
            </w:pPr>
            <w:r w:rsidRPr="00370DC8">
              <w:rPr>
                <w:rFonts w:eastAsia="Times New Roman"/>
                <w:sz w:val="24"/>
                <w:szCs w:val="24"/>
                <w:lang w:val="tr-TR"/>
              </w:rPr>
              <w:t>“B” Cetveli .................... Gelirler</w:t>
            </w:r>
          </w:p>
        </w:tc>
      </w:tr>
      <w:tr w:rsidR="00134518" w:rsidRPr="00370DC8" w:rsidTr="00134518">
        <w:trPr>
          <w:trHeight w:val="311"/>
        </w:trPr>
        <w:tc>
          <w:tcPr>
            <w:tcW w:w="2211" w:type="dxa"/>
          </w:tcPr>
          <w:p w:rsidR="00134518" w:rsidRPr="00370DC8" w:rsidRDefault="00134518" w:rsidP="00134518">
            <w:pPr>
              <w:jc w:val="left"/>
              <w:rPr>
                <w:rFonts w:eastAsia="Times New Roman"/>
                <w:sz w:val="24"/>
                <w:szCs w:val="24"/>
                <w:lang w:val="tr-TR"/>
              </w:rPr>
            </w:pPr>
          </w:p>
        </w:tc>
        <w:tc>
          <w:tcPr>
            <w:tcW w:w="230" w:type="dxa"/>
          </w:tcPr>
          <w:p w:rsidR="00134518" w:rsidRPr="00370DC8" w:rsidRDefault="00134518" w:rsidP="00134518">
            <w:pPr>
              <w:rPr>
                <w:rFonts w:eastAsia="Times New Roman"/>
                <w:sz w:val="24"/>
                <w:szCs w:val="24"/>
                <w:lang w:val="tr-TR"/>
              </w:rPr>
            </w:pPr>
          </w:p>
        </w:tc>
        <w:tc>
          <w:tcPr>
            <w:tcW w:w="7576" w:type="dxa"/>
            <w:hideMark/>
          </w:tcPr>
          <w:p w:rsidR="00134518" w:rsidRPr="00370DC8" w:rsidRDefault="00134518" w:rsidP="00134518">
            <w:pPr>
              <w:rPr>
                <w:rFonts w:eastAsia="Times New Roman"/>
                <w:sz w:val="24"/>
                <w:szCs w:val="24"/>
                <w:lang w:val="tr-TR"/>
              </w:rPr>
            </w:pPr>
            <w:r w:rsidRPr="00370DC8">
              <w:rPr>
                <w:rFonts w:eastAsia="Times New Roman"/>
                <w:sz w:val="24"/>
                <w:szCs w:val="24"/>
                <w:lang w:val="tr-TR"/>
              </w:rPr>
              <w:t>“C” Cetveli .................... Kadrolar</w:t>
            </w:r>
          </w:p>
        </w:tc>
      </w:tr>
      <w:tr w:rsidR="00134518" w:rsidRPr="00370DC8" w:rsidTr="00134518">
        <w:trPr>
          <w:trHeight w:val="623"/>
        </w:trPr>
        <w:tc>
          <w:tcPr>
            <w:tcW w:w="2211" w:type="dxa"/>
          </w:tcPr>
          <w:p w:rsidR="00134518" w:rsidRPr="00370DC8" w:rsidRDefault="00134518" w:rsidP="00134518">
            <w:pPr>
              <w:jc w:val="left"/>
              <w:rPr>
                <w:rFonts w:eastAsia="Times New Roman"/>
                <w:sz w:val="24"/>
                <w:szCs w:val="24"/>
                <w:lang w:val="tr-TR"/>
              </w:rPr>
            </w:pPr>
          </w:p>
        </w:tc>
        <w:tc>
          <w:tcPr>
            <w:tcW w:w="230" w:type="dxa"/>
          </w:tcPr>
          <w:p w:rsidR="00134518" w:rsidRPr="00370DC8" w:rsidRDefault="00134518" w:rsidP="00134518">
            <w:pPr>
              <w:rPr>
                <w:rFonts w:eastAsia="Times New Roman"/>
                <w:sz w:val="24"/>
                <w:szCs w:val="24"/>
                <w:lang w:val="tr-TR"/>
              </w:rPr>
            </w:pPr>
          </w:p>
        </w:tc>
        <w:tc>
          <w:tcPr>
            <w:tcW w:w="7576" w:type="dxa"/>
            <w:hideMark/>
          </w:tcPr>
          <w:p w:rsidR="00134518" w:rsidRPr="00370DC8" w:rsidRDefault="00134518" w:rsidP="00134518">
            <w:pPr>
              <w:rPr>
                <w:rFonts w:eastAsia="Times New Roman"/>
                <w:sz w:val="24"/>
                <w:szCs w:val="24"/>
                <w:lang w:val="tr-TR"/>
              </w:rPr>
            </w:pPr>
            <w:r w:rsidRPr="00370DC8">
              <w:rPr>
                <w:rFonts w:eastAsia="Times New Roman"/>
                <w:sz w:val="24"/>
                <w:szCs w:val="24"/>
                <w:lang w:val="tr-TR"/>
              </w:rPr>
              <w:t>“D” Cetveli .................... Araçlar</w:t>
            </w:r>
          </w:p>
          <w:p w:rsidR="00134518" w:rsidRPr="00370DC8" w:rsidRDefault="00134518" w:rsidP="00134518">
            <w:pPr>
              <w:rPr>
                <w:rFonts w:eastAsia="Times New Roman"/>
                <w:sz w:val="24"/>
                <w:szCs w:val="24"/>
                <w:lang w:val="tr-TR"/>
              </w:rPr>
            </w:pPr>
            <w:r w:rsidRPr="00370DC8">
              <w:rPr>
                <w:rFonts w:eastAsia="Times New Roman"/>
                <w:sz w:val="24"/>
                <w:szCs w:val="24"/>
                <w:lang w:val="tr-TR"/>
              </w:rPr>
              <w:t>“E” Cetveli ..................... Harcamaya İlişkin Formül (Eko</w:t>
            </w:r>
            <w:r w:rsidR="00AF22D7">
              <w:rPr>
                <w:rFonts w:eastAsia="Times New Roman"/>
                <w:sz w:val="24"/>
                <w:szCs w:val="24"/>
                <w:lang w:val="tr-TR"/>
              </w:rPr>
              <w:t xml:space="preserve">– </w:t>
            </w:r>
            <w:r w:rsidRPr="00370DC8">
              <w:rPr>
                <w:rFonts w:eastAsia="Times New Roman"/>
                <w:sz w:val="24"/>
                <w:szCs w:val="24"/>
                <w:lang w:val="tr-TR"/>
              </w:rPr>
              <w:t>Rehber)</w:t>
            </w:r>
          </w:p>
        </w:tc>
      </w:tr>
    </w:tbl>
    <w:p w:rsidR="00134518" w:rsidRPr="00370DC8" w:rsidRDefault="00134518" w:rsidP="00134518">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AF22D7">
        <w:rPr>
          <w:sz w:val="24"/>
          <w:szCs w:val="24"/>
          <w:lang w:val="tr-TR"/>
        </w:rPr>
        <w:t xml:space="preserve">– </w:t>
      </w:r>
      <w:r w:rsidRPr="00370DC8">
        <w:rPr>
          <w:sz w:val="24"/>
          <w:szCs w:val="24"/>
          <w:lang w:val="tr-TR"/>
        </w:rPr>
        <w:t xml:space="preserve"> 4’üncü maddeyi Cetvellerle birlikte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Sayın Resmiye Canaltay buyurun.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RESMİYE EROĞLU CANALTAY (Gazimağusa) (Yerinden) – Bir dakika Sayın Başkan bir görüşme yapmamız gerekiyor.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SALAHİ ŞAHİNER (Lefke) (Yerinden)</w:t>
      </w:r>
      <w:r w:rsidR="00E604D3">
        <w:rPr>
          <w:sz w:val="24"/>
          <w:szCs w:val="24"/>
          <w:lang w:val="tr-TR"/>
        </w:rPr>
        <w:t xml:space="preserve"> </w:t>
      </w:r>
      <w:r w:rsidR="00AF22D7">
        <w:rPr>
          <w:sz w:val="24"/>
          <w:szCs w:val="24"/>
          <w:lang w:val="tr-TR"/>
        </w:rPr>
        <w:t xml:space="preserve">– </w:t>
      </w:r>
      <w:r w:rsidRPr="00370DC8">
        <w:rPr>
          <w:sz w:val="24"/>
          <w:szCs w:val="24"/>
          <w:lang w:val="tr-TR"/>
        </w:rPr>
        <w:t xml:space="preserve">Ara verin beş dakika daha rahat…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RESMİYE EROĞLU C</w:t>
      </w:r>
      <w:r w:rsidR="00E604D3">
        <w:rPr>
          <w:sz w:val="24"/>
          <w:szCs w:val="24"/>
          <w:lang w:val="tr-TR"/>
        </w:rPr>
        <w:t xml:space="preserve">ANALTAY (Yerinden) (Devamla) – </w:t>
      </w:r>
      <w:r w:rsidRPr="00370DC8">
        <w:rPr>
          <w:sz w:val="24"/>
          <w:szCs w:val="24"/>
          <w:lang w:val="tr-TR"/>
        </w:rPr>
        <w:t xml:space="preserve">Beş dakika ara talep ediyorum… Yok ara istemiyormuşuz tamam.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SILA USAR İNCİRLİ (Lefkoşa) (Yerinden)</w:t>
      </w:r>
      <w:r w:rsidR="00E604D3">
        <w:rPr>
          <w:sz w:val="24"/>
          <w:szCs w:val="24"/>
          <w:lang w:val="tr-TR"/>
        </w:rPr>
        <w:t xml:space="preserve"> </w:t>
      </w:r>
      <w:r w:rsidR="00AF22D7">
        <w:rPr>
          <w:sz w:val="24"/>
          <w:szCs w:val="24"/>
          <w:lang w:val="tr-TR"/>
        </w:rPr>
        <w:t xml:space="preserve">– </w:t>
      </w:r>
      <w:r w:rsidRPr="00370DC8">
        <w:rPr>
          <w:sz w:val="24"/>
          <w:szCs w:val="24"/>
          <w:lang w:val="tr-TR"/>
        </w:rPr>
        <w:t xml:space="preserve">Sayın Başkan Genel Kurul çalışmasını bu şekilde akamete uğratılması doğru değildir. Doğru olan ara vermenizdir.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Sayın Canaltay, görünen o ki kafa kafaya vermiş Sayın Bakanlar henüz hallolmuş bir şey görülmüyor burada. O yüzden Sayın Başkan sizi ara vermeye davet ediyorum, lütfen Genel Kurula ara veriniz.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2E03BE">
        <w:rPr>
          <w:sz w:val="24"/>
          <w:szCs w:val="24"/>
          <w:lang w:val="tr-TR"/>
        </w:rPr>
        <w:t xml:space="preserve"> </w:t>
      </w:r>
      <w:r w:rsidR="00AF22D7">
        <w:rPr>
          <w:sz w:val="24"/>
          <w:szCs w:val="24"/>
          <w:lang w:val="tr-TR"/>
        </w:rPr>
        <w:t xml:space="preserve">– </w:t>
      </w:r>
      <w:r w:rsidRPr="00370DC8">
        <w:rPr>
          <w:sz w:val="24"/>
          <w:szCs w:val="24"/>
          <w:lang w:val="tr-TR"/>
        </w:rPr>
        <w:t xml:space="preserve">5’inci madde geçmeden istişare yapıyor Hükümet tarafı yapsın. </w:t>
      </w:r>
    </w:p>
    <w:p w:rsidR="00134518" w:rsidRPr="00370DC8" w:rsidRDefault="00134518" w:rsidP="00134518">
      <w:pPr>
        <w:ind w:firstLine="708"/>
        <w:rPr>
          <w:sz w:val="24"/>
          <w:szCs w:val="24"/>
          <w:lang w:val="tr-TR"/>
        </w:rPr>
      </w:pPr>
    </w:p>
    <w:p w:rsidR="00373FA0" w:rsidRPr="00370DC8" w:rsidRDefault="00373FA0" w:rsidP="00373FA0">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(Milletvekilleri kendi aralarında konuşurlar)</w:t>
      </w:r>
    </w:p>
    <w:p w:rsidR="00373FA0" w:rsidRPr="00370DC8" w:rsidRDefault="00373FA0" w:rsidP="00373FA0">
      <w:pPr>
        <w:ind w:firstLine="708"/>
        <w:rPr>
          <w:rStyle w:val="normaltextrun"/>
          <w:color w:val="000000"/>
          <w:sz w:val="24"/>
          <w:szCs w:val="24"/>
          <w:shd w:val="clear" w:color="auto" w:fill="FFFFFF"/>
          <w:lang w:val="tr-TR"/>
        </w:rPr>
      </w:pPr>
    </w:p>
    <w:p w:rsidR="00134518" w:rsidRPr="00370DC8" w:rsidRDefault="00134518" w:rsidP="00134518">
      <w:pPr>
        <w:ind w:firstLine="708"/>
        <w:rPr>
          <w:sz w:val="24"/>
          <w:szCs w:val="24"/>
          <w:lang w:val="tr-TR"/>
        </w:rPr>
      </w:pPr>
      <w:r w:rsidRPr="00370DC8">
        <w:rPr>
          <w:sz w:val="24"/>
          <w:szCs w:val="24"/>
          <w:lang w:val="tr-TR"/>
        </w:rPr>
        <w:t xml:space="preserve">SILA USAR İNCİRLİ (Yerinden) (Devamla) – Sayın Başkan suyunuzun yanına bir de kahve söyleyin ancak o zaman bitecek bu iş görülen o ki. Ara verin Sayın Başkan gördüğünüz gibi bu istişare sürecinin uzaması söz konusudur. İhtiyacı var Sayın Bakanların buna lütfen usule uygun yapalım. </w:t>
      </w:r>
    </w:p>
    <w:p w:rsidR="00134518" w:rsidRPr="00370DC8" w:rsidRDefault="00134518" w:rsidP="00134518">
      <w:pPr>
        <w:ind w:firstLine="708"/>
        <w:rPr>
          <w:sz w:val="24"/>
          <w:szCs w:val="24"/>
          <w:lang w:val="tr-TR"/>
        </w:rPr>
      </w:pPr>
    </w:p>
    <w:p w:rsidR="00373FA0" w:rsidRPr="00370DC8" w:rsidRDefault="00373FA0" w:rsidP="00373FA0">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lastRenderedPageBreak/>
        <w:t>(Milletvekilleri kendi aralarında konuşurlar)</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ÜRÜN SOLYALI (Lefkoşa) (Yerinden)</w:t>
      </w:r>
      <w:r w:rsidR="002E03BE">
        <w:rPr>
          <w:sz w:val="24"/>
          <w:szCs w:val="24"/>
          <w:lang w:val="tr-TR"/>
        </w:rPr>
        <w:t xml:space="preserve"> </w:t>
      </w:r>
      <w:r w:rsidR="00AF22D7">
        <w:rPr>
          <w:sz w:val="24"/>
          <w:szCs w:val="24"/>
          <w:lang w:val="tr-TR"/>
        </w:rPr>
        <w:t xml:space="preserve">– </w:t>
      </w:r>
      <w:r w:rsidRPr="00370DC8">
        <w:rPr>
          <w:sz w:val="24"/>
          <w:szCs w:val="24"/>
          <w:lang w:val="tr-TR"/>
        </w:rPr>
        <w:t xml:space="preserve">Kalemle en altına yazıp imzalayacaklar herhalde paraf atacaklar odur şey uygundur biz, öyle görünür. Meclis çalışması bu mu Sayın Başkan?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AF22D7">
        <w:rPr>
          <w:sz w:val="24"/>
          <w:szCs w:val="24"/>
          <w:lang w:val="tr-TR"/>
        </w:rPr>
        <w:t xml:space="preserve">– </w:t>
      </w:r>
      <w:r w:rsidRPr="00370DC8">
        <w:rPr>
          <w:sz w:val="24"/>
          <w:szCs w:val="24"/>
          <w:lang w:val="tr-TR"/>
        </w:rPr>
        <w:t xml:space="preserve"> Sayın milletvekilleri, sayın milletvekilleri Genel Kurula devam edeceğiz. Sayın milletvekilleri Genel Kurula devam edeceğiz. </w:t>
      </w:r>
    </w:p>
    <w:p w:rsidR="00134518" w:rsidRPr="00370DC8" w:rsidRDefault="00134518" w:rsidP="00134518">
      <w:pPr>
        <w:ind w:firstLine="708"/>
        <w:rPr>
          <w:sz w:val="24"/>
          <w:szCs w:val="24"/>
          <w:lang w:val="tr-TR"/>
        </w:rPr>
      </w:pPr>
    </w:p>
    <w:p w:rsidR="00373FA0" w:rsidRPr="00370DC8" w:rsidRDefault="00373FA0" w:rsidP="00373FA0">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(Milletvekilleri kendi aralarında konuşurlar)</w:t>
      </w:r>
    </w:p>
    <w:p w:rsidR="00373FA0" w:rsidRDefault="00373FA0" w:rsidP="00373FA0">
      <w:pPr>
        <w:rPr>
          <w:rStyle w:val="normaltextrun"/>
          <w:color w:val="000000"/>
          <w:sz w:val="24"/>
          <w:szCs w:val="24"/>
          <w:shd w:val="clear" w:color="auto" w:fill="FFFFFF"/>
          <w:lang w:val="tr-TR"/>
        </w:rPr>
      </w:pPr>
    </w:p>
    <w:p w:rsidR="00134518" w:rsidRPr="00370DC8" w:rsidRDefault="00134518" w:rsidP="00373FA0">
      <w:pPr>
        <w:ind w:firstLine="708"/>
        <w:rPr>
          <w:sz w:val="24"/>
          <w:szCs w:val="24"/>
          <w:lang w:val="tr-TR"/>
        </w:rPr>
      </w:pPr>
      <w:r w:rsidRPr="00370DC8">
        <w:rPr>
          <w:sz w:val="24"/>
          <w:szCs w:val="24"/>
          <w:lang w:val="tr-TR"/>
        </w:rPr>
        <w:t>ÜRÜN SOLYALI (Yerinden) (Devamla) – Biz ayrılalım ister</w:t>
      </w:r>
      <w:r w:rsidR="009605B1" w:rsidRPr="00370DC8">
        <w:rPr>
          <w:sz w:val="24"/>
          <w:szCs w:val="24"/>
          <w:lang w:val="tr-TR"/>
        </w:rPr>
        <w:t>seniz Sayın Başkan yavaş yavaş.</w:t>
      </w:r>
    </w:p>
    <w:p w:rsidR="00134518" w:rsidRPr="00370DC8" w:rsidRDefault="00134518" w:rsidP="00134518">
      <w:pPr>
        <w:rPr>
          <w:sz w:val="24"/>
          <w:szCs w:val="24"/>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BAŞKAN </w:t>
      </w:r>
      <w:r w:rsidR="00AF22D7">
        <w:rPr>
          <w:rStyle w:val="normaltextrun"/>
          <w:color w:val="000000"/>
          <w:sz w:val="24"/>
          <w:szCs w:val="24"/>
          <w:shd w:val="clear" w:color="auto" w:fill="FFFFFF"/>
          <w:lang w:val="tr-TR"/>
        </w:rPr>
        <w:t xml:space="preserve">– </w:t>
      </w:r>
      <w:r w:rsidRPr="00370DC8">
        <w:rPr>
          <w:rStyle w:val="normaltextrun"/>
          <w:color w:val="000000"/>
          <w:sz w:val="24"/>
          <w:szCs w:val="24"/>
          <w:shd w:val="clear" w:color="auto" w:fill="FFFFFF"/>
          <w:lang w:val="tr-TR"/>
        </w:rPr>
        <w:t>Sayın Milletvekilleri; yerlerinize oturun, sayın vekiller yerlerinize oturun. Resmiye Hanım…</w:t>
      </w:r>
    </w:p>
    <w:p w:rsidR="00134518" w:rsidRPr="00370DC8" w:rsidRDefault="00134518" w:rsidP="00134518">
      <w:pPr>
        <w:ind w:firstLine="708"/>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SILA USAR İNCİRLİ (Lefkoşa) (Yerinden) </w:t>
      </w:r>
      <w:r w:rsidR="00AF22D7">
        <w:rPr>
          <w:rStyle w:val="normaltextrun"/>
          <w:color w:val="000000"/>
          <w:sz w:val="24"/>
          <w:szCs w:val="24"/>
          <w:shd w:val="clear" w:color="auto" w:fill="FFFFFF"/>
          <w:lang w:val="tr-TR"/>
        </w:rPr>
        <w:t xml:space="preserve">– </w:t>
      </w:r>
      <w:r w:rsidRPr="00370DC8">
        <w:rPr>
          <w:rStyle w:val="normaltextrun"/>
          <w:color w:val="000000"/>
          <w:sz w:val="24"/>
          <w:szCs w:val="24"/>
          <w:shd w:val="clear" w:color="auto" w:fill="FFFFFF"/>
          <w:lang w:val="tr-TR"/>
        </w:rPr>
        <w:t>Tabii Sayın Başkan, minareye göre kılıf bulmak her zaman çok kolay olmaz belli ki zaman alacak bu iş. Lütfe</w:t>
      </w:r>
      <w:r w:rsidR="009605B1" w:rsidRPr="00370DC8">
        <w:rPr>
          <w:rStyle w:val="normaltextrun"/>
          <w:color w:val="000000"/>
          <w:sz w:val="24"/>
          <w:szCs w:val="24"/>
          <w:shd w:val="clear" w:color="auto" w:fill="FFFFFF"/>
          <w:lang w:val="tr-TR"/>
        </w:rPr>
        <w:t>n Genel Kurul çalışmalarını akam</w:t>
      </w:r>
      <w:r w:rsidRPr="00370DC8">
        <w:rPr>
          <w:rStyle w:val="normaltextrun"/>
          <w:color w:val="000000"/>
          <w:sz w:val="24"/>
          <w:szCs w:val="24"/>
          <w:shd w:val="clear" w:color="auto" w:fill="FFFFFF"/>
          <w:lang w:val="tr-TR"/>
        </w:rPr>
        <w:t>ete uğratmayın ara verin. Bu minare büyük bir minare olmuş, kılıfını bulmak zor olacak.</w:t>
      </w:r>
    </w:p>
    <w:p w:rsidR="00134518" w:rsidRPr="00370DC8" w:rsidRDefault="00134518" w:rsidP="00134518">
      <w:pPr>
        <w:ind w:firstLine="708"/>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BAŞKAN </w:t>
      </w:r>
      <w:r w:rsidR="00AF22D7">
        <w:rPr>
          <w:rStyle w:val="normaltextrun"/>
          <w:color w:val="000000"/>
          <w:sz w:val="24"/>
          <w:szCs w:val="24"/>
          <w:shd w:val="clear" w:color="auto" w:fill="FFFFFF"/>
          <w:lang w:val="tr-TR"/>
        </w:rPr>
        <w:t xml:space="preserve">– </w:t>
      </w:r>
      <w:r w:rsidRPr="00370DC8">
        <w:rPr>
          <w:rStyle w:val="normaltextrun"/>
          <w:color w:val="000000"/>
          <w:sz w:val="24"/>
          <w:szCs w:val="24"/>
          <w:shd w:val="clear" w:color="auto" w:fill="FFFFFF"/>
          <w:lang w:val="tr-TR"/>
        </w:rPr>
        <w:t>Genel Kurulda nisap yeterliliği vardır onun için ara vermiyorum…</w:t>
      </w:r>
    </w:p>
    <w:p w:rsidR="00134518" w:rsidRPr="00370DC8" w:rsidRDefault="00134518" w:rsidP="00134518">
      <w:pPr>
        <w:ind w:firstLine="708"/>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ÜRÜN SOLYALI (Lefkoşa) – Vermeyin daha yazacaklar, çizecekler daha bekleyin… </w:t>
      </w:r>
    </w:p>
    <w:p w:rsidR="00134518" w:rsidRPr="00370DC8" w:rsidRDefault="00134518" w:rsidP="00134518">
      <w:pPr>
        <w:ind w:firstLine="708"/>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BAŞKAN </w:t>
      </w:r>
      <w:r w:rsidR="00AF22D7">
        <w:rPr>
          <w:rStyle w:val="normaltextrun"/>
          <w:color w:val="000000"/>
          <w:sz w:val="24"/>
          <w:szCs w:val="24"/>
          <w:shd w:val="clear" w:color="auto" w:fill="FFFFFF"/>
          <w:lang w:val="tr-TR"/>
        </w:rPr>
        <w:t xml:space="preserve">– </w:t>
      </w:r>
      <w:r w:rsidRPr="00370DC8">
        <w:rPr>
          <w:rStyle w:val="normaltextrun"/>
          <w:color w:val="000000"/>
          <w:sz w:val="24"/>
          <w:szCs w:val="24"/>
          <w:shd w:val="clear" w:color="auto" w:fill="FFFFFF"/>
          <w:lang w:val="tr-TR"/>
        </w:rPr>
        <w:t>Vermiyorum, nisap yeterliliği vardır gerekirse yoklama da yaparım.</w:t>
      </w:r>
    </w:p>
    <w:p w:rsidR="00134518" w:rsidRPr="00370DC8" w:rsidRDefault="00134518" w:rsidP="00134518">
      <w:pPr>
        <w:ind w:firstLine="708"/>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DEVRİM BARÇIN (Lefkoşa) </w:t>
      </w:r>
      <w:r w:rsidR="00AF22D7">
        <w:rPr>
          <w:rStyle w:val="normaltextrun"/>
          <w:color w:val="000000"/>
          <w:sz w:val="24"/>
          <w:szCs w:val="24"/>
          <w:shd w:val="clear" w:color="auto" w:fill="FFFFFF"/>
          <w:lang w:val="tr-TR"/>
        </w:rPr>
        <w:t xml:space="preserve">– </w:t>
      </w:r>
      <w:r w:rsidRPr="00370DC8">
        <w:rPr>
          <w:rStyle w:val="normaltextrun"/>
          <w:color w:val="000000"/>
          <w:sz w:val="24"/>
          <w:szCs w:val="24"/>
          <w:shd w:val="clear" w:color="auto" w:fill="FFFFFF"/>
          <w:lang w:val="tr-TR"/>
        </w:rPr>
        <w:t>O zaman görevini yap oyla, ne yapacağımızı bilmeyiz yani…</w:t>
      </w:r>
    </w:p>
    <w:p w:rsidR="00134518" w:rsidRPr="00370DC8" w:rsidRDefault="00134518" w:rsidP="00134518">
      <w:pPr>
        <w:ind w:firstLine="708"/>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BAŞKAN </w:t>
      </w:r>
      <w:r w:rsidR="00AF22D7">
        <w:rPr>
          <w:rStyle w:val="normaltextrun"/>
          <w:color w:val="000000"/>
          <w:sz w:val="24"/>
          <w:szCs w:val="24"/>
          <w:shd w:val="clear" w:color="auto" w:fill="FFFFFF"/>
          <w:lang w:val="tr-TR"/>
        </w:rPr>
        <w:t xml:space="preserve">– </w:t>
      </w:r>
      <w:r w:rsidRPr="00370DC8">
        <w:rPr>
          <w:rStyle w:val="normaltextrun"/>
          <w:color w:val="000000"/>
          <w:sz w:val="24"/>
          <w:szCs w:val="24"/>
          <w:shd w:val="clear" w:color="auto" w:fill="FFFFFF"/>
          <w:lang w:val="tr-TR"/>
        </w:rPr>
        <w:t>Öneri yazılıyormuş bekliyoruz ne önerisi ben de bilmiyorum.</w:t>
      </w:r>
    </w:p>
    <w:p w:rsidR="009605B1" w:rsidRPr="00370DC8" w:rsidRDefault="009605B1" w:rsidP="009605B1">
      <w:pPr>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EKONOMİ, MALİYE, BÜTÇE VE PLAN KOMİTESİ BAŞKANI RESMİYE EROĞUL CANALTAY – </w:t>
      </w:r>
    </w:p>
    <w:p w:rsidR="00134518" w:rsidRPr="00370DC8" w:rsidRDefault="00134518" w:rsidP="00134518">
      <w:pPr>
        <w:ind w:firstLine="708"/>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Sayın Başkan, değerli vekiller; Meclis Genel Kurulunda görüşmekte olduğumuz </w:t>
      </w:r>
      <w:r w:rsidR="009605B1" w:rsidRPr="00370DC8">
        <w:rPr>
          <w:rStyle w:val="normaltextrun"/>
          <w:color w:val="000000"/>
          <w:sz w:val="24"/>
          <w:szCs w:val="24"/>
          <w:shd w:val="clear" w:color="auto" w:fill="FFFFFF"/>
          <w:lang w:val="tr-TR"/>
        </w:rPr>
        <w:t>2021,2022,</w:t>
      </w:r>
      <w:r w:rsidRPr="00370DC8">
        <w:rPr>
          <w:rStyle w:val="normaltextrun"/>
          <w:color w:val="000000"/>
          <w:sz w:val="24"/>
          <w:szCs w:val="24"/>
          <w:shd w:val="clear" w:color="auto" w:fill="FFFFFF"/>
          <w:lang w:val="tr-TR"/>
        </w:rPr>
        <w:t>2023 Kıbrıs Türk Süt Endüstrisi Kurumu Bütçelerinin İçtüzüğün 88’inci maddesinin 2’inci maddesine göre yeniden değerlendirmek üzere komiteye geri almış bulunuyoruz. Saygılarımla.</w:t>
      </w:r>
    </w:p>
    <w:p w:rsidR="00134518" w:rsidRPr="00370DC8" w:rsidRDefault="00134518" w:rsidP="00134518">
      <w:pPr>
        <w:ind w:firstLine="708"/>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BAŞKAN </w:t>
      </w:r>
      <w:r w:rsidR="00AF22D7">
        <w:rPr>
          <w:rStyle w:val="normaltextrun"/>
          <w:color w:val="000000"/>
          <w:sz w:val="24"/>
          <w:szCs w:val="24"/>
          <w:shd w:val="clear" w:color="auto" w:fill="FFFFFF"/>
          <w:lang w:val="tr-TR"/>
        </w:rPr>
        <w:t xml:space="preserve">– </w:t>
      </w:r>
      <w:r w:rsidRPr="00370DC8">
        <w:rPr>
          <w:rStyle w:val="normaltextrun"/>
          <w:color w:val="000000"/>
          <w:sz w:val="24"/>
          <w:szCs w:val="24"/>
          <w:shd w:val="clear" w:color="auto" w:fill="FFFFFF"/>
          <w:lang w:val="tr-TR"/>
        </w:rPr>
        <w:t>Teşekkürler Sayın Resmiye Eroğlu Canaltay.</w:t>
      </w:r>
    </w:p>
    <w:p w:rsidR="00134518" w:rsidRPr="00370DC8" w:rsidRDefault="00134518" w:rsidP="00134518">
      <w:pPr>
        <w:ind w:firstLine="708"/>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(Milletvekilleri kendi aralarında konuşurlar)</w:t>
      </w:r>
    </w:p>
    <w:p w:rsidR="009605B1" w:rsidRPr="00370DC8" w:rsidRDefault="009605B1" w:rsidP="00134518">
      <w:pPr>
        <w:ind w:firstLine="708"/>
        <w:rPr>
          <w:rStyle w:val="normaltextrun"/>
          <w:color w:val="000000"/>
          <w:sz w:val="24"/>
          <w:szCs w:val="24"/>
          <w:shd w:val="clear" w:color="auto" w:fill="FFFFFF"/>
          <w:lang w:val="tr-TR"/>
        </w:rPr>
      </w:pPr>
    </w:p>
    <w:p w:rsidR="0013451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BAŞKAN </w:t>
      </w:r>
      <w:r w:rsidR="00AF22D7">
        <w:rPr>
          <w:rStyle w:val="normaltextrun"/>
          <w:color w:val="000000"/>
          <w:sz w:val="24"/>
          <w:szCs w:val="24"/>
          <w:shd w:val="clear" w:color="auto" w:fill="FFFFFF"/>
          <w:lang w:val="tr-TR"/>
        </w:rPr>
        <w:t xml:space="preserve">– </w:t>
      </w:r>
      <w:r w:rsidRPr="00370DC8">
        <w:rPr>
          <w:rStyle w:val="normaltextrun"/>
          <w:color w:val="000000"/>
          <w:sz w:val="24"/>
          <w:szCs w:val="24"/>
          <w:shd w:val="clear" w:color="auto" w:fill="FFFFFF"/>
          <w:lang w:val="tr-TR"/>
        </w:rPr>
        <w:t>Sayın Milletvekilleri; Sayın Resmiye Canaltay’ın sunmuş olduğu öneriyi Kabul edenler?... Kabul etmeyenler?...Çekimser?... Oybirliğiyle kabul edilmiştir.</w:t>
      </w:r>
    </w:p>
    <w:p w:rsidR="00B43A55" w:rsidRPr="00370DC8" w:rsidRDefault="00B43A55" w:rsidP="00134518">
      <w:pPr>
        <w:ind w:firstLine="708"/>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Sayın Milletvekilleri; Komitelerden Gelen Tasarı ve Öneriler ile Görüşülecek Diğer İşler Kısmına geçiyoruz. </w:t>
      </w:r>
    </w:p>
    <w:p w:rsidR="00134518" w:rsidRPr="00370DC8" w:rsidRDefault="00134518" w:rsidP="00134518">
      <w:pPr>
        <w:ind w:firstLine="708"/>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Sayın Milletvekilleri; şimdi Üçüncü Kısım Komitelerden Gelen Tasarı ve Öneriler ile Görüşülecek Diğer İşler Kısmına geçiyoruz. Bu kısımda birinci sırada Kamu Mali Yönetimi ve Kontrol (Değişiklik) Yasa Tasarısı ve Ekonomi, Maliye, Bütçe ve Plan Komitesinin Tasarıya İlişkin Raporu görüşülecektir.</w:t>
      </w:r>
    </w:p>
    <w:p w:rsidR="00134518" w:rsidRPr="00370DC8" w:rsidRDefault="00134518" w:rsidP="00134518">
      <w:pPr>
        <w:ind w:firstLine="708"/>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Sayın Komite Başkanı buyurun raporunuzu s</w:t>
      </w:r>
      <w:r w:rsidR="009605B1" w:rsidRPr="00370DC8">
        <w:rPr>
          <w:rStyle w:val="normaltextrun"/>
          <w:color w:val="000000"/>
          <w:sz w:val="24"/>
          <w:szCs w:val="24"/>
          <w:shd w:val="clear" w:color="auto" w:fill="FFFFFF"/>
          <w:lang w:val="tr-TR"/>
        </w:rPr>
        <w:t>ununuz. Sayın Resmiye Canaltay,</w:t>
      </w:r>
      <w:r w:rsidRPr="00370DC8">
        <w:rPr>
          <w:rStyle w:val="normaltextrun"/>
          <w:color w:val="000000"/>
          <w:sz w:val="24"/>
          <w:szCs w:val="24"/>
          <w:shd w:val="clear" w:color="auto" w:fill="FFFFFF"/>
          <w:lang w:val="tr-TR"/>
        </w:rPr>
        <w:t xml:space="preserve"> buyurun hitap edin Yüce Meclise.</w:t>
      </w:r>
    </w:p>
    <w:p w:rsidR="00510257" w:rsidRPr="00370DC8" w:rsidRDefault="00510257">
      <w:pPr>
        <w:spacing w:after="200" w:line="276" w:lineRule="auto"/>
        <w:jc w:val="left"/>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br w:type="page"/>
      </w: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lastRenderedPageBreak/>
        <w:t xml:space="preserve"> EKONOMİ, MALİYE, BÜTÇE VE PLAN KOMİTESİ BAŞKANI RESMİYE EROĞUL CANALTAY – </w:t>
      </w:r>
    </w:p>
    <w:p w:rsidR="00134518" w:rsidRPr="00370DC8" w:rsidRDefault="00134518" w:rsidP="009605B1">
      <w:pPr>
        <w:rPr>
          <w:rStyle w:val="normaltextrun"/>
          <w:color w:val="000000"/>
          <w:sz w:val="24"/>
          <w:szCs w:val="24"/>
          <w:shd w:val="clear" w:color="auto" w:fill="FFFFFF"/>
          <w:lang w:val="tr-TR"/>
        </w:rPr>
      </w:pPr>
    </w:p>
    <w:p w:rsidR="00134518" w:rsidRPr="00370DC8" w:rsidRDefault="00134518" w:rsidP="00134518">
      <w:pPr>
        <w:jc w:val="center"/>
        <w:rPr>
          <w:bCs/>
          <w:sz w:val="24"/>
          <w:szCs w:val="24"/>
          <w:lang w:val="tr-TR"/>
        </w:rPr>
      </w:pPr>
      <w:r w:rsidRPr="00370DC8">
        <w:rPr>
          <w:bCs/>
          <w:sz w:val="24"/>
          <w:szCs w:val="24"/>
          <w:lang w:val="tr-TR"/>
        </w:rPr>
        <w:t>KUZEY KIBRIS TÜRK CUMHURİYETİ</w:t>
      </w:r>
    </w:p>
    <w:p w:rsidR="00134518" w:rsidRPr="00370DC8" w:rsidRDefault="00134518" w:rsidP="00134518">
      <w:pPr>
        <w:jc w:val="center"/>
        <w:rPr>
          <w:bCs/>
          <w:sz w:val="24"/>
          <w:szCs w:val="24"/>
          <w:lang w:val="tr-TR"/>
        </w:rPr>
      </w:pPr>
      <w:r w:rsidRPr="00370DC8">
        <w:rPr>
          <w:bCs/>
          <w:sz w:val="24"/>
          <w:szCs w:val="24"/>
          <w:lang w:val="tr-TR"/>
        </w:rPr>
        <w:t xml:space="preserve">CUMHURİYET MECLİSİ </w:t>
      </w:r>
    </w:p>
    <w:p w:rsidR="00134518" w:rsidRPr="00370DC8" w:rsidRDefault="00134518" w:rsidP="00134518">
      <w:pPr>
        <w:jc w:val="center"/>
        <w:rPr>
          <w:bCs/>
          <w:sz w:val="24"/>
          <w:szCs w:val="24"/>
          <w:lang w:val="tr-TR"/>
        </w:rPr>
      </w:pPr>
      <w:r w:rsidRPr="00370DC8">
        <w:rPr>
          <w:bCs/>
          <w:sz w:val="24"/>
          <w:szCs w:val="24"/>
          <w:lang w:val="tr-TR"/>
        </w:rPr>
        <w:t>EKONOMİ, MALİYE, BÜTÇE VE PLAN KOMİTESİNİN</w:t>
      </w:r>
    </w:p>
    <w:p w:rsidR="00134518" w:rsidRPr="00370DC8" w:rsidRDefault="00134518" w:rsidP="00134518">
      <w:pPr>
        <w:jc w:val="center"/>
        <w:rPr>
          <w:sz w:val="24"/>
          <w:szCs w:val="24"/>
          <w:lang w:val="tr-TR"/>
        </w:rPr>
      </w:pPr>
      <w:r w:rsidRPr="00370DC8">
        <w:rPr>
          <w:sz w:val="24"/>
          <w:szCs w:val="24"/>
          <w:lang w:val="tr-TR"/>
        </w:rPr>
        <w:t xml:space="preserve">“KAMU MALİ YÖNETİMİ VE KONTROL (DEĞİŞİKLİK) YASA TASARISI </w:t>
      </w:r>
    </w:p>
    <w:p w:rsidR="00134518" w:rsidRPr="00370DC8" w:rsidRDefault="00134518" w:rsidP="00134518">
      <w:pPr>
        <w:jc w:val="center"/>
        <w:rPr>
          <w:sz w:val="24"/>
          <w:szCs w:val="24"/>
          <w:lang w:val="tr-TR"/>
        </w:rPr>
      </w:pPr>
      <w:r w:rsidRPr="00370DC8">
        <w:rPr>
          <w:sz w:val="24"/>
          <w:szCs w:val="24"/>
          <w:lang w:val="tr-TR"/>
        </w:rPr>
        <w:t>(Y.T. NO: 143/2/2023)”NA İLİŞKİN RAPORUDUR</w:t>
      </w:r>
    </w:p>
    <w:p w:rsidR="00134518" w:rsidRPr="00370DC8" w:rsidRDefault="00134518" w:rsidP="00134518">
      <w:pPr>
        <w:shd w:val="clear" w:color="auto" w:fill="FFFFFF"/>
        <w:spacing w:line="302" w:lineRule="exact"/>
        <w:ind w:right="19"/>
        <w:jc w:val="cente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Komitemiz, 19 Ekim 2023 tarihinde yapmış olduğu toplantıda, Kamu Mali Yönetimi ve Kon</w:t>
      </w:r>
      <w:r w:rsidR="009605B1" w:rsidRPr="00370DC8">
        <w:rPr>
          <w:sz w:val="24"/>
          <w:szCs w:val="24"/>
          <w:lang w:val="tr-TR"/>
        </w:rPr>
        <w:t>t</w:t>
      </w:r>
      <w:r w:rsidRPr="00370DC8">
        <w:rPr>
          <w:sz w:val="24"/>
          <w:szCs w:val="24"/>
          <w:lang w:val="tr-TR"/>
        </w:rPr>
        <w:t xml:space="preserve">rol (Değişiklik) Yasa Tasarısını, Ek’teki Sunuş Gerekçesi ile birlikte Maliye Bakanlığı yetkililerinin vermiş oldukları bilgiler ışığında görüşmüş ve çalışmalarını tamamlamıştır.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Komitemiz, Tasarının “Kısa İsim” yan başlıklı 1’inci maddesini yapılan teknik düzenlemeyle birlikte oyçokluğuyla kabul etmiştir. </w:t>
      </w:r>
    </w:p>
    <w:p w:rsidR="00134518" w:rsidRPr="00370DC8" w:rsidRDefault="00134518" w:rsidP="00134518">
      <w:pPr>
        <w:ind w:firstLine="708"/>
        <w:rPr>
          <w:sz w:val="24"/>
          <w:szCs w:val="24"/>
          <w:lang w:val="tr-TR"/>
        </w:rPr>
      </w:pPr>
    </w:p>
    <w:p w:rsidR="00134518" w:rsidRPr="00370DC8" w:rsidRDefault="00134518" w:rsidP="00134518">
      <w:pPr>
        <w:rPr>
          <w:sz w:val="24"/>
          <w:szCs w:val="24"/>
          <w:lang w:val="tr-TR"/>
        </w:rPr>
      </w:pPr>
      <w:r w:rsidRPr="00370DC8">
        <w:rPr>
          <w:sz w:val="24"/>
          <w:szCs w:val="24"/>
          <w:lang w:val="tr-TR"/>
        </w:rPr>
        <w:tab/>
        <w:t>Esas Yasanın “Bakanın Yetkileri” yan başlıklı 13’üncü maddesine değişiklik öngören Tasarının 2’nci maddesi, aynen ve oyçokluğuyla kabul edilmiştir.</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Esas Yasanın “Merkezi Devlet Yönetimi Bütçe Yasasının Kapsamı” yan başlıklı 26’ncı maddesine değişiklik öngören Tasarının 3’üncü maddesi, aynen ve oyçokluğuyla kabul edilmiştir.</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Esas Yasanın “Merkezi Devlet Yönetimi Bütçe Yasa Tasarısının Sunulması” yan başlıklı 31’inci maddesine değişiklik öngören Tasarının 4’üncü maddesi, aynen ve oyçokluğuyla kabul edilmiştir.</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 xml:space="preserve"> </w:t>
      </w:r>
      <w:r w:rsidRPr="00370DC8">
        <w:rPr>
          <w:sz w:val="24"/>
          <w:szCs w:val="24"/>
          <w:lang w:val="tr-TR"/>
        </w:rPr>
        <w:tab/>
        <w:t>Esas Yasanın “Yedek Ödenek” yan başlıklı 35’inci maddesine değişiklik öngören Tasarının 5’inci maddesinde Komitemiz, maddeyi teknik düzenlemeye tabi tutarak oyçokluğuyla kabul etmiştir.</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Esas Yasanın “Ön Ödeme” yan başlıklı 49’uncu maddesine değişiklik öngören Tasarının 6’ncı maddesinde Komitemiz, maddeyi teknik düzenlemeye tabi tutarak oyçokluğuyla kabul etmiştir.</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Esas Yasanın “Tahsil Amirleri ve Görevleri” yan başlıklı 52’nci maddesine değişiklik öngören Tasarının 7’nci maddesi, aynen ve oyçokluğuyla kabul edilmiştir.</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Komitemiz, Esas Yasanın “Kayıtların Muhafazası” yan başlıklı 66’ncı maddesine değişiklik öngören Tasarının 8’inci maddesinde kayıtların saklanması ile ilgili sürenin kısaltılmasına ilişkin değişikliği uygun bulmadığı gerekçesiyle oybirliğiyle Tasarıdan çıkarmış ve ondan sonra gelen maddeleri de yeniden sayılandırmıştır.</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Esas Yasanın “Bazı Fon ve Bütçe Dışı Kaynakların Genel Bütçe Kapsamına Alınması” yan başlıklı Geçici 7’nci maddesine değişiklik öngören Tasarının eski 9’uncu yeni 8’inci maddesi, yapılan teknik düzenlemeyle birlikte oyçokluğuyla kabul edilmiştir.</w:t>
      </w:r>
    </w:p>
    <w:p w:rsidR="00134518" w:rsidRPr="00370DC8" w:rsidRDefault="00134518" w:rsidP="00134518">
      <w:pPr>
        <w:ind w:firstLine="720"/>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Komitemiz, Tasarının “Yürürlüğe Giriş” yan başlıklı eski 10’uncu yeni 9’uncu maddesini yapılan teknik düzenlemeyle birlikte oyçokluğuyla kabul etmiştir.</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Tasarının tümü oyçokluğuyla kabul edilmiştir.</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Komite Üyesi Sayın Salahi Şahiner Tasarının 8’inci maddesinin Tasarıdan çıkarılmasına kabul oyu kullanırken; Tasarının diğer maddelerine ve tümüne ret oyu kullanmıştır.</w:t>
      </w:r>
    </w:p>
    <w:p w:rsidR="00134518" w:rsidRPr="00370DC8" w:rsidRDefault="00134518" w:rsidP="00134518">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Komitemiz, Tasarının sunulan Rapor ışığında görüşülerek kabulünü oyçokluğuyla Genel Kurula salık verir.</w:t>
      </w:r>
    </w:p>
    <w:p w:rsidR="00510257" w:rsidRPr="00370DC8" w:rsidRDefault="00510257">
      <w:pPr>
        <w:spacing w:after="200" w:line="276" w:lineRule="auto"/>
        <w:jc w:val="left"/>
        <w:rPr>
          <w:sz w:val="24"/>
          <w:szCs w:val="24"/>
          <w:lang w:val="tr-TR"/>
        </w:rPr>
      </w:pPr>
      <w:r w:rsidRPr="00370DC8">
        <w:rPr>
          <w:sz w:val="24"/>
          <w:szCs w:val="24"/>
          <w:lang w:val="tr-TR"/>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134518" w:rsidRPr="00370DC8" w:rsidTr="00134518">
        <w:tc>
          <w:tcPr>
            <w:tcW w:w="3070" w:type="dxa"/>
          </w:tcPr>
          <w:p w:rsidR="00134518" w:rsidRPr="00370DC8" w:rsidRDefault="00134518" w:rsidP="00134518">
            <w:pPr>
              <w:jc w:val="center"/>
              <w:rPr>
                <w:sz w:val="24"/>
                <w:szCs w:val="24"/>
                <w:lang w:val="tr-TR"/>
              </w:rPr>
            </w:pPr>
          </w:p>
        </w:tc>
        <w:tc>
          <w:tcPr>
            <w:tcW w:w="3071" w:type="dxa"/>
          </w:tcPr>
          <w:p w:rsidR="00134518" w:rsidRPr="00370DC8" w:rsidRDefault="00134518" w:rsidP="00134518">
            <w:pPr>
              <w:jc w:val="center"/>
              <w:rPr>
                <w:sz w:val="24"/>
                <w:szCs w:val="24"/>
                <w:lang w:val="tr-TR"/>
              </w:rPr>
            </w:pPr>
            <w:r w:rsidRPr="00370DC8">
              <w:rPr>
                <w:sz w:val="24"/>
                <w:szCs w:val="24"/>
                <w:lang w:val="tr-TR"/>
              </w:rPr>
              <w:t>Resmiye EROĞLU CANALTAY</w:t>
            </w:r>
          </w:p>
          <w:p w:rsidR="00134518" w:rsidRDefault="00134518" w:rsidP="00134518">
            <w:pPr>
              <w:jc w:val="center"/>
              <w:rPr>
                <w:sz w:val="24"/>
                <w:szCs w:val="24"/>
                <w:lang w:val="tr-TR"/>
              </w:rPr>
            </w:pPr>
            <w:r w:rsidRPr="00370DC8">
              <w:rPr>
                <w:sz w:val="24"/>
                <w:szCs w:val="24"/>
                <w:lang w:val="tr-TR"/>
              </w:rPr>
              <w:t>(Başkan)</w:t>
            </w: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Pr="00370DC8" w:rsidRDefault="00373FA0" w:rsidP="00134518">
            <w:pPr>
              <w:jc w:val="center"/>
              <w:rPr>
                <w:sz w:val="24"/>
                <w:szCs w:val="24"/>
                <w:lang w:val="tr-TR"/>
              </w:rPr>
            </w:pPr>
          </w:p>
          <w:p w:rsidR="00134518" w:rsidRPr="00370DC8" w:rsidRDefault="00134518" w:rsidP="00134518">
            <w:pPr>
              <w:jc w:val="center"/>
              <w:rPr>
                <w:sz w:val="24"/>
                <w:szCs w:val="24"/>
                <w:lang w:val="tr-TR"/>
              </w:rPr>
            </w:pPr>
          </w:p>
        </w:tc>
        <w:tc>
          <w:tcPr>
            <w:tcW w:w="3071" w:type="dxa"/>
          </w:tcPr>
          <w:p w:rsidR="00134518" w:rsidRPr="00370DC8" w:rsidRDefault="00134518" w:rsidP="00134518">
            <w:pPr>
              <w:jc w:val="center"/>
              <w:rPr>
                <w:sz w:val="24"/>
                <w:szCs w:val="24"/>
                <w:lang w:val="tr-TR"/>
              </w:rPr>
            </w:pPr>
          </w:p>
        </w:tc>
      </w:tr>
      <w:tr w:rsidR="00134518" w:rsidRPr="00370DC8" w:rsidTr="00134518">
        <w:tc>
          <w:tcPr>
            <w:tcW w:w="3070" w:type="dxa"/>
          </w:tcPr>
          <w:p w:rsidR="00134518" w:rsidRPr="00370DC8" w:rsidRDefault="00134518" w:rsidP="00134518">
            <w:pPr>
              <w:jc w:val="center"/>
              <w:rPr>
                <w:sz w:val="24"/>
                <w:szCs w:val="24"/>
                <w:lang w:val="tr-TR"/>
              </w:rPr>
            </w:pPr>
          </w:p>
        </w:tc>
        <w:tc>
          <w:tcPr>
            <w:tcW w:w="3071" w:type="dxa"/>
          </w:tcPr>
          <w:p w:rsidR="00134518" w:rsidRPr="00370DC8" w:rsidRDefault="00134518" w:rsidP="00134518">
            <w:pPr>
              <w:jc w:val="center"/>
              <w:rPr>
                <w:sz w:val="24"/>
                <w:szCs w:val="24"/>
                <w:lang w:val="tr-TR"/>
              </w:rPr>
            </w:pPr>
            <w:r w:rsidRPr="00370DC8">
              <w:rPr>
                <w:sz w:val="24"/>
                <w:szCs w:val="24"/>
                <w:lang w:val="tr-TR"/>
              </w:rPr>
              <w:t>(Katılmadı)</w:t>
            </w:r>
          </w:p>
          <w:p w:rsidR="00134518" w:rsidRDefault="00134518" w:rsidP="00134518">
            <w:pPr>
              <w:jc w:val="center"/>
              <w:rPr>
                <w:sz w:val="24"/>
                <w:szCs w:val="24"/>
                <w:lang w:val="tr-TR"/>
              </w:rPr>
            </w:pPr>
            <w:r w:rsidRPr="00370DC8">
              <w:rPr>
                <w:sz w:val="24"/>
                <w:szCs w:val="24"/>
                <w:lang w:val="tr-TR"/>
              </w:rPr>
              <w:t>Fikri TOROS (Başkan Vekili)</w:t>
            </w: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Pr="00370DC8" w:rsidRDefault="00373FA0" w:rsidP="00134518">
            <w:pPr>
              <w:jc w:val="center"/>
              <w:rPr>
                <w:sz w:val="24"/>
                <w:szCs w:val="24"/>
                <w:lang w:val="tr-TR"/>
              </w:rPr>
            </w:pPr>
          </w:p>
          <w:p w:rsidR="00134518" w:rsidRPr="00370DC8" w:rsidRDefault="00134518" w:rsidP="00134518">
            <w:pPr>
              <w:jc w:val="center"/>
              <w:rPr>
                <w:sz w:val="24"/>
                <w:szCs w:val="24"/>
                <w:lang w:val="tr-TR"/>
              </w:rPr>
            </w:pPr>
          </w:p>
        </w:tc>
        <w:tc>
          <w:tcPr>
            <w:tcW w:w="3071" w:type="dxa"/>
          </w:tcPr>
          <w:p w:rsidR="00134518" w:rsidRPr="00370DC8" w:rsidRDefault="00134518" w:rsidP="00134518">
            <w:pPr>
              <w:jc w:val="center"/>
              <w:rPr>
                <w:sz w:val="24"/>
                <w:szCs w:val="24"/>
                <w:lang w:val="tr-TR"/>
              </w:rPr>
            </w:pPr>
          </w:p>
        </w:tc>
      </w:tr>
      <w:tr w:rsidR="00134518" w:rsidRPr="00370DC8" w:rsidTr="00134518">
        <w:tc>
          <w:tcPr>
            <w:tcW w:w="3070" w:type="dxa"/>
          </w:tcPr>
          <w:p w:rsidR="00134518" w:rsidRPr="00370DC8" w:rsidRDefault="00134518" w:rsidP="00134518">
            <w:pPr>
              <w:jc w:val="center"/>
              <w:rPr>
                <w:sz w:val="24"/>
                <w:szCs w:val="24"/>
                <w:lang w:val="tr-TR"/>
              </w:rPr>
            </w:pPr>
            <w:r w:rsidRPr="00370DC8">
              <w:rPr>
                <w:sz w:val="24"/>
                <w:szCs w:val="24"/>
                <w:lang w:val="tr-TR"/>
              </w:rPr>
              <w:t>Hasan KÜÇÜK</w:t>
            </w:r>
          </w:p>
          <w:p w:rsidR="00134518" w:rsidRPr="00370DC8" w:rsidRDefault="00134518" w:rsidP="00510257">
            <w:pPr>
              <w:jc w:val="center"/>
              <w:rPr>
                <w:sz w:val="24"/>
                <w:szCs w:val="24"/>
                <w:lang w:val="tr-TR"/>
              </w:rPr>
            </w:pPr>
            <w:r w:rsidRPr="00370DC8">
              <w:rPr>
                <w:sz w:val="24"/>
                <w:szCs w:val="24"/>
                <w:lang w:val="tr-TR"/>
              </w:rPr>
              <w:t>(Üye)</w:t>
            </w:r>
          </w:p>
        </w:tc>
        <w:tc>
          <w:tcPr>
            <w:tcW w:w="3071" w:type="dxa"/>
          </w:tcPr>
          <w:p w:rsidR="00134518" w:rsidRPr="00370DC8" w:rsidRDefault="00134518" w:rsidP="00134518">
            <w:pPr>
              <w:jc w:val="center"/>
              <w:rPr>
                <w:sz w:val="24"/>
                <w:szCs w:val="24"/>
                <w:lang w:val="tr-TR"/>
              </w:rPr>
            </w:pPr>
          </w:p>
        </w:tc>
        <w:tc>
          <w:tcPr>
            <w:tcW w:w="3071" w:type="dxa"/>
          </w:tcPr>
          <w:p w:rsidR="00134518" w:rsidRPr="00370DC8" w:rsidRDefault="00134518" w:rsidP="00134518">
            <w:pPr>
              <w:jc w:val="center"/>
              <w:rPr>
                <w:sz w:val="24"/>
                <w:szCs w:val="24"/>
                <w:lang w:val="tr-TR"/>
              </w:rPr>
            </w:pPr>
            <w:r w:rsidRPr="00370DC8">
              <w:rPr>
                <w:sz w:val="24"/>
                <w:szCs w:val="24"/>
                <w:lang w:val="tr-TR"/>
              </w:rPr>
              <w:t>Salahi ŞAHİNER (Üye)</w:t>
            </w:r>
          </w:p>
        </w:tc>
      </w:tr>
      <w:tr w:rsidR="00134518" w:rsidRPr="00370DC8" w:rsidTr="00134518">
        <w:tc>
          <w:tcPr>
            <w:tcW w:w="3070" w:type="dxa"/>
          </w:tcPr>
          <w:p w:rsidR="00134518" w:rsidRPr="00370DC8" w:rsidRDefault="00134518" w:rsidP="00134518">
            <w:pPr>
              <w:jc w:val="center"/>
              <w:rPr>
                <w:sz w:val="24"/>
                <w:szCs w:val="24"/>
                <w:lang w:val="tr-TR"/>
              </w:rPr>
            </w:pPr>
          </w:p>
        </w:tc>
        <w:tc>
          <w:tcPr>
            <w:tcW w:w="3071" w:type="dxa"/>
          </w:tcPr>
          <w:p w:rsidR="00134518" w:rsidRDefault="00134518" w:rsidP="00134518">
            <w:pPr>
              <w:jc w:val="center"/>
              <w:rPr>
                <w:sz w:val="24"/>
                <w:szCs w:val="24"/>
                <w:lang w:val="tr-TR"/>
              </w:rPr>
            </w:pP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Pr="00370DC8" w:rsidRDefault="00373FA0" w:rsidP="00134518">
            <w:pPr>
              <w:jc w:val="center"/>
              <w:rPr>
                <w:sz w:val="24"/>
                <w:szCs w:val="24"/>
                <w:lang w:val="tr-TR"/>
              </w:rPr>
            </w:pPr>
          </w:p>
        </w:tc>
        <w:tc>
          <w:tcPr>
            <w:tcW w:w="3071" w:type="dxa"/>
          </w:tcPr>
          <w:p w:rsidR="00134518" w:rsidRPr="00370DC8" w:rsidRDefault="00134518" w:rsidP="00134518">
            <w:pPr>
              <w:jc w:val="center"/>
              <w:rPr>
                <w:sz w:val="24"/>
                <w:szCs w:val="24"/>
                <w:lang w:val="tr-TR"/>
              </w:rPr>
            </w:pPr>
          </w:p>
        </w:tc>
      </w:tr>
      <w:tr w:rsidR="00134518" w:rsidRPr="00370DC8" w:rsidTr="00134518">
        <w:tc>
          <w:tcPr>
            <w:tcW w:w="3070" w:type="dxa"/>
          </w:tcPr>
          <w:p w:rsidR="00134518" w:rsidRPr="00370DC8" w:rsidRDefault="00134518" w:rsidP="00134518">
            <w:pPr>
              <w:jc w:val="center"/>
              <w:rPr>
                <w:sz w:val="24"/>
                <w:szCs w:val="24"/>
                <w:lang w:val="tr-TR"/>
              </w:rPr>
            </w:pPr>
          </w:p>
        </w:tc>
        <w:tc>
          <w:tcPr>
            <w:tcW w:w="3071" w:type="dxa"/>
          </w:tcPr>
          <w:p w:rsidR="00134518" w:rsidRPr="00370DC8" w:rsidRDefault="00134518" w:rsidP="00134518">
            <w:pPr>
              <w:jc w:val="center"/>
              <w:rPr>
                <w:sz w:val="24"/>
                <w:szCs w:val="24"/>
                <w:lang w:val="tr-TR"/>
              </w:rPr>
            </w:pPr>
            <w:r w:rsidRPr="00370DC8">
              <w:rPr>
                <w:sz w:val="24"/>
                <w:szCs w:val="24"/>
                <w:lang w:val="tr-TR"/>
              </w:rPr>
              <w:t>Alişan ŞAN</w:t>
            </w:r>
          </w:p>
          <w:p w:rsidR="00134518" w:rsidRPr="00370DC8" w:rsidRDefault="00134518" w:rsidP="00134518">
            <w:pPr>
              <w:jc w:val="center"/>
              <w:rPr>
                <w:sz w:val="24"/>
                <w:szCs w:val="24"/>
                <w:lang w:val="tr-TR"/>
              </w:rPr>
            </w:pPr>
            <w:r w:rsidRPr="00370DC8">
              <w:rPr>
                <w:sz w:val="24"/>
                <w:szCs w:val="24"/>
                <w:lang w:val="tr-TR"/>
              </w:rPr>
              <w:t>(Üye)</w:t>
            </w:r>
          </w:p>
          <w:p w:rsidR="00134518" w:rsidRPr="00370DC8" w:rsidRDefault="00134518" w:rsidP="00134518">
            <w:pPr>
              <w:jc w:val="center"/>
              <w:rPr>
                <w:sz w:val="24"/>
                <w:szCs w:val="24"/>
                <w:lang w:val="tr-TR"/>
              </w:rPr>
            </w:pPr>
          </w:p>
          <w:p w:rsidR="00134518" w:rsidRPr="00370DC8" w:rsidRDefault="00134518" w:rsidP="00134518">
            <w:pPr>
              <w:jc w:val="center"/>
              <w:rPr>
                <w:sz w:val="24"/>
                <w:szCs w:val="24"/>
                <w:lang w:val="tr-TR"/>
              </w:rPr>
            </w:pPr>
          </w:p>
        </w:tc>
        <w:tc>
          <w:tcPr>
            <w:tcW w:w="3071" w:type="dxa"/>
          </w:tcPr>
          <w:p w:rsidR="00134518" w:rsidRPr="00370DC8" w:rsidRDefault="00134518" w:rsidP="00134518">
            <w:pPr>
              <w:jc w:val="center"/>
              <w:rPr>
                <w:sz w:val="24"/>
                <w:szCs w:val="24"/>
                <w:lang w:val="tr-TR"/>
              </w:rPr>
            </w:pPr>
          </w:p>
        </w:tc>
      </w:tr>
      <w:tr w:rsidR="00134518" w:rsidRPr="00370DC8" w:rsidTr="00134518">
        <w:tc>
          <w:tcPr>
            <w:tcW w:w="3070" w:type="dxa"/>
          </w:tcPr>
          <w:p w:rsidR="00134518" w:rsidRPr="00370DC8" w:rsidRDefault="00134518" w:rsidP="00134518">
            <w:pPr>
              <w:rPr>
                <w:sz w:val="24"/>
                <w:szCs w:val="24"/>
                <w:lang w:val="tr-TR"/>
              </w:rPr>
            </w:pPr>
          </w:p>
        </w:tc>
        <w:tc>
          <w:tcPr>
            <w:tcW w:w="3071" w:type="dxa"/>
          </w:tcPr>
          <w:p w:rsidR="00134518" w:rsidRPr="00370DC8" w:rsidRDefault="00134518" w:rsidP="00134518">
            <w:pPr>
              <w:rPr>
                <w:sz w:val="24"/>
                <w:szCs w:val="24"/>
                <w:lang w:val="tr-TR"/>
              </w:rPr>
            </w:pPr>
          </w:p>
        </w:tc>
        <w:tc>
          <w:tcPr>
            <w:tcW w:w="3071" w:type="dxa"/>
          </w:tcPr>
          <w:p w:rsidR="00134518" w:rsidRPr="00370DC8" w:rsidRDefault="00134518" w:rsidP="00134518">
            <w:pPr>
              <w:rPr>
                <w:sz w:val="24"/>
                <w:szCs w:val="24"/>
                <w:lang w:val="tr-TR"/>
              </w:rPr>
            </w:pPr>
          </w:p>
        </w:tc>
      </w:tr>
    </w:tbl>
    <w:p w:rsidR="009605B1" w:rsidRPr="00370DC8" w:rsidRDefault="009605B1" w:rsidP="001E3C37">
      <w:pPr>
        <w:rPr>
          <w:sz w:val="24"/>
          <w:szCs w:val="24"/>
          <w:lang w:val="tr-TR"/>
        </w:rPr>
      </w:pPr>
    </w:p>
    <w:p w:rsidR="00134518" w:rsidRPr="00370DC8" w:rsidRDefault="009605B1" w:rsidP="00745AF5">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jc w:val="center"/>
        <w:rPr>
          <w:color w:val="000000" w:themeColor="text1"/>
          <w:sz w:val="24"/>
          <w:szCs w:val="24"/>
          <w:lang w:val="tr-TR"/>
        </w:rPr>
      </w:pPr>
      <w:r w:rsidRPr="00370DC8">
        <w:rPr>
          <w:color w:val="000000" w:themeColor="text1"/>
          <w:sz w:val="24"/>
          <w:szCs w:val="24"/>
          <w:lang w:val="tr-TR"/>
        </w:rPr>
        <w:lastRenderedPageBreak/>
        <w:t>MALİ YÖNETİMİ VE KONTROL (DEĞİŞİKLİK) YASA TASARISI</w:t>
      </w:r>
    </w:p>
    <w:p w:rsidR="00134518" w:rsidRPr="00370DC8" w:rsidRDefault="00134518" w:rsidP="00134518">
      <w:pPr>
        <w:jc w:val="center"/>
        <w:rPr>
          <w:rFonts w:eastAsia="Calibri"/>
          <w:bCs/>
          <w:color w:val="000000" w:themeColor="text1"/>
          <w:sz w:val="24"/>
          <w:szCs w:val="24"/>
          <w:lang w:val="tr-TR"/>
        </w:rPr>
      </w:pPr>
    </w:p>
    <w:p w:rsidR="00134518" w:rsidRPr="00370DC8" w:rsidRDefault="00134518" w:rsidP="00134518">
      <w:pPr>
        <w:jc w:val="center"/>
        <w:rPr>
          <w:rFonts w:eastAsia="Calibri"/>
          <w:bCs/>
          <w:color w:val="000000" w:themeColor="text1"/>
          <w:sz w:val="24"/>
          <w:szCs w:val="24"/>
          <w:lang w:val="tr-TR"/>
        </w:rPr>
      </w:pPr>
      <w:r w:rsidRPr="00370DC8">
        <w:rPr>
          <w:rFonts w:eastAsia="Calibri"/>
          <w:bCs/>
          <w:color w:val="000000" w:themeColor="text1"/>
          <w:sz w:val="24"/>
          <w:szCs w:val="24"/>
          <w:lang w:val="tr-TR"/>
        </w:rPr>
        <w:t>GENEL GEREKÇESİ</w:t>
      </w:r>
    </w:p>
    <w:p w:rsidR="00134518" w:rsidRPr="00370DC8" w:rsidRDefault="00134518" w:rsidP="00134518">
      <w:pPr>
        <w:rPr>
          <w:color w:val="000000" w:themeColor="text1"/>
          <w:sz w:val="24"/>
          <w:szCs w:val="24"/>
          <w:lang w:val="tr-TR"/>
        </w:rPr>
      </w:pPr>
    </w:p>
    <w:p w:rsidR="00134518" w:rsidRPr="00370DC8" w:rsidRDefault="00134518" w:rsidP="00134518">
      <w:pPr>
        <w:spacing w:line="276" w:lineRule="auto"/>
        <w:rPr>
          <w:color w:val="000000" w:themeColor="text1"/>
          <w:sz w:val="24"/>
          <w:szCs w:val="24"/>
          <w:lang w:val="tr-TR"/>
        </w:rPr>
      </w:pPr>
      <w:r w:rsidRPr="00370DC8">
        <w:rPr>
          <w:color w:val="000000" w:themeColor="text1"/>
          <w:sz w:val="24"/>
          <w:szCs w:val="24"/>
          <w:lang w:val="tr-TR"/>
        </w:rPr>
        <w:t>Değiştirilmiş Şekliyle 41/2019 Sayılı Kamu Mali Yönetimi ve Kontrol Yasası’nın 13’üncü maddesinde yer alan  “Devlet kefalet fonu borçları” söz dizisi ile “Kuzey Kıbrıs Türk Cumhuriyeti Devleti Konsolide Fonu” söz dizisinin, ilgili yasalarda ifade edildiği şekilde düzenlemesi yapılmıştır.</w:t>
      </w:r>
    </w:p>
    <w:p w:rsidR="001E3C37" w:rsidRPr="00370DC8" w:rsidRDefault="001E3C37" w:rsidP="00134518">
      <w:pPr>
        <w:spacing w:line="276" w:lineRule="auto"/>
        <w:rPr>
          <w:color w:val="000000" w:themeColor="text1"/>
          <w:sz w:val="24"/>
          <w:szCs w:val="24"/>
          <w:lang w:val="tr-TR"/>
        </w:rPr>
      </w:pPr>
    </w:p>
    <w:p w:rsidR="00134518" w:rsidRDefault="00134518" w:rsidP="001E3C37">
      <w:pPr>
        <w:spacing w:line="276" w:lineRule="auto"/>
        <w:ind w:firstLine="708"/>
        <w:rPr>
          <w:color w:val="000000" w:themeColor="text1"/>
          <w:sz w:val="24"/>
          <w:szCs w:val="24"/>
          <w:lang w:val="tr-TR"/>
        </w:rPr>
      </w:pPr>
      <w:r w:rsidRPr="00370DC8">
        <w:rPr>
          <w:color w:val="000000" w:themeColor="text1"/>
          <w:sz w:val="24"/>
          <w:szCs w:val="24"/>
          <w:lang w:val="tr-TR"/>
        </w:rPr>
        <w:t>Esas Yasaya yeni eklenecek olan VIII. Cetvelde, Merkezi Devlet Yönetimi Bütçe Yasası kapsamındaki cari transfer ödenek kalemlerinin neler olabileceği gösterilmektedir. Bu Cetvele yer alan cari transfer ödenek kalemlerinden, ilgili mali yılın merkezi devlet yönetimi bütçe yasasında öngörülmesi ve bütçeye ödenek tahsis edilmesi koşuluyla kamu kaynağının kullandırılabilmesi, yardımda bulunulabilmesi veya menfaat sağlanabilmesi amaçlanmaktadır.</w:t>
      </w:r>
    </w:p>
    <w:p w:rsidR="00373FA0" w:rsidRPr="00370DC8" w:rsidRDefault="00373FA0" w:rsidP="001E3C37">
      <w:pPr>
        <w:spacing w:line="276" w:lineRule="auto"/>
        <w:ind w:firstLine="708"/>
        <w:rPr>
          <w:color w:val="000000" w:themeColor="text1"/>
          <w:sz w:val="24"/>
          <w:szCs w:val="24"/>
          <w:lang w:val="tr-TR"/>
        </w:rPr>
      </w:pPr>
    </w:p>
    <w:p w:rsidR="00134518" w:rsidRPr="00370DC8" w:rsidRDefault="00134518" w:rsidP="00373FA0">
      <w:pPr>
        <w:spacing w:line="276" w:lineRule="auto"/>
        <w:ind w:firstLine="708"/>
        <w:rPr>
          <w:color w:val="000000" w:themeColor="text1"/>
          <w:sz w:val="24"/>
          <w:szCs w:val="24"/>
          <w:lang w:val="tr-TR"/>
        </w:rPr>
      </w:pPr>
      <w:r w:rsidRPr="00370DC8">
        <w:rPr>
          <w:color w:val="000000" w:themeColor="text1"/>
          <w:sz w:val="24"/>
          <w:szCs w:val="24"/>
          <w:lang w:val="tr-TR"/>
        </w:rPr>
        <w:t>Yasanın 31’inci maddesi gereği yerel yönetimler, sosyal güvenlik kurumları ve kamu işletmeleri, son iki yıla ait bütçe gerçekleşmelerini, ilgili mali yıl bütçe tahminlerini ve izleyen üç yıla ait gelir ve gider tahminlerini 15 Eylül tarihine kadar bağlı bulundukları Bakanlıklar aracılığıyla Maliye Bakanlığına göndermeleri gerekmektedir. Yerel yönetimlerin ve sosyal güvenlik kurumlarının bütçelerinin gelir kalemleri ağırlıkla Devlet katkılarından oluşmaktadır. Kamu Mali Yönetimi ve Kontrol Yasası gereği Devlet Planlama Örgütü tarafından hazırlanan Orta Vadeli Mali Planın makroekonomik verileri üç Ekim tarihine kadar revize edilip güncellendikten sonra yerel yönetimler ile sosyal güvenlik kurumlarına yapılacak Devlet katkı miktarları belirlenmektedir. Bu bağlamda, Devlet katkı miktarları 15 Eylül tarihine kadar belirlenmediği için Yasanın 31’inci maddesinde öngörüldüğü şekilde 15 Eylül tarihine kadar Maliye Bakanlığına iletilen yerel yönetimlerin ve sosyal güvenlik kurumlarının bütçe tahminleri ya çok şişirilmiş bütçe şeklinde ya da öngörülecek olan bütçe rakamlarının altında kalınarak ek bütçenin yapılmasına neden olaca</w:t>
      </w:r>
      <w:r w:rsidR="0061415F" w:rsidRPr="00370DC8">
        <w:rPr>
          <w:color w:val="000000" w:themeColor="text1"/>
          <w:sz w:val="24"/>
          <w:szCs w:val="24"/>
          <w:lang w:val="tr-TR"/>
        </w:rPr>
        <w:t>k</w:t>
      </w:r>
      <w:r w:rsidRPr="00370DC8">
        <w:rPr>
          <w:color w:val="000000" w:themeColor="text1"/>
          <w:sz w:val="24"/>
          <w:szCs w:val="24"/>
          <w:lang w:val="tr-TR"/>
        </w:rPr>
        <w:t xml:space="preserve"> şekilde gönderilmiş olacaktır. Kamu Mali Yönetimi ve Kontrol Yasası gereği merkezi devlet yönetimi bütçesindeki ödeneklerin yetersiz kalması halinde veya öngörülmeyen hizmetlerin yerine getirilmesi amacıyla, karşılığı gelir gösterilmek koşuluyla yasayla ek bütçe yapılabilmektedir. Özellikle Yerel Yönetimlerde ek bütçe, ek vergi anlamına geleceğinden dolayı, bu sorunun ortadan kaldırılması amacıyla Yasada öngörülen tarihin 20 Ekim olarak düzeltilmesi amaçlanmaktadır.</w:t>
      </w:r>
    </w:p>
    <w:p w:rsidR="001E3C37" w:rsidRPr="00370DC8" w:rsidRDefault="001E3C37" w:rsidP="00134518">
      <w:pPr>
        <w:spacing w:line="276" w:lineRule="auto"/>
        <w:rPr>
          <w:color w:val="000000" w:themeColor="text1"/>
          <w:sz w:val="24"/>
          <w:szCs w:val="24"/>
          <w:lang w:val="tr-TR"/>
        </w:rPr>
      </w:pPr>
    </w:p>
    <w:p w:rsidR="00134518" w:rsidRPr="00370DC8" w:rsidRDefault="00134518" w:rsidP="001E3C37">
      <w:pPr>
        <w:spacing w:line="276" w:lineRule="auto"/>
        <w:ind w:firstLine="708"/>
        <w:rPr>
          <w:color w:val="000000" w:themeColor="text1"/>
          <w:sz w:val="24"/>
          <w:szCs w:val="24"/>
          <w:lang w:val="tr-TR"/>
        </w:rPr>
      </w:pPr>
      <w:r w:rsidRPr="00370DC8">
        <w:rPr>
          <w:color w:val="000000" w:themeColor="text1"/>
          <w:sz w:val="24"/>
          <w:szCs w:val="24"/>
          <w:lang w:val="tr-TR"/>
        </w:rPr>
        <w:t>Yasanın “Yedek Ödenek” yan başlıklı 35’inci maddesi gereği genel bütçe ödeneklerinin yüzde iki buçuğu (%2.5) oranına kadar Bakanlık bütçesine yedek ödenek konulabilmektedir. Enflasyon verilerinin yüksek çıkması ve dövizin Türk Lirası karşısında sürekli değer kazanması mali yıl bütçesinde ayrılan yedek ödenek kalemleri yetersiz kalmakta ve bu yetersizlik de ek bütçe yapılmasını gerektirmektedir. Bu durum, kamu hizm</w:t>
      </w:r>
      <w:r w:rsidR="0061415F" w:rsidRPr="00370DC8">
        <w:rPr>
          <w:color w:val="000000" w:themeColor="text1"/>
          <w:sz w:val="24"/>
          <w:szCs w:val="24"/>
          <w:lang w:val="tr-TR"/>
        </w:rPr>
        <w:t xml:space="preserve">etlerinin ve/veya ihalelerinin </w:t>
      </w:r>
      <w:r w:rsidRPr="00370DC8">
        <w:rPr>
          <w:color w:val="000000" w:themeColor="text1"/>
          <w:sz w:val="24"/>
          <w:szCs w:val="24"/>
          <w:lang w:val="tr-TR"/>
        </w:rPr>
        <w:t>aksamasına neden olduğundan, Yasada yer alan yedek ödenek oranının yüzde beşe (%5) kadar çıkarılarak bu sorunun ortadan kaldırılması amaçlanmaktadır.</w:t>
      </w:r>
    </w:p>
    <w:p w:rsidR="00134518" w:rsidRPr="00370DC8" w:rsidRDefault="00134518" w:rsidP="001E3C37">
      <w:pPr>
        <w:spacing w:line="276" w:lineRule="auto"/>
        <w:ind w:firstLine="708"/>
        <w:rPr>
          <w:color w:val="000000" w:themeColor="text1"/>
          <w:sz w:val="24"/>
          <w:szCs w:val="24"/>
          <w:lang w:val="tr-TR"/>
        </w:rPr>
      </w:pPr>
      <w:r w:rsidRPr="00370DC8">
        <w:rPr>
          <w:color w:val="000000" w:themeColor="text1"/>
          <w:sz w:val="24"/>
          <w:szCs w:val="24"/>
          <w:lang w:val="tr-TR"/>
        </w:rPr>
        <w:lastRenderedPageBreak/>
        <w:t xml:space="preserve">Yasanın </w:t>
      </w:r>
      <w:r w:rsidRPr="00370DC8">
        <w:rPr>
          <w:rFonts w:eastAsia="Times New Roman"/>
          <w:color w:val="000000" w:themeColor="text1"/>
          <w:sz w:val="24"/>
          <w:szCs w:val="24"/>
          <w:lang w:val="tr-TR" w:eastAsia="tr-TR"/>
        </w:rPr>
        <w:t>52’nci maddesinde, b</w:t>
      </w:r>
      <w:r w:rsidRPr="00370DC8">
        <w:rPr>
          <w:color w:val="000000" w:themeColor="text1"/>
          <w:sz w:val="24"/>
          <w:szCs w:val="24"/>
          <w:lang w:val="tr-TR"/>
        </w:rPr>
        <w:t>ankalar nezdindeki gelir hesapları dahil olmak üzere, gelirler veznelerince yapılan tahsilatın en geç izleyen günün sonuna kadar gelirler hesabına veya hazine tek hesabına aktarılması gerekmektedir. Ancak, tahsilatın yapıldığı günü izleyen günün hafta sonu tatili veya resmi tatil gününe denk gelmesi nedeniyle, gelirler hesabına veya hazine tek hesabına gerekli yatırımlar yapılamadığı için para tahsilatını yapan kesim sorun yaşamaktadır. Bu sorunun ortadan kaldırılması amacıyla</w:t>
      </w:r>
      <w:r w:rsidR="0061415F" w:rsidRPr="00370DC8">
        <w:rPr>
          <w:color w:val="000000" w:themeColor="text1"/>
          <w:sz w:val="24"/>
          <w:szCs w:val="24"/>
          <w:lang w:val="tr-TR"/>
        </w:rPr>
        <w:t>, il</w:t>
      </w:r>
      <w:r w:rsidRPr="00370DC8">
        <w:rPr>
          <w:color w:val="000000" w:themeColor="text1"/>
          <w:sz w:val="24"/>
          <w:szCs w:val="24"/>
          <w:lang w:val="tr-TR"/>
        </w:rPr>
        <w:t>gili maddeye “ilk iş günü” söz dizisi eklenmiştir.</w:t>
      </w:r>
    </w:p>
    <w:p w:rsidR="001E3C37" w:rsidRPr="00370DC8" w:rsidRDefault="001E3C37" w:rsidP="001E3C37">
      <w:pPr>
        <w:spacing w:line="276" w:lineRule="auto"/>
        <w:ind w:firstLine="708"/>
        <w:rPr>
          <w:color w:val="000000" w:themeColor="text1"/>
          <w:sz w:val="24"/>
          <w:szCs w:val="24"/>
          <w:lang w:val="tr-TR"/>
        </w:rPr>
      </w:pPr>
    </w:p>
    <w:p w:rsidR="00134518" w:rsidRPr="00370DC8" w:rsidRDefault="009605B1" w:rsidP="001E3C37">
      <w:pPr>
        <w:spacing w:line="276" w:lineRule="auto"/>
        <w:ind w:firstLine="708"/>
        <w:rPr>
          <w:color w:val="000000" w:themeColor="text1"/>
          <w:sz w:val="24"/>
          <w:szCs w:val="24"/>
          <w:lang w:val="tr-TR"/>
        </w:rPr>
      </w:pPr>
      <w:r w:rsidRPr="00370DC8">
        <w:rPr>
          <w:color w:val="000000" w:themeColor="text1"/>
          <w:sz w:val="24"/>
          <w:szCs w:val="24"/>
          <w:lang w:val="tr-TR"/>
        </w:rPr>
        <w:t>Yasanın 66’ncı maddesin</w:t>
      </w:r>
      <w:r w:rsidR="00134518" w:rsidRPr="00370DC8">
        <w:rPr>
          <w:color w:val="000000" w:themeColor="text1"/>
          <w:sz w:val="24"/>
          <w:szCs w:val="24"/>
          <w:lang w:val="tr-TR"/>
        </w:rPr>
        <w:t>de yer alan “Özeller ve yardımcı kayıtlar” ile “Ödeme emirleri ve tahsilat</w:t>
      </w:r>
      <w:r w:rsidR="0061415F" w:rsidRPr="00370DC8">
        <w:rPr>
          <w:color w:val="000000" w:themeColor="text1"/>
          <w:sz w:val="24"/>
          <w:szCs w:val="24"/>
          <w:lang w:val="tr-TR"/>
        </w:rPr>
        <w:t xml:space="preserve"> makbuzları” muhafaza süreleri </w:t>
      </w:r>
      <w:r w:rsidR="00134518" w:rsidRPr="00370DC8">
        <w:rPr>
          <w:color w:val="000000" w:themeColor="text1"/>
          <w:sz w:val="24"/>
          <w:szCs w:val="24"/>
          <w:lang w:val="tr-TR"/>
        </w:rPr>
        <w:t>10 yıl olarak yeniden düzenlenmiştir.</w:t>
      </w:r>
    </w:p>
    <w:p w:rsidR="001E3C37" w:rsidRPr="00370DC8" w:rsidRDefault="001E3C37" w:rsidP="00134518">
      <w:pPr>
        <w:spacing w:line="276" w:lineRule="auto"/>
        <w:rPr>
          <w:color w:val="000000" w:themeColor="text1"/>
          <w:sz w:val="24"/>
          <w:szCs w:val="24"/>
          <w:lang w:val="tr-TR"/>
        </w:rPr>
      </w:pPr>
    </w:p>
    <w:p w:rsidR="00134518" w:rsidRPr="00370DC8" w:rsidRDefault="00134518" w:rsidP="001E3C37">
      <w:pPr>
        <w:spacing w:line="276" w:lineRule="auto"/>
        <w:ind w:firstLine="708"/>
        <w:rPr>
          <w:color w:val="000000" w:themeColor="text1"/>
          <w:sz w:val="24"/>
          <w:szCs w:val="24"/>
          <w:lang w:val="tr-TR"/>
        </w:rPr>
      </w:pPr>
      <w:r w:rsidRPr="00370DC8">
        <w:rPr>
          <w:color w:val="000000" w:themeColor="text1"/>
          <w:sz w:val="24"/>
          <w:szCs w:val="24"/>
          <w:lang w:val="tr-TR"/>
        </w:rPr>
        <w:t xml:space="preserve">27/2022 sayılı Kamu Mali Yönetimi </w:t>
      </w:r>
      <w:r w:rsidR="0061415F" w:rsidRPr="00370DC8">
        <w:rPr>
          <w:color w:val="000000" w:themeColor="text1"/>
          <w:sz w:val="24"/>
          <w:szCs w:val="24"/>
          <w:lang w:val="tr-TR"/>
        </w:rPr>
        <w:t xml:space="preserve">ve Kontrol (Değişiklik) Yasası </w:t>
      </w:r>
      <w:r w:rsidRPr="00370DC8">
        <w:rPr>
          <w:color w:val="000000" w:themeColor="text1"/>
          <w:sz w:val="24"/>
          <w:szCs w:val="24"/>
          <w:lang w:val="tr-TR"/>
        </w:rPr>
        <w:t>ile esas Yasanın Geçici 7’nci maddesi tadil edilerek bu madde kapsamındaki bazı fon ve bütçe dışı kaynaklar, bağlı bulundukları yasalarda 31 Aralık 2023 tarihine yapılacak düzenlem</w:t>
      </w:r>
      <w:r w:rsidR="009605B1" w:rsidRPr="00370DC8">
        <w:rPr>
          <w:color w:val="000000" w:themeColor="text1"/>
          <w:sz w:val="24"/>
          <w:szCs w:val="24"/>
          <w:lang w:val="tr-TR"/>
        </w:rPr>
        <w:t>e ile Genel Bütçe kapsamına alı</w:t>
      </w:r>
      <w:r w:rsidR="0061415F" w:rsidRPr="00370DC8">
        <w:rPr>
          <w:color w:val="000000" w:themeColor="text1"/>
          <w:sz w:val="24"/>
          <w:szCs w:val="24"/>
          <w:lang w:val="tr-TR"/>
        </w:rPr>
        <w:t>n</w:t>
      </w:r>
      <w:r w:rsidRPr="00370DC8">
        <w:rPr>
          <w:color w:val="000000" w:themeColor="text1"/>
          <w:sz w:val="24"/>
          <w:szCs w:val="24"/>
          <w:lang w:val="tr-TR"/>
        </w:rPr>
        <w:t>ması öngörülmüştür. Ancak, bu hususta gerekli yasal değişiklik çalışmaları başlatılmış olmasında rağmen, söz konusu değişikliğin 2023 mali yılı sonuna kadar sonuçlanamayacağı değerlendirilmektedir. Bu nedenle Yasanın Geçici 7’nci maddesi yeniden tadil edilerek söz</w:t>
      </w:r>
      <w:r w:rsidR="0061415F" w:rsidRPr="00370DC8">
        <w:rPr>
          <w:color w:val="000000" w:themeColor="text1"/>
          <w:sz w:val="24"/>
          <w:szCs w:val="24"/>
          <w:lang w:val="tr-TR"/>
        </w:rPr>
        <w:t xml:space="preserve"> konusu </w:t>
      </w:r>
      <w:r w:rsidRPr="00370DC8">
        <w:rPr>
          <w:color w:val="000000" w:themeColor="text1"/>
          <w:sz w:val="24"/>
          <w:szCs w:val="24"/>
          <w:lang w:val="tr-TR"/>
        </w:rPr>
        <w:t>tarihin 31 Aralık 2025 şeklinde değiştirilmesi amaçlanmaktadır.</w:t>
      </w:r>
    </w:p>
    <w:p w:rsidR="001E3C37" w:rsidRPr="00370DC8" w:rsidRDefault="001E3C37" w:rsidP="001E3C37">
      <w:pPr>
        <w:spacing w:line="276" w:lineRule="auto"/>
        <w:ind w:firstLine="708"/>
        <w:rPr>
          <w:color w:val="000000" w:themeColor="text1"/>
          <w:sz w:val="24"/>
          <w:szCs w:val="24"/>
          <w:lang w:val="tr-TR"/>
        </w:rPr>
      </w:pPr>
    </w:p>
    <w:p w:rsidR="00134518" w:rsidRPr="00370DC8" w:rsidRDefault="00134518" w:rsidP="00373FA0">
      <w:pPr>
        <w:spacing w:line="276" w:lineRule="auto"/>
        <w:ind w:firstLine="708"/>
        <w:rPr>
          <w:color w:val="000000" w:themeColor="text1"/>
          <w:sz w:val="24"/>
          <w:szCs w:val="24"/>
          <w:lang w:val="tr-TR"/>
        </w:rPr>
      </w:pPr>
      <w:r w:rsidRPr="00370DC8">
        <w:rPr>
          <w:color w:val="000000" w:themeColor="text1"/>
          <w:sz w:val="24"/>
          <w:szCs w:val="24"/>
          <w:lang w:val="tr-TR"/>
        </w:rPr>
        <w:t>Yukarıdaki izahat ışığında hazırlanmış olan bu değişiklik yasa tasarısı on maddeden oluşmaktadır.</w:t>
      </w:r>
    </w:p>
    <w:p w:rsidR="00134518" w:rsidRPr="00370DC8" w:rsidRDefault="00134518" w:rsidP="00134518">
      <w:pPr>
        <w:jc w:val="center"/>
        <w:rPr>
          <w:b/>
          <w:color w:val="000000" w:themeColor="text1"/>
          <w:sz w:val="24"/>
          <w:szCs w:val="24"/>
          <w:lang w:val="tr-TR"/>
        </w:rPr>
      </w:pPr>
    </w:p>
    <w:p w:rsidR="00134518" w:rsidRPr="00370DC8" w:rsidRDefault="00134518" w:rsidP="00134518">
      <w:pPr>
        <w:jc w:val="center"/>
        <w:rPr>
          <w:color w:val="000000" w:themeColor="text1"/>
          <w:sz w:val="24"/>
          <w:szCs w:val="24"/>
          <w:lang w:val="tr-TR"/>
        </w:rPr>
      </w:pPr>
      <w:r w:rsidRPr="00370DC8">
        <w:rPr>
          <w:color w:val="000000" w:themeColor="text1"/>
          <w:sz w:val="24"/>
          <w:szCs w:val="24"/>
          <w:lang w:val="tr-TR"/>
        </w:rPr>
        <w:t>MADDE GEREKÇELERİ</w:t>
      </w:r>
    </w:p>
    <w:tbl>
      <w:tblPr>
        <w:tblW w:w="10155" w:type="dxa"/>
        <w:tblInd w:w="-147" w:type="dxa"/>
        <w:tblLayout w:type="fixed"/>
        <w:tblLook w:val="04A0" w:firstRow="1" w:lastRow="0" w:firstColumn="1" w:lastColumn="0" w:noHBand="0" w:noVBand="1"/>
      </w:tblPr>
      <w:tblGrid>
        <w:gridCol w:w="1612"/>
        <w:gridCol w:w="8543"/>
      </w:tblGrid>
      <w:tr w:rsidR="00134518" w:rsidRPr="00370DC8" w:rsidTr="00134518">
        <w:trPr>
          <w:trHeight w:val="401"/>
        </w:trPr>
        <w:tc>
          <w:tcPr>
            <w:tcW w:w="1613" w:type="dxa"/>
            <w:shd w:val="clear" w:color="auto" w:fill="FFFFFF" w:themeFill="background1"/>
            <w:hideMark/>
          </w:tcPr>
          <w:p w:rsidR="00134518" w:rsidRPr="00370DC8" w:rsidRDefault="00134518" w:rsidP="00134518">
            <w:pPr>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 1.</w:t>
            </w:r>
          </w:p>
        </w:tc>
        <w:tc>
          <w:tcPr>
            <w:tcW w:w="8547" w:type="dxa"/>
            <w:shd w:val="clear" w:color="auto" w:fill="FFFFFF" w:themeFill="background1"/>
            <w:hideMark/>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Kısa isim düzenlenmiştir.</w:t>
            </w:r>
          </w:p>
        </w:tc>
      </w:tr>
      <w:tr w:rsidR="00134518" w:rsidRPr="00370DC8" w:rsidTr="00134518">
        <w:trPr>
          <w:trHeight w:val="401"/>
        </w:trPr>
        <w:tc>
          <w:tcPr>
            <w:tcW w:w="1613" w:type="dxa"/>
            <w:shd w:val="clear" w:color="auto" w:fill="FFFFFF" w:themeFill="background1"/>
            <w:hideMark/>
          </w:tcPr>
          <w:p w:rsidR="00134518" w:rsidRPr="00370DC8" w:rsidRDefault="00134518" w:rsidP="00134518">
            <w:pPr>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 2.</w:t>
            </w:r>
          </w:p>
        </w:tc>
        <w:tc>
          <w:tcPr>
            <w:tcW w:w="8547" w:type="dxa"/>
            <w:shd w:val="clear" w:color="auto" w:fill="FFFFFF" w:themeFill="background1"/>
            <w:hideMark/>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13’üncü maddesinin (1)’inci fıkrasının (J) bendi ile (Ş) bendi yeniden düzenlenmiştir.</w:t>
            </w:r>
          </w:p>
        </w:tc>
      </w:tr>
      <w:tr w:rsidR="00134518" w:rsidRPr="00370DC8" w:rsidTr="00134518">
        <w:trPr>
          <w:trHeight w:val="401"/>
        </w:trPr>
        <w:tc>
          <w:tcPr>
            <w:tcW w:w="1613" w:type="dxa"/>
            <w:shd w:val="clear" w:color="auto" w:fill="FFFFFF" w:themeFill="background1"/>
            <w:hideMark/>
          </w:tcPr>
          <w:p w:rsidR="00134518" w:rsidRPr="00370DC8" w:rsidRDefault="00134518" w:rsidP="00134518">
            <w:pPr>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 3.</w:t>
            </w:r>
          </w:p>
        </w:tc>
        <w:tc>
          <w:tcPr>
            <w:tcW w:w="8547" w:type="dxa"/>
            <w:shd w:val="clear" w:color="auto" w:fill="FFFFFF" w:themeFill="background1"/>
            <w:hideMark/>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26’ncı maddesi yeniden düzenlenmiştir.</w:t>
            </w:r>
          </w:p>
        </w:tc>
      </w:tr>
      <w:tr w:rsidR="00134518" w:rsidRPr="00370DC8" w:rsidTr="00134518">
        <w:trPr>
          <w:trHeight w:val="401"/>
        </w:trPr>
        <w:tc>
          <w:tcPr>
            <w:tcW w:w="1613" w:type="dxa"/>
            <w:shd w:val="clear" w:color="auto" w:fill="FFFFFF" w:themeFill="background1"/>
            <w:hideMark/>
          </w:tcPr>
          <w:p w:rsidR="00134518" w:rsidRPr="00370DC8" w:rsidRDefault="00134518" w:rsidP="00134518">
            <w:pPr>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 4.</w:t>
            </w:r>
          </w:p>
        </w:tc>
        <w:tc>
          <w:tcPr>
            <w:tcW w:w="8547" w:type="dxa"/>
            <w:shd w:val="clear" w:color="auto" w:fill="FFFFFF" w:themeFill="background1"/>
            <w:hideMark/>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31’inci maddesinin (5)’inci fıkrası yeniden düzenlenmiştir.</w:t>
            </w:r>
          </w:p>
        </w:tc>
      </w:tr>
      <w:tr w:rsidR="00134518" w:rsidRPr="00370DC8" w:rsidTr="00134518">
        <w:trPr>
          <w:trHeight w:val="401"/>
        </w:trPr>
        <w:tc>
          <w:tcPr>
            <w:tcW w:w="1613" w:type="dxa"/>
            <w:shd w:val="clear" w:color="auto" w:fill="FFFFFF" w:themeFill="background1"/>
            <w:hideMark/>
          </w:tcPr>
          <w:p w:rsidR="00134518" w:rsidRPr="00370DC8" w:rsidRDefault="00134518" w:rsidP="00134518">
            <w:pPr>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 5.</w:t>
            </w:r>
          </w:p>
        </w:tc>
        <w:tc>
          <w:tcPr>
            <w:tcW w:w="8547" w:type="dxa"/>
            <w:shd w:val="clear" w:color="auto" w:fill="FFFFFF" w:themeFill="background1"/>
            <w:hideMark/>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35’inci maddesinin (1)’inci fıkrası yeniden düzenlenmiştir.</w:t>
            </w:r>
          </w:p>
        </w:tc>
      </w:tr>
      <w:tr w:rsidR="00134518" w:rsidRPr="00370DC8" w:rsidTr="00134518">
        <w:trPr>
          <w:trHeight w:val="401"/>
        </w:trPr>
        <w:tc>
          <w:tcPr>
            <w:tcW w:w="1613" w:type="dxa"/>
            <w:shd w:val="clear" w:color="auto" w:fill="FFFFFF" w:themeFill="background1"/>
            <w:hideMark/>
          </w:tcPr>
          <w:p w:rsidR="00134518" w:rsidRPr="00370DC8" w:rsidRDefault="00134518" w:rsidP="00134518">
            <w:pPr>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 6.</w:t>
            </w:r>
          </w:p>
        </w:tc>
        <w:tc>
          <w:tcPr>
            <w:tcW w:w="8547" w:type="dxa"/>
            <w:shd w:val="clear" w:color="auto" w:fill="FFFFFF" w:themeFill="background1"/>
            <w:hideMark/>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49’uncu maddesinin (3)’üncü fıkrası yeniden düzenlenmiştir.</w:t>
            </w:r>
          </w:p>
        </w:tc>
      </w:tr>
      <w:tr w:rsidR="00134518" w:rsidRPr="00370DC8" w:rsidTr="00134518">
        <w:trPr>
          <w:trHeight w:val="401"/>
        </w:trPr>
        <w:tc>
          <w:tcPr>
            <w:tcW w:w="1613" w:type="dxa"/>
            <w:shd w:val="clear" w:color="auto" w:fill="FFFFFF" w:themeFill="background1"/>
            <w:hideMark/>
          </w:tcPr>
          <w:p w:rsidR="00134518" w:rsidRPr="00370DC8" w:rsidRDefault="00134518" w:rsidP="00134518">
            <w:pPr>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 7.</w:t>
            </w:r>
          </w:p>
        </w:tc>
        <w:tc>
          <w:tcPr>
            <w:tcW w:w="8547" w:type="dxa"/>
            <w:shd w:val="clear" w:color="auto" w:fill="FFFFFF" w:themeFill="background1"/>
            <w:hideMark/>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52’nci maddesinin (4)’üncü fıkrasının (Ç) bendi yeniden düzenlenmiştir.</w:t>
            </w:r>
          </w:p>
        </w:tc>
      </w:tr>
      <w:tr w:rsidR="00134518" w:rsidRPr="00370DC8" w:rsidTr="00134518">
        <w:trPr>
          <w:trHeight w:val="401"/>
        </w:trPr>
        <w:tc>
          <w:tcPr>
            <w:tcW w:w="1613" w:type="dxa"/>
            <w:shd w:val="clear" w:color="auto" w:fill="FFFFFF" w:themeFill="background1"/>
            <w:hideMark/>
          </w:tcPr>
          <w:p w:rsidR="00134518" w:rsidRPr="00370DC8" w:rsidRDefault="00134518" w:rsidP="00134518">
            <w:pPr>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 8.</w:t>
            </w:r>
          </w:p>
        </w:tc>
        <w:tc>
          <w:tcPr>
            <w:tcW w:w="8547" w:type="dxa"/>
            <w:shd w:val="clear" w:color="auto" w:fill="FFFFFF" w:themeFill="background1"/>
            <w:hideMark/>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66’ncı maddesinin (2)’nci fıkrasının (B) bendi ile (Ç) bendi yeniden düzenlenmiştir.</w:t>
            </w:r>
          </w:p>
        </w:tc>
      </w:tr>
      <w:tr w:rsidR="00134518" w:rsidRPr="00370DC8" w:rsidTr="00134518">
        <w:trPr>
          <w:trHeight w:val="401"/>
        </w:trPr>
        <w:tc>
          <w:tcPr>
            <w:tcW w:w="1613" w:type="dxa"/>
            <w:shd w:val="clear" w:color="auto" w:fill="FFFFFF" w:themeFill="background1"/>
            <w:hideMark/>
          </w:tcPr>
          <w:p w:rsidR="00134518" w:rsidRPr="00370DC8" w:rsidRDefault="00134518" w:rsidP="00134518">
            <w:pPr>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 9.</w:t>
            </w:r>
          </w:p>
        </w:tc>
        <w:tc>
          <w:tcPr>
            <w:tcW w:w="8547" w:type="dxa"/>
            <w:shd w:val="clear" w:color="auto" w:fill="FFFFFF" w:themeFill="background1"/>
            <w:hideMark/>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Yasanın Geçici 7’nci maddesi yeniden düzenlenmiştir.</w:t>
            </w:r>
          </w:p>
        </w:tc>
      </w:tr>
      <w:tr w:rsidR="00134518" w:rsidRPr="00370DC8" w:rsidTr="00134518">
        <w:trPr>
          <w:trHeight w:val="401"/>
        </w:trPr>
        <w:tc>
          <w:tcPr>
            <w:tcW w:w="1613" w:type="dxa"/>
            <w:shd w:val="clear" w:color="auto" w:fill="FFFFFF" w:themeFill="background1"/>
            <w:hideMark/>
          </w:tcPr>
          <w:p w:rsidR="00134518" w:rsidRPr="00370DC8" w:rsidRDefault="00134518" w:rsidP="00134518">
            <w:pPr>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 10.</w:t>
            </w:r>
          </w:p>
        </w:tc>
        <w:tc>
          <w:tcPr>
            <w:tcW w:w="8547" w:type="dxa"/>
            <w:shd w:val="clear" w:color="auto" w:fill="FFFFFF" w:themeFill="background1"/>
            <w:hideMark/>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Yürürlüğe giriş düzenlenmiştir.</w:t>
            </w:r>
          </w:p>
        </w:tc>
      </w:tr>
    </w:tbl>
    <w:p w:rsidR="00373FA0" w:rsidRDefault="00373FA0" w:rsidP="00134518">
      <w:pPr>
        <w:rPr>
          <w:sz w:val="24"/>
          <w:szCs w:val="24"/>
          <w:lang w:val="tr-TR"/>
        </w:rPr>
      </w:pPr>
    </w:p>
    <w:p w:rsidR="00373FA0" w:rsidRDefault="00373FA0">
      <w:pPr>
        <w:spacing w:after="200" w:line="276" w:lineRule="auto"/>
        <w:jc w:val="left"/>
        <w:rPr>
          <w:sz w:val="24"/>
          <w:szCs w:val="24"/>
          <w:lang w:val="tr-TR"/>
        </w:rPr>
      </w:pPr>
      <w:r>
        <w:rPr>
          <w:sz w:val="24"/>
          <w:szCs w:val="24"/>
          <w:lang w:val="tr-TR"/>
        </w:rPr>
        <w:br w:type="page"/>
      </w:r>
    </w:p>
    <w:p w:rsidR="00134518" w:rsidRPr="00370DC8" w:rsidRDefault="00134518" w:rsidP="00134518">
      <w:pPr>
        <w:rPr>
          <w:sz w:val="24"/>
          <w:szCs w:val="24"/>
          <w:lang w:val="tr-TR"/>
        </w:rPr>
      </w:pPr>
      <w:r w:rsidRPr="00370DC8">
        <w:rPr>
          <w:sz w:val="24"/>
          <w:szCs w:val="24"/>
          <w:lang w:val="tr-TR"/>
        </w:rPr>
        <w:lastRenderedPageBreak/>
        <w:tab/>
        <w:t>BAŞKAN</w:t>
      </w:r>
      <w:r w:rsidR="002E03BE">
        <w:rPr>
          <w:sz w:val="24"/>
          <w:szCs w:val="24"/>
          <w:lang w:val="tr-TR"/>
        </w:rPr>
        <w:t xml:space="preserve"> </w:t>
      </w:r>
      <w:r w:rsidR="00AF22D7">
        <w:rPr>
          <w:sz w:val="24"/>
          <w:szCs w:val="24"/>
          <w:lang w:val="tr-TR"/>
        </w:rPr>
        <w:t xml:space="preserve">– </w:t>
      </w:r>
      <w:r w:rsidRPr="00370DC8">
        <w:rPr>
          <w:sz w:val="24"/>
          <w:szCs w:val="24"/>
          <w:lang w:val="tr-TR"/>
        </w:rPr>
        <w:t xml:space="preserve">Teşekkür ederim Sayın Resmiye Canaltay. Rapor ve Tasarı üzerinde söz isteyen var mı?... Sayın Fikri Toros buyurun Kürsüye. Buyurun hitap edin Yüce Meclisimize.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FİKRİ TOROS (Girne) – Sayın Başkan, değerli milletvekilleri; Maliye politikaları kendi çerçevesi içerisinde belirlenen birtakım enstrümanlarla ekonomi yönetimine imkan tanır ve ayrıca ekonomik hedeflere ulaşılabilmesini sağlar. Özellikle para politikası olamayan ülkemizde mali politikaların da bu şekilde ihmal edilmesi ötelenmesi çok büyük bir boşluğa neden olur ve bu boşluk da ülke ekonomisini hedeflenen rotadan saptırır ve kontrol dışı bir yöne savurur. Birçok kez tanık olduğumuz üzere bütçe açıklarını finanse etmek için Devlet iç borçlanmaya yönelir. Borçlanma süreçleri boyunca var olan fon ve/veya rezervler rasyonelce kullanılamamış dolayısıyla limitler dolmuştur. Halbuki borçlanmanın önde gelen kuralları arasında finansal yapı üzerinde aşırı baskı oluşturmaktan imtina etmek yatar. Kastettiğim denetim, şeffaflık ve hesap verebilirlik noksanlığının yarattığı israftır. Gerçek anlamda bir mali istikrara ve ekonomik büyümeye engel olan bu olumsuzlukları dört yıldan bu yana yaşamakta olduğumuz herkesin malumudur. Dolayısıyla gelirlerin arttırılması ve mali disiplin elde edilebildiği kadar harcama yapılması borçlanma ihtiyacını asgariye indi</w:t>
      </w:r>
      <w:r w:rsidR="00E87CFC" w:rsidRPr="00370DC8">
        <w:rPr>
          <w:sz w:val="24"/>
          <w:szCs w:val="24"/>
          <w:lang w:val="tr-TR"/>
        </w:rPr>
        <w:t>recek özel bir öneme sahiptir. M</w:t>
      </w:r>
      <w:r w:rsidRPr="00370DC8">
        <w:rPr>
          <w:sz w:val="24"/>
          <w:szCs w:val="24"/>
          <w:lang w:val="tr-TR"/>
        </w:rPr>
        <w:t>ali disiplini bir ekonomik hedef olarak değil sağlıklı bir mali yapı ve makroekonomik denge odaklı hedeflere ulaşmak için bir kriter olarak algılamak gerekir. Makroekonomik denge toplam gelir ile planlanan toplam harcamaları</w:t>
      </w:r>
      <w:r w:rsidR="00E87CFC" w:rsidRPr="00370DC8">
        <w:rPr>
          <w:sz w:val="24"/>
          <w:szCs w:val="24"/>
          <w:lang w:val="tr-TR"/>
        </w:rPr>
        <w:t xml:space="preserve">n eşit olduğu noktada gelişir. </w:t>
      </w:r>
      <w:r w:rsidRPr="00370DC8">
        <w:rPr>
          <w:sz w:val="24"/>
          <w:szCs w:val="24"/>
          <w:lang w:val="tr-TR"/>
        </w:rPr>
        <w:t>2019 yılında bugünün Maliye Bakanı Sayın Berova'nın da üyesi olduğu komitede 41/2019 sayılı Kamu Mali Yönetimi ve Kontrolü Yasası üzerinde tam dokuz ay emek sarf ettik. İktidar muhalefet ayrımı yapmaksızın ülke yönetimine kamu yararına olabilecek reform niteliğinde bir yasa olduğunu kabul ederek, bu Yasanın en iyi şek</w:t>
      </w:r>
      <w:r w:rsidR="00E87CFC" w:rsidRPr="00370DC8">
        <w:rPr>
          <w:sz w:val="24"/>
          <w:szCs w:val="24"/>
          <w:lang w:val="tr-TR"/>
        </w:rPr>
        <w:t xml:space="preserve">le getirilmesine katkı koyduk. </w:t>
      </w:r>
      <w:r w:rsidRPr="00370DC8">
        <w:rPr>
          <w:sz w:val="24"/>
          <w:szCs w:val="24"/>
          <w:lang w:val="tr-TR"/>
        </w:rPr>
        <w:t xml:space="preserve">Bu Yasanın esas amacını bir hatırlatmak </w:t>
      </w:r>
      <w:r w:rsidR="00E87CFC" w:rsidRPr="00370DC8">
        <w:rPr>
          <w:sz w:val="24"/>
          <w:szCs w:val="24"/>
          <w:lang w:val="tr-TR"/>
        </w:rPr>
        <w:t>istiyorum. B</w:t>
      </w:r>
      <w:r w:rsidRPr="00370DC8">
        <w:rPr>
          <w:sz w:val="24"/>
          <w:szCs w:val="24"/>
          <w:lang w:val="tr-TR"/>
        </w:rPr>
        <w:t>u Yasanın esas amacı orta vadeli mali planda ve orta vadeli bütçe çerçevesinde yer alan politika ve hedefler doğrultusunda makroekonomik ve mali istikrarın sağlanmasını</w:t>
      </w:r>
      <w:r w:rsidR="00E87CFC" w:rsidRPr="00370DC8">
        <w:rPr>
          <w:sz w:val="24"/>
          <w:szCs w:val="24"/>
          <w:lang w:val="tr-TR"/>
        </w:rPr>
        <w:t>,</w:t>
      </w:r>
      <w:r w:rsidRPr="00370DC8">
        <w:rPr>
          <w:sz w:val="24"/>
          <w:szCs w:val="24"/>
          <w:lang w:val="tr-TR"/>
        </w:rPr>
        <w:t xml:space="preserve"> az önce söylediğim gibi</w:t>
      </w:r>
      <w:r w:rsidR="00E87CFC" w:rsidRPr="00370DC8">
        <w:rPr>
          <w:sz w:val="24"/>
          <w:szCs w:val="24"/>
          <w:lang w:val="tr-TR"/>
        </w:rPr>
        <w:t>,</w:t>
      </w:r>
      <w:r w:rsidRPr="00370DC8">
        <w:rPr>
          <w:sz w:val="24"/>
          <w:szCs w:val="24"/>
          <w:lang w:val="tr-TR"/>
        </w:rPr>
        <w:t xml:space="preserve"> kamu kaynaklarının etkili ekonomik ve verimli bir şekilde eld</w:t>
      </w:r>
      <w:r w:rsidR="00E87CFC" w:rsidRPr="00370DC8">
        <w:rPr>
          <w:sz w:val="24"/>
          <w:szCs w:val="24"/>
          <w:lang w:val="tr-TR"/>
        </w:rPr>
        <w:t>e edilmesini ve kullanılmasını,</w:t>
      </w:r>
      <w:r w:rsidRPr="00370DC8">
        <w:rPr>
          <w:sz w:val="24"/>
          <w:szCs w:val="24"/>
          <w:lang w:val="tr-TR"/>
        </w:rPr>
        <w:t xml:space="preserve"> Hesap verebilirliği ve mali saydamlığı sağlamak üzere kamu mali yönetiminin yapısına ve işleyişine kamu bütçelerinin hazırlanmasına, uygulanmasına mali kural ve mali sorumluluğa tüm mali işlemlerin muhasebeleştirilmesine, raporlanmasına ve mali kontrole ilişkin kuralları düzenleyen bir yasaydı bu. Eğer bu Yasa uygulanmış olsaydı Kamu Mali Yönetimi ve Kontrol Yasası, orta vadeli mali planda ve orta vadeli bütçe çerçevesinde yer alan politikalar doğrultusunda ve makroekonomik hedeflere ulaşmak için gerekli olan maliye yönetimini rasyonelce etkinleştirecek ve mali istikrarı sağlayacaktı. Bu Yasa kamu kaynaklarının verimli bir şekilde elde edilmesini ve kullanılmasını hesap verebilirliği ve mali saydamlığı sağlayacaktı. Mali disiplin ve kendi kendine yeten bir mali yapıya ulaşmak için Maastricht kriterlerinin tutturulmasını kolaylaştıracaktı.</w:t>
      </w:r>
    </w:p>
    <w:p w:rsidR="00134518" w:rsidRPr="00370DC8" w:rsidRDefault="00134518" w:rsidP="00134518">
      <w:pPr>
        <w:ind w:firstLine="708"/>
        <w:rPr>
          <w:sz w:val="24"/>
          <w:szCs w:val="24"/>
          <w:lang w:val="tr-TR"/>
        </w:rPr>
      </w:pPr>
    </w:p>
    <w:p w:rsidR="00134518" w:rsidRPr="00370DC8" w:rsidRDefault="00134518" w:rsidP="0096498F">
      <w:pPr>
        <w:ind w:firstLine="708"/>
        <w:rPr>
          <w:sz w:val="24"/>
          <w:szCs w:val="24"/>
          <w:lang w:val="tr-TR"/>
        </w:rPr>
      </w:pPr>
      <w:r w:rsidRPr="00370DC8">
        <w:rPr>
          <w:sz w:val="24"/>
          <w:szCs w:val="24"/>
          <w:lang w:val="tr-TR"/>
        </w:rPr>
        <w:t xml:space="preserve"> Sayın Başkan, değerli milletvekilleri; bu Yasanın gerektirdiği teknik altyapı hazırlanmamıştır. Bu Yasanın yürürlüğe girdiği günden bugüne kadar hiçbir teknik altyapı hazırlanmamıştır, fonların ve birtakım bütçe dışı ödemelerin yapılabilmesi için gerekli olan yasal düzenlemeler de yapılmamıştır. Tam anlamıyla bunların tümü ihmal edilmiştir gerek bürokrasi noktasında gerekse siyaset noktasında devam eden ve gittikçe tırmanan istikrarsızlık bu altyapının oluşmasına olanak tanımadı ve bildiğiniz üzere bu Yasa birtakım harcamaların yapılabilmesi için bütçenin de Mali Yılı Bütçe Yasasının da yasal dayanağı konumunda olması gerekirdi. Hâlbuki Mali Yılı Bütçe Yasası bir taraftan yarın yani 31 Ekim günü Cumhuriyet Meclisine gönderilmesi gerekirken ve son aylarda bu Bütçe Yasa Tasarısının hazırlığı ilgili bakanlık bürokratları tarafından yapılırken biz burada defalarca sormamıza rağmen bugün anlıyoruz ki bu Bütçe Yasası, Kamu Mali Yönetimi ve Kontrolü Yas</w:t>
      </w:r>
      <w:r w:rsidR="0096498F">
        <w:rPr>
          <w:sz w:val="24"/>
          <w:szCs w:val="24"/>
          <w:lang w:val="tr-TR"/>
        </w:rPr>
        <w:t>ası zemininde hazırlanmamıştır v</w:t>
      </w:r>
      <w:r w:rsidRPr="00370DC8">
        <w:rPr>
          <w:sz w:val="24"/>
          <w:szCs w:val="24"/>
          <w:lang w:val="tr-TR"/>
        </w:rPr>
        <w:t xml:space="preserve">e bugün gerek Genel Kurul gerek Cumhurbaşkanının </w:t>
      </w:r>
      <w:r w:rsidRPr="00370DC8">
        <w:rPr>
          <w:sz w:val="24"/>
          <w:szCs w:val="24"/>
          <w:lang w:val="tr-TR"/>
        </w:rPr>
        <w:lastRenderedPageBreak/>
        <w:t xml:space="preserve">onayı gerekse resmi gazetede yayınlanma süreçlerini herhalde gece yarısına kadar tamamlayıp yarın Mecliste olacak olan Bütçe Yasa Tasarısını meşrulaştırmaya çalışacaklar. Birbirimizi kandırmaktan başka hiçbir şey değil. Bizim açımızdan bu yarın gelecek olan Bütçe Yasası gayriyasal bir şekilde hazırlanmıştır. </w:t>
      </w:r>
    </w:p>
    <w:p w:rsidR="00134518" w:rsidRPr="00370DC8" w:rsidRDefault="00134518" w:rsidP="00134518">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Sayın Başkan, değerli milletvekilleri; şu anda genel gör</w:t>
      </w:r>
      <w:r w:rsidR="00C31166" w:rsidRPr="00370DC8">
        <w:rPr>
          <w:sz w:val="24"/>
          <w:szCs w:val="24"/>
          <w:lang w:val="tr-TR"/>
        </w:rPr>
        <w:t>üşmesini yaptığımız (Değişiklik)</w:t>
      </w:r>
      <w:r w:rsidRPr="00370DC8">
        <w:rPr>
          <w:sz w:val="24"/>
          <w:szCs w:val="24"/>
          <w:lang w:val="tr-TR"/>
        </w:rPr>
        <w:t xml:space="preserve"> Yasa Tasarısında bakın neler var. Yasanın 31’inci maddesi gereği yerel yönetimler, sosyal güvenlik kurumları ve kamu işletmeleri son iki yıla ait bütçe gerçekleşmelerini ilgili mali yıl bütçe tahminlerini ve izleyen üç yıla ait gelir ve gider tahminlerini en geç 15 Eylül tarihine kadar Maliye Bakanlığına göndermeleri gerekirdi. Yerel yönetimlerin ve sosyal güvenlik kurumlarının bütçelerinin gelir kalemleri ağırlıkla Devlet katkılarından ibarettir. Kamu Mali Yönetimi ve Kontrol Yasası gereği Devlet Planlama Örgütü tarafından hazırlanan orta vadeli mali planın makroekonomik verileri 3 Ekim tarihine kadar revize edilip güncellendikten sonra yerel yönetimlerle sosyal güvenlik kurumlarına yapılacak Devlet katkı miktarını belirleyecekti. Bu bağlamda Devlet katkı miktarları 15 Eylül tarihine kadar belirlenmediği için bu (Değişiklik) Yasa Tasarısıyla 15 Eylül tarihi 20 Ekim olarak değiştirilmiştir. Ayrıca yasanın geçici 7’nci maddesi bu madde kapsamında bazı fon ve bütçe dışı kaynakların bağlı bulundukları yasalarda 31 Aralık 2023 tarihine yapılacak düzenlemeyle genel bütçe kapsamına alınmasını öngörürken, bu tarih iki sene ötelenerek ve 31 Aralık 2025 şeklinde değiştirilmiştir. Hatırlanacağı üzere bu Yasa yürürlüğe girdiği 2021 yılında yine ötelenmişti 2023’e kadar.</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EKONOMİ VE ENERJİ BAKANI OLGUN AMCAOĞLU (Yerinden) – 2019’da geçti Sayın Toros.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FİKRİ TOROS (Devamla) </w:t>
      </w:r>
      <w:r w:rsidR="00AF22D7">
        <w:rPr>
          <w:sz w:val="24"/>
          <w:szCs w:val="24"/>
          <w:lang w:val="tr-TR"/>
        </w:rPr>
        <w:t xml:space="preserve">– </w:t>
      </w:r>
      <w:r w:rsidRPr="00370DC8">
        <w:rPr>
          <w:sz w:val="24"/>
          <w:szCs w:val="24"/>
          <w:lang w:val="tr-TR"/>
        </w:rPr>
        <w:t>2019’da geçti ama yürürlüğe giriş 2021’de olmuştu.</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OLGUN AMCAOĞLU (Yerinden) (Devamla) – Evet ötelemiştik pandemiden dolayı.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FİKRİ TOROS (Devamla) </w:t>
      </w:r>
      <w:r w:rsidR="00AF22D7">
        <w:rPr>
          <w:sz w:val="24"/>
          <w:szCs w:val="24"/>
          <w:lang w:val="tr-TR"/>
        </w:rPr>
        <w:t xml:space="preserve">– </w:t>
      </w:r>
      <w:r w:rsidRPr="00370DC8">
        <w:rPr>
          <w:sz w:val="24"/>
          <w:szCs w:val="24"/>
          <w:lang w:val="tr-TR"/>
        </w:rPr>
        <w:t xml:space="preserve">Ve ondan sonra bir kez daha ötelenmişti pandemiden sonra şimdi ikinci kez öteleniyor. Çünkü bu hazırlanan bütçeler, yapılan harcamalar ve tabii tüm kurumların gelirlerinin merkezleşmesi ile ilgili düzenlemeler yapılmamıştır, ihmal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Sayın Başkan, değerli milletvekilleri; evet yasalar uygulanmak üzere yapılır. Cumhuriyet Meclisinde gerek iktidar gerek muhalefet yasaların titizlikle hazırlanıp oylanmasını sağlar, yürütme organı da bu yasalara bağlı bir Devlet yönetimi olması gereken bir organdır. Fakat dört yıldan beri bu Ulusal Birlik Partisi, Demokrat Parti, Yeniden Doğuş Partisi Hükümeti bu yasaları uygulamak yerine kendi akıllarına göre kesen uygulamalara bu yasaları uyarlamayı tercih etmektedirler. Bunu en sert ifadeyle bir kez daha bu vesileyle kınıyor ve Cumhuriyetçi Türk Partisinin bu değişikliğe az önce saydığım nedenlerle oyunun ret olacağını bilgilerinize getiriyorum. Teşekkür eder, saygılar sunarım.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2E03BE">
        <w:rPr>
          <w:sz w:val="24"/>
          <w:szCs w:val="24"/>
          <w:lang w:val="tr-TR"/>
        </w:rPr>
        <w:t xml:space="preserve"> </w:t>
      </w:r>
      <w:r w:rsidR="00AF22D7">
        <w:rPr>
          <w:sz w:val="24"/>
          <w:szCs w:val="24"/>
          <w:lang w:val="tr-TR"/>
        </w:rPr>
        <w:t xml:space="preserve">– </w:t>
      </w:r>
      <w:r w:rsidRPr="00370DC8">
        <w:rPr>
          <w:sz w:val="24"/>
          <w:szCs w:val="24"/>
          <w:lang w:val="tr-TR"/>
        </w:rPr>
        <w:t xml:space="preserve">Teşekkürler Sayın Fikri Toros. Söz isteyen var mı?... Sayın Devrim Barçın buyurun Kürsüye. Buyurun hitap edin Yüce Meclisimize. </w:t>
      </w:r>
    </w:p>
    <w:p w:rsidR="00134518" w:rsidRPr="00370DC8" w:rsidRDefault="00134518" w:rsidP="00134518">
      <w:pPr>
        <w:rPr>
          <w:sz w:val="24"/>
          <w:szCs w:val="24"/>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DEVRİM BARÇIN (Lefkoşa) </w:t>
      </w:r>
      <w:r w:rsidR="00AF22D7">
        <w:rPr>
          <w:rStyle w:val="normaltextrun"/>
          <w:color w:val="000000"/>
          <w:sz w:val="24"/>
          <w:szCs w:val="24"/>
          <w:shd w:val="clear" w:color="auto" w:fill="FFFFFF"/>
          <w:lang w:val="tr-TR"/>
        </w:rPr>
        <w:t xml:space="preserve">– </w:t>
      </w:r>
      <w:r w:rsidRPr="00370DC8">
        <w:rPr>
          <w:rStyle w:val="normaltextrun"/>
          <w:color w:val="000000"/>
          <w:sz w:val="24"/>
          <w:szCs w:val="24"/>
          <w:shd w:val="clear" w:color="auto" w:fill="FFFFFF"/>
          <w:lang w:val="tr-TR"/>
        </w:rPr>
        <w:t>Vallahi Meclise hitap ettiğimiz noktada ne kadar algılanacağından artık şüphem var. O yüzden konuşmamın içeriğini de hazırlarken bizi izleyen kamudaki bürokrat ve başta maliye konularında imza atanlara seslenerek konuşmamı başlayacağım.</w:t>
      </w:r>
    </w:p>
    <w:p w:rsidR="00134518" w:rsidRPr="00370DC8" w:rsidRDefault="00134518" w:rsidP="00134518">
      <w:pPr>
        <w:ind w:firstLine="708"/>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Şimdi 11 Kasım 2019 yılında dört yıl önce oybirliğ</w:t>
      </w:r>
      <w:r w:rsidR="00A608A3" w:rsidRPr="00370DC8">
        <w:rPr>
          <w:rStyle w:val="normaltextrun"/>
          <w:color w:val="000000"/>
          <w:sz w:val="24"/>
          <w:szCs w:val="24"/>
          <w:shd w:val="clear" w:color="auto" w:fill="FFFFFF"/>
          <w:lang w:val="tr-TR"/>
        </w:rPr>
        <w:t>inden bu Yasa geçti takriben yirmi</w:t>
      </w:r>
      <w:r w:rsidRPr="00370DC8">
        <w:rPr>
          <w:rStyle w:val="normaltextrun"/>
          <w:color w:val="000000"/>
          <w:sz w:val="24"/>
          <w:szCs w:val="24"/>
          <w:shd w:val="clear" w:color="auto" w:fill="FFFFFF"/>
          <w:lang w:val="tr-TR"/>
        </w:rPr>
        <w:t>den fazla tüzüğü var. Bu koltukları işgal edenler dört yılda bir tane tüzük yapmadılar</w:t>
      </w:r>
      <w:r w:rsidR="00A608A3" w:rsidRPr="00370DC8">
        <w:rPr>
          <w:rStyle w:val="normaltextrun"/>
          <w:color w:val="000000"/>
          <w:sz w:val="24"/>
          <w:szCs w:val="24"/>
          <w:shd w:val="clear" w:color="auto" w:fill="FFFFFF"/>
          <w:lang w:val="tr-TR"/>
        </w:rPr>
        <w:t>, bu y</w:t>
      </w:r>
      <w:r w:rsidRPr="00370DC8">
        <w:rPr>
          <w:rStyle w:val="normaltextrun"/>
          <w:color w:val="000000"/>
          <w:sz w:val="24"/>
          <w:szCs w:val="24"/>
          <w:shd w:val="clear" w:color="auto" w:fill="FFFFFF"/>
          <w:lang w:val="tr-TR"/>
        </w:rPr>
        <w:t>asanın dört yıldır yan gelip yatt</w:t>
      </w:r>
      <w:r w:rsidR="00A608A3" w:rsidRPr="00370DC8">
        <w:rPr>
          <w:rStyle w:val="normaltextrun"/>
          <w:color w:val="000000"/>
          <w:sz w:val="24"/>
          <w:szCs w:val="24"/>
          <w:shd w:val="clear" w:color="auto" w:fill="FFFFFF"/>
          <w:lang w:val="tr-TR"/>
        </w:rPr>
        <w:t>ılar ve bu süreç içerisinde bu y</w:t>
      </w:r>
      <w:r w:rsidRPr="00370DC8">
        <w:rPr>
          <w:rStyle w:val="normaltextrun"/>
          <w:color w:val="000000"/>
          <w:sz w:val="24"/>
          <w:szCs w:val="24"/>
          <w:shd w:val="clear" w:color="auto" w:fill="FFFFFF"/>
          <w:lang w:val="tr-TR"/>
        </w:rPr>
        <w:t>asanın uygulanmasında birçok h</w:t>
      </w:r>
      <w:r w:rsidR="00A608A3" w:rsidRPr="00370DC8">
        <w:rPr>
          <w:rStyle w:val="normaltextrun"/>
          <w:color w:val="000000"/>
          <w:sz w:val="24"/>
          <w:szCs w:val="24"/>
          <w:shd w:val="clear" w:color="auto" w:fill="FFFFFF"/>
          <w:lang w:val="tr-TR"/>
        </w:rPr>
        <w:t>ususta da tüzüğün olmaması, bu y</w:t>
      </w:r>
      <w:r w:rsidRPr="00370DC8">
        <w:rPr>
          <w:rStyle w:val="normaltextrun"/>
          <w:color w:val="000000"/>
          <w:sz w:val="24"/>
          <w:szCs w:val="24"/>
          <w:shd w:val="clear" w:color="auto" w:fill="FFFFFF"/>
          <w:lang w:val="tr-TR"/>
        </w:rPr>
        <w:t xml:space="preserve">asanın uygulanmasını ciddi anlamda sıkıntıya çıkarmaktadır. Değişiklik maddeleriyle ilgilenmiyorum artık direkt dediğim gibi maliyecilere, bürokratlara ve kamu görevlilerine sesleniyorum. Çünkü yarın geldiğimizde bu </w:t>
      </w:r>
      <w:r w:rsidR="00A608A3" w:rsidRPr="00370DC8">
        <w:rPr>
          <w:rStyle w:val="normaltextrun"/>
          <w:color w:val="000000"/>
          <w:sz w:val="24"/>
          <w:szCs w:val="24"/>
          <w:shd w:val="clear" w:color="auto" w:fill="FFFFFF"/>
          <w:lang w:val="tr-TR"/>
        </w:rPr>
        <w:t>y</w:t>
      </w:r>
      <w:r w:rsidRPr="00370DC8">
        <w:rPr>
          <w:rStyle w:val="normaltextrun"/>
          <w:color w:val="000000"/>
          <w:sz w:val="24"/>
          <w:szCs w:val="24"/>
          <w:shd w:val="clear" w:color="auto" w:fill="FFFFFF"/>
          <w:lang w:val="tr-TR"/>
        </w:rPr>
        <w:t xml:space="preserve">asanın şu anda yürürlükte olan ve suç teşkil eden şekilde yasayı uygulayanlardan uyarıyorum birazdan anlatacağım hesap soracağız çok nettir bu durum. </w:t>
      </w:r>
    </w:p>
    <w:p w:rsidR="00134518" w:rsidRPr="00370DC8" w:rsidRDefault="00134518" w:rsidP="00134518">
      <w:pPr>
        <w:ind w:firstLine="708"/>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Şimdi orta vadeli mali plan ve orta vadeli bütçe çerçeve</w:t>
      </w:r>
      <w:r w:rsidR="00A608A3" w:rsidRPr="00370DC8">
        <w:rPr>
          <w:rStyle w:val="normaltextrun"/>
          <w:color w:val="000000"/>
          <w:sz w:val="24"/>
          <w:szCs w:val="24"/>
          <w:shd w:val="clear" w:color="auto" w:fill="FFFFFF"/>
          <w:lang w:val="tr-TR"/>
        </w:rPr>
        <w:t>si diye iki tane kavram var bu yasada. İ</w:t>
      </w:r>
      <w:r w:rsidRPr="00370DC8">
        <w:rPr>
          <w:rStyle w:val="normaltextrun"/>
          <w:color w:val="000000"/>
          <w:sz w:val="24"/>
          <w:szCs w:val="24"/>
          <w:shd w:val="clear" w:color="auto" w:fill="FFFFFF"/>
          <w:lang w:val="tr-TR"/>
        </w:rPr>
        <w:t>kisi farklı şeylerdir. Biri orta vadeli mali plan, biri de orta vadeli bütçe çerçev</w:t>
      </w:r>
      <w:r w:rsidR="00A608A3" w:rsidRPr="00370DC8">
        <w:rPr>
          <w:rStyle w:val="normaltextrun"/>
          <w:color w:val="000000"/>
          <w:sz w:val="24"/>
          <w:szCs w:val="24"/>
          <w:shd w:val="clear" w:color="auto" w:fill="FFFFFF"/>
          <w:lang w:val="tr-TR"/>
        </w:rPr>
        <w:t>esidir. Birini DPÖ verileriyle</w:t>
      </w:r>
      <w:r w:rsidRPr="00370DC8">
        <w:rPr>
          <w:rStyle w:val="normaltextrun"/>
          <w:color w:val="000000"/>
          <w:sz w:val="24"/>
          <w:szCs w:val="24"/>
          <w:shd w:val="clear" w:color="auto" w:fill="FFFFFF"/>
          <w:lang w:val="tr-TR"/>
        </w:rPr>
        <w:t xml:space="preserve"> Maliye</w:t>
      </w:r>
      <w:r w:rsidR="00A608A3" w:rsidRPr="00370DC8">
        <w:rPr>
          <w:rStyle w:val="normaltextrun"/>
          <w:color w:val="000000"/>
          <w:sz w:val="24"/>
          <w:szCs w:val="24"/>
          <w:shd w:val="clear" w:color="auto" w:fill="FFFFFF"/>
          <w:lang w:val="tr-TR"/>
        </w:rPr>
        <w:t xml:space="preserve"> yapar, resmi gazetede yayınlar. O</w:t>
      </w:r>
      <w:r w:rsidRPr="00370DC8">
        <w:rPr>
          <w:rStyle w:val="normaltextrun"/>
          <w:color w:val="000000"/>
          <w:sz w:val="24"/>
          <w:szCs w:val="24"/>
          <w:shd w:val="clear" w:color="auto" w:fill="FFFFFF"/>
          <w:lang w:val="tr-TR"/>
        </w:rPr>
        <w:t>rta vadeli bütçe çerçevesini ise sadece ve sadece Maliye Bakanlığı yapar. Şimdi az önce Sayın Fikri Toros'un da ifade ettiği gibi 18’inci maddede burada DPÖ bürokratlarına ve çalışanlarına sesleniyorum, görevlerini yapıp yapmadıkları noktasında denetleneceklerdir. Orta vadeli mali plan hazırlanırke</w:t>
      </w:r>
      <w:r w:rsidR="00A608A3" w:rsidRPr="00370DC8">
        <w:rPr>
          <w:rStyle w:val="normaltextrun"/>
          <w:color w:val="000000"/>
          <w:sz w:val="24"/>
          <w:szCs w:val="24"/>
          <w:shd w:val="clear" w:color="auto" w:fill="FFFFFF"/>
          <w:lang w:val="tr-TR"/>
        </w:rPr>
        <w:t>n, enflasyon ödemeler dengesi, gayri safi yurtiçi h</w:t>
      </w:r>
      <w:r w:rsidRPr="00370DC8">
        <w:rPr>
          <w:rStyle w:val="normaltextrun"/>
          <w:color w:val="000000"/>
          <w:sz w:val="24"/>
          <w:szCs w:val="24"/>
          <w:shd w:val="clear" w:color="auto" w:fill="FFFFFF"/>
          <w:lang w:val="tr-TR"/>
        </w:rPr>
        <w:t>asıla, istihdam, demografi ve bakanlık tarafından belirlenecek diğer makro ekonomik göstergeler DPÖ tarafından en geç 15 Nisan'a kadar sunulur diyor. Sunulmadı mı? Sunuldu. Peki, yasa devam ediyor ve diyor ki, yukarıdaki (1)’inci fıkrada belirtilenler Devlet Planlama Örgütü tarafından en geç 3 Ekim tarihine kadar revize edilir. Neden bunu yapmışlar bilir misiniz? Şu elimde gördüğünüz birinin DPÖ’nün verilerine binaen h</w:t>
      </w:r>
      <w:r w:rsidR="00A608A3" w:rsidRPr="00370DC8">
        <w:rPr>
          <w:rStyle w:val="normaltextrun"/>
          <w:color w:val="000000"/>
          <w:sz w:val="24"/>
          <w:szCs w:val="24"/>
          <w:shd w:val="clear" w:color="auto" w:fill="FFFFFF"/>
          <w:lang w:val="tr-TR"/>
        </w:rPr>
        <w:t>azırlanan orta vadeli mali plan, d</w:t>
      </w:r>
      <w:r w:rsidRPr="00370DC8">
        <w:rPr>
          <w:rStyle w:val="normaltextrun"/>
          <w:color w:val="000000"/>
          <w:sz w:val="24"/>
          <w:szCs w:val="24"/>
          <w:shd w:val="clear" w:color="auto" w:fill="FFFFFF"/>
          <w:lang w:val="tr-TR"/>
        </w:rPr>
        <w:t>iğeri İstatistik Kurumunun açıkladığı ve ikisi yüzde 100 çelişen ve bütçenin planlanmasında ciddi sıkıntı doğduğu noktada Devlet Planlama Örgütüne, orta vadeli mali planı revize etkisi veriyor. Ne zamana kadar? 3 Ekim’e</w:t>
      </w:r>
      <w:r w:rsidR="00A608A3" w:rsidRPr="00370DC8">
        <w:rPr>
          <w:rStyle w:val="normaltextrun"/>
          <w:color w:val="000000"/>
          <w:sz w:val="24"/>
          <w:szCs w:val="24"/>
          <w:shd w:val="clear" w:color="auto" w:fill="FFFFFF"/>
          <w:lang w:val="tr-TR"/>
        </w:rPr>
        <w:t xml:space="preserve"> kadar. Bugün ayın kaçı? 30’u, </w:t>
      </w:r>
      <w:r w:rsidRPr="00370DC8">
        <w:rPr>
          <w:rStyle w:val="normaltextrun"/>
          <w:color w:val="000000"/>
          <w:sz w:val="24"/>
          <w:szCs w:val="24"/>
          <w:shd w:val="clear" w:color="auto" w:fill="FFFFFF"/>
          <w:lang w:val="tr-TR"/>
        </w:rPr>
        <w:t>27 gün geçti üzerinden bu revizenin Bakanlar Kurulunda orta vadeli mali planın revize edildiğini görüp duymadık, okumadık. Neden öneml</w:t>
      </w:r>
      <w:r w:rsidR="00A608A3" w:rsidRPr="00370DC8">
        <w:rPr>
          <w:rStyle w:val="normaltextrun"/>
          <w:color w:val="000000"/>
          <w:sz w:val="24"/>
          <w:szCs w:val="24"/>
          <w:shd w:val="clear" w:color="auto" w:fill="FFFFFF"/>
          <w:lang w:val="tr-TR"/>
        </w:rPr>
        <w:t xml:space="preserve">i, neden önemli? Şuradan önemli, </w:t>
      </w:r>
      <w:r w:rsidRPr="00370DC8">
        <w:rPr>
          <w:rStyle w:val="normaltextrun"/>
          <w:color w:val="000000"/>
          <w:sz w:val="24"/>
          <w:szCs w:val="24"/>
          <w:shd w:val="clear" w:color="auto" w:fill="FFFFFF"/>
          <w:lang w:val="tr-TR"/>
        </w:rPr>
        <w:t>2022 yılında bu bütçe hazırlanırken, temel dayanak alınması gereken orta vadeli mali planda</w:t>
      </w:r>
      <w:r w:rsidR="00A608A3" w:rsidRPr="00370DC8">
        <w:rPr>
          <w:rStyle w:val="normaltextrun"/>
          <w:color w:val="000000"/>
          <w:sz w:val="24"/>
          <w:szCs w:val="24"/>
          <w:shd w:val="clear" w:color="auto" w:fill="FFFFFF"/>
          <w:lang w:val="tr-TR"/>
        </w:rPr>
        <w:t>,</w:t>
      </w:r>
      <w:r w:rsidRPr="00370DC8">
        <w:rPr>
          <w:rStyle w:val="normaltextrun"/>
          <w:color w:val="000000"/>
          <w:sz w:val="24"/>
          <w:szCs w:val="24"/>
          <w:shd w:val="clear" w:color="auto" w:fill="FFFFFF"/>
          <w:lang w:val="tr-TR"/>
        </w:rPr>
        <w:t xml:space="preserve"> 2022 büyüme rakamı yüzde 6, İstatistik Kurum</w:t>
      </w:r>
      <w:r w:rsidR="00A608A3" w:rsidRPr="00370DC8">
        <w:rPr>
          <w:rStyle w:val="normaltextrun"/>
          <w:color w:val="000000"/>
          <w:sz w:val="24"/>
          <w:szCs w:val="24"/>
          <w:shd w:val="clear" w:color="auto" w:fill="FFFFFF"/>
          <w:lang w:val="tr-TR"/>
        </w:rPr>
        <w:t>u ise büyüme rakamını yüzde 13.</w:t>
      </w:r>
      <w:r w:rsidRPr="00370DC8">
        <w:rPr>
          <w:rStyle w:val="normaltextrun"/>
          <w:color w:val="000000"/>
          <w:sz w:val="24"/>
          <w:szCs w:val="24"/>
          <w:shd w:val="clear" w:color="auto" w:fill="FFFFFF"/>
          <w:lang w:val="tr-TR"/>
        </w:rPr>
        <w:t>3 açıklamış. Bakın DPÖ diyor ki ve bu bakanların hepsi de imza veriyor. Gerçekleşen büyüme yüzde altıdır, mali planda bu</w:t>
      </w:r>
      <w:r w:rsidR="00A608A3" w:rsidRPr="00370DC8">
        <w:rPr>
          <w:rStyle w:val="normaltextrun"/>
          <w:color w:val="000000"/>
          <w:sz w:val="24"/>
          <w:szCs w:val="24"/>
          <w:shd w:val="clear" w:color="auto" w:fill="FFFFFF"/>
          <w:lang w:val="tr-TR"/>
        </w:rPr>
        <w:t xml:space="preserve"> yazar İstatistik Kurumu da 13.</w:t>
      </w:r>
      <w:r w:rsidRPr="00370DC8">
        <w:rPr>
          <w:rStyle w:val="normaltextrun"/>
          <w:color w:val="000000"/>
          <w:sz w:val="24"/>
          <w:szCs w:val="24"/>
          <w:shd w:val="clear" w:color="auto" w:fill="FFFFFF"/>
          <w:lang w:val="tr-TR"/>
        </w:rPr>
        <w:t>3 diyor. Bunu revize etmesi gerekir ama yasa ne diyor? 3 Ekim’e kadar orta vadeli mali plan revize edilebilir.</w:t>
      </w:r>
    </w:p>
    <w:p w:rsidR="00134518" w:rsidRPr="00370DC8" w:rsidRDefault="00134518" w:rsidP="002E03BE">
      <w:pPr>
        <w:rPr>
          <w:rStyle w:val="normaltextrun"/>
          <w:color w:val="000000"/>
          <w:sz w:val="24"/>
          <w:szCs w:val="24"/>
          <w:shd w:val="clear" w:color="auto" w:fill="FFFFFF"/>
          <w:lang w:val="tr-TR"/>
        </w:rPr>
      </w:pPr>
    </w:p>
    <w:p w:rsidR="00134518" w:rsidRPr="00370DC8" w:rsidRDefault="00134518" w:rsidP="00F92492">
      <w:pPr>
        <w:ind w:firstLine="708"/>
        <w:rPr>
          <w:sz w:val="24"/>
          <w:szCs w:val="24"/>
          <w:lang w:val="tr-TR"/>
        </w:rPr>
      </w:pPr>
      <w:r w:rsidRPr="00370DC8">
        <w:rPr>
          <w:rStyle w:val="normaltextrun"/>
          <w:color w:val="000000"/>
          <w:sz w:val="24"/>
          <w:szCs w:val="24"/>
          <w:shd w:val="clear" w:color="auto" w:fill="FFFFFF"/>
          <w:lang w:val="tr-TR"/>
        </w:rPr>
        <w:t>Diğer taraftan Gayri Safi Yurtiçi Hası</w:t>
      </w:r>
      <w:r w:rsidR="00A608A3" w:rsidRPr="00370DC8">
        <w:rPr>
          <w:rStyle w:val="normaltextrun"/>
          <w:color w:val="000000"/>
          <w:sz w:val="24"/>
          <w:szCs w:val="24"/>
          <w:shd w:val="clear" w:color="auto" w:fill="FFFFFF"/>
          <w:lang w:val="tr-TR"/>
        </w:rPr>
        <w:t>la, Gayri Safi Yurtiçi Hasılayı,</w:t>
      </w:r>
      <w:r w:rsidRPr="00370DC8">
        <w:rPr>
          <w:rStyle w:val="normaltextrun"/>
          <w:color w:val="000000"/>
          <w:sz w:val="24"/>
          <w:szCs w:val="24"/>
          <w:shd w:val="clear" w:color="auto" w:fill="FFFFFF"/>
          <w:lang w:val="tr-TR"/>
        </w:rPr>
        <w:t xml:space="preserve"> Bakanlarımız onaylamış ve demiş ki, 62 Milyar. Düz gidiyorum, yuvarlıyorum 62 Milyar TL. İstatistik Kurumu demiş ki, 73 Milyar. Bakın istikrar</w:t>
      </w:r>
      <w:r w:rsidR="00A608A3" w:rsidRPr="00370DC8">
        <w:rPr>
          <w:rStyle w:val="normaltextrun"/>
          <w:color w:val="000000"/>
          <w:sz w:val="24"/>
          <w:szCs w:val="24"/>
          <w:shd w:val="clear" w:color="auto" w:fill="FFFFFF"/>
          <w:lang w:val="tr-TR"/>
        </w:rPr>
        <w:t xml:space="preserve"> (!)</w:t>
      </w:r>
      <w:r w:rsidRPr="00370DC8">
        <w:rPr>
          <w:rStyle w:val="normaltextrun"/>
          <w:color w:val="000000"/>
          <w:sz w:val="24"/>
          <w:szCs w:val="24"/>
          <w:shd w:val="clear" w:color="auto" w:fill="FFFFFF"/>
          <w:lang w:val="tr-TR"/>
        </w:rPr>
        <w:t xml:space="preserve"> dört yıldır istikrarı görürsünüz </w:t>
      </w:r>
      <w:r w:rsidR="00A608A3" w:rsidRPr="00370DC8">
        <w:rPr>
          <w:rStyle w:val="normaltextrun"/>
          <w:color w:val="000000"/>
          <w:sz w:val="24"/>
          <w:szCs w:val="24"/>
          <w:shd w:val="clear" w:color="auto" w:fill="FFFFFF"/>
          <w:lang w:val="tr-TR"/>
        </w:rPr>
        <w:t>değil?. V</w:t>
      </w:r>
      <w:r w:rsidRPr="00370DC8">
        <w:rPr>
          <w:rStyle w:val="normaltextrun"/>
          <w:color w:val="000000"/>
          <w:sz w:val="24"/>
          <w:szCs w:val="24"/>
          <w:shd w:val="clear" w:color="auto" w:fill="FFFFFF"/>
          <w:lang w:val="tr-TR"/>
        </w:rPr>
        <w:t>e bilmeyenlere söyleyeyim İstatistik Kurumu ile DPÖ’de yanılmıyorsam atlı üstüdür ya da aynı kattadırlar Başbakanlığın içinde. Tamam, bu farklılıklar 3 Ekim’e kadar revize edilmesi lazımdı, edilmedi.</w:t>
      </w:r>
      <w:r w:rsidR="00F92492" w:rsidRPr="00370DC8">
        <w:rPr>
          <w:rStyle w:val="eop"/>
          <w:color w:val="000000"/>
          <w:sz w:val="24"/>
          <w:szCs w:val="24"/>
          <w:lang w:val="tr-TR"/>
        </w:rPr>
        <w:t xml:space="preserve"> Kişi başına milli gelir orta vadeli mali plan yani bu bütçe</w:t>
      </w:r>
      <w:r w:rsidRPr="00370DC8">
        <w:rPr>
          <w:sz w:val="24"/>
          <w:szCs w:val="24"/>
          <w:lang w:val="tr-TR"/>
        </w:rPr>
        <w:t xml:space="preserve"> hazırlanırken dikkate alacağın dediği kişi başına milli geliri 12 Bin 372 Dolar açıklamışlar orta vadeli mali planda. İstatistik Kurumu 14 Bin 636 Dolar açıklamışlar. Bakın, bitirme tezi veya yüksek </w:t>
      </w:r>
      <w:r w:rsidR="00F92492" w:rsidRPr="00370DC8">
        <w:rPr>
          <w:sz w:val="24"/>
          <w:szCs w:val="24"/>
          <w:lang w:val="tr-TR"/>
        </w:rPr>
        <w:t>lisans tezine girer yani bunlar ha!.</w:t>
      </w:r>
      <w:r w:rsidR="002E03BE">
        <w:rPr>
          <w:sz w:val="24"/>
          <w:szCs w:val="24"/>
          <w:lang w:val="tr-TR"/>
        </w:rPr>
        <w:t xml:space="preserve"> Yani i</w:t>
      </w:r>
      <w:r w:rsidRPr="00370DC8">
        <w:rPr>
          <w:sz w:val="24"/>
          <w:szCs w:val="24"/>
          <w:lang w:val="tr-TR"/>
        </w:rPr>
        <w:t>stiklal istiklal diyen ve dört yıldır bu Yasanın yönetilmesinde tek başına söz sahibi olan ve ilk kez orta vadeli mali planın hazırlanıp bu bütçenin ekinde bir şekilde buraya gelen ama kişi başına milli geliri bile iki tane farklı rakam açıklayan bir yapıdan bahsediyoruz ve 3 Ekim</w:t>
      </w:r>
      <w:r w:rsidR="00F92492" w:rsidRPr="00370DC8">
        <w:rPr>
          <w:sz w:val="24"/>
          <w:szCs w:val="24"/>
          <w:lang w:val="tr-TR"/>
        </w:rPr>
        <w:t>’</w:t>
      </w:r>
      <w:r w:rsidRPr="00370DC8">
        <w:rPr>
          <w:sz w:val="24"/>
          <w:szCs w:val="24"/>
          <w:lang w:val="tr-TR"/>
        </w:rPr>
        <w:t>e kadar bu düzeltilmesi gerekirken düzeltilmedi. Şimdi soru bir, Devlet Planlama Örgütü Yasanın 3 Ekim</w:t>
      </w:r>
      <w:r w:rsidR="00F92492" w:rsidRPr="00370DC8">
        <w:rPr>
          <w:sz w:val="24"/>
          <w:szCs w:val="24"/>
          <w:lang w:val="tr-TR"/>
        </w:rPr>
        <w:t>’</w:t>
      </w:r>
      <w:r w:rsidRPr="00370DC8">
        <w:rPr>
          <w:sz w:val="24"/>
          <w:szCs w:val="24"/>
          <w:lang w:val="tr-TR"/>
        </w:rPr>
        <w:t>e kadar revize etme mükellefiyetini Başbakanlık cevap vermek zorundadır bize, personeller yapıp yollamadı Maliyeye</w:t>
      </w:r>
      <w:r w:rsidR="00F92492" w:rsidRPr="00370DC8">
        <w:rPr>
          <w:sz w:val="24"/>
          <w:szCs w:val="24"/>
          <w:lang w:val="tr-TR"/>
        </w:rPr>
        <w:t>?</w:t>
      </w:r>
      <w:r w:rsidRPr="00370DC8">
        <w:rPr>
          <w:sz w:val="24"/>
          <w:szCs w:val="24"/>
          <w:lang w:val="tr-TR"/>
        </w:rPr>
        <w:t xml:space="preserve"> ve orta vadeli mali plan revize edilip Resmi Gazete'de yayınlanmadı, yoksa oradaki personeller görev, yetki ve sorumluluklarını yasaya uygun yapıp Maliyeye yolladılar, Maliyeden mi yayınlanmadı? Bunun cevabının verilmesi lazım ve çok net bir şekilde Maliye </w:t>
      </w:r>
      <w:r w:rsidRPr="00370DC8">
        <w:rPr>
          <w:sz w:val="24"/>
          <w:szCs w:val="24"/>
          <w:lang w:val="tr-TR"/>
        </w:rPr>
        <w:lastRenderedPageBreak/>
        <w:t xml:space="preserve">bürokrasisi de, DPÖ bürokrasisi de açacak ve okuduğunu anlayacak orta vadeli mali plan başkadır, orta vadeli bütçe çerçevesi başkadır. Bunların farkını bilecek, bilmezse Meclis tutanaklarına girip öğrenecek. </w:t>
      </w:r>
    </w:p>
    <w:p w:rsidR="00134518" w:rsidRPr="00370DC8" w:rsidRDefault="00134518" w:rsidP="00134518">
      <w:pPr>
        <w:rPr>
          <w:sz w:val="24"/>
          <w:szCs w:val="24"/>
          <w:lang w:val="tr-TR"/>
        </w:rPr>
      </w:pPr>
    </w:p>
    <w:p w:rsidR="00134518" w:rsidRPr="00370DC8" w:rsidRDefault="00134518" w:rsidP="00116653">
      <w:pPr>
        <w:ind w:firstLine="708"/>
        <w:rPr>
          <w:sz w:val="24"/>
          <w:szCs w:val="24"/>
          <w:lang w:val="tr-TR"/>
        </w:rPr>
      </w:pPr>
      <w:r w:rsidRPr="00370DC8">
        <w:rPr>
          <w:sz w:val="24"/>
          <w:szCs w:val="24"/>
          <w:lang w:val="tr-TR"/>
        </w:rPr>
        <w:t>Diğer taraftan, bunu da bilgi veriyorum ve Vakıflar İdaresine, Vakıflar İdaresine Benter’e de sesleniyor</w:t>
      </w:r>
      <w:r w:rsidR="00F92492" w:rsidRPr="00370DC8">
        <w:rPr>
          <w:sz w:val="24"/>
          <w:szCs w:val="24"/>
          <w:lang w:val="tr-TR"/>
        </w:rPr>
        <w:t>um, suyun</w:t>
      </w:r>
      <w:r w:rsidRPr="00370DC8">
        <w:rPr>
          <w:sz w:val="24"/>
          <w:szCs w:val="24"/>
          <w:lang w:val="tr-TR"/>
        </w:rPr>
        <w:t xml:space="preserve"> fazla kaynadıydı zaten, artık taşma aşamasına geldi. Geçici Madde, bu Yasa Tasarısıyla beraber yürürlükten kalkıyor Benter, artık yoktur öyle mevduatları görüp istediğin yere harcayabilesin, istediğin yerlere dağıtabilesin. Ek Bütçe, zannederim beşinciyi buldu Benter’in yaptığı Ek Bütçe. Bilmezse bu sıralar bilen arkadaşlar var söyleyeyim. Bakın Resmi Gazeteye, Vakıflar Bankasının 20 </w:t>
      </w:r>
      <w:r w:rsidR="003C0F7F">
        <w:rPr>
          <w:sz w:val="24"/>
          <w:szCs w:val="24"/>
          <w:lang w:val="tr-TR"/>
        </w:rPr>
        <w:t>Milyon</w:t>
      </w:r>
      <w:r w:rsidRPr="00370DC8">
        <w:rPr>
          <w:sz w:val="24"/>
          <w:szCs w:val="24"/>
          <w:lang w:val="tr-TR"/>
        </w:rPr>
        <w:t>luk vadeli mevduatının Vakıfların harcamasına diye Ek Bütçe yapıyor bu Bakanlar Kurulu sürekli. Yani Vakıfların vadeli mevduatları kırılıp kırılıp nereye harcandığı belli olmuyor ama çok şükür ki artık bu</w:t>
      </w:r>
      <w:r w:rsidR="00F92492" w:rsidRPr="00370DC8">
        <w:rPr>
          <w:sz w:val="24"/>
          <w:szCs w:val="24"/>
          <w:lang w:val="tr-TR"/>
        </w:rPr>
        <w:t xml:space="preserve"> hesap sorma noktasında ilgili y</w:t>
      </w:r>
      <w:r w:rsidRPr="00370DC8">
        <w:rPr>
          <w:sz w:val="24"/>
          <w:szCs w:val="24"/>
          <w:lang w:val="tr-TR"/>
        </w:rPr>
        <w:t>asa yürürlüğe giriyor, ne diyor; Esas Yasanın 24’üncü maddesinin (9)’uncu fıkrası, 1 Ocak 2024 itibarıyla yürürlüğe girer. Nedir peki bu? Söylüyorum şimdiden, Vakıflar İdaresinde çalışanlara ve bu harcama kalemlerini kesenleri de uyarıyorum. Yasa diyor ki; gerçek veya tüzel kişilere yasal dayanağı olmadan kamu kaynağı kullandırılamaz, yardımda bulunulamaz veya menfaat sağlanamaz. Yasal dayanağı bulunan konularda</w:t>
      </w:r>
      <w:r w:rsidR="00F92492" w:rsidRPr="00370DC8">
        <w:rPr>
          <w:sz w:val="24"/>
          <w:szCs w:val="24"/>
          <w:lang w:val="tr-TR"/>
        </w:rPr>
        <w:t>,</w:t>
      </w:r>
      <w:r w:rsidRPr="00370DC8">
        <w:rPr>
          <w:sz w:val="24"/>
          <w:szCs w:val="24"/>
          <w:lang w:val="tr-TR"/>
        </w:rPr>
        <w:t xml:space="preserve"> ancak Mali Yıl Bütçe Yasasında öngörülmesi halinde yerine getirilir. Yani biz burada Vakıflar İdaresi aslı görevi olan Din İşleri Dairesi personelini ödemeyecek, bütçeye 10 </w:t>
      </w:r>
      <w:r w:rsidR="003C0F7F">
        <w:rPr>
          <w:sz w:val="24"/>
          <w:szCs w:val="24"/>
          <w:lang w:val="tr-TR"/>
        </w:rPr>
        <w:t>Milyon</w:t>
      </w:r>
      <w:r w:rsidRPr="00370DC8">
        <w:rPr>
          <w:sz w:val="24"/>
          <w:szCs w:val="24"/>
          <w:lang w:val="tr-TR"/>
        </w:rPr>
        <w:t xml:space="preserve"> koyacak, öbür taraftan da 100 </w:t>
      </w:r>
      <w:r w:rsidR="003C0F7F">
        <w:rPr>
          <w:sz w:val="24"/>
          <w:szCs w:val="24"/>
          <w:lang w:val="tr-TR"/>
        </w:rPr>
        <w:t>Milyon</w:t>
      </w:r>
      <w:r w:rsidRPr="00370DC8">
        <w:rPr>
          <w:sz w:val="24"/>
          <w:szCs w:val="24"/>
          <w:lang w:val="tr-TR"/>
        </w:rPr>
        <w:t>a yakın parayı kimin</w:t>
      </w:r>
      <w:r w:rsidR="00F92492" w:rsidRPr="00370DC8">
        <w:rPr>
          <w:sz w:val="24"/>
          <w:szCs w:val="24"/>
          <w:lang w:val="tr-TR"/>
        </w:rPr>
        <w:t>,</w:t>
      </w:r>
      <w:r w:rsidRPr="00370DC8">
        <w:rPr>
          <w:sz w:val="24"/>
          <w:szCs w:val="24"/>
          <w:lang w:val="tr-TR"/>
        </w:rPr>
        <w:t xml:space="preserve"> nereye harcadığı belli olmayan bir şekilde gazetelerde, televizyonlarda boy boyu reklam vererek ona bağış yaptım, buna bağış yaptım. Bu bağışı, Vakıflar İdaresi yapmadı, bu halkın topladığı vergilerle finanse etti ya Din İşleri Dairesini, onu Vakıflar  İdaresi finanse etmesi lazımdı, etmedi ve gitti onları bağış yaptı ve o personelin ödenmesini de Genel Bütçeden aldı ama artık 1 Ocak 2024’te devir bitti. Sayın Bakandan rica ediyorum, bazı iddiaları var, bunlar iddiadır, Vakıflar İdaresinin bu Yasa çerçevesinde 1 Ocak 2024 itibarıyla kendi bütçesini bu Yasa Tasarısına koyması gerekir. Maliye Bakanlığına ilgili tarihlerdeki kurallara uyarak yolladı mı? Çünkü ilgili tarihlere uyarak kurallara uygun yollamadıysa yasa buna yaptırım da öngörmektedir, yarını sabredip göreceğiz c</w:t>
      </w:r>
      <w:r w:rsidR="00116653">
        <w:rPr>
          <w:sz w:val="24"/>
          <w:szCs w:val="24"/>
          <w:lang w:val="tr-TR"/>
        </w:rPr>
        <w:t>evap vermezse neyin ne olduğunu v</w:t>
      </w:r>
      <w:r w:rsidRPr="00370DC8">
        <w:rPr>
          <w:sz w:val="24"/>
          <w:szCs w:val="24"/>
          <w:lang w:val="tr-TR"/>
        </w:rPr>
        <w:t>e bu çerçevede esas önemli noktaya gelelim. Şimdi ödenek esas uyarım da bürokratlara ve harcama yetkililerine b</w:t>
      </w:r>
      <w:r w:rsidR="00F92492" w:rsidRPr="00370DC8">
        <w:rPr>
          <w:sz w:val="24"/>
          <w:szCs w:val="24"/>
          <w:lang w:val="tr-TR"/>
        </w:rPr>
        <w:t>u konudadır. Bakın, çok nettir y</w:t>
      </w:r>
      <w:r w:rsidRPr="00370DC8">
        <w:rPr>
          <w:sz w:val="24"/>
          <w:szCs w:val="24"/>
          <w:lang w:val="tr-TR"/>
        </w:rPr>
        <w:t>asa, ödenek aktarmalar yapılıyor değil mi, hatta benim Eğitim Bakanlığının kalemleri arasında yaptığı bir ödenekle ilgili bir demecime karşılık çıkıp bir açıklama yaptıydı Eğitim Bakanlığı resmi. Bakın, ödenek aktarma, müteahhitlik hizmetlerinden 70 Bin Lira, ağırlama, tören, fuar, organizasyon giderlerine aktarıldı diye, bu Bakanlar Kurulu Kararı. Ben bunu eleştiren bir paylaşım yaptıydım, Eğitim Bakanlığı da açıklama yaptı ve dedi ki; müteahhitlik hizmetleri kaleminden tanıtma, ağırlama, tören, fuar, organizasyon giderleri kalemine aktarılan 70 Bin TL’lik kaynak</w:t>
      </w:r>
      <w:r w:rsidR="00F92492" w:rsidRPr="00370DC8">
        <w:rPr>
          <w:sz w:val="24"/>
          <w:szCs w:val="24"/>
          <w:lang w:val="tr-TR"/>
        </w:rPr>
        <w:t>,</w:t>
      </w:r>
      <w:r w:rsidRPr="00370DC8">
        <w:rPr>
          <w:sz w:val="24"/>
          <w:szCs w:val="24"/>
          <w:lang w:val="tr-TR"/>
        </w:rPr>
        <w:t xml:space="preserve"> Bakanlığımızın organize ettiği 19 Mayıs tören giderlerinin karşılanması için kullanılmıştır. Şimdi hiçbir sorun yok gözükür değil mi? Bakın, 19 Mayıs’ta 70 Bin Liralık bir harcama yaptı, parası olmadığı için ödeyemedi ve Ağustos ayının sonunda bir ödenek aktarması yaptı. Buraya kadar bir sorun yok diyorsunuz. İşte sorun var, sorun tam da burada var. Şu anda yürürlükte olan ve</w:t>
      </w:r>
      <w:r w:rsidR="00F92492" w:rsidRPr="00370DC8">
        <w:rPr>
          <w:sz w:val="24"/>
          <w:szCs w:val="24"/>
          <w:lang w:val="tr-TR"/>
        </w:rPr>
        <w:t xml:space="preserve"> değişikliğini görüştüğümüz bu y</w:t>
      </w:r>
      <w:r w:rsidRPr="00370DC8">
        <w:rPr>
          <w:sz w:val="24"/>
          <w:szCs w:val="24"/>
          <w:lang w:val="tr-TR"/>
        </w:rPr>
        <w:t>asanın</w:t>
      </w:r>
      <w:r w:rsidR="00F92492" w:rsidRPr="00370DC8">
        <w:rPr>
          <w:sz w:val="24"/>
          <w:szCs w:val="24"/>
          <w:lang w:val="tr-TR"/>
        </w:rPr>
        <w:t>,</w:t>
      </w:r>
      <w:r w:rsidRPr="00370DC8">
        <w:rPr>
          <w:sz w:val="24"/>
          <w:szCs w:val="24"/>
          <w:lang w:val="tr-TR"/>
        </w:rPr>
        <w:t xml:space="preserve"> </w:t>
      </w:r>
      <w:r w:rsidR="000610F3" w:rsidRPr="00370DC8">
        <w:rPr>
          <w:sz w:val="24"/>
          <w:szCs w:val="24"/>
          <w:lang w:val="tr-TR"/>
        </w:rPr>
        <w:t>“</w:t>
      </w:r>
      <w:r w:rsidRPr="00370DC8">
        <w:rPr>
          <w:sz w:val="24"/>
          <w:szCs w:val="24"/>
          <w:lang w:val="tr-TR"/>
        </w:rPr>
        <w:t>Suç ve Cezalar</w:t>
      </w:r>
      <w:r w:rsidR="000610F3" w:rsidRPr="00370DC8">
        <w:rPr>
          <w:sz w:val="24"/>
          <w:szCs w:val="24"/>
          <w:lang w:val="tr-TR"/>
        </w:rPr>
        <w:t>”</w:t>
      </w:r>
      <w:r w:rsidRPr="00370DC8">
        <w:rPr>
          <w:sz w:val="24"/>
          <w:szCs w:val="24"/>
          <w:lang w:val="tr-TR"/>
        </w:rPr>
        <w:t xml:space="preserve"> kısmında şunlar yazmaktadır; ayrıntılı harcama ve finansman programlarına serbest bırakma oranlarına aykırı olarak ödenek tutarını aşan ya da ödenek olmadığı halde harcama talimatı veren harcama yetkilileri bir suç işlemiş sayılırlar. Buradan kamuoyu önünde gösteriyorum Sayın Eğitim Bakanı, Eğitim Bakanı burada yok Maliye Bakanına. Milli Eğitim Bakanlığı resmi basın açıklamasında, 19 Mayıs tarihinde yaptığı harcamanın kalemde parası olmadığı için bu ödenek aktarmasını bir ay sonra yaptı</w:t>
      </w:r>
      <w:r w:rsidR="000610F3" w:rsidRPr="00370DC8">
        <w:rPr>
          <w:sz w:val="24"/>
          <w:szCs w:val="24"/>
          <w:lang w:val="tr-TR"/>
        </w:rPr>
        <w:t>ğını kendisi söylüyor. Yani bu y</w:t>
      </w:r>
      <w:r w:rsidRPr="00370DC8">
        <w:rPr>
          <w:sz w:val="24"/>
          <w:szCs w:val="24"/>
          <w:lang w:val="tr-TR"/>
        </w:rPr>
        <w:t xml:space="preserve">asanın ödenek olmadığı halde harcama talimatı veren harcama yetkililerinin suç işlemiştir hükmünü tam da yerine getirmiş ve suç işlemiştir çok açık ve nettir. Devam ediyor, suç işlemiş sayılırlar ve </w:t>
      </w:r>
      <w:r w:rsidRPr="00370DC8">
        <w:rPr>
          <w:sz w:val="24"/>
          <w:szCs w:val="24"/>
          <w:lang w:val="tr-TR"/>
        </w:rPr>
        <w:lastRenderedPageBreak/>
        <w:t>mahkumiyetleri halinde mahkumiyet tarihinde aylık asgari ücretin 30 katına ka</w:t>
      </w:r>
      <w:r w:rsidR="000610F3" w:rsidRPr="00370DC8">
        <w:rPr>
          <w:sz w:val="24"/>
          <w:szCs w:val="24"/>
          <w:lang w:val="tr-TR"/>
        </w:rPr>
        <w:t>dar para cezasına çarptırılırlar</w:t>
      </w:r>
      <w:r w:rsidRPr="00370DC8">
        <w:rPr>
          <w:sz w:val="24"/>
          <w:szCs w:val="24"/>
          <w:lang w:val="tr-TR"/>
        </w:rPr>
        <w:t>. Bu Yasa o kadar güzel bir Yasa ki, devam ediyor. Bakın</w:t>
      </w:r>
      <w:r w:rsidR="000610F3" w:rsidRPr="00370DC8">
        <w:rPr>
          <w:sz w:val="24"/>
          <w:szCs w:val="24"/>
          <w:lang w:val="tr-TR"/>
        </w:rPr>
        <w:t>,</w:t>
      </w:r>
      <w:r w:rsidRPr="00370DC8">
        <w:rPr>
          <w:sz w:val="24"/>
          <w:szCs w:val="24"/>
          <w:lang w:val="tr-TR"/>
        </w:rPr>
        <w:t xml:space="preserve"> başka yasalarda bu madde yoktur ha!</w:t>
      </w:r>
      <w:r w:rsidR="000610F3" w:rsidRPr="00370DC8">
        <w:rPr>
          <w:sz w:val="24"/>
          <w:szCs w:val="24"/>
          <w:lang w:val="tr-TR"/>
        </w:rPr>
        <w:t>.</w:t>
      </w:r>
      <w:r w:rsidRPr="00370DC8">
        <w:rPr>
          <w:sz w:val="24"/>
          <w:szCs w:val="24"/>
          <w:lang w:val="tr-TR"/>
        </w:rPr>
        <w:t xml:space="preserve"> Eğitim Bakanı açık ve net suç işlemiştir, bu suçu işleyenler hakkında o harcama belgesini imzalayan kim ise suç işlediğini ve bunu idarenin, yani Maliye Bakanlığının suç olarak idari para cezası kesmekle Yasa kendini sorumlu kılıyor Maliye Bakanlığını ama Yasa bitmiyor devam ediyor. Diyor ki, az önce okuduğum maddeyi yukarıdaki (1)’inci fıkrada belirtilen mevzuata aykırı işleme ortak olan, ortak olan, bu işleme göz yuman, onay veren, gerekli yasal işlemleri başlatmayanlar da bir suç işlemiş sayılırlar ve mahkumiyetleri halinde yukarıdaki (1)’inci fıkrada belirtilen cezaya çarptırırlar. Yani burada Maliye Bakanının umuru olmayacağını, böyle bir şey yapmayacağını biliyorum</w:t>
      </w:r>
      <w:r w:rsidR="000610F3" w:rsidRPr="00370DC8">
        <w:rPr>
          <w:sz w:val="24"/>
          <w:szCs w:val="24"/>
          <w:lang w:val="tr-TR"/>
        </w:rPr>
        <w:t>. O</w:t>
      </w:r>
      <w:r w:rsidRPr="00370DC8">
        <w:rPr>
          <w:sz w:val="24"/>
          <w:szCs w:val="24"/>
          <w:lang w:val="tr-TR"/>
        </w:rPr>
        <w:t xml:space="preserve"> yüzden konuşmamın başında da dedim ki, Maliye Bürokrasisine, ilgili Bakanlıklarda harcama yetkisi olan kamu çalışanı arkadaşlara sesleniyorum, bugünden itibaren ödenek kaleminde olmayan bir rakamı harcamak üzere harcama belgesi kesen, nasıl olsa Bakanlar Kurulundan buna ödenek aktarılacaktır deyip</w:t>
      </w:r>
      <w:r w:rsidR="000610F3" w:rsidRPr="00370DC8">
        <w:rPr>
          <w:sz w:val="24"/>
          <w:szCs w:val="24"/>
          <w:lang w:val="tr-TR"/>
        </w:rPr>
        <w:t>,</w:t>
      </w:r>
      <w:r w:rsidRPr="00370DC8">
        <w:rPr>
          <w:sz w:val="24"/>
          <w:szCs w:val="24"/>
          <w:lang w:val="tr-TR"/>
        </w:rPr>
        <w:t xml:space="preserve"> bu Yasaya karşı suç işleyen her kim ki varsa ve bu suçu işleyenlere de ortak olan ve bu suçu işlediğiyle ilgili de gerekli işlemleri başlatmayan Maliye Bakanlığı bürokrasisi varsa bunlardan tek tek hesap soracağız. Y</w:t>
      </w:r>
      <w:r w:rsidR="000610F3" w:rsidRPr="00370DC8">
        <w:rPr>
          <w:sz w:val="24"/>
          <w:szCs w:val="24"/>
          <w:lang w:val="tr-TR"/>
        </w:rPr>
        <w:t xml:space="preserve">ani bir yasa yapılır, </w:t>
      </w:r>
      <w:r w:rsidRPr="00370DC8">
        <w:rPr>
          <w:sz w:val="24"/>
          <w:szCs w:val="24"/>
          <w:lang w:val="tr-TR"/>
        </w:rPr>
        <w:t xml:space="preserve">güzel bir yasa yapılır oybirliğiyle geçer ama bu </w:t>
      </w:r>
      <w:r w:rsidR="000610F3" w:rsidRPr="00370DC8">
        <w:rPr>
          <w:sz w:val="24"/>
          <w:szCs w:val="24"/>
          <w:lang w:val="tr-TR"/>
        </w:rPr>
        <w:t>y</w:t>
      </w:r>
      <w:r w:rsidRPr="00370DC8">
        <w:rPr>
          <w:sz w:val="24"/>
          <w:szCs w:val="24"/>
          <w:lang w:val="tr-TR"/>
        </w:rPr>
        <w:t>asanın hiçbir kuralına uyulmamaktadır. Şimdi az önceki husus da buna binaen aynı çerçevedeydi. Olmayan gelir kaleminin giderlerini göstermeye çalışıyorlar faiz giderleri ve şimdi o Yasa Tasarısı, Bütçe Yasa Tasarısı komiteye çekildi, yarına kadar yaptınız yaptınız, yarına kadar yapamadınız</w:t>
      </w:r>
      <w:r w:rsidR="000610F3" w:rsidRPr="00370DC8">
        <w:rPr>
          <w:sz w:val="24"/>
          <w:szCs w:val="24"/>
          <w:lang w:val="tr-TR"/>
        </w:rPr>
        <w:t>,</w:t>
      </w:r>
      <w:r w:rsidRPr="00370DC8">
        <w:rPr>
          <w:sz w:val="24"/>
          <w:szCs w:val="24"/>
          <w:lang w:val="tr-TR"/>
        </w:rPr>
        <w:t xml:space="preserve"> Kamu Mali Denetim ve Kontrol Yasası çerçevesinde ciddi sıkıntılar baş gösterecektir. Bunun da uyarısını yapayım ama başta Maliye Bakanlığı bürokrasisi ve çalışanları ve daha sonra harcama yetkilisi hiç kimseyi ödenek kaleminde olmayan bir rakamı harcama yapmamaya, yaptıkları takdirde bugün hesabı sorulmasa da hesabının sorulmayan kişilerinden ve o hesabı sormakla mükellef olan Maliye Bakanlığından her kim ki varsa bilecek ki biz geldiğimizde bunun hesabını soracağız ve kamu kaynaklarını çarçur edenlerin fitil fitil burnundan getireceğiz.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Teşekkür eder, saygılar sunarım.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 xml:space="preserve">Sayın Salahi Şahiner buyurun Kürsüye. Buyurun hitap edin Yüce Meclise. </w:t>
      </w:r>
    </w:p>
    <w:p w:rsidR="00134518" w:rsidRPr="00370DC8" w:rsidRDefault="00134518" w:rsidP="00134518">
      <w:pPr>
        <w:ind w:firstLine="708"/>
        <w:rPr>
          <w:sz w:val="24"/>
          <w:szCs w:val="24"/>
          <w:lang w:val="tr-TR"/>
        </w:rPr>
      </w:pPr>
    </w:p>
    <w:p w:rsidR="00134518" w:rsidRPr="00370DC8" w:rsidRDefault="00134518" w:rsidP="0096498F">
      <w:pPr>
        <w:ind w:firstLine="708"/>
        <w:rPr>
          <w:sz w:val="24"/>
          <w:szCs w:val="24"/>
          <w:lang w:val="tr-TR"/>
        </w:rPr>
      </w:pPr>
      <w:r w:rsidRPr="00370DC8">
        <w:rPr>
          <w:sz w:val="24"/>
          <w:szCs w:val="24"/>
          <w:lang w:val="tr-TR"/>
        </w:rPr>
        <w:t>SALAHİ ŞAHİNER (Lefke) – Teşekkürler Sayın Başkan, değerli vekiller; tabii sevgili dostum Devrin Barçın’ın bıraktığı yerden devam edelim. Ulusal Birlik Partisi böyle düzgün bir iş yaptığı zaman hemen alkışlamamak lazım, biraz beklemek lazım bakalım arkasından neler gelecek. Kamu Mali Yönetim ve Kontrol (Değişiklik) Yasasını görüşüyoruz, gerçekten çok önemli doğru bir yasaydı, belki de geciken bir yasaydı. Fakat maalesef bugün burada yapılmaya çalışılan değişiklikler bu Yasanın ruhuna aykırı değişikliklerdir. Çünkü bunun nedeni, doğru yolda ilerlemeye alerjisi olan bir yapı haline gelmiştir bugün siyasetin iktidar kısmında bulunan yapı. Bu kadar önemli, kamu yararı içeren bir yasa makroekonomik ve mali istikrarın sağlanmasını sağlayacak olan, kamu kaynaklarının etkili, verimli, şeffaf, denetlenebilir bir şekilde olmasını sağlayacak, kullanılmasını sağlayacak bir yasa, hesap verebilirliği artıracak, mali saydamlığı sağlayacak bir yasayken maalesef bu yapılan değişiklikle buralardan fire veriliyor. Zaten bunu alışkanlık haline getirmişti mevcut yapı. Kamu İhale Yasası da hatırladığım kadarıyla Cumhuriyetçi Türk Partisi, Ulusal Birlik Partisi Koalisyon Hükumeti döneminde geçirilmişti, fakat bu neye benziyor arkadaşlar bu yapılan değişiklik, Kamu İhale Yasası yap, fakat ihalesiz alımlarla kurumları, devleti zarara uğrat. Şimdi bu Yasanın kapsamı neydi</w:t>
      </w:r>
      <w:r w:rsidR="000610F3" w:rsidRPr="00370DC8">
        <w:rPr>
          <w:sz w:val="24"/>
          <w:szCs w:val="24"/>
          <w:lang w:val="tr-TR"/>
        </w:rPr>
        <w:t>?</w:t>
      </w:r>
      <w:r w:rsidRPr="00370DC8">
        <w:rPr>
          <w:sz w:val="24"/>
          <w:szCs w:val="24"/>
          <w:lang w:val="tr-TR"/>
        </w:rPr>
        <w:t xml:space="preserve"> bir kere daha hatırlamak gerekiyor. Orta vadeli mali planda ve orta vadeli bütçe çerçevesinde yer alan politika ve hedefler doğrultusunda makro ekonomik ve mali istikrarın sağlanmasını, kamu kaynaklarının etkili, ekonomik ve verimli bir </w:t>
      </w:r>
      <w:r w:rsidRPr="00370DC8">
        <w:rPr>
          <w:sz w:val="24"/>
          <w:szCs w:val="24"/>
          <w:lang w:val="tr-TR"/>
        </w:rPr>
        <w:lastRenderedPageBreak/>
        <w:t>şekilde elde edilmesini ve kullanılmasını, hesap verebilirliği ve mali saydamlığı sağlamak üzere kamu mali yönetimin yapısına ve işleyişine, kamu bütçelerinin hazırlanmasına, uygulanmasına, mali kural ve mali sorumluluğa, tüm mali işlemlerin muhasebeleştirilmesine, raporlanmasına ve mali kontrole ilişkin kuralla</w:t>
      </w:r>
      <w:r w:rsidR="000610F3" w:rsidRPr="00370DC8">
        <w:rPr>
          <w:sz w:val="24"/>
          <w:szCs w:val="24"/>
          <w:lang w:val="tr-TR"/>
        </w:rPr>
        <w:t>rı düzenlemektir derken burada y</w:t>
      </w:r>
      <w:r w:rsidRPr="00370DC8">
        <w:rPr>
          <w:sz w:val="24"/>
          <w:szCs w:val="24"/>
          <w:lang w:val="tr-TR"/>
        </w:rPr>
        <w:t>asa komitede görüşülürken bir değişiklik yapılmıştı ve denilmişti ki, yedek ödenekler kısmındaki Yüzde 5 olan yedek ödenekler kaleminin Yüzde 2 Buçuğa düşürülmesi. Şimdi tabii ki yedek ödenekler öngörülemeyen harcamalar içindir ve yıl içerisindeki ödenek yetersizliği sorununu giderebilmek için kamu idarelerinin bütçelerine aktarılmak için Maliye Bakanlığı Bütçesine Yedek Ödenek kalemi konuluyor ve buradan gerekli öngörülemeyen ödenekler aktarılıyor. Peki bu Kamu Mali Yönetim ve Kontrol Yasasıyla birlikte ilerleyen süreçte devletin, Maliye Bakanlığının aslında devletin komple neyi kazanmasını bekliyorduk, öngörülemeyen harcamaları minimize etmek için bir çalışma, bir efor sarf etmesi anlamına geliyordu. Fakat maalesef geçtiğimiz Ulusal Birlik Partisi Hükümetlerinde</w:t>
      </w:r>
      <w:r w:rsidR="0041287D" w:rsidRPr="00370DC8">
        <w:rPr>
          <w:sz w:val="24"/>
          <w:szCs w:val="24"/>
          <w:lang w:val="tr-TR"/>
        </w:rPr>
        <w:t>,</w:t>
      </w:r>
      <w:r w:rsidRPr="00370DC8">
        <w:rPr>
          <w:sz w:val="24"/>
          <w:szCs w:val="24"/>
          <w:lang w:val="tr-TR"/>
        </w:rPr>
        <w:t xml:space="preserve"> Maliye Bakanlığı bu dönem içerisinde son üç, dört yıldır elindedir buralarda gerçekleşen rakamlara bakacak olursak, maalesef</w:t>
      </w:r>
      <w:r w:rsidR="0041287D" w:rsidRPr="00370DC8">
        <w:rPr>
          <w:sz w:val="24"/>
          <w:szCs w:val="24"/>
          <w:lang w:val="tr-TR"/>
        </w:rPr>
        <w:t xml:space="preserve"> pek bir ilerleme kaydedilmedi.</w:t>
      </w:r>
      <w:r w:rsidR="0096498F">
        <w:rPr>
          <w:sz w:val="24"/>
          <w:szCs w:val="24"/>
          <w:lang w:val="tr-TR"/>
        </w:rPr>
        <w:t xml:space="preserve"> </w:t>
      </w:r>
      <w:r w:rsidR="0041287D" w:rsidRPr="00370DC8">
        <w:rPr>
          <w:sz w:val="24"/>
          <w:szCs w:val="24"/>
          <w:lang w:val="tr-TR"/>
        </w:rPr>
        <w:t>Y</w:t>
      </w:r>
      <w:r w:rsidRPr="00370DC8">
        <w:rPr>
          <w:sz w:val="24"/>
          <w:szCs w:val="24"/>
          <w:lang w:val="tr-TR"/>
        </w:rPr>
        <w:t>üzde 4 buçuk bandına kadar gerileyebildi ve bugün yapılan bu Yasa değişikliğiyle birlikte önümüzdeki dönemde de bu yedek ödeneklerin kullanımını minimize edecek çalışmaları da belki de sekteye uğratacak bir değişiklikle yedek ödeneklerin yüzde 2 buçuktan 5’e çıkartılması, hatta ve hatta kendinden geçmiş olan eski Maliye Bakanının önerisi vardı, itiraz ettik, yüzde 7’ymiş çıksın. Yedek ödenekler ki yüzde 2 buçuktan 5’e çıkartılıyor. Yeterli değilmiş, çok iyi niyetli davranmış Maliye Bakanlığı, yüzde 7’ye çıkarılsın diye bur</w:t>
      </w:r>
      <w:r w:rsidR="0041287D" w:rsidRPr="00370DC8">
        <w:rPr>
          <w:sz w:val="24"/>
          <w:szCs w:val="24"/>
          <w:lang w:val="tr-TR"/>
        </w:rPr>
        <w:t>a</w:t>
      </w:r>
      <w:r w:rsidRPr="00370DC8">
        <w:rPr>
          <w:sz w:val="24"/>
          <w:szCs w:val="24"/>
          <w:lang w:val="tr-TR"/>
        </w:rPr>
        <w:t>da öneri de yapıldı. Yok artık yüzde 20’ye çıkarın yedek ödeneklerde dursun o para, or</w:t>
      </w:r>
      <w:r w:rsidR="0041287D" w:rsidRPr="00370DC8">
        <w:rPr>
          <w:sz w:val="24"/>
          <w:szCs w:val="24"/>
          <w:lang w:val="tr-TR"/>
        </w:rPr>
        <w:t>a</w:t>
      </w:r>
      <w:r w:rsidRPr="00370DC8">
        <w:rPr>
          <w:sz w:val="24"/>
          <w:szCs w:val="24"/>
          <w:lang w:val="tr-TR"/>
        </w:rPr>
        <w:t>dan istediğiniz gibi harcamalarınızı, ödemelerinizi yapın ve yılı geçirin. Bununla birlikte 66’ncı maddede bir değişiklik yapılıyor. İlginç bir değişiklik, sorguladık fakat açıkçası istediğimiz netlikte bir cevap alamadık.</w:t>
      </w:r>
    </w:p>
    <w:p w:rsidR="00134518" w:rsidRPr="00370DC8" w:rsidRDefault="00134518" w:rsidP="00134518">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 Saklanması gereken evraklar var değerli dostlar. Kayıtların Muhafazası yanbaşlıklı 66’ncı madde. Bur</w:t>
      </w:r>
      <w:r w:rsidR="0041287D" w:rsidRPr="00370DC8">
        <w:rPr>
          <w:sz w:val="24"/>
          <w:szCs w:val="24"/>
          <w:lang w:val="tr-TR"/>
        </w:rPr>
        <w:t>a</w:t>
      </w:r>
      <w:r w:rsidRPr="00370DC8">
        <w:rPr>
          <w:sz w:val="24"/>
          <w:szCs w:val="24"/>
          <w:lang w:val="tr-TR"/>
        </w:rPr>
        <w:t>da bir sürü kalem var hangi evrağın, kaydı</w:t>
      </w:r>
      <w:r w:rsidR="0041287D" w:rsidRPr="00370DC8">
        <w:rPr>
          <w:sz w:val="24"/>
          <w:szCs w:val="24"/>
          <w:lang w:val="tr-TR"/>
        </w:rPr>
        <w:t>n kaç yıl saklanmasıyla ilgili v</w:t>
      </w:r>
      <w:r w:rsidRPr="00370DC8">
        <w:rPr>
          <w:sz w:val="24"/>
          <w:szCs w:val="24"/>
          <w:lang w:val="tr-TR"/>
        </w:rPr>
        <w:t>e biz bunları komitede yaparken çok kısa süreliydi. Bazıları için de saklanma süresi belki de yazmıyordu ve bunlar da esas Maliye Defteri K1’leri, Kasa ve Yevmiye Defteri 20 yıl, özel ve yardımcı kayıtlar 20 yıl, ödeme emirleri ve tahsisat makbuzları ise yine 20 yıldır. Özel Defter K1’leri ve kayıtlar bütün muamelelerin tamamlanması ve içindeki son hesabın kapanmasından sonra yine 20 yıl, emeklilik maksatları için gerekli olan kadro ve maaş kayıtları ise 60 yıl olarak belirlenmiştir. Şimdi 66’ncı maddede çok fazla evrak çıkıyor. Ne yapacağız? Bina mı ki kiralayacağız gerekçesiyle özeller ve ödeme emirleri ve tahsisat makbuzları kısmının kayıt süresini 20 yıldan 10 yıla düşürülsün diye bir öneri geldi ve komitede sorduk. Diğer kalemlerde yazan bütün evraklar sıkıntı yaratmadı ki çok daha fazla evrak çıkıyor büyük ihtimalle oralardan. Onların hiçbiri sıkıntı yaratmadı. Bunların muhafazası, saklanması, depolanması hiçbir sıkıntı yaratmadı ama nedense özeller ve yardımcı kayıtlar</w:t>
      </w:r>
      <w:r w:rsidR="0041287D" w:rsidRPr="00370DC8">
        <w:rPr>
          <w:sz w:val="24"/>
          <w:szCs w:val="24"/>
          <w:lang w:val="tr-TR"/>
        </w:rPr>
        <w:t>,</w:t>
      </w:r>
      <w:r w:rsidRPr="00370DC8">
        <w:rPr>
          <w:sz w:val="24"/>
          <w:szCs w:val="24"/>
          <w:lang w:val="tr-TR"/>
        </w:rPr>
        <w:t xml:space="preserve"> ödeme emri ve tahsisat makbuzları kalemlerindeki evraklar 20 yıldan saklanması 10 yıla düşürülmeye çalışıldı. Sorduk, nedir bu orijinal evraklar? Verilen cevap; ödeme emri ve tahsilat makbuzları bir harcamanın ekinde olan orijinal evraklar olduğu söylendi. Yok faturasıymış, yok bankayla ilgili evraklarıymış, blokesiymiş, ihale kararıymış vesaire. Yani hangi ödemeyi hangi evrakla nasıl yaptığınla ilgili belgelerin saklanmasının 20 yıldan 10 yıla düşürülmesi için komiteye bir öneri gelmişti. Değişiklik önerisi bu şekildedir fakat komiteden yaptığımız uyarılar neticesinde onay almadı ve bu 20 yılda kaldı. Bununla birlikte Yasanın Geçici 7’nci Maddesi Sevgili Fikri Toros bur</w:t>
      </w:r>
      <w:r w:rsidR="0041287D" w:rsidRPr="00370DC8">
        <w:rPr>
          <w:sz w:val="24"/>
          <w:szCs w:val="24"/>
          <w:lang w:val="tr-TR"/>
        </w:rPr>
        <w:t>a</w:t>
      </w:r>
      <w:r w:rsidRPr="00370DC8">
        <w:rPr>
          <w:sz w:val="24"/>
          <w:szCs w:val="24"/>
          <w:lang w:val="tr-TR"/>
        </w:rPr>
        <w:t xml:space="preserve">da üzerinde durmuştu ama kısaca bir değinip sözlerimi bitireyim.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Şimdi bu Yasanın kapsamında belli başlı fonlar var ve bu fonların Genel Bütçe içerisine alınması öngörülmüştü. 2022 geçen yıl da bir değişiklik olmuştu. Bur</w:t>
      </w:r>
      <w:r w:rsidR="0041287D" w:rsidRPr="00370DC8">
        <w:rPr>
          <w:sz w:val="24"/>
          <w:szCs w:val="24"/>
          <w:lang w:val="tr-TR"/>
        </w:rPr>
        <w:t>a</w:t>
      </w:r>
      <w:r w:rsidRPr="00370DC8">
        <w:rPr>
          <w:sz w:val="24"/>
          <w:szCs w:val="24"/>
          <w:lang w:val="tr-TR"/>
        </w:rPr>
        <w:t xml:space="preserve">da uzatılmıştı </w:t>
      </w:r>
      <w:r w:rsidRPr="00370DC8">
        <w:rPr>
          <w:sz w:val="24"/>
          <w:szCs w:val="24"/>
          <w:lang w:val="tr-TR"/>
        </w:rPr>
        <w:lastRenderedPageBreak/>
        <w:t xml:space="preserve">2023’e kadar, fakat bu yıl bir uzatmaya daha ihtiyaç duyuldu. Şimdi nedir bu fonlar Geçici 7’nci Maddede? Spor Fonu, Turizm Geliştirme ve Tanıtma Fonu, Piyangolar Birimi Gelirleri ve İşgücü ve Geliştirme Merkezi Gelirleri bir fıkrada. Diğeri Sağlık Fonu, bir diğeri ise Mesleki Teknik Öğretim Dairesi döner sermayeleri.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Değerli arkadaşlar; şimdi buralarda otursanız başına bur</w:t>
      </w:r>
      <w:r w:rsidR="0041287D" w:rsidRPr="00370DC8">
        <w:rPr>
          <w:sz w:val="24"/>
          <w:szCs w:val="24"/>
          <w:lang w:val="tr-TR"/>
        </w:rPr>
        <w:t>a</w:t>
      </w:r>
      <w:r w:rsidRPr="00370DC8">
        <w:rPr>
          <w:sz w:val="24"/>
          <w:szCs w:val="24"/>
          <w:lang w:val="tr-TR"/>
        </w:rPr>
        <w:t>daki kurumların yetkilileriyle bu işi haftalar içerisinde, en fazla bir</w:t>
      </w:r>
      <w:r w:rsidR="00AF22D7">
        <w:rPr>
          <w:sz w:val="24"/>
          <w:szCs w:val="24"/>
          <w:lang w:val="tr-TR"/>
        </w:rPr>
        <w:t xml:space="preserve">– </w:t>
      </w:r>
      <w:r w:rsidRPr="00370DC8">
        <w:rPr>
          <w:sz w:val="24"/>
          <w:szCs w:val="24"/>
          <w:lang w:val="tr-TR"/>
        </w:rPr>
        <w:t xml:space="preserve">iki ay içerisinde bu gerekli yasal değişiklikleri çok rahat bir şekilde yaptırabilirsiniz. Hade bu yıla yetişmedi, bunu anlarım.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EKONOMİ VE ENERJİ BAKANI OLGUN AMCAOĞLU (Yerinden) – Guduru konuşun ha. Fonlarla ilgili çok, bu kadar kesin ifadeler kullanma.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SALAHİ ŞAHİNER (Devamla) – Niçin?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OLGUN AMCAOĞLU (Yerinden) (Devamla) – Anlatırım sana.</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SALAHİ ŞAHİNER (Devamla) – Yani üç yıl boyunca yapılamayacak işler mi bunlar Sayın Bakanım? Ve döndünüz ondan sonra bunu 31 Aralık 2023 tarihli uzatmayı ne yaptınız? 2025’e çektiniz. Yani 2024’te de bu çalışmaların bitmeyeceği, bitemeyeceğini kabullenmiş oldunuz. Dediğim gibi bu yapılan Kamu Mali Yönetim ve Kontrol (Değişiklik) Yasa Tasarısı, Esas Yasanın ruhuna aykırı bir değişikliktir.</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Beni dinlediğiniz için teşekkür eder, saygılar sunarım.</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Söz isteyen var mı?... Yok.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MALİYE BAKANI ÖZDEMİR BEROVA (Yerinden) – Sayın Başkan, bittiyse Bakan olarak…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Sayın Özdemir Berova buyurun. Başka söz isteyen yok muhalefetten.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Sayın Özdemir Berova buyurun Kürsüye. Hitap edin Yüce Meclisimize.</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MALİYE BAKANI ÖZDEMİR BEROVA – Sayın Başkan, değerli milletvekilleri; 41/2019 Sayılı Kamu Mali Yönetim ve Denetim Yasası Fikri Bey</w:t>
      </w:r>
      <w:r w:rsidR="0041287D" w:rsidRPr="00370DC8">
        <w:rPr>
          <w:sz w:val="24"/>
          <w:szCs w:val="24"/>
          <w:lang w:val="tr-TR"/>
        </w:rPr>
        <w:t>’</w:t>
      </w:r>
      <w:r w:rsidRPr="00370DC8">
        <w:rPr>
          <w:sz w:val="24"/>
          <w:szCs w:val="24"/>
          <w:lang w:val="tr-TR"/>
        </w:rPr>
        <w:t>in de açıkça ifade ettiği üzere kendisinin, benim ve Sunat Bey</w:t>
      </w:r>
      <w:r w:rsidR="0041287D" w:rsidRPr="00370DC8">
        <w:rPr>
          <w:sz w:val="24"/>
          <w:szCs w:val="24"/>
          <w:lang w:val="tr-TR"/>
        </w:rPr>
        <w:t>’</w:t>
      </w:r>
      <w:r w:rsidRPr="00370DC8">
        <w:rPr>
          <w:sz w:val="24"/>
          <w:szCs w:val="24"/>
          <w:lang w:val="tr-TR"/>
        </w:rPr>
        <w:t>in de Başkanı olduğu komitede dokuz ay boyunca görüşüldü, tartışıldı ve kendisi de gayet net hatırlıyordur diye umuyorum. Bu Yasanın yapılışından sonra geçecek olan sürede adaptasyonu ve diğer unsurlarda yaşanabilecek olan sıkıntılar da o dönem içerisinde net olarak konuşuldu ve denildi ki bu Yasa 2019 yılında hayat bulmasına rağmen 2021 yılında yürürlüğe girsin. Ve geçen süre içerisinde bu zorluklar ve adaptasyon sürecinin de sıkıntılı bir şekilde devam ettiği görüldüğü üzere 2021 yılında da 2022 yılına ötelenmesi konusunda bur</w:t>
      </w:r>
      <w:r w:rsidR="001739A0" w:rsidRPr="00370DC8">
        <w:rPr>
          <w:sz w:val="24"/>
          <w:szCs w:val="24"/>
          <w:lang w:val="tr-TR"/>
        </w:rPr>
        <w:t>a</w:t>
      </w:r>
      <w:r w:rsidRPr="00370DC8">
        <w:rPr>
          <w:sz w:val="24"/>
          <w:szCs w:val="24"/>
          <w:lang w:val="tr-TR"/>
        </w:rPr>
        <w:t xml:space="preserve">da Meclis bir karar üretti ve 2022 yılına ertelendi. Bunun akabinde Hükümet ve geçmiş dönemin Maliye Bakanı 2023 yılı Bütçesinde, Mali Yılı Merkezi Devleti Bütçesi kapsamında en azından bir adım atmak gerektiğini ifade ederek Genel Bütçenin analitik kodlarını ve günün sonunda da 41/2019 Kamu Mali Yönetim ve Denetim Yasasının bazı maddeleri dışında olan hususları ele alabilmek için buna bir uyum, bir adım attı. Gün geldi bugüne. 2024 yılı Bütçesi hazırlanırken, bir de 2024 Mali Yılı Merkezi Devlet Bütçesinin tüm unsurlarını hazırlayamayacak olsak dahi çok büyük bir bölümünü bu yarın size sunulacak olan bütçe içerisine yerleştik. Bu da gerçekten atılmış olan önemli bir adımdı. Tabii bunca geçen süre içerisinde pratikte yaşanan birtakım sorunların da </w:t>
      </w:r>
      <w:r w:rsidRPr="00370DC8">
        <w:rPr>
          <w:sz w:val="24"/>
          <w:szCs w:val="24"/>
          <w:lang w:val="tr-TR"/>
        </w:rPr>
        <w:lastRenderedPageBreak/>
        <w:t>değiştirilebilmesi adına işte bu 41/19 Kamu Mali Yönetim ve Denetim Yasasındaki değişiklikleri yaptık, değişiklikleri hazırladık ve bu bağlamda da Komiteye sunduk. Şimdi bur</w:t>
      </w:r>
      <w:r w:rsidR="001739A0" w:rsidRPr="00370DC8">
        <w:rPr>
          <w:sz w:val="24"/>
          <w:szCs w:val="24"/>
          <w:lang w:val="tr-TR"/>
        </w:rPr>
        <w:t>a</w:t>
      </w:r>
      <w:r w:rsidRPr="00370DC8">
        <w:rPr>
          <w:sz w:val="24"/>
          <w:szCs w:val="24"/>
          <w:lang w:val="tr-TR"/>
        </w:rPr>
        <w:t>da Fikri Beyin ifadelerini saygıyla karşıladığımı ifade etmek isterim. Ama Sayın Devrim Barçın, sendikacı Devrim Barçın bugün bu Kürsüye çık</w:t>
      </w:r>
      <w:r w:rsidR="001739A0" w:rsidRPr="00370DC8">
        <w:rPr>
          <w:sz w:val="24"/>
          <w:szCs w:val="24"/>
          <w:lang w:val="tr-TR"/>
        </w:rPr>
        <w:t>arak elinde sopa göstererek bu d</w:t>
      </w:r>
      <w:r w:rsidRPr="00370DC8">
        <w:rPr>
          <w:sz w:val="24"/>
          <w:szCs w:val="24"/>
          <w:lang w:val="tr-TR"/>
        </w:rPr>
        <w:t>evletin memurlarını açıkça tehdit etmiştir değerli arka</w:t>
      </w:r>
      <w:r w:rsidR="001739A0" w:rsidRPr="00370DC8">
        <w:rPr>
          <w:sz w:val="24"/>
          <w:szCs w:val="24"/>
          <w:lang w:val="tr-TR"/>
        </w:rPr>
        <w:t>daşlar. Bunu esefle kınıyorum!.</w:t>
      </w:r>
      <w:r w:rsidRPr="00370DC8">
        <w:rPr>
          <w:sz w:val="24"/>
          <w:szCs w:val="24"/>
          <w:lang w:val="tr-TR"/>
        </w:rPr>
        <w:t xml:space="preserve">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DEVRİM BARÇIN (Lefkoşa) (Yerinden) – Yasaya uymayan herkes…</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ÖZDEMİR BERO</w:t>
      </w:r>
      <w:r w:rsidR="001739A0" w:rsidRPr="00370DC8">
        <w:rPr>
          <w:sz w:val="24"/>
          <w:szCs w:val="24"/>
          <w:lang w:val="tr-TR"/>
        </w:rPr>
        <w:t>VA (Devamla) – Esefle kınıyorum!.</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DEVRİM BARÇIN (Yerinden) (Devamla) – Yasaya uymayan herkes bedelini ödeyecektir.</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ÖZDEMİR BEROVA (Devamla) – Esefle kınıyorum Sayın Devrim Barçın.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Şimdi değerli arkadaşlar; Sayın Salahi Şahiner de çıkıp işte o saklamalarla ilgili konuşulduğunu bir ima yaratarak, yani sanki bir şeyi gizlemek adına böyle bir uygulamaya girdiler ama komitede cengaverce buna karşı çıktıkları için bu da orda geçmedi havası yaratmıştır. Bu da tamamen ve külliyen yanlış bir algı yaratma operasyonudur değerli arkadaşlar.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Evet, otomasyon sistemine geçiş konusunda ciddi atılanlarımız vardır ve geçtiğimiz hafta Türkiye ziyaretinde de Hazine ve Maliye Bakanlığında yaptığım görüşmelerde bu otomasyon sisteminin artık iyileştirilebilmesi ve Sayın Salahi Şahiner’in bahsettiği o evrakların dijital ortamda scan edilmesi ve saklanabilmesi konusunda önemli bir adım attık. Sayın Salahi Şahiner’i ben Bakan</w:t>
      </w:r>
      <w:r w:rsidR="001739A0" w:rsidRPr="00370DC8">
        <w:rPr>
          <w:sz w:val="24"/>
          <w:szCs w:val="24"/>
          <w:lang w:val="tr-TR"/>
        </w:rPr>
        <w:t>lığa davet ediyorum. A</w:t>
      </w:r>
      <w:r w:rsidRPr="00370DC8">
        <w:rPr>
          <w:sz w:val="24"/>
          <w:szCs w:val="24"/>
          <w:lang w:val="tr-TR"/>
        </w:rPr>
        <w:t>rşiv kısmında bu saklanan dosyaları da göstereceğim ve sıkıntı yaşanan konuların ne olduğunu da bizatihi kendisine ifade edeceğim.</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Şimdi Sayın Devrim Barçın</w:t>
      </w:r>
      <w:r w:rsidR="001739A0" w:rsidRPr="00370DC8">
        <w:rPr>
          <w:sz w:val="24"/>
          <w:szCs w:val="24"/>
          <w:lang w:val="tr-TR"/>
        </w:rPr>
        <w:t>,</w:t>
      </w:r>
      <w:r w:rsidRPr="00370DC8">
        <w:rPr>
          <w:sz w:val="24"/>
          <w:szCs w:val="24"/>
          <w:lang w:val="tr-TR"/>
        </w:rPr>
        <w:t xml:space="preserve"> Orta Vadeli Mali Planın 3 Ekim’e kadar revize edileceğini ve Orta Vadeli Mali Bütçe çerçevesinde de yarın biz şeye sunarken bu çerçevede hazırlanan hususu da web sitesinde yayınlayacağız. Orta Vadeli Mali Planın revizesi yapılmıştır. Tabii enflasyon döneminden geçen bir senedir birtakım sıkıntılar olabilir. 3 Ekim, 5 Ekim, 7 Ekim olabilir ama günün sonunda baktığımız zaman bu Hükümet 2019 yılında yapılan Kamu Mali Yönetim Denetim Yasasının ki zorlukları nedeniyle ilk başta iki yıl uzatıldı, akabinde bir yıl daha uzatıldı. Geçmiş yıl ilk adımı atıldı. Bu yıl da daha ilerisini atıyoruz ve önümüzdeki yıldan itibaren de artık bu işin rutine girebilmesi elbette ki hedeflediğimizdir, elbette ki yapılması gerekendir. Tabii bugün Süt Kurumunun Bütçesini tekrar değerlendirmek üzere geri aldık. Değerlendirilecektir, çünkü ilgili bürokratların farklı farklı söylemleri vardır. Bu tür tartışmalar esasında muhalefetin hükümeti doğru yöne çekebilmesi adına yapılması gereken adımlardır ama yapılması gereken yer son dakika Genel Kurul değildir. Eğer bununla ilgili tatmin olmamış bir şey varsa bunların tartışılması gereken yer pek tabii ki komitelerdir. Göreceğiz. Ha, buna bağlı olarak biz şimdi Özel Bütçeli İdareler kısmındaki Süt Endüstrisi Kurumunun Bütçesini bu Merkezi Devlet Bütçesi, Mali Yılı Merkezi Devlet Yönetimi Bütçesinden çıkarmak zorunda kalacağız, çünkü 21, 22, 23 geçmemiştir. Ama günün sonunda emin adımlarla</w:t>
      </w:r>
      <w:r w:rsidR="001739A0" w:rsidRPr="00370DC8">
        <w:rPr>
          <w:sz w:val="24"/>
          <w:szCs w:val="24"/>
          <w:lang w:val="tr-TR"/>
        </w:rPr>
        <w:t>,</w:t>
      </w:r>
      <w:r w:rsidRPr="00370DC8">
        <w:rPr>
          <w:sz w:val="24"/>
          <w:szCs w:val="24"/>
          <w:lang w:val="tr-TR"/>
        </w:rPr>
        <w:t xml:space="preserve"> bu 41/2019 Kamu Mali Yönetim ve Denetim Yasası tahtında mali yönetimi ve denetimi yapmak için adımlar atıyoruz.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Teşekkür ederim.</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lastRenderedPageBreak/>
        <w:t>SALAHİ ŞAHİNER (Yerinden) (Devamla) – Sayın Bakan, SÜTEK’i çıkaracağınızı söylediniz?</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ÖZDEMİR BEROVA (Devamla) – Efendim?</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SALAHİ ŞAHİNER (Yerinden) (Devamla) – SÜTEK’i çıkaracağınızı söylediniz?</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ÖZDEMİR BEROVA (Devamla) – E, SÜTEK’i mecburen çıkaracağız. 21, 22, 23 yok, nasıl tutacağız?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SALAHİ ŞAHİNER (Yerinden) (Devamla) – Nasıl çıkaracaksınız?</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ÖZDEMİR BEROVA (Devamla) – Çıkaracağız şeyden, öyle sunarken, çünkü daha Bakanlar Kurulundan geçmedi. Geçmedi, özel bütçelerin yerinde koymayacağız.</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DEVRİM BARÇIN (Yerinden) (Devamla) – Sayın Başkan, şahsıma yönelik bir itam var. Ya ikinci söz hakkı ya da sataşma olarak söz talep ediyorum. Sendikacı kimliğim üzerine çalışanları tehdit ettiğim ifadesi kullanıldı.</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ÖZDEMİR BEROVA (Devamla) – Sen tehdit ettin herkesi. O…</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DEVRİM BARÇIN (Yerinden) (Devamla) – Bakın; siz “terbiyesiz” lafını tutanaklardan çıkarırsınız, benim çalışanları tehdit ettiğim…</w:t>
      </w:r>
    </w:p>
    <w:p w:rsidR="00134518" w:rsidRPr="00370DC8" w:rsidRDefault="00134518" w:rsidP="00134518">
      <w:pPr>
        <w:ind w:firstLine="708"/>
        <w:rPr>
          <w:sz w:val="24"/>
          <w:szCs w:val="24"/>
          <w:lang w:val="tr-TR"/>
        </w:rPr>
      </w:pPr>
      <w:r w:rsidRPr="00370DC8">
        <w:rPr>
          <w:sz w:val="24"/>
          <w:szCs w:val="24"/>
          <w:lang w:val="tr-TR"/>
        </w:rPr>
        <w:t xml:space="preserve"> </w:t>
      </w:r>
    </w:p>
    <w:p w:rsidR="00134518" w:rsidRPr="00370DC8" w:rsidRDefault="00134518" w:rsidP="00134518">
      <w:pPr>
        <w:ind w:firstLine="708"/>
        <w:rPr>
          <w:sz w:val="24"/>
          <w:szCs w:val="24"/>
          <w:lang w:val="tr-TR"/>
        </w:rPr>
      </w:pPr>
      <w:r w:rsidRPr="00370DC8">
        <w:rPr>
          <w:sz w:val="24"/>
          <w:szCs w:val="24"/>
          <w:lang w:val="tr-TR"/>
        </w:rPr>
        <w:t>BAŞKAN – Buyurun Kürsüye Sayın Devrim Barçın. Burada demokrasi vardır. Buyurun Kürsüye.</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DEVRİM BARÇIN (Lefkoşa) – İkinci söz hakkım da var Sayın Başkan, sıkıntı yok.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Sağ olun, teşekkür ederim. Şimdi şunu net bir şekilde söyleyeyim. Bu bir tehdit değildir.</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 xml:space="preserve">Pişman olmuştur, beni faşistlikle suçlamıştı, pişman olmuştur.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DEVRİM BARÇIN (Devamla) </w:t>
      </w:r>
      <w:r w:rsidR="00AF22D7">
        <w:rPr>
          <w:sz w:val="24"/>
          <w:szCs w:val="24"/>
          <w:lang w:val="tr-TR"/>
        </w:rPr>
        <w:t xml:space="preserve">– </w:t>
      </w:r>
      <w:r w:rsidRPr="00370DC8">
        <w:rPr>
          <w:sz w:val="24"/>
          <w:szCs w:val="24"/>
          <w:lang w:val="tr-TR"/>
        </w:rPr>
        <w:t>Yok hiç pişman olmadım hala daha faşist olduğunuzu düşünüyorum ve ifade ediyorum. Sorun yok. Sorun yok onda da. Yani bu konu....</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Ben de diyorum </w:t>
      </w:r>
      <w:r w:rsidR="001739A0" w:rsidRPr="00370DC8">
        <w:rPr>
          <w:sz w:val="24"/>
          <w:szCs w:val="24"/>
          <w:lang w:val="tr-TR"/>
        </w:rPr>
        <w:t>kahrolsun faşizm, kahrolsun komü</w:t>
      </w:r>
      <w:r w:rsidR="00A91E38" w:rsidRPr="00370DC8">
        <w:rPr>
          <w:sz w:val="24"/>
          <w:szCs w:val="24"/>
          <w:lang w:val="tr-TR"/>
        </w:rPr>
        <w:t>niz</w:t>
      </w:r>
      <w:r w:rsidRPr="00370DC8">
        <w:rPr>
          <w:sz w:val="24"/>
          <w:szCs w:val="24"/>
          <w:lang w:val="tr-TR"/>
        </w:rPr>
        <w:t>m diyorum ben de.</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DEVRİM BARÇIN (Devamla) – Teşekkür ederim. Kahrolsun faşizm. Sıkıntı yok. Onlar buranın yeri değil.</w:t>
      </w:r>
    </w:p>
    <w:p w:rsidR="00134518" w:rsidRPr="00370DC8" w:rsidRDefault="00134518" w:rsidP="00134518">
      <w:pPr>
        <w:ind w:firstLine="708"/>
        <w:rPr>
          <w:sz w:val="24"/>
          <w:szCs w:val="24"/>
          <w:lang w:val="tr-TR"/>
        </w:rPr>
      </w:pPr>
    </w:p>
    <w:p w:rsidR="00134518" w:rsidRPr="00370DC8" w:rsidRDefault="00A91E38" w:rsidP="00134518">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Komüniz</w:t>
      </w:r>
      <w:r w:rsidR="00134518" w:rsidRPr="00370DC8">
        <w:rPr>
          <w:sz w:val="24"/>
          <w:szCs w:val="24"/>
          <w:lang w:val="tr-TR"/>
        </w:rPr>
        <w:t xml:space="preserve">m de kahrolsun onu da söyle.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DEVRİM BARÇIN (Devamla) </w:t>
      </w:r>
      <w:r w:rsidR="00AF22D7">
        <w:rPr>
          <w:sz w:val="24"/>
          <w:szCs w:val="24"/>
          <w:lang w:val="tr-TR"/>
        </w:rPr>
        <w:t xml:space="preserve">– </w:t>
      </w:r>
      <w:r w:rsidRPr="00370DC8">
        <w:rPr>
          <w:sz w:val="24"/>
          <w:szCs w:val="24"/>
          <w:lang w:val="tr-TR"/>
        </w:rPr>
        <w:t>Kom</w:t>
      </w:r>
      <w:r w:rsidR="00A91E38" w:rsidRPr="00370DC8">
        <w:rPr>
          <w:sz w:val="24"/>
          <w:szCs w:val="24"/>
          <w:lang w:val="tr-TR"/>
        </w:rPr>
        <w:t>üniz</w:t>
      </w:r>
      <w:r w:rsidR="001739A0" w:rsidRPr="00370DC8">
        <w:rPr>
          <w:sz w:val="24"/>
          <w:szCs w:val="24"/>
          <w:lang w:val="tr-TR"/>
        </w:rPr>
        <w:t>m kahrolmasın, yaşasın komü</w:t>
      </w:r>
      <w:r w:rsidR="00A91E38" w:rsidRPr="00370DC8">
        <w:rPr>
          <w:sz w:val="24"/>
          <w:szCs w:val="24"/>
          <w:lang w:val="tr-TR"/>
        </w:rPr>
        <w:t>niz</w:t>
      </w:r>
      <w:r w:rsidRPr="00370DC8">
        <w:rPr>
          <w:sz w:val="24"/>
          <w:szCs w:val="24"/>
          <w:lang w:val="tr-TR"/>
        </w:rPr>
        <w:t xml:space="preserve">m, yaşasın sosyalizm.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 – Ele verdi kendini.</w:t>
      </w:r>
    </w:p>
    <w:p w:rsidR="00134518" w:rsidRPr="00370DC8" w:rsidRDefault="00134518" w:rsidP="00134518">
      <w:pPr>
        <w:ind w:firstLine="708"/>
        <w:rPr>
          <w:sz w:val="24"/>
          <w:szCs w:val="24"/>
          <w:lang w:val="tr-TR"/>
        </w:rPr>
      </w:pPr>
    </w:p>
    <w:p w:rsidR="00134518" w:rsidRDefault="00134518" w:rsidP="00134518">
      <w:pPr>
        <w:ind w:firstLine="708"/>
        <w:rPr>
          <w:sz w:val="24"/>
          <w:szCs w:val="24"/>
          <w:lang w:val="tr-TR"/>
        </w:rPr>
      </w:pPr>
      <w:r w:rsidRPr="00370DC8">
        <w:rPr>
          <w:sz w:val="24"/>
          <w:szCs w:val="24"/>
          <w:lang w:val="tr-TR"/>
        </w:rPr>
        <w:t>DEVRİM BARÇIN (Devamla) – Hiç gelmem bu oyunlara. Konumuz da o değil. Konumuz da bu değil.</w:t>
      </w:r>
    </w:p>
    <w:p w:rsidR="0096498F" w:rsidRPr="00370DC8" w:rsidRDefault="0096498F"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 – Ele verdi kendisini.</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DEVRİM BARÇIN (Devamla) – Nisabı sağlayamadıysanız biraz daha oyalanmak isterseniz atın laf. </w:t>
      </w:r>
    </w:p>
    <w:p w:rsidR="00134518" w:rsidRPr="00370DC8" w:rsidRDefault="00134518" w:rsidP="00134518">
      <w:pPr>
        <w:ind w:firstLine="708"/>
        <w:rPr>
          <w:sz w:val="24"/>
          <w:szCs w:val="24"/>
          <w:lang w:val="tr-TR"/>
        </w:rPr>
      </w:pPr>
    </w:p>
    <w:p w:rsidR="00134518" w:rsidRPr="00370DC8" w:rsidRDefault="00A91E38" w:rsidP="00134518">
      <w:pPr>
        <w:ind w:firstLine="708"/>
        <w:rPr>
          <w:sz w:val="24"/>
          <w:szCs w:val="24"/>
          <w:lang w:val="tr-TR"/>
        </w:rPr>
      </w:pPr>
      <w:r w:rsidRPr="00370DC8">
        <w:rPr>
          <w:sz w:val="24"/>
          <w:szCs w:val="24"/>
          <w:lang w:val="tr-TR"/>
        </w:rPr>
        <w:t>BAŞKAN – Komüniz</w:t>
      </w:r>
      <w:r w:rsidR="00134518" w:rsidRPr="00370DC8">
        <w:rPr>
          <w:sz w:val="24"/>
          <w:szCs w:val="24"/>
          <w:lang w:val="tr-TR"/>
        </w:rPr>
        <w:t>m dünyada kalmadı ama bizde devam ediyor.</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DEVRİM </w:t>
      </w:r>
      <w:r w:rsidR="00A91E38" w:rsidRPr="00370DC8">
        <w:rPr>
          <w:sz w:val="24"/>
          <w:szCs w:val="24"/>
          <w:lang w:val="tr-TR"/>
        </w:rPr>
        <w:t xml:space="preserve">BARÇIN (Devamla) </w:t>
      </w:r>
      <w:r w:rsidR="00AF22D7">
        <w:rPr>
          <w:sz w:val="24"/>
          <w:szCs w:val="24"/>
          <w:lang w:val="tr-TR"/>
        </w:rPr>
        <w:t xml:space="preserve">– </w:t>
      </w:r>
      <w:r w:rsidR="00A91E38" w:rsidRPr="00370DC8">
        <w:rPr>
          <w:sz w:val="24"/>
          <w:szCs w:val="24"/>
          <w:lang w:val="tr-TR"/>
        </w:rPr>
        <w:t>Yaşasın komünizm. Komüniz</w:t>
      </w:r>
      <w:r w:rsidRPr="00370DC8">
        <w:rPr>
          <w:sz w:val="24"/>
          <w:szCs w:val="24"/>
          <w:lang w:val="tr-TR"/>
        </w:rPr>
        <w:t>m ile sosyalizmin farkını bile bilmezsini</w:t>
      </w:r>
      <w:r w:rsidR="00A91E38" w:rsidRPr="00370DC8">
        <w:rPr>
          <w:sz w:val="24"/>
          <w:szCs w:val="24"/>
          <w:lang w:val="tr-TR"/>
        </w:rPr>
        <w:t>z. Şimdi durup size bur</w:t>
      </w:r>
      <w:r w:rsidR="002E03BE">
        <w:rPr>
          <w:sz w:val="24"/>
          <w:szCs w:val="24"/>
          <w:lang w:val="tr-TR"/>
        </w:rPr>
        <w:t>a</w:t>
      </w:r>
      <w:r w:rsidR="00A91E38" w:rsidRPr="00370DC8">
        <w:rPr>
          <w:sz w:val="24"/>
          <w:szCs w:val="24"/>
          <w:lang w:val="tr-TR"/>
        </w:rPr>
        <w:t>da anlat</w:t>
      </w:r>
      <w:r w:rsidRPr="00370DC8">
        <w:rPr>
          <w:sz w:val="24"/>
          <w:szCs w:val="24"/>
          <w:lang w:val="tr-TR"/>
        </w:rPr>
        <w:t xml:space="preserve">mayım. Komünist olan bir ülke yoktu ki.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Devam edin buyurun. Evet, size söz verdik. Buyurun 15 dakika süreniz var.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DEVRİM BARÇIN (Devamla) – Şimdi Sayın Maliye Bakanı Özdemir Berova, Sayın Özdemir Berova dedi ki...</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 – Süreniz 10 dakika.</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DEVRİM BARÇIN (Devamla) </w:t>
      </w:r>
      <w:r w:rsidR="00AF22D7">
        <w:rPr>
          <w:sz w:val="24"/>
          <w:szCs w:val="24"/>
          <w:lang w:val="tr-TR"/>
        </w:rPr>
        <w:t xml:space="preserve">– </w:t>
      </w:r>
      <w:r w:rsidRPr="00370DC8">
        <w:rPr>
          <w:sz w:val="24"/>
          <w:szCs w:val="24"/>
          <w:lang w:val="tr-TR"/>
        </w:rPr>
        <w:t>Sendikacı olarak çalışanları tehdit ettiğimi. Bakın; çok net üzerine basarak bir daha söylüyorum. Her kim ki yasanın öngördüğü kuralları çiğner, o çiğneyenlere yasanın öngördüğü cezalar uygulanacaktır ve bunların hesabı sorulacaktır nokta.</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EKONOMİ VE ENERJİ BAKANI OLGUN AMCAOĞLU (Yerinden)</w:t>
      </w:r>
      <w:r w:rsidR="002E03BE">
        <w:rPr>
          <w:sz w:val="24"/>
          <w:szCs w:val="24"/>
          <w:lang w:val="tr-TR"/>
        </w:rPr>
        <w:t xml:space="preserve"> </w:t>
      </w:r>
      <w:r w:rsidR="00AF22D7">
        <w:rPr>
          <w:sz w:val="24"/>
          <w:szCs w:val="24"/>
          <w:lang w:val="tr-TR"/>
        </w:rPr>
        <w:t xml:space="preserve">– </w:t>
      </w:r>
      <w:r w:rsidRPr="00370DC8">
        <w:rPr>
          <w:sz w:val="24"/>
          <w:szCs w:val="24"/>
          <w:lang w:val="tr-TR"/>
        </w:rPr>
        <w:t>Tamam ama bunları söylemeye gerek yok. Zaten normalde...</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DEVRİM BARÇIN (Devamla) – Evet bravo. Bu bir tehdit midir Sayın Olgun Amcaoğlu?</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OLGUN AMCAOĞLU (Yerinden) (Devamla) – Tamam da bunu söylemeye gerek yok.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DEVRİM BARÇIN (Devamla) – Vardır hayır devam ediyorum. Devam ediyorum.</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OLGUN AMCAOĞLU (Yerinden) (Devamla) – Zamanı da söyle.</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DEVRİM BARÇIN (Devamla) – Devam ediyorum. Devam ediyorum.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Müsaade edin konuşmasını tamamlasın.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DEVRİM BARÇIN (Devamla) </w:t>
      </w:r>
      <w:r w:rsidR="00AF22D7">
        <w:rPr>
          <w:sz w:val="24"/>
          <w:szCs w:val="24"/>
          <w:lang w:val="tr-TR"/>
        </w:rPr>
        <w:t xml:space="preserve">– </w:t>
      </w:r>
      <w:r w:rsidRPr="00370DC8">
        <w:rPr>
          <w:sz w:val="24"/>
          <w:szCs w:val="24"/>
          <w:lang w:val="tr-TR"/>
        </w:rPr>
        <w:t>Bu bir tehdit değildir. Yasaların öngördüğü kuralların uygulanmasını ve uygulanacağının ifade etmesi en temel v</w:t>
      </w:r>
      <w:r w:rsidR="002E03BE">
        <w:rPr>
          <w:sz w:val="24"/>
          <w:szCs w:val="24"/>
          <w:lang w:val="tr-TR"/>
        </w:rPr>
        <w:t>atandaşlık görevi olması lazım a</w:t>
      </w:r>
      <w:r w:rsidRPr="00370DC8">
        <w:rPr>
          <w:sz w:val="24"/>
          <w:szCs w:val="24"/>
          <w:lang w:val="tr-TR"/>
        </w:rPr>
        <w:t xml:space="preserve">ma Sayın Özdemir Berova benim az önce belgeleriyle ispatlı bir şekilde yasaya aykırı harcama yetkili kişinin ödeme ve harcama talimatı verdiğini ispatladım, gereğini yapmasını ifade ettim. Bakın, ben bir daha söyleyeyim hazır bütün Bakanlar gelmişken. Şimdi yılsonu geliyor ödenek aktarma filmleri başlayacak Resmi Gazetelerde. Aramayın, aramayın bu ödenek aktarmalarını, yaptığınız harcamaları ödemek için aktarasınız. Yasa çok nettir. Eğer kalemde para yoksa ve harcama talimatı veren her kim ki diyor, asgari ücretin on katına kadar </w:t>
      </w:r>
      <w:r w:rsidRPr="00370DC8">
        <w:rPr>
          <w:sz w:val="24"/>
          <w:szCs w:val="24"/>
          <w:lang w:val="tr-TR"/>
        </w:rPr>
        <w:lastRenderedPageBreak/>
        <w:t>para cezasına çarptırılacaktır ve devam ediyor. Ve her kim ki diyor, bu mevzuata aykırı işleme ortak olur, göz yumar, onay verir, gerekli yasal işlemleri başlatmaz onlar da bu suçu işlemiş olur ve zaman aşımı yoktur. Yani örneğin bir kaleminizde yüz birim bir para vardır. Siz 200 birim para harcamak istersiniz bir gideriniz için? Önce oraya ödenek aktarılacak, daha sonra o ödenekten harcama yetkisi verilecek. Ha, siz yüz birim vardır kaleminizde, 200 Liraya harcama yetkisi verirsiniz ve sonra ödenek aktarırsınız. Bu Yasa çok açık ve net diyor ki, suçtur ve on asgari ücrete kadar idari para 30 mu asgari 10 dedim 30. 30 asgari ücret 30 katına kadar evet. 30 asgari ücrete kadar idari para cezasına çarptırmak zorundadır. Çarptırmazsa diyor, o da suç işlemiş olur. Bu sadece ödeneklerden izaz ikram, işte bazı temel ihtiyaçları karşılamak için değil, kurumlarda müdürlerin yönetim kurullarının ödeneklerinde olmayan ve ödenek olmadan istihdam edip maa</w:t>
      </w:r>
      <w:r w:rsidR="00A91E38" w:rsidRPr="00370DC8">
        <w:rPr>
          <w:sz w:val="24"/>
          <w:szCs w:val="24"/>
          <w:lang w:val="tr-TR"/>
        </w:rPr>
        <w:t>ş ödemeyi de kapsamaktadır. BRT’</w:t>
      </w:r>
      <w:r w:rsidRPr="00370DC8">
        <w:rPr>
          <w:sz w:val="24"/>
          <w:szCs w:val="24"/>
          <w:lang w:val="tr-TR"/>
        </w:rPr>
        <w:t>de bu kapsamdadır. Tutanaklara Maliye Komitesine gelmiyorsunuz gelmiyorsunuz diyor. Ben geldim, sen yoktun. Git bakalım BRT Müdürü ne dedi orada? Git bakalım BRT Müdürü ne dedi? Maliye’ye soruyoruz senin yasan diyor ki, bir istihdam yapacağında Maliye’ye soracan. Maliye’ye sordun mu? Hayır sormadım. E, Maliye’ye soracağım da cevap olumsuz gelsin? Bunlar tutanaklarda var. Tamam mı? Bunların hepsi bu Yasaya göre suçtur. Ben bunları ifade ettim. Sendikacı olmaktan da, sosyalist olmaktan da, komünist olmaktan da hiçbir zaman utanmadım, gurur duyarım. Aynı şekilde devam edeceğim. Bu Yasalara her kim ki uymaz, hangi görüşten olursa olsun bilecek ki bu sıralarda oturanlar hiçbir şey yapmasa da az kaldı geliyoruz, biz hesabını soracağız ve bu bedeli ödeyecekler. Teşekkür ederim.</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 xml:space="preserve">Sayın Milletvekilleri; Rapor ve Tasarının bütünü üzerindeki görüşmeler tamamlanmıştır. Tasarının madde madde görüşülmesine geçilmesini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Madde madde okuyunuz lütfen. </w:t>
      </w:r>
    </w:p>
    <w:p w:rsidR="00304747" w:rsidRPr="00370DC8" w:rsidRDefault="00304747">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ind w:firstLine="708"/>
        <w:rPr>
          <w:sz w:val="24"/>
          <w:szCs w:val="24"/>
          <w:lang w:val="tr-TR"/>
        </w:rPr>
      </w:pPr>
      <w:r w:rsidRPr="00370DC8">
        <w:rPr>
          <w:sz w:val="24"/>
          <w:szCs w:val="24"/>
          <w:lang w:val="tr-TR"/>
        </w:rPr>
        <w:lastRenderedPageBreak/>
        <w:t xml:space="preserve">KATİP – </w:t>
      </w:r>
    </w:p>
    <w:p w:rsidR="00134518" w:rsidRPr="00370DC8" w:rsidRDefault="00134518" w:rsidP="00134518">
      <w:pPr>
        <w:ind w:firstLine="708"/>
        <w:rPr>
          <w:sz w:val="24"/>
          <w:szCs w:val="24"/>
          <w:lang w:val="tr-TR"/>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8091"/>
      </w:tblGrid>
      <w:tr w:rsidR="00134518" w:rsidRPr="00370DC8" w:rsidTr="00134518">
        <w:tc>
          <w:tcPr>
            <w:tcW w:w="9795" w:type="dxa"/>
            <w:gridSpan w:val="2"/>
            <w:tcBorders>
              <w:top w:val="nil"/>
              <w:left w:val="nil"/>
              <w:bottom w:val="nil"/>
              <w:right w:val="nil"/>
            </w:tcBorders>
            <w:hideMark/>
          </w:tcPr>
          <w:p w:rsidR="00134518" w:rsidRPr="00370DC8" w:rsidRDefault="00134518" w:rsidP="00134518">
            <w:pPr>
              <w:spacing w:after="160" w:line="256" w:lineRule="auto"/>
              <w:jc w:val="center"/>
              <w:rPr>
                <w:color w:val="000000" w:themeColor="text1"/>
                <w:sz w:val="24"/>
                <w:szCs w:val="24"/>
                <w:lang w:val="tr-TR"/>
              </w:rPr>
            </w:pPr>
            <w:r w:rsidRPr="00370DC8">
              <w:rPr>
                <w:color w:val="000000" w:themeColor="text1"/>
                <w:sz w:val="24"/>
                <w:szCs w:val="24"/>
                <w:lang w:val="tr-TR"/>
              </w:rPr>
              <w:t>KAMU MALİ YÖNETİMİ VE KONTROL (DEĞİŞİKLİK) YASA TASARISI</w:t>
            </w:r>
          </w:p>
        </w:tc>
      </w:tr>
      <w:tr w:rsidR="00134518" w:rsidRPr="00370DC8" w:rsidTr="00134518">
        <w:tc>
          <w:tcPr>
            <w:tcW w:w="9795" w:type="dxa"/>
            <w:gridSpan w:val="2"/>
            <w:tcBorders>
              <w:top w:val="nil"/>
              <w:left w:val="nil"/>
              <w:bottom w:val="nil"/>
              <w:right w:val="nil"/>
            </w:tcBorders>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 xml:space="preserve">                              Kuzey Kıbrıs Türk Cumhuriyeti Cumhuriyet Meclisi aşağıdaki Yasayı yapar:</w:t>
            </w:r>
          </w:p>
          <w:p w:rsidR="00134518" w:rsidRPr="00370DC8" w:rsidRDefault="00134518" w:rsidP="00134518">
            <w:pPr>
              <w:jc w:val="center"/>
              <w:rPr>
                <w:rFonts w:eastAsia="Times New Roman"/>
                <w:color w:val="000000" w:themeColor="text1"/>
                <w:sz w:val="24"/>
                <w:szCs w:val="24"/>
                <w:lang w:val="tr-TR" w:eastAsia="tr-TR"/>
              </w:rPr>
            </w:pPr>
          </w:p>
        </w:tc>
      </w:tr>
      <w:tr w:rsidR="00134518" w:rsidRPr="00370DC8" w:rsidTr="00134518">
        <w:trPr>
          <w:trHeight w:val="878"/>
        </w:trPr>
        <w:tc>
          <w:tcPr>
            <w:tcW w:w="1704" w:type="dxa"/>
            <w:tcBorders>
              <w:top w:val="nil"/>
              <w:left w:val="nil"/>
              <w:bottom w:val="nil"/>
              <w:right w:val="nil"/>
            </w:tcBorders>
            <w:hideMark/>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Kısa İsim</w:t>
            </w:r>
          </w:p>
          <w:p w:rsidR="00134518" w:rsidRPr="00370DC8" w:rsidRDefault="00134518" w:rsidP="00134518">
            <w:pPr>
              <w:rPr>
                <w:rFonts w:eastAsia="Calibri"/>
                <w:color w:val="000000" w:themeColor="text1"/>
                <w:sz w:val="24"/>
                <w:szCs w:val="24"/>
                <w:lang w:val="tr-TR"/>
              </w:rPr>
            </w:pPr>
            <w:r w:rsidRPr="00370DC8">
              <w:rPr>
                <w:rFonts w:eastAsia="Calibri"/>
                <w:color w:val="000000" w:themeColor="text1"/>
                <w:sz w:val="24"/>
                <w:szCs w:val="24"/>
                <w:lang w:val="tr-TR"/>
              </w:rPr>
              <w:t>41/2019</w:t>
            </w:r>
          </w:p>
          <w:p w:rsidR="00134518" w:rsidRPr="00370DC8" w:rsidRDefault="00134518" w:rsidP="00134518">
            <w:pPr>
              <w:rPr>
                <w:rFonts w:eastAsia="Calibri"/>
                <w:color w:val="000000" w:themeColor="text1"/>
                <w:sz w:val="24"/>
                <w:szCs w:val="24"/>
                <w:lang w:val="tr-TR"/>
              </w:rPr>
            </w:pPr>
            <w:r w:rsidRPr="00370DC8">
              <w:rPr>
                <w:rFonts w:eastAsia="Calibri"/>
                <w:color w:val="000000" w:themeColor="text1"/>
                <w:sz w:val="24"/>
                <w:szCs w:val="24"/>
                <w:lang w:val="tr-TR"/>
              </w:rPr>
              <w:t xml:space="preserve">      </w:t>
            </w:r>
          </w:p>
        </w:tc>
        <w:tc>
          <w:tcPr>
            <w:tcW w:w="8091" w:type="dxa"/>
            <w:tcBorders>
              <w:top w:val="nil"/>
              <w:left w:val="nil"/>
              <w:bottom w:val="nil"/>
              <w:right w:val="nil"/>
            </w:tcBorders>
            <w:hideMark/>
          </w:tcPr>
          <w:p w:rsidR="00134518" w:rsidRPr="00370DC8" w:rsidRDefault="00134518" w:rsidP="00134518">
            <w:pPr>
              <w:spacing w:line="276" w:lineRule="auto"/>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 xml:space="preserve"> 1. Bu Yasa,  Kamu Mali Yönetimi ve Kontrol (Değişiklik) Yasası olarak isimlendirilir ve aşağıda “Esas Yasa” olarak anılan  Kamu Mali Yönetimi ve Kontrol Yasası ile birlikte okunur. </w:t>
            </w:r>
          </w:p>
        </w:tc>
      </w:tr>
    </w:tbl>
    <w:p w:rsidR="00134518" w:rsidRPr="00370DC8" w:rsidRDefault="00134518" w:rsidP="00A91E38">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1’inci maddeyi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 –</w:t>
      </w:r>
    </w:p>
    <w:p w:rsidR="00134518" w:rsidRPr="00370DC8" w:rsidRDefault="00134518" w:rsidP="00134518">
      <w:pPr>
        <w:ind w:firstLine="708"/>
        <w:rPr>
          <w:sz w:val="24"/>
          <w:szCs w:val="24"/>
          <w:lang w:val="tr-TR"/>
        </w:rPr>
      </w:pPr>
    </w:p>
    <w:tbl>
      <w:tblPr>
        <w:tblW w:w="9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10"/>
        <w:gridCol w:w="630"/>
        <w:gridCol w:w="793"/>
        <w:gridCol w:w="5957"/>
      </w:tblGrid>
      <w:tr w:rsidR="00134518" w:rsidRPr="00370DC8" w:rsidTr="001E3C37">
        <w:trPr>
          <w:trHeight w:val="938"/>
        </w:trPr>
        <w:tc>
          <w:tcPr>
            <w:tcW w:w="1705" w:type="dxa"/>
            <w:vMerge w:val="restart"/>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13’üncü</w:t>
            </w:r>
          </w:p>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Maddesinin</w:t>
            </w:r>
          </w:p>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Değiştirilmesi</w:t>
            </w:r>
          </w:p>
        </w:tc>
        <w:tc>
          <w:tcPr>
            <w:tcW w:w="710"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line="276" w:lineRule="auto"/>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2.</w:t>
            </w:r>
          </w:p>
        </w:tc>
        <w:tc>
          <w:tcPr>
            <w:tcW w:w="630"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(1)</w:t>
            </w:r>
          </w:p>
        </w:tc>
        <w:tc>
          <w:tcPr>
            <w:tcW w:w="6750" w:type="dxa"/>
            <w:gridSpan w:val="2"/>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 13’üncü maddesinin (1)’inci fıkrasının (J) bendi kaldırılmak ve yerine aşağıdaki yeni (J) bendi konmak suretiyle değiştirilir:</w:t>
            </w:r>
          </w:p>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p>
        </w:tc>
      </w:tr>
      <w:tr w:rsidR="00134518" w:rsidRPr="00370DC8" w:rsidTr="001E3C37">
        <w:trPr>
          <w:trHeight w:val="393"/>
        </w:trPr>
        <w:tc>
          <w:tcPr>
            <w:tcW w:w="1705" w:type="dxa"/>
            <w:vMerge/>
            <w:tcBorders>
              <w:top w:val="nil"/>
              <w:left w:val="nil"/>
              <w:bottom w:val="nil"/>
              <w:right w:val="nil"/>
            </w:tcBorders>
            <w:vAlign w:val="center"/>
            <w:hideMark/>
          </w:tcPr>
          <w:p w:rsidR="00134518" w:rsidRPr="00370DC8" w:rsidRDefault="00134518" w:rsidP="00134518">
            <w:pPr>
              <w:rPr>
                <w:rFonts w:eastAsia="Times New Roman"/>
                <w:color w:val="000000" w:themeColor="text1"/>
                <w:sz w:val="24"/>
                <w:szCs w:val="24"/>
                <w:lang w:val="tr-TR" w:eastAsia="tr-TR"/>
              </w:rPr>
            </w:pPr>
          </w:p>
        </w:tc>
        <w:tc>
          <w:tcPr>
            <w:tcW w:w="71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p>
        </w:tc>
        <w:tc>
          <w:tcPr>
            <w:tcW w:w="63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spacing w:line="276" w:lineRule="auto"/>
              <w:jc w:val="center"/>
              <w:rPr>
                <w:rFonts w:eastAsia="Times New Roman"/>
                <w:color w:val="000000" w:themeColor="text1"/>
                <w:sz w:val="24"/>
                <w:szCs w:val="24"/>
                <w:lang w:val="tr-TR" w:eastAsia="tr-TR"/>
              </w:rPr>
            </w:pPr>
          </w:p>
        </w:tc>
        <w:tc>
          <w:tcPr>
            <w:tcW w:w="793"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line="276" w:lineRule="auto"/>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“(J)</w:t>
            </w:r>
          </w:p>
        </w:tc>
        <w:tc>
          <w:tcPr>
            <w:tcW w:w="5957"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after="160" w:line="256" w:lineRule="auto"/>
              <w:rPr>
                <w:color w:val="000000" w:themeColor="text1"/>
                <w:sz w:val="24"/>
                <w:szCs w:val="24"/>
                <w:lang w:val="tr-TR"/>
              </w:rPr>
            </w:pPr>
            <w:r w:rsidRPr="00370DC8">
              <w:rPr>
                <w:color w:val="000000" w:themeColor="text1"/>
                <w:sz w:val="24"/>
                <w:szCs w:val="24"/>
                <w:lang w:val="tr-TR"/>
              </w:rPr>
              <w:t>Devlet kefaletli borçlar ile banka masrafları ve faiz giderleri ile kur farkları için öngörülen ödeneklere borç tahakkuk ettikçe gerektiği hallerde ödenek kaydı yapar.”</w:t>
            </w:r>
          </w:p>
        </w:tc>
      </w:tr>
      <w:tr w:rsidR="00134518" w:rsidRPr="00370DC8" w:rsidTr="001E3C37">
        <w:trPr>
          <w:trHeight w:val="393"/>
        </w:trPr>
        <w:tc>
          <w:tcPr>
            <w:tcW w:w="1705"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p>
        </w:tc>
        <w:tc>
          <w:tcPr>
            <w:tcW w:w="71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p>
        </w:tc>
        <w:tc>
          <w:tcPr>
            <w:tcW w:w="630"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(2)</w:t>
            </w:r>
          </w:p>
        </w:tc>
        <w:tc>
          <w:tcPr>
            <w:tcW w:w="6750" w:type="dxa"/>
            <w:gridSpan w:val="2"/>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 13’üncü maddesinin (1)’inci fıkrasının (Ş) bendi kaldırılmak ve yerine aşağıdaki yeni (Ş) bendi konmak suretiyle değiştirilir:</w:t>
            </w:r>
          </w:p>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p>
        </w:tc>
      </w:tr>
      <w:tr w:rsidR="00134518" w:rsidRPr="00370DC8" w:rsidTr="001E3C37">
        <w:trPr>
          <w:trHeight w:val="393"/>
        </w:trPr>
        <w:tc>
          <w:tcPr>
            <w:tcW w:w="1705"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p>
        </w:tc>
        <w:tc>
          <w:tcPr>
            <w:tcW w:w="71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p>
        </w:tc>
        <w:tc>
          <w:tcPr>
            <w:tcW w:w="63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spacing w:line="276" w:lineRule="auto"/>
              <w:jc w:val="center"/>
              <w:rPr>
                <w:rFonts w:eastAsia="Times New Roman"/>
                <w:color w:val="000000" w:themeColor="text1"/>
                <w:sz w:val="24"/>
                <w:szCs w:val="24"/>
                <w:lang w:val="tr-TR" w:eastAsia="tr-TR"/>
              </w:rPr>
            </w:pPr>
          </w:p>
        </w:tc>
        <w:tc>
          <w:tcPr>
            <w:tcW w:w="793"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line="276" w:lineRule="auto"/>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“(Ş)</w:t>
            </w:r>
          </w:p>
        </w:tc>
        <w:tc>
          <w:tcPr>
            <w:tcW w:w="5957"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after="160" w:line="256" w:lineRule="auto"/>
              <w:rPr>
                <w:color w:val="000000" w:themeColor="text1"/>
                <w:sz w:val="24"/>
                <w:szCs w:val="24"/>
                <w:lang w:val="tr-TR"/>
              </w:rPr>
            </w:pPr>
            <w:r w:rsidRPr="00370DC8">
              <w:rPr>
                <w:color w:val="000000" w:themeColor="text1"/>
                <w:sz w:val="24"/>
                <w:szCs w:val="24"/>
                <w:lang w:val="tr-TR"/>
              </w:rPr>
              <w:t>Türk Cemaat Meclisi Konsolide Fonu (İnkişaf Sandığı), banka hesabı veya hesapları üzerine keşide edilecek çekleri imzalamak ve banka hesaplarından para aktarmak üzere, belirli şartları haiz Bakanlık personelinden uygun göreceği şahısları yetkili kılar.”</w:t>
            </w:r>
          </w:p>
        </w:tc>
      </w:tr>
    </w:tbl>
    <w:p w:rsidR="00134518" w:rsidRPr="00370DC8" w:rsidRDefault="00134518" w:rsidP="00A91E38">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2’nci maddenin kabul edilmesini onaylayanlar, onaylamayanlar... </w:t>
      </w:r>
    </w:p>
    <w:p w:rsidR="00134518" w:rsidRPr="00370DC8" w:rsidRDefault="00134518" w:rsidP="00134518">
      <w:pPr>
        <w:ind w:firstLine="708"/>
        <w:rPr>
          <w:sz w:val="24"/>
          <w:szCs w:val="24"/>
          <w:lang w:val="tr-TR"/>
        </w:rPr>
      </w:pPr>
    </w:p>
    <w:p w:rsidR="00AF6C4A" w:rsidRPr="00370DC8" w:rsidRDefault="00134518" w:rsidP="00134518">
      <w:pPr>
        <w:ind w:firstLine="708"/>
        <w:rPr>
          <w:sz w:val="24"/>
          <w:szCs w:val="24"/>
          <w:lang w:val="tr-TR"/>
        </w:rPr>
      </w:pPr>
      <w:r w:rsidRPr="00370DC8">
        <w:rPr>
          <w:sz w:val="24"/>
          <w:szCs w:val="24"/>
          <w:lang w:val="tr-TR"/>
        </w:rPr>
        <w:t>Yanbaşlık önerisi yapılacaktır. Komite Başkanı...</w:t>
      </w:r>
    </w:p>
    <w:p w:rsidR="00AF6C4A" w:rsidRDefault="00AF6C4A">
      <w:pPr>
        <w:spacing w:after="200" w:line="276" w:lineRule="auto"/>
        <w:jc w:val="left"/>
        <w:rPr>
          <w:sz w:val="24"/>
          <w:szCs w:val="24"/>
          <w:lang w:val="tr-TR"/>
        </w:rPr>
      </w:pPr>
      <w:r>
        <w:rPr>
          <w:sz w:val="24"/>
          <w:szCs w:val="24"/>
          <w:lang w:val="tr-TR"/>
        </w:rPr>
        <w:br w:type="page"/>
      </w:r>
    </w:p>
    <w:p w:rsidR="00AF6C4A" w:rsidRPr="00370DC8" w:rsidRDefault="00AF6C4A" w:rsidP="00134518">
      <w:pPr>
        <w:ind w:firstLine="708"/>
        <w:rPr>
          <w:sz w:val="24"/>
          <w:szCs w:val="24"/>
          <w:lang w:val="tr-TR"/>
        </w:rPr>
      </w:pPr>
    </w:p>
    <w:p w:rsidR="00134518" w:rsidRPr="00370DC8" w:rsidRDefault="00134518" w:rsidP="00AF6C4A">
      <w:pPr>
        <w:spacing w:after="200" w:line="276" w:lineRule="auto"/>
        <w:jc w:val="left"/>
        <w:rPr>
          <w:sz w:val="24"/>
          <w:szCs w:val="24"/>
          <w:lang w:val="tr-TR"/>
        </w:rPr>
      </w:pPr>
      <w:r w:rsidRPr="00370DC8">
        <w:rPr>
          <w:sz w:val="24"/>
          <w:szCs w:val="24"/>
          <w:lang w:val="tr-TR"/>
        </w:rPr>
        <w:t>EKONOMİ, MALİYE, BÜTÇE VE PLAN KOMİT</w:t>
      </w:r>
      <w:r w:rsidR="00AF6C4A">
        <w:rPr>
          <w:sz w:val="24"/>
          <w:szCs w:val="24"/>
          <w:lang w:val="tr-TR"/>
        </w:rPr>
        <w:t xml:space="preserve">ESİ BAŞKANI RESMİYE CANALTAY – </w:t>
      </w:r>
    </w:p>
    <w:p w:rsidR="00134518" w:rsidRPr="00370DC8" w:rsidRDefault="00134518" w:rsidP="00134518">
      <w:pPr>
        <w:pStyle w:val="ListeParagraf"/>
        <w:numPr>
          <w:ilvl w:val="0"/>
          <w:numId w:val="7"/>
        </w:numPr>
        <w:jc w:val="center"/>
        <w:rPr>
          <w:rFonts w:cs="Times New Roman"/>
          <w:sz w:val="24"/>
          <w:szCs w:val="24"/>
        </w:rPr>
      </w:pPr>
      <w:r w:rsidRPr="00370DC8">
        <w:rPr>
          <w:rFonts w:cs="Times New Roman"/>
          <w:sz w:val="24"/>
          <w:szCs w:val="24"/>
        </w:rPr>
        <w:t>ÖNERİ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Cumhuriyet Meclisi Genel Kuruluna,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Görüşmekte olduğumuz Kamu Mali Yönetimi ve Kontrol (Değişiklik) Yasa Tasarısının ikinci görüşmesinin İçtüzüğün 92’nci maddesinin (3)’üncü fıkrasının (b) bendi uyarınca fazla teknik detay içermesi sebebiyle sadece yanbaşlıkların okunmasını öneririm.</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p>
    <w:p w:rsidR="00134518" w:rsidRPr="00370DC8" w:rsidRDefault="00134518" w:rsidP="00134518">
      <w:pPr>
        <w:ind w:firstLine="708"/>
        <w:jc w:val="right"/>
        <w:rPr>
          <w:sz w:val="24"/>
          <w:szCs w:val="24"/>
          <w:lang w:val="tr-TR"/>
        </w:rPr>
      </w:pPr>
      <w:r w:rsidRPr="00370DC8">
        <w:rPr>
          <w:sz w:val="24"/>
          <w:szCs w:val="24"/>
          <w:lang w:val="tr-TR"/>
        </w:rPr>
        <w:t xml:space="preserve"> Resmiye Eroğlu CANALTAY</w:t>
      </w:r>
    </w:p>
    <w:p w:rsidR="00134518" w:rsidRPr="00370DC8" w:rsidRDefault="00134518" w:rsidP="00134518">
      <w:pPr>
        <w:ind w:firstLine="708"/>
        <w:jc w:val="right"/>
        <w:rPr>
          <w:sz w:val="24"/>
          <w:szCs w:val="24"/>
          <w:lang w:val="tr-TR"/>
        </w:rPr>
      </w:pPr>
      <w:r w:rsidRPr="00370DC8">
        <w:rPr>
          <w:sz w:val="24"/>
          <w:szCs w:val="24"/>
          <w:lang w:val="tr-TR"/>
        </w:rPr>
        <w:t>Komite Başkanı</w:t>
      </w:r>
    </w:p>
    <w:p w:rsidR="00134518" w:rsidRPr="00370DC8" w:rsidRDefault="00134518" w:rsidP="00134518">
      <w:pPr>
        <w:ind w:firstLine="708"/>
        <w:jc w:val="right"/>
        <w:rPr>
          <w:sz w:val="24"/>
          <w:szCs w:val="24"/>
          <w:lang w:val="tr-TR"/>
        </w:rPr>
      </w:pPr>
    </w:p>
    <w:p w:rsidR="00134518" w:rsidRPr="00370DC8" w:rsidRDefault="00134518" w:rsidP="00134518">
      <w:pPr>
        <w:ind w:firstLine="708"/>
        <w:jc w:val="left"/>
        <w:rPr>
          <w:sz w:val="24"/>
          <w:szCs w:val="24"/>
          <w:lang w:val="tr-TR"/>
        </w:rPr>
      </w:pPr>
      <w:r w:rsidRPr="00370DC8">
        <w:rPr>
          <w:sz w:val="24"/>
          <w:szCs w:val="24"/>
          <w:lang w:val="tr-TR"/>
        </w:rPr>
        <w:t>BAŞKAN – Nisap var mı? Evet, nisap oluşmuştur.</w:t>
      </w:r>
    </w:p>
    <w:p w:rsidR="00134518" w:rsidRPr="00370DC8" w:rsidRDefault="00134518" w:rsidP="00134518">
      <w:pPr>
        <w:ind w:firstLine="708"/>
        <w:jc w:val="left"/>
        <w:rPr>
          <w:sz w:val="24"/>
          <w:szCs w:val="24"/>
          <w:lang w:val="tr-TR"/>
        </w:rPr>
      </w:pPr>
    </w:p>
    <w:p w:rsidR="00134518" w:rsidRPr="00370DC8" w:rsidRDefault="00134518" w:rsidP="00134518">
      <w:pPr>
        <w:ind w:firstLine="708"/>
        <w:jc w:val="left"/>
        <w:rPr>
          <w:sz w:val="24"/>
          <w:szCs w:val="24"/>
          <w:lang w:val="tr-TR"/>
        </w:rPr>
      </w:pPr>
      <w:r w:rsidRPr="00370DC8">
        <w:rPr>
          <w:sz w:val="24"/>
          <w:szCs w:val="24"/>
          <w:lang w:val="tr-TR"/>
        </w:rPr>
        <w:t xml:space="preserve">Madde madde okuyunuz lütfen. Devam edin. </w:t>
      </w:r>
    </w:p>
    <w:p w:rsidR="00304747" w:rsidRPr="00370DC8" w:rsidRDefault="00304747">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ind w:firstLine="708"/>
        <w:jc w:val="left"/>
        <w:rPr>
          <w:sz w:val="24"/>
          <w:szCs w:val="24"/>
          <w:lang w:val="tr-TR"/>
        </w:rPr>
      </w:pPr>
      <w:r w:rsidRPr="00370DC8">
        <w:rPr>
          <w:sz w:val="24"/>
          <w:szCs w:val="24"/>
          <w:lang w:val="tr-TR"/>
        </w:rPr>
        <w:lastRenderedPageBreak/>
        <w:t xml:space="preserve">KATİP – </w:t>
      </w:r>
    </w:p>
    <w:p w:rsidR="00134518" w:rsidRPr="00370DC8" w:rsidRDefault="00134518" w:rsidP="00134518">
      <w:pPr>
        <w:ind w:firstLine="708"/>
        <w:jc w:val="left"/>
        <w:rPr>
          <w:sz w:val="24"/>
          <w:szCs w:val="24"/>
          <w:lang w:val="tr-TR"/>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8091"/>
      </w:tblGrid>
      <w:tr w:rsidR="00134518" w:rsidRPr="00370DC8" w:rsidTr="00134518">
        <w:tc>
          <w:tcPr>
            <w:tcW w:w="9795" w:type="dxa"/>
            <w:gridSpan w:val="2"/>
            <w:tcBorders>
              <w:top w:val="nil"/>
              <w:left w:val="nil"/>
              <w:bottom w:val="nil"/>
              <w:right w:val="nil"/>
            </w:tcBorders>
            <w:hideMark/>
          </w:tcPr>
          <w:p w:rsidR="00134518" w:rsidRPr="00370DC8" w:rsidRDefault="00134518" w:rsidP="00134518">
            <w:pPr>
              <w:spacing w:after="160" w:line="256" w:lineRule="auto"/>
              <w:jc w:val="center"/>
              <w:rPr>
                <w:color w:val="000000" w:themeColor="text1"/>
                <w:sz w:val="24"/>
                <w:szCs w:val="24"/>
                <w:lang w:val="tr-TR"/>
              </w:rPr>
            </w:pPr>
            <w:r w:rsidRPr="00370DC8">
              <w:rPr>
                <w:color w:val="000000" w:themeColor="text1"/>
                <w:sz w:val="24"/>
                <w:szCs w:val="24"/>
                <w:lang w:val="tr-TR"/>
              </w:rPr>
              <w:t>KAMU MALİ YÖNETİMİ VE KONTROL (DEĞİŞİKLİK) YASA TASARISI</w:t>
            </w:r>
          </w:p>
        </w:tc>
      </w:tr>
      <w:tr w:rsidR="00134518" w:rsidRPr="00370DC8" w:rsidTr="00134518">
        <w:tc>
          <w:tcPr>
            <w:tcW w:w="9795" w:type="dxa"/>
            <w:gridSpan w:val="2"/>
            <w:tcBorders>
              <w:top w:val="nil"/>
              <w:left w:val="nil"/>
              <w:bottom w:val="nil"/>
              <w:right w:val="nil"/>
            </w:tcBorders>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 xml:space="preserve">                              Kuzey Kıbrıs Türk Cumhuriyeti Cumhuriyet Meclisi aşağıdaki Yasayı yapar:</w:t>
            </w:r>
          </w:p>
          <w:p w:rsidR="00134518" w:rsidRPr="00370DC8" w:rsidRDefault="00134518" w:rsidP="00134518">
            <w:pPr>
              <w:jc w:val="center"/>
              <w:rPr>
                <w:rFonts w:eastAsia="Times New Roman"/>
                <w:color w:val="000000" w:themeColor="text1"/>
                <w:sz w:val="24"/>
                <w:szCs w:val="24"/>
                <w:lang w:val="tr-TR" w:eastAsia="tr-TR"/>
              </w:rPr>
            </w:pPr>
          </w:p>
        </w:tc>
      </w:tr>
      <w:tr w:rsidR="00134518" w:rsidRPr="00370DC8" w:rsidTr="00134518">
        <w:trPr>
          <w:trHeight w:val="878"/>
        </w:trPr>
        <w:tc>
          <w:tcPr>
            <w:tcW w:w="1704" w:type="dxa"/>
            <w:tcBorders>
              <w:top w:val="nil"/>
              <w:left w:val="nil"/>
              <w:bottom w:val="nil"/>
              <w:right w:val="nil"/>
            </w:tcBorders>
            <w:hideMark/>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Kısa İsim</w:t>
            </w:r>
          </w:p>
          <w:p w:rsidR="00134518" w:rsidRPr="00370DC8" w:rsidRDefault="00134518" w:rsidP="00134518">
            <w:pPr>
              <w:rPr>
                <w:rFonts w:eastAsia="Calibri"/>
                <w:color w:val="000000" w:themeColor="text1"/>
                <w:sz w:val="24"/>
                <w:szCs w:val="24"/>
                <w:lang w:val="tr-TR"/>
              </w:rPr>
            </w:pPr>
            <w:r w:rsidRPr="00370DC8">
              <w:rPr>
                <w:rFonts w:eastAsia="Calibri"/>
                <w:color w:val="000000" w:themeColor="text1"/>
                <w:sz w:val="24"/>
                <w:szCs w:val="24"/>
                <w:lang w:val="tr-TR"/>
              </w:rPr>
              <w:t>41/2019</w:t>
            </w:r>
          </w:p>
          <w:p w:rsidR="00134518" w:rsidRPr="00370DC8" w:rsidRDefault="00134518" w:rsidP="00134518">
            <w:pPr>
              <w:rPr>
                <w:rFonts w:eastAsia="Calibri"/>
                <w:color w:val="000000" w:themeColor="text1"/>
                <w:sz w:val="24"/>
                <w:szCs w:val="24"/>
                <w:lang w:val="tr-TR"/>
              </w:rPr>
            </w:pPr>
            <w:r w:rsidRPr="00370DC8">
              <w:rPr>
                <w:rFonts w:eastAsia="Calibri"/>
                <w:color w:val="000000" w:themeColor="text1"/>
                <w:sz w:val="24"/>
                <w:szCs w:val="24"/>
                <w:lang w:val="tr-TR"/>
              </w:rPr>
              <w:t xml:space="preserve">      </w:t>
            </w:r>
          </w:p>
        </w:tc>
        <w:tc>
          <w:tcPr>
            <w:tcW w:w="8091" w:type="dxa"/>
            <w:tcBorders>
              <w:top w:val="nil"/>
              <w:left w:val="nil"/>
              <w:bottom w:val="nil"/>
              <w:right w:val="nil"/>
            </w:tcBorders>
            <w:hideMark/>
          </w:tcPr>
          <w:p w:rsidR="00134518" w:rsidRPr="00370DC8" w:rsidRDefault="00134518" w:rsidP="00134518">
            <w:pPr>
              <w:spacing w:line="276" w:lineRule="auto"/>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 xml:space="preserve"> 1. Bu Yasa,  Kamu Mali Yönetimi ve Kontrol (Değişiklik) Yasası olarak isimlendirilir ve aşağıda “Esas Yasa” olarak anılan  Kamu Mali Yönetimi ve Kontrol Yasası ile birlikte okunur. </w:t>
            </w:r>
          </w:p>
        </w:tc>
      </w:tr>
    </w:tbl>
    <w:p w:rsidR="00134518" w:rsidRPr="00370DC8" w:rsidRDefault="00134518" w:rsidP="00134518">
      <w:pPr>
        <w:ind w:firstLine="708"/>
        <w:jc w:val="left"/>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1’inci maddeyi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KATİP – </w:t>
      </w:r>
    </w:p>
    <w:p w:rsidR="00134518" w:rsidRPr="00370DC8" w:rsidRDefault="00134518" w:rsidP="00134518">
      <w:pPr>
        <w:ind w:firstLine="708"/>
        <w:jc w:val="left"/>
        <w:rPr>
          <w:sz w:val="24"/>
          <w:szCs w:val="24"/>
          <w:lang w:val="tr-TR"/>
        </w:rPr>
      </w:pPr>
    </w:p>
    <w:tbl>
      <w:tblPr>
        <w:tblW w:w="9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10"/>
        <w:gridCol w:w="711"/>
        <w:gridCol w:w="712"/>
        <w:gridCol w:w="5957"/>
      </w:tblGrid>
      <w:tr w:rsidR="00134518" w:rsidRPr="00370DC8" w:rsidTr="00304747">
        <w:trPr>
          <w:trHeight w:val="938"/>
        </w:trPr>
        <w:tc>
          <w:tcPr>
            <w:tcW w:w="1705" w:type="dxa"/>
            <w:vMerge w:val="restart"/>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13’üncü</w:t>
            </w:r>
          </w:p>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Maddesinin</w:t>
            </w:r>
          </w:p>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Değiştirilmesi</w:t>
            </w:r>
          </w:p>
        </w:tc>
        <w:tc>
          <w:tcPr>
            <w:tcW w:w="710"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line="276" w:lineRule="auto"/>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2.</w:t>
            </w:r>
          </w:p>
        </w:tc>
        <w:tc>
          <w:tcPr>
            <w:tcW w:w="711"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(1)</w:t>
            </w:r>
          </w:p>
        </w:tc>
        <w:tc>
          <w:tcPr>
            <w:tcW w:w="6669" w:type="dxa"/>
            <w:gridSpan w:val="2"/>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 13’üncü maddesinin (1)’inci fıkrasının (J) bendi kaldırılmak ve yerine aşağıdaki yeni (J) bendi konmak suretiyle değiştirilir:</w:t>
            </w:r>
          </w:p>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p>
        </w:tc>
      </w:tr>
      <w:tr w:rsidR="00134518" w:rsidRPr="00370DC8" w:rsidTr="00304747">
        <w:trPr>
          <w:trHeight w:val="393"/>
        </w:trPr>
        <w:tc>
          <w:tcPr>
            <w:tcW w:w="1705" w:type="dxa"/>
            <w:vMerge/>
            <w:tcBorders>
              <w:top w:val="nil"/>
              <w:left w:val="nil"/>
              <w:bottom w:val="nil"/>
              <w:right w:val="nil"/>
            </w:tcBorders>
            <w:vAlign w:val="center"/>
            <w:hideMark/>
          </w:tcPr>
          <w:p w:rsidR="00134518" w:rsidRPr="00370DC8" w:rsidRDefault="00134518" w:rsidP="00134518">
            <w:pPr>
              <w:rPr>
                <w:rFonts w:eastAsia="Times New Roman"/>
                <w:color w:val="000000" w:themeColor="text1"/>
                <w:sz w:val="24"/>
                <w:szCs w:val="24"/>
                <w:lang w:val="tr-TR" w:eastAsia="tr-TR"/>
              </w:rPr>
            </w:pPr>
          </w:p>
        </w:tc>
        <w:tc>
          <w:tcPr>
            <w:tcW w:w="71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p>
        </w:tc>
        <w:tc>
          <w:tcPr>
            <w:tcW w:w="711"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spacing w:line="276" w:lineRule="auto"/>
              <w:jc w:val="center"/>
              <w:rPr>
                <w:rFonts w:eastAsia="Times New Roman"/>
                <w:color w:val="000000" w:themeColor="text1"/>
                <w:sz w:val="24"/>
                <w:szCs w:val="24"/>
                <w:lang w:val="tr-TR" w:eastAsia="tr-TR"/>
              </w:rPr>
            </w:pPr>
          </w:p>
        </w:tc>
        <w:tc>
          <w:tcPr>
            <w:tcW w:w="712"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line="276" w:lineRule="auto"/>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“(J)</w:t>
            </w:r>
          </w:p>
        </w:tc>
        <w:tc>
          <w:tcPr>
            <w:tcW w:w="5957"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after="160" w:line="256" w:lineRule="auto"/>
              <w:rPr>
                <w:color w:val="000000" w:themeColor="text1"/>
                <w:sz w:val="24"/>
                <w:szCs w:val="24"/>
                <w:lang w:val="tr-TR"/>
              </w:rPr>
            </w:pPr>
            <w:r w:rsidRPr="00370DC8">
              <w:rPr>
                <w:color w:val="000000" w:themeColor="text1"/>
                <w:sz w:val="24"/>
                <w:szCs w:val="24"/>
                <w:lang w:val="tr-TR"/>
              </w:rPr>
              <w:t>Devlet kefaletli borçlar ile banka masrafları ve faiz giderleri ile kur farkları için öngörülen ödeneklere borç tahakkuk ettikçe gerektiği hallerde ödenek kaydı yapar.”</w:t>
            </w:r>
          </w:p>
        </w:tc>
      </w:tr>
      <w:tr w:rsidR="00134518" w:rsidRPr="00370DC8" w:rsidTr="00304747">
        <w:trPr>
          <w:trHeight w:val="393"/>
        </w:trPr>
        <w:tc>
          <w:tcPr>
            <w:tcW w:w="1705"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p>
        </w:tc>
        <w:tc>
          <w:tcPr>
            <w:tcW w:w="71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p>
        </w:tc>
        <w:tc>
          <w:tcPr>
            <w:tcW w:w="711"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(2)</w:t>
            </w:r>
          </w:p>
        </w:tc>
        <w:tc>
          <w:tcPr>
            <w:tcW w:w="6669" w:type="dxa"/>
            <w:gridSpan w:val="2"/>
            <w:tcBorders>
              <w:top w:val="nil"/>
              <w:left w:val="nil"/>
              <w:bottom w:val="nil"/>
              <w:right w:val="nil"/>
            </w:tcBorders>
            <w:shd w:val="clear" w:color="auto" w:fill="FFFFFF" w:themeFill="background1"/>
          </w:tcPr>
          <w:p w:rsidR="00134518" w:rsidRPr="00370DC8" w:rsidRDefault="00134518" w:rsidP="00304747">
            <w:pPr>
              <w:shd w:val="clear" w:color="auto" w:fill="FFFFFF" w:themeFill="background1"/>
              <w:spacing w:line="276" w:lineRule="auto"/>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 13’üncü maddesinin (1)’inci fıkrasının (Ş) bendi kaldırılmak ve yerine aşağıdaki yeni (Ş) bendi konmak suretiyle değiştirilir:</w:t>
            </w:r>
          </w:p>
        </w:tc>
      </w:tr>
      <w:tr w:rsidR="00134518" w:rsidRPr="00370DC8" w:rsidTr="00304747">
        <w:trPr>
          <w:trHeight w:val="393"/>
        </w:trPr>
        <w:tc>
          <w:tcPr>
            <w:tcW w:w="1705"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p>
        </w:tc>
        <w:tc>
          <w:tcPr>
            <w:tcW w:w="71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spacing w:line="276" w:lineRule="auto"/>
              <w:rPr>
                <w:rFonts w:eastAsia="Times New Roman"/>
                <w:color w:val="000000" w:themeColor="text1"/>
                <w:sz w:val="24"/>
                <w:szCs w:val="24"/>
                <w:lang w:val="tr-TR" w:eastAsia="tr-TR"/>
              </w:rPr>
            </w:pPr>
          </w:p>
        </w:tc>
        <w:tc>
          <w:tcPr>
            <w:tcW w:w="711"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spacing w:line="276" w:lineRule="auto"/>
              <w:jc w:val="center"/>
              <w:rPr>
                <w:rFonts w:eastAsia="Times New Roman"/>
                <w:color w:val="000000" w:themeColor="text1"/>
                <w:sz w:val="24"/>
                <w:szCs w:val="24"/>
                <w:lang w:val="tr-TR" w:eastAsia="tr-TR"/>
              </w:rPr>
            </w:pPr>
          </w:p>
        </w:tc>
        <w:tc>
          <w:tcPr>
            <w:tcW w:w="712"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line="276" w:lineRule="auto"/>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“(Ş)</w:t>
            </w:r>
          </w:p>
        </w:tc>
        <w:tc>
          <w:tcPr>
            <w:tcW w:w="5957"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spacing w:after="160" w:line="256" w:lineRule="auto"/>
              <w:rPr>
                <w:color w:val="000000" w:themeColor="text1"/>
                <w:sz w:val="24"/>
                <w:szCs w:val="24"/>
                <w:lang w:val="tr-TR"/>
              </w:rPr>
            </w:pPr>
            <w:r w:rsidRPr="00370DC8">
              <w:rPr>
                <w:color w:val="000000" w:themeColor="text1"/>
                <w:sz w:val="24"/>
                <w:szCs w:val="24"/>
                <w:lang w:val="tr-TR"/>
              </w:rPr>
              <w:t>Türk Cemaat Meclisi Konsolide Fonu (İnkişaf Sandığı), banka hesabı veya hesapları üzerine keşide edilecek çekleri imzalamak ve banka hesaplarından para aktarmak üzere, belirli şartları haiz Bakanlık personelinden uygun göreceği şahısları yetkili kılar.”</w:t>
            </w:r>
          </w:p>
        </w:tc>
      </w:tr>
    </w:tbl>
    <w:p w:rsidR="00134518" w:rsidRPr="00370DC8" w:rsidRDefault="00134518" w:rsidP="00134518">
      <w:pPr>
        <w:ind w:firstLine="708"/>
        <w:rPr>
          <w:sz w:val="24"/>
          <w:szCs w:val="24"/>
          <w:lang w:val="tr-TR"/>
        </w:rPr>
      </w:pPr>
      <w:r w:rsidRPr="00370DC8">
        <w:rPr>
          <w:sz w:val="24"/>
          <w:szCs w:val="24"/>
          <w:lang w:val="tr-TR"/>
        </w:rPr>
        <w:t xml:space="preserve">BAŞKAN – 2’nci maddeyi oylarınıza sunuyorum. Kabul edenler?... Kabul etmeyenler?... Çekimser?... Oyçokluğuyla kabul edilmiştir. </w:t>
      </w:r>
    </w:p>
    <w:p w:rsidR="00134518" w:rsidRPr="00370DC8" w:rsidRDefault="00134518" w:rsidP="00A91E38">
      <w:pPr>
        <w:jc w:val="left"/>
        <w:rPr>
          <w:sz w:val="24"/>
          <w:szCs w:val="24"/>
          <w:lang w:val="tr-TR"/>
        </w:rPr>
      </w:pPr>
    </w:p>
    <w:p w:rsidR="00134518" w:rsidRPr="00370DC8" w:rsidRDefault="00134518" w:rsidP="00134518">
      <w:pPr>
        <w:ind w:firstLine="708"/>
        <w:jc w:val="left"/>
        <w:rPr>
          <w:sz w:val="24"/>
          <w:szCs w:val="24"/>
          <w:lang w:val="tr-TR"/>
        </w:rPr>
      </w:pPr>
      <w:r w:rsidRPr="00370DC8">
        <w:rPr>
          <w:sz w:val="24"/>
          <w:szCs w:val="24"/>
          <w:lang w:val="tr-TR"/>
        </w:rPr>
        <w:t xml:space="preserve">KATİP – </w:t>
      </w:r>
    </w:p>
    <w:p w:rsidR="00134518" w:rsidRPr="00370DC8" w:rsidRDefault="00134518" w:rsidP="00134518">
      <w:pPr>
        <w:ind w:firstLine="708"/>
        <w:jc w:val="left"/>
        <w:rPr>
          <w:sz w:val="24"/>
          <w:szCs w:val="24"/>
          <w:lang w:val="tr-TR"/>
        </w:rPr>
      </w:pPr>
    </w:p>
    <w:tbl>
      <w:tblPr>
        <w:tblW w:w="9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530"/>
        <w:gridCol w:w="891"/>
        <w:gridCol w:w="6669"/>
      </w:tblGrid>
      <w:tr w:rsidR="00134518" w:rsidRPr="00370DC8" w:rsidTr="001E3C37">
        <w:trPr>
          <w:trHeight w:val="880"/>
        </w:trPr>
        <w:tc>
          <w:tcPr>
            <w:tcW w:w="1705" w:type="dxa"/>
            <w:vMerge w:val="restart"/>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26’ncı</w:t>
            </w:r>
          </w:p>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Maddesinin</w:t>
            </w:r>
          </w:p>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Değiştirilmesi</w:t>
            </w:r>
          </w:p>
        </w:tc>
        <w:tc>
          <w:tcPr>
            <w:tcW w:w="8090" w:type="dxa"/>
            <w:gridSpan w:val="3"/>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3. Esas Yasa, 26’ncı maddesinin (2)’nci fıkrası kaldırılmak ve yerine aşağıdaki yeni (2)’nci fıkra konmak suretiyle değiştirilir:</w:t>
            </w:r>
          </w:p>
          <w:p w:rsidR="0032573E" w:rsidRPr="00370DC8" w:rsidRDefault="0032573E" w:rsidP="00134518">
            <w:pPr>
              <w:shd w:val="clear" w:color="auto" w:fill="FFFFFF" w:themeFill="background1"/>
              <w:rPr>
                <w:rFonts w:eastAsia="Times New Roman"/>
                <w:color w:val="000000" w:themeColor="text1"/>
                <w:sz w:val="24"/>
                <w:szCs w:val="24"/>
                <w:lang w:val="tr-TR" w:eastAsia="tr-TR"/>
              </w:rPr>
            </w:pPr>
          </w:p>
        </w:tc>
      </w:tr>
      <w:tr w:rsidR="00134518" w:rsidRPr="00370DC8" w:rsidTr="001E3C37">
        <w:trPr>
          <w:trHeight w:val="1168"/>
        </w:trPr>
        <w:tc>
          <w:tcPr>
            <w:tcW w:w="1705" w:type="dxa"/>
            <w:vMerge/>
            <w:tcBorders>
              <w:top w:val="nil"/>
              <w:left w:val="nil"/>
              <w:bottom w:val="nil"/>
              <w:right w:val="nil"/>
            </w:tcBorders>
            <w:vAlign w:val="center"/>
            <w:hideMark/>
          </w:tcPr>
          <w:p w:rsidR="00134518" w:rsidRPr="00370DC8" w:rsidRDefault="00134518" w:rsidP="00134518">
            <w:pPr>
              <w:rPr>
                <w:rFonts w:eastAsia="Times New Roman"/>
                <w:color w:val="000000" w:themeColor="text1"/>
                <w:sz w:val="24"/>
                <w:szCs w:val="24"/>
                <w:lang w:val="tr-TR" w:eastAsia="tr-TR"/>
              </w:rPr>
            </w:pPr>
          </w:p>
        </w:tc>
        <w:tc>
          <w:tcPr>
            <w:tcW w:w="53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p>
        </w:tc>
        <w:tc>
          <w:tcPr>
            <w:tcW w:w="891"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“(2)</w:t>
            </w:r>
          </w:p>
        </w:tc>
        <w:tc>
          <w:tcPr>
            <w:tcW w:w="6669"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color w:val="000000" w:themeColor="text1"/>
                <w:sz w:val="24"/>
                <w:szCs w:val="24"/>
                <w:lang w:val="tr-TR"/>
              </w:rPr>
            </w:pPr>
            <w:r w:rsidRPr="00370DC8">
              <w:rPr>
                <w:color w:val="000000" w:themeColor="text1"/>
                <w:sz w:val="24"/>
                <w:szCs w:val="24"/>
                <w:lang w:val="tr-TR"/>
              </w:rPr>
              <w:t>Merkezi devlet yönetimi bütçe yasasındaki gelir ve gider tahminleri uluslararası genel kabul görmüş standartlarına uygun olarak bu Yasanın 27’nci ve 29’uncu maddelerinde belirtildiği şekilde düzenlenir. Cari transfer  ödenek kalemleri ile maaş nitelikli ödenek kalemlerinden, merkezi devlet yönetimi bütçe yasasında öngörülmesi ve bütçeye ödenek tahsis edilmesi koşuluyla kamu kaynağı kullandırılabilir, yardımda bulunulabilir veya menfaat sağlanabilir.”</w:t>
            </w:r>
          </w:p>
          <w:p w:rsidR="00304747" w:rsidRPr="00370DC8" w:rsidRDefault="00304747" w:rsidP="00134518">
            <w:pPr>
              <w:shd w:val="clear" w:color="auto" w:fill="FFFFFF" w:themeFill="background1"/>
              <w:rPr>
                <w:color w:val="000000" w:themeColor="text1"/>
                <w:sz w:val="24"/>
                <w:szCs w:val="24"/>
                <w:lang w:val="tr-TR"/>
              </w:rPr>
            </w:pPr>
          </w:p>
        </w:tc>
      </w:tr>
    </w:tbl>
    <w:p w:rsidR="00134518" w:rsidRPr="00370DC8" w:rsidRDefault="00134518" w:rsidP="00134518">
      <w:pPr>
        <w:ind w:firstLine="708"/>
        <w:rPr>
          <w:sz w:val="24"/>
          <w:szCs w:val="24"/>
          <w:lang w:val="tr-TR"/>
        </w:rPr>
      </w:pPr>
      <w:r w:rsidRPr="00370DC8">
        <w:rPr>
          <w:sz w:val="24"/>
          <w:szCs w:val="24"/>
          <w:lang w:val="tr-TR"/>
        </w:rPr>
        <w:lastRenderedPageBreak/>
        <w:t xml:space="preserve">BAŞKAN – 3’üncü maddeyi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Pr="00370DC8" w:rsidRDefault="00134518" w:rsidP="00134518">
      <w:pPr>
        <w:ind w:firstLine="708"/>
        <w:jc w:val="left"/>
        <w:rPr>
          <w:sz w:val="24"/>
          <w:szCs w:val="24"/>
          <w:lang w:val="tr-TR"/>
        </w:rPr>
      </w:pPr>
      <w:r w:rsidRPr="00370DC8">
        <w:rPr>
          <w:sz w:val="24"/>
          <w:szCs w:val="24"/>
          <w:lang w:val="tr-TR"/>
        </w:rPr>
        <w:t>KATİP –</w:t>
      </w:r>
    </w:p>
    <w:p w:rsidR="00134518" w:rsidRPr="00370DC8" w:rsidRDefault="00134518" w:rsidP="00134518">
      <w:pPr>
        <w:ind w:firstLine="708"/>
        <w:jc w:val="left"/>
        <w:rPr>
          <w:sz w:val="24"/>
          <w:szCs w:val="24"/>
          <w:lang w:val="tr-TR"/>
        </w:rPr>
      </w:pPr>
    </w:p>
    <w:tbl>
      <w:tblPr>
        <w:tblW w:w="9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620"/>
        <w:gridCol w:w="801"/>
        <w:gridCol w:w="6669"/>
      </w:tblGrid>
      <w:tr w:rsidR="00134518" w:rsidRPr="00370DC8" w:rsidTr="0032573E">
        <w:trPr>
          <w:trHeight w:val="690"/>
        </w:trPr>
        <w:tc>
          <w:tcPr>
            <w:tcW w:w="1705" w:type="dxa"/>
            <w:vMerge w:val="restart"/>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31’inci</w:t>
            </w:r>
          </w:p>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Maddesinin</w:t>
            </w:r>
          </w:p>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Değiştirilmesi</w:t>
            </w:r>
          </w:p>
        </w:tc>
        <w:tc>
          <w:tcPr>
            <w:tcW w:w="8090" w:type="dxa"/>
            <w:gridSpan w:val="3"/>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4. Esas Yasa, 31’inci maddesinin (5)’inci fıkrası kaldırılmak ve yerine aşağıdaki yeni (5)’inci fıkra konmak suretiyle değiştirilir:</w:t>
            </w:r>
          </w:p>
        </w:tc>
      </w:tr>
      <w:tr w:rsidR="00134518" w:rsidRPr="00370DC8" w:rsidTr="0032573E">
        <w:trPr>
          <w:trHeight w:val="393"/>
        </w:trPr>
        <w:tc>
          <w:tcPr>
            <w:tcW w:w="1705" w:type="dxa"/>
            <w:vMerge/>
            <w:tcBorders>
              <w:top w:val="nil"/>
              <w:left w:val="nil"/>
              <w:bottom w:val="nil"/>
              <w:right w:val="nil"/>
            </w:tcBorders>
            <w:vAlign w:val="center"/>
            <w:hideMark/>
          </w:tcPr>
          <w:p w:rsidR="00134518" w:rsidRPr="00370DC8" w:rsidRDefault="00134518" w:rsidP="00134518">
            <w:pPr>
              <w:rPr>
                <w:rFonts w:eastAsia="Times New Roman"/>
                <w:color w:val="000000" w:themeColor="text1"/>
                <w:sz w:val="24"/>
                <w:szCs w:val="24"/>
                <w:lang w:val="tr-TR" w:eastAsia="tr-TR"/>
              </w:rPr>
            </w:pPr>
          </w:p>
        </w:tc>
        <w:tc>
          <w:tcPr>
            <w:tcW w:w="62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p>
        </w:tc>
        <w:tc>
          <w:tcPr>
            <w:tcW w:w="801"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“(5)</w:t>
            </w:r>
          </w:p>
        </w:tc>
        <w:tc>
          <w:tcPr>
            <w:tcW w:w="6669"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color w:val="000000" w:themeColor="text1"/>
                <w:sz w:val="24"/>
                <w:szCs w:val="24"/>
                <w:lang w:val="tr-TR"/>
              </w:rPr>
            </w:pPr>
            <w:r w:rsidRPr="00370DC8">
              <w:rPr>
                <w:color w:val="000000" w:themeColor="text1"/>
                <w:sz w:val="24"/>
                <w:szCs w:val="24"/>
                <w:lang w:val="tr-TR"/>
              </w:rPr>
              <w:t>Yerel yönetimler, sosyal güvenlik kurumları ve kamu işletmeleri son iki yıla ait bütçe gerçekleşmeleri, ilgili mali yıl bütçe tahminleri ile izleyen üç yıla ait gelir ve gider tahminlerini 20 Ekim tarihine kadar ilgili Bakanlıkları aracılığıyla Bakanlığa gönderirler.”</w:t>
            </w:r>
          </w:p>
        </w:tc>
      </w:tr>
    </w:tbl>
    <w:p w:rsidR="00134518" w:rsidRPr="00370DC8" w:rsidRDefault="00134518" w:rsidP="00A91E38">
      <w:pPr>
        <w:jc w:val="left"/>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4’üncü maddeyi oylarınıza sunuyorum. Kabul edenler?... Kabul etmeyenler?... Çekimser?... Oyçokluğuyla kabul edilmiştir. </w:t>
      </w:r>
    </w:p>
    <w:p w:rsidR="00A91E38" w:rsidRPr="00370DC8" w:rsidRDefault="00A91E38" w:rsidP="00A91E38">
      <w:pPr>
        <w:jc w:val="left"/>
        <w:rPr>
          <w:sz w:val="24"/>
          <w:szCs w:val="24"/>
          <w:lang w:val="tr-TR"/>
        </w:rPr>
      </w:pPr>
    </w:p>
    <w:p w:rsidR="00134518" w:rsidRPr="00370DC8" w:rsidRDefault="00134518" w:rsidP="00134518">
      <w:pPr>
        <w:ind w:firstLine="708"/>
        <w:jc w:val="left"/>
        <w:rPr>
          <w:sz w:val="24"/>
          <w:szCs w:val="24"/>
          <w:lang w:val="tr-TR"/>
        </w:rPr>
      </w:pPr>
      <w:r w:rsidRPr="00370DC8">
        <w:rPr>
          <w:sz w:val="24"/>
          <w:szCs w:val="24"/>
          <w:lang w:val="tr-TR"/>
        </w:rPr>
        <w:t>KATİP –</w:t>
      </w:r>
    </w:p>
    <w:p w:rsidR="00134518" w:rsidRPr="00370DC8" w:rsidRDefault="00134518" w:rsidP="00134518">
      <w:pPr>
        <w:ind w:firstLine="708"/>
        <w:jc w:val="left"/>
        <w:rPr>
          <w:sz w:val="24"/>
          <w:szCs w:val="24"/>
          <w:lang w:val="tr-TR"/>
        </w:rPr>
      </w:pPr>
    </w:p>
    <w:tbl>
      <w:tblPr>
        <w:tblW w:w="9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620"/>
        <w:gridCol w:w="801"/>
        <w:gridCol w:w="6669"/>
      </w:tblGrid>
      <w:tr w:rsidR="00134518" w:rsidRPr="00370DC8" w:rsidTr="0032573E">
        <w:trPr>
          <w:trHeight w:val="706"/>
        </w:trPr>
        <w:tc>
          <w:tcPr>
            <w:tcW w:w="1705" w:type="dxa"/>
            <w:vMerge w:val="restart"/>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35’inci</w:t>
            </w:r>
          </w:p>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Maddesinin</w:t>
            </w:r>
          </w:p>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Değiştirilmesi</w:t>
            </w:r>
          </w:p>
        </w:tc>
        <w:tc>
          <w:tcPr>
            <w:tcW w:w="8090" w:type="dxa"/>
            <w:gridSpan w:val="3"/>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5. Esas Yasa, 35’inci maddesinin (1)’inci fıkrası kaldırılmak ve yerine aşağıdaki yeni (1)’inci fıkra konmak suretiyle değiştirilir:</w:t>
            </w:r>
          </w:p>
        </w:tc>
      </w:tr>
      <w:tr w:rsidR="00134518" w:rsidRPr="00370DC8" w:rsidTr="0032573E">
        <w:trPr>
          <w:trHeight w:val="393"/>
        </w:trPr>
        <w:tc>
          <w:tcPr>
            <w:tcW w:w="1705" w:type="dxa"/>
            <w:vMerge/>
            <w:tcBorders>
              <w:top w:val="nil"/>
              <w:left w:val="nil"/>
              <w:bottom w:val="nil"/>
              <w:right w:val="nil"/>
            </w:tcBorders>
            <w:vAlign w:val="center"/>
            <w:hideMark/>
          </w:tcPr>
          <w:p w:rsidR="00134518" w:rsidRPr="00370DC8" w:rsidRDefault="00134518" w:rsidP="00134518">
            <w:pPr>
              <w:rPr>
                <w:rFonts w:eastAsia="Times New Roman"/>
                <w:color w:val="000000" w:themeColor="text1"/>
                <w:sz w:val="24"/>
                <w:szCs w:val="24"/>
                <w:lang w:val="tr-TR" w:eastAsia="tr-TR"/>
              </w:rPr>
            </w:pPr>
          </w:p>
        </w:tc>
        <w:tc>
          <w:tcPr>
            <w:tcW w:w="62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p>
        </w:tc>
        <w:tc>
          <w:tcPr>
            <w:tcW w:w="801"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“(1)</w:t>
            </w:r>
          </w:p>
        </w:tc>
        <w:tc>
          <w:tcPr>
            <w:tcW w:w="6669"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color w:val="000000" w:themeColor="text1"/>
                <w:sz w:val="24"/>
                <w:szCs w:val="24"/>
                <w:lang w:val="tr-TR"/>
              </w:rPr>
            </w:pPr>
            <w:r w:rsidRPr="00370DC8">
              <w:rPr>
                <w:color w:val="000000" w:themeColor="text1"/>
                <w:sz w:val="24"/>
                <w:szCs w:val="24"/>
                <w:lang w:val="tr-TR"/>
              </w:rPr>
              <w:t>Merkezi devlet yönetimi bütçe yasasında belirtilen hizmet ve amaçları gerçekleştirmek, ödenek yetersizliğini gidermek veya bütçelerde öngörülmeyen hizmetler için, merkezi devlet yönetimi bütçe ödeneklerine aktarılmak üzere, genel bütçe ödeneklerinin %5 (yüzde beş)’ine kadar, yedek ödenek kalemlerinin mali yıl bütçe yasasında öngörülmesi koşuluyla Bakanlık bütçesine yedek ödenek konulabilir. Bu ödenekten aktarma yapmaya Bakan yetkilidir.”</w:t>
            </w:r>
          </w:p>
        </w:tc>
      </w:tr>
    </w:tbl>
    <w:p w:rsidR="00134518" w:rsidRPr="00370DC8" w:rsidRDefault="00134518" w:rsidP="00A91E38">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5’inci maddeyi oylarınıza sunuyorum. Kabul edenler?... Kabul etmeyenler?... Çekimser?... Oyçokluğuyla kabul edilmiştir. </w:t>
      </w:r>
    </w:p>
    <w:p w:rsidR="00134518" w:rsidRPr="00370DC8" w:rsidRDefault="00134518" w:rsidP="00A91E38">
      <w:pPr>
        <w:jc w:val="left"/>
        <w:rPr>
          <w:sz w:val="24"/>
          <w:szCs w:val="24"/>
          <w:lang w:val="tr-TR"/>
        </w:rPr>
      </w:pPr>
    </w:p>
    <w:p w:rsidR="00134518" w:rsidRPr="00370DC8" w:rsidRDefault="00134518" w:rsidP="00134518">
      <w:pPr>
        <w:ind w:firstLine="708"/>
        <w:jc w:val="left"/>
        <w:rPr>
          <w:sz w:val="24"/>
          <w:szCs w:val="24"/>
          <w:lang w:val="tr-TR"/>
        </w:rPr>
      </w:pPr>
      <w:r w:rsidRPr="00370DC8">
        <w:rPr>
          <w:sz w:val="24"/>
          <w:szCs w:val="24"/>
          <w:lang w:val="tr-TR"/>
        </w:rPr>
        <w:t>KATİP –</w:t>
      </w:r>
    </w:p>
    <w:p w:rsidR="00134518" w:rsidRPr="00370DC8" w:rsidRDefault="00134518" w:rsidP="00134518">
      <w:pPr>
        <w:ind w:firstLine="708"/>
        <w:jc w:val="left"/>
        <w:rPr>
          <w:sz w:val="24"/>
          <w:szCs w:val="24"/>
          <w:lang w:val="tr-TR"/>
        </w:rPr>
      </w:pPr>
    </w:p>
    <w:tbl>
      <w:tblPr>
        <w:tblW w:w="9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620"/>
        <w:gridCol w:w="801"/>
        <w:gridCol w:w="6669"/>
      </w:tblGrid>
      <w:tr w:rsidR="00134518" w:rsidRPr="00370DC8" w:rsidTr="0032573E">
        <w:trPr>
          <w:trHeight w:val="810"/>
        </w:trPr>
        <w:tc>
          <w:tcPr>
            <w:tcW w:w="1705" w:type="dxa"/>
            <w:vMerge w:val="restart"/>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49’uncu</w:t>
            </w:r>
          </w:p>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Maddesinin</w:t>
            </w:r>
          </w:p>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Değiştirilmesi</w:t>
            </w:r>
          </w:p>
        </w:tc>
        <w:tc>
          <w:tcPr>
            <w:tcW w:w="8090" w:type="dxa"/>
            <w:gridSpan w:val="3"/>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6. Esas Yasa, 49’uncu maddesinin (3)’üncü fıkrası kaldırılmak ve yerine aşağıdaki yeni (3)’üncü fıkra konmak suretiyle değiştirilir:</w:t>
            </w:r>
          </w:p>
        </w:tc>
      </w:tr>
      <w:tr w:rsidR="00134518" w:rsidRPr="00370DC8" w:rsidTr="0032573E">
        <w:trPr>
          <w:trHeight w:val="393"/>
        </w:trPr>
        <w:tc>
          <w:tcPr>
            <w:tcW w:w="1705" w:type="dxa"/>
            <w:vMerge/>
            <w:tcBorders>
              <w:top w:val="nil"/>
              <w:left w:val="nil"/>
              <w:bottom w:val="nil"/>
              <w:right w:val="nil"/>
            </w:tcBorders>
            <w:vAlign w:val="center"/>
            <w:hideMark/>
          </w:tcPr>
          <w:p w:rsidR="00134518" w:rsidRPr="00370DC8" w:rsidRDefault="00134518" w:rsidP="00134518">
            <w:pPr>
              <w:rPr>
                <w:rFonts w:eastAsia="Times New Roman"/>
                <w:color w:val="000000" w:themeColor="text1"/>
                <w:sz w:val="24"/>
                <w:szCs w:val="24"/>
                <w:lang w:val="tr-TR" w:eastAsia="tr-TR"/>
              </w:rPr>
            </w:pPr>
          </w:p>
        </w:tc>
        <w:tc>
          <w:tcPr>
            <w:tcW w:w="62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p>
        </w:tc>
        <w:tc>
          <w:tcPr>
            <w:tcW w:w="801"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jc w:val="cente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“(3)</w:t>
            </w:r>
          </w:p>
        </w:tc>
        <w:tc>
          <w:tcPr>
            <w:tcW w:w="6669"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color w:val="000000" w:themeColor="text1"/>
                <w:sz w:val="24"/>
                <w:szCs w:val="24"/>
                <w:lang w:val="tr-TR"/>
              </w:rPr>
            </w:pPr>
            <w:r w:rsidRPr="00370DC8">
              <w:rPr>
                <w:color w:val="000000" w:themeColor="text1"/>
                <w:sz w:val="24"/>
                <w:szCs w:val="24"/>
                <w:lang w:val="tr-TR"/>
              </w:rPr>
              <w:t>Şartnamesinde ve sözleşmesinde belirtilmek ve yüklenme tutarının %30 (yüzde otuz)’unu geçmemek üzere, yüklenicilere, teminat karşılığında avans verilmek suretiyle ön ödeme yapılabilir. Bu fıkra ile belirlenen avans oranının aşılmaması koşuluyla ilgili yasaların, avans verilmek suretiyle ön ödeme yapılmasına ilişkin kuralları saklıdır.”</w:t>
            </w:r>
          </w:p>
        </w:tc>
      </w:tr>
    </w:tbl>
    <w:p w:rsidR="00134518" w:rsidRPr="00370DC8" w:rsidRDefault="00134518" w:rsidP="00A91E38">
      <w:pPr>
        <w:rPr>
          <w:sz w:val="24"/>
          <w:szCs w:val="24"/>
          <w:lang w:val="tr-TR"/>
        </w:rPr>
      </w:pPr>
    </w:p>
    <w:p w:rsidR="00134518" w:rsidRPr="00370DC8" w:rsidRDefault="00134518" w:rsidP="00A91E38">
      <w:pPr>
        <w:ind w:firstLine="708"/>
        <w:rPr>
          <w:sz w:val="24"/>
          <w:szCs w:val="24"/>
          <w:lang w:val="tr-TR"/>
        </w:rPr>
      </w:pPr>
      <w:r w:rsidRPr="00370DC8">
        <w:rPr>
          <w:sz w:val="24"/>
          <w:szCs w:val="24"/>
          <w:lang w:val="tr-TR"/>
        </w:rPr>
        <w:t xml:space="preserve">BAŞKAN – 6’ncı maddeyi oylarınıza sunuyorum. Kabul edenler?... Kabul etmeyenler?... Çekimser?... Oyçokluğuyla kabul edilmiştir. </w:t>
      </w:r>
    </w:p>
    <w:p w:rsidR="0096498F" w:rsidRDefault="0096498F">
      <w:pPr>
        <w:spacing w:after="200" w:line="276" w:lineRule="auto"/>
        <w:jc w:val="left"/>
        <w:rPr>
          <w:sz w:val="24"/>
          <w:szCs w:val="24"/>
          <w:lang w:val="tr-TR"/>
        </w:rPr>
      </w:pPr>
      <w:r>
        <w:rPr>
          <w:sz w:val="24"/>
          <w:szCs w:val="24"/>
          <w:lang w:val="tr-TR"/>
        </w:rPr>
        <w:br w:type="page"/>
      </w:r>
    </w:p>
    <w:p w:rsidR="00134518" w:rsidRPr="00370DC8" w:rsidRDefault="00134518" w:rsidP="00134518">
      <w:pPr>
        <w:ind w:firstLine="708"/>
        <w:jc w:val="left"/>
        <w:rPr>
          <w:sz w:val="24"/>
          <w:szCs w:val="24"/>
          <w:lang w:val="tr-TR"/>
        </w:rPr>
      </w:pPr>
      <w:r w:rsidRPr="00370DC8">
        <w:rPr>
          <w:sz w:val="24"/>
          <w:szCs w:val="24"/>
          <w:lang w:val="tr-TR"/>
        </w:rPr>
        <w:lastRenderedPageBreak/>
        <w:t>KATİP –</w:t>
      </w:r>
    </w:p>
    <w:p w:rsidR="00134518" w:rsidRPr="00370DC8" w:rsidRDefault="00134518" w:rsidP="00134518">
      <w:pPr>
        <w:ind w:firstLine="708"/>
        <w:jc w:val="left"/>
        <w:rPr>
          <w:sz w:val="24"/>
          <w:szCs w:val="24"/>
          <w:lang w:val="tr-TR"/>
        </w:rPr>
      </w:pPr>
    </w:p>
    <w:tbl>
      <w:tblPr>
        <w:tblW w:w="9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530"/>
        <w:gridCol w:w="720"/>
        <w:gridCol w:w="883"/>
        <w:gridCol w:w="5957"/>
      </w:tblGrid>
      <w:tr w:rsidR="00134518" w:rsidRPr="00370DC8" w:rsidTr="0032573E">
        <w:trPr>
          <w:trHeight w:val="1049"/>
        </w:trPr>
        <w:tc>
          <w:tcPr>
            <w:tcW w:w="1705" w:type="dxa"/>
            <w:vMerge w:val="restart"/>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52’nci</w:t>
            </w:r>
          </w:p>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Maddesinin</w:t>
            </w:r>
          </w:p>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Değiştirilmesi</w:t>
            </w:r>
          </w:p>
        </w:tc>
        <w:tc>
          <w:tcPr>
            <w:tcW w:w="530"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color w:val="000000" w:themeColor="text1"/>
                <w:sz w:val="24"/>
                <w:szCs w:val="24"/>
                <w:lang w:val="tr-TR"/>
              </w:rPr>
            </w:pPr>
            <w:r w:rsidRPr="00370DC8">
              <w:rPr>
                <w:rFonts w:eastAsia="Times New Roman"/>
                <w:color w:val="000000" w:themeColor="text1"/>
                <w:sz w:val="24"/>
                <w:szCs w:val="24"/>
                <w:lang w:val="tr-TR" w:eastAsia="tr-TR"/>
              </w:rPr>
              <w:t xml:space="preserve">7. </w:t>
            </w:r>
          </w:p>
        </w:tc>
        <w:tc>
          <w:tcPr>
            <w:tcW w:w="720"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(1)</w:t>
            </w:r>
          </w:p>
        </w:tc>
        <w:tc>
          <w:tcPr>
            <w:tcW w:w="6840" w:type="dxa"/>
            <w:gridSpan w:val="2"/>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color w:val="000000" w:themeColor="text1"/>
                <w:sz w:val="24"/>
                <w:szCs w:val="24"/>
                <w:lang w:val="tr-TR"/>
              </w:rPr>
            </w:pPr>
            <w:r w:rsidRPr="00370DC8">
              <w:rPr>
                <w:color w:val="000000" w:themeColor="text1"/>
                <w:sz w:val="24"/>
                <w:szCs w:val="24"/>
                <w:lang w:val="tr-TR"/>
              </w:rPr>
              <w:t>Esas Yasa, 52’nci maddesinin (4)’üncü fıkrasının (A) bendi kaldırılmak ve yerine aşağıdaki yeni (A) bendi konmak suretiyle değiştirilir:</w:t>
            </w:r>
          </w:p>
        </w:tc>
      </w:tr>
      <w:tr w:rsidR="00134518" w:rsidRPr="00370DC8" w:rsidTr="0032573E">
        <w:trPr>
          <w:trHeight w:val="393"/>
        </w:trPr>
        <w:tc>
          <w:tcPr>
            <w:tcW w:w="1705" w:type="dxa"/>
            <w:vMerge/>
            <w:tcBorders>
              <w:top w:val="nil"/>
              <w:left w:val="nil"/>
              <w:bottom w:val="nil"/>
              <w:right w:val="nil"/>
            </w:tcBorders>
            <w:vAlign w:val="center"/>
            <w:hideMark/>
          </w:tcPr>
          <w:p w:rsidR="00134518" w:rsidRPr="00370DC8" w:rsidRDefault="00134518" w:rsidP="00134518">
            <w:pPr>
              <w:rPr>
                <w:rFonts w:eastAsia="Times New Roman"/>
                <w:color w:val="000000" w:themeColor="text1"/>
                <w:sz w:val="24"/>
                <w:szCs w:val="24"/>
                <w:lang w:val="tr-TR" w:eastAsia="tr-TR"/>
              </w:rPr>
            </w:pPr>
          </w:p>
        </w:tc>
        <w:tc>
          <w:tcPr>
            <w:tcW w:w="53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p>
        </w:tc>
        <w:tc>
          <w:tcPr>
            <w:tcW w:w="72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jc w:val="center"/>
              <w:rPr>
                <w:rFonts w:eastAsia="Times New Roman"/>
                <w:color w:val="000000" w:themeColor="text1"/>
                <w:sz w:val="24"/>
                <w:szCs w:val="24"/>
                <w:lang w:val="tr-TR" w:eastAsia="tr-TR"/>
              </w:rPr>
            </w:pPr>
          </w:p>
        </w:tc>
        <w:tc>
          <w:tcPr>
            <w:tcW w:w="883"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“(A)</w:t>
            </w:r>
          </w:p>
        </w:tc>
        <w:tc>
          <w:tcPr>
            <w:tcW w:w="5957" w:type="dxa"/>
            <w:tcBorders>
              <w:top w:val="nil"/>
              <w:left w:val="nil"/>
              <w:bottom w:val="nil"/>
              <w:right w:val="nil"/>
            </w:tcBorders>
            <w:shd w:val="clear" w:color="auto" w:fill="FFFFFF" w:themeFill="background1"/>
          </w:tcPr>
          <w:p w:rsidR="00134518" w:rsidRPr="00370DC8" w:rsidRDefault="00134518" w:rsidP="00304747">
            <w:pPr>
              <w:shd w:val="clear" w:color="auto" w:fill="FFFFFF" w:themeFill="background1"/>
              <w:rPr>
                <w:color w:val="000000" w:themeColor="text1"/>
                <w:sz w:val="24"/>
                <w:szCs w:val="24"/>
                <w:lang w:val="tr-TR"/>
              </w:rPr>
            </w:pPr>
            <w:r w:rsidRPr="00370DC8">
              <w:rPr>
                <w:color w:val="000000" w:themeColor="text1"/>
                <w:sz w:val="24"/>
                <w:szCs w:val="24"/>
                <w:lang w:val="tr-TR"/>
              </w:rPr>
              <w:t>Tahsil etmekle görevlendirildikleri bütçe gelirlerini gününde ve tam olarak tahsil edip, en geç tahsilatı izleyen ilk iş günün sonuna kadar genel bütçe kapsamındaki idarelerde gelirler hesabına, diğer kamu idarelerinde ise her bir idarenin kendi hesabına yatırılmasını temin eder.”</w:t>
            </w:r>
          </w:p>
        </w:tc>
      </w:tr>
      <w:tr w:rsidR="00134518" w:rsidRPr="00370DC8" w:rsidTr="0032573E">
        <w:trPr>
          <w:trHeight w:val="393"/>
        </w:trPr>
        <w:tc>
          <w:tcPr>
            <w:tcW w:w="1705"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p>
        </w:tc>
        <w:tc>
          <w:tcPr>
            <w:tcW w:w="53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p>
        </w:tc>
        <w:tc>
          <w:tcPr>
            <w:tcW w:w="720"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(2)</w:t>
            </w:r>
          </w:p>
        </w:tc>
        <w:tc>
          <w:tcPr>
            <w:tcW w:w="6840" w:type="dxa"/>
            <w:gridSpan w:val="2"/>
            <w:tcBorders>
              <w:top w:val="nil"/>
              <w:left w:val="nil"/>
              <w:bottom w:val="nil"/>
              <w:right w:val="nil"/>
            </w:tcBorders>
            <w:shd w:val="clear" w:color="auto" w:fill="FFFFFF" w:themeFill="background1"/>
          </w:tcPr>
          <w:p w:rsidR="00134518" w:rsidRPr="00370DC8" w:rsidRDefault="00134518" w:rsidP="00304747">
            <w:pPr>
              <w:shd w:val="clear" w:color="auto" w:fill="FFFFFF" w:themeFill="background1"/>
              <w:rPr>
                <w:color w:val="000000" w:themeColor="text1"/>
                <w:sz w:val="24"/>
                <w:szCs w:val="24"/>
                <w:lang w:val="tr-TR"/>
              </w:rPr>
            </w:pPr>
            <w:r w:rsidRPr="00370DC8">
              <w:rPr>
                <w:color w:val="000000" w:themeColor="text1"/>
                <w:sz w:val="24"/>
                <w:szCs w:val="24"/>
                <w:lang w:val="tr-TR"/>
              </w:rPr>
              <w:t>Esas Yasa, 52’nci maddesinin (4)’üncü fıkrasının (Ç) bendi kaldırılmak ve yerine aşağıdaki yeni (Ç) bendi konmak suretiyle değiştirilir:</w:t>
            </w:r>
          </w:p>
        </w:tc>
      </w:tr>
      <w:tr w:rsidR="00134518" w:rsidRPr="00370DC8" w:rsidTr="0032573E">
        <w:trPr>
          <w:trHeight w:val="393"/>
        </w:trPr>
        <w:tc>
          <w:tcPr>
            <w:tcW w:w="1705"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p>
        </w:tc>
        <w:tc>
          <w:tcPr>
            <w:tcW w:w="53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p>
        </w:tc>
        <w:tc>
          <w:tcPr>
            <w:tcW w:w="720" w:type="dxa"/>
            <w:tcBorders>
              <w:top w:val="nil"/>
              <w:left w:val="nil"/>
              <w:bottom w:val="nil"/>
              <w:right w:val="nil"/>
            </w:tcBorders>
            <w:shd w:val="clear" w:color="auto" w:fill="FFFFFF" w:themeFill="background1"/>
          </w:tcPr>
          <w:p w:rsidR="00134518" w:rsidRPr="00370DC8" w:rsidRDefault="00134518" w:rsidP="00134518">
            <w:pPr>
              <w:shd w:val="clear" w:color="auto" w:fill="FFFFFF" w:themeFill="background1"/>
              <w:jc w:val="center"/>
              <w:rPr>
                <w:rFonts w:eastAsia="Times New Roman"/>
                <w:color w:val="000000" w:themeColor="text1"/>
                <w:sz w:val="24"/>
                <w:szCs w:val="24"/>
                <w:lang w:val="tr-TR" w:eastAsia="tr-TR"/>
              </w:rPr>
            </w:pPr>
          </w:p>
        </w:tc>
        <w:tc>
          <w:tcPr>
            <w:tcW w:w="883"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“(Ç)</w:t>
            </w:r>
          </w:p>
        </w:tc>
        <w:tc>
          <w:tcPr>
            <w:tcW w:w="5957" w:type="dxa"/>
            <w:tcBorders>
              <w:top w:val="nil"/>
              <w:left w:val="nil"/>
              <w:bottom w:val="nil"/>
              <w:right w:val="nil"/>
            </w:tcBorders>
            <w:shd w:val="clear" w:color="auto" w:fill="FFFFFF" w:themeFill="background1"/>
            <w:hideMark/>
          </w:tcPr>
          <w:p w:rsidR="00134518" w:rsidRPr="00370DC8" w:rsidRDefault="00134518" w:rsidP="00134518">
            <w:pPr>
              <w:shd w:val="clear" w:color="auto" w:fill="FFFFFF" w:themeFill="background1"/>
              <w:rPr>
                <w:color w:val="000000" w:themeColor="text1"/>
                <w:sz w:val="24"/>
                <w:szCs w:val="24"/>
                <w:lang w:val="tr-TR"/>
              </w:rPr>
            </w:pPr>
            <w:r w:rsidRPr="00370DC8">
              <w:rPr>
                <w:color w:val="000000" w:themeColor="text1"/>
                <w:sz w:val="24"/>
                <w:szCs w:val="24"/>
                <w:lang w:val="tr-TR"/>
              </w:rPr>
              <w:t>Bankalar nezdindeki gelir hesapları dahil olmak üzere, gelirler veznelerince yapılan tahsilat, en geç izleyen ilk iş gününün sonuna kadar gelirler hesabına yatırılır. Gelirler hesabından hazine tek hesabına aktarma ise Bakanlığın talimatıyla gerçekleşir.”</w:t>
            </w:r>
          </w:p>
        </w:tc>
      </w:tr>
    </w:tbl>
    <w:p w:rsidR="00134518" w:rsidRPr="00370DC8" w:rsidRDefault="00134518" w:rsidP="0032573E">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7’nci maddeyi oylarınıza sunuyorum. Kabul edenler?... Kabul etmeyenler?... Çekimser?... Oyçokluğuyla kabul edilmiştir. </w:t>
      </w:r>
    </w:p>
    <w:p w:rsidR="0096498F" w:rsidRDefault="0096498F" w:rsidP="0096498F">
      <w:pPr>
        <w:spacing w:after="200" w:line="276" w:lineRule="auto"/>
        <w:jc w:val="left"/>
        <w:rPr>
          <w:sz w:val="24"/>
          <w:szCs w:val="24"/>
          <w:lang w:val="tr-TR"/>
        </w:rPr>
      </w:pPr>
    </w:p>
    <w:p w:rsidR="00134518" w:rsidRPr="00370DC8" w:rsidRDefault="0096498F" w:rsidP="0096498F">
      <w:pPr>
        <w:spacing w:after="200" w:line="276" w:lineRule="auto"/>
        <w:jc w:val="left"/>
        <w:rPr>
          <w:sz w:val="24"/>
          <w:szCs w:val="24"/>
          <w:lang w:val="tr-TR"/>
        </w:rPr>
      </w:pPr>
      <w:r>
        <w:rPr>
          <w:sz w:val="24"/>
          <w:szCs w:val="24"/>
          <w:lang w:val="tr-TR"/>
        </w:rPr>
        <w:tab/>
      </w:r>
      <w:r w:rsidR="00134518" w:rsidRPr="00370DC8">
        <w:rPr>
          <w:sz w:val="24"/>
          <w:szCs w:val="24"/>
          <w:lang w:val="tr-TR"/>
        </w:rPr>
        <w:t>KATİP –</w:t>
      </w:r>
    </w:p>
    <w:p w:rsidR="00134518" w:rsidRPr="00370DC8" w:rsidRDefault="00134518" w:rsidP="00134518">
      <w:pPr>
        <w:ind w:firstLine="708"/>
        <w:jc w:val="left"/>
        <w:rPr>
          <w:sz w:val="24"/>
          <w:szCs w:val="24"/>
          <w:lang w:val="tr-TR"/>
        </w:rPr>
      </w:pPr>
    </w:p>
    <w:tbl>
      <w:tblPr>
        <w:tblStyle w:val="TableGrid2"/>
        <w:tblW w:w="97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7"/>
        <w:gridCol w:w="283"/>
        <w:gridCol w:w="2268"/>
        <w:gridCol w:w="712"/>
        <w:gridCol w:w="706"/>
        <w:gridCol w:w="4144"/>
      </w:tblGrid>
      <w:tr w:rsidR="00134518" w:rsidRPr="00370DC8" w:rsidTr="0032573E">
        <w:tc>
          <w:tcPr>
            <w:tcW w:w="1667" w:type="dxa"/>
            <w:vMerge w:val="restart"/>
            <w:hideMark/>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Esas Yasanın Geçici 7’nci Maddesinin</w:t>
            </w:r>
          </w:p>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Değiştirilmesi</w:t>
            </w:r>
          </w:p>
        </w:tc>
        <w:tc>
          <w:tcPr>
            <w:tcW w:w="8113" w:type="dxa"/>
            <w:gridSpan w:val="5"/>
          </w:tcPr>
          <w:p w:rsidR="00134518" w:rsidRPr="00370DC8" w:rsidRDefault="00134518" w:rsidP="00134518">
            <w:pPr>
              <w:rPr>
                <w:rFonts w:eastAsia="Times New Roman"/>
                <w:color w:val="000000" w:themeColor="text1"/>
                <w:sz w:val="24"/>
                <w:szCs w:val="24"/>
                <w:lang w:val="tr-TR" w:eastAsia="tr-TR"/>
              </w:rPr>
            </w:pPr>
            <w:r w:rsidRPr="00370DC8">
              <w:rPr>
                <w:color w:val="000000" w:themeColor="text1"/>
                <w:sz w:val="24"/>
                <w:szCs w:val="24"/>
                <w:lang w:val="tr-TR"/>
              </w:rPr>
              <w:t xml:space="preserve">8. </w:t>
            </w:r>
            <w:r w:rsidRPr="00370DC8">
              <w:rPr>
                <w:rFonts w:eastAsia="Times New Roman"/>
                <w:color w:val="000000" w:themeColor="text1"/>
                <w:sz w:val="24"/>
                <w:szCs w:val="24"/>
                <w:lang w:val="tr-TR" w:eastAsia="tr-TR"/>
              </w:rPr>
              <w:t>Esas Yasa, Geçici 7’nci Maddesi kaldırılmak ve yerine aşağıdaki yeni Geçici 7’nci Madde konmak suretiyle değiştirilir:</w:t>
            </w:r>
          </w:p>
          <w:p w:rsidR="00134518" w:rsidRPr="00370DC8" w:rsidRDefault="00134518" w:rsidP="00134518">
            <w:pPr>
              <w:rPr>
                <w:color w:val="000000" w:themeColor="text1"/>
                <w:sz w:val="24"/>
                <w:szCs w:val="24"/>
                <w:lang w:val="tr-TR"/>
              </w:rPr>
            </w:pPr>
          </w:p>
        </w:tc>
      </w:tr>
      <w:tr w:rsidR="00134518" w:rsidRPr="00370DC8" w:rsidTr="0032573E">
        <w:tc>
          <w:tcPr>
            <w:tcW w:w="1667" w:type="dxa"/>
            <w:vMerge/>
            <w:vAlign w:val="center"/>
            <w:hideMark/>
          </w:tcPr>
          <w:p w:rsidR="00134518" w:rsidRPr="00370DC8" w:rsidRDefault="00134518" w:rsidP="00134518">
            <w:pPr>
              <w:rPr>
                <w:rFonts w:eastAsia="Times New Roman"/>
                <w:color w:val="000000" w:themeColor="text1"/>
                <w:sz w:val="24"/>
                <w:szCs w:val="24"/>
                <w:lang w:val="tr-TR" w:eastAsia="tr-TR"/>
              </w:rPr>
            </w:pPr>
          </w:p>
        </w:tc>
        <w:tc>
          <w:tcPr>
            <w:tcW w:w="283" w:type="dxa"/>
          </w:tcPr>
          <w:p w:rsidR="00134518" w:rsidRPr="00370DC8" w:rsidRDefault="00134518" w:rsidP="00134518">
            <w:pPr>
              <w:rPr>
                <w:color w:val="000000" w:themeColor="text1"/>
                <w:sz w:val="24"/>
                <w:szCs w:val="24"/>
                <w:lang w:val="tr-TR"/>
              </w:rPr>
            </w:pPr>
          </w:p>
        </w:tc>
        <w:tc>
          <w:tcPr>
            <w:tcW w:w="2268" w:type="dxa"/>
            <w:hideMark/>
          </w:tcPr>
          <w:p w:rsidR="00134518" w:rsidRPr="00370DC8" w:rsidRDefault="00134518" w:rsidP="00134518">
            <w:pPr>
              <w:rPr>
                <w:color w:val="000000" w:themeColor="text1"/>
                <w:sz w:val="24"/>
                <w:szCs w:val="24"/>
                <w:lang w:val="tr-TR"/>
              </w:rPr>
            </w:pPr>
            <w:r w:rsidRPr="00370DC8">
              <w:rPr>
                <w:color w:val="000000" w:themeColor="text1"/>
                <w:sz w:val="24"/>
                <w:szCs w:val="24"/>
                <w:lang w:val="tr-TR"/>
              </w:rPr>
              <w:t>“Geçici Madde</w:t>
            </w:r>
          </w:p>
          <w:p w:rsidR="00134518" w:rsidRPr="00370DC8" w:rsidRDefault="00134518" w:rsidP="00134518">
            <w:pPr>
              <w:rPr>
                <w:color w:val="000000" w:themeColor="text1"/>
                <w:sz w:val="24"/>
                <w:szCs w:val="24"/>
                <w:lang w:val="tr-TR"/>
              </w:rPr>
            </w:pPr>
            <w:r w:rsidRPr="00370DC8">
              <w:rPr>
                <w:color w:val="000000" w:themeColor="text1"/>
                <w:sz w:val="24"/>
                <w:szCs w:val="24"/>
                <w:lang w:val="tr-TR"/>
              </w:rPr>
              <w:t xml:space="preserve"> Bazı Fon ve Bütçe</w:t>
            </w:r>
          </w:p>
          <w:p w:rsidR="00134518" w:rsidRPr="00370DC8" w:rsidRDefault="00134518" w:rsidP="00134518">
            <w:pPr>
              <w:rPr>
                <w:color w:val="000000" w:themeColor="text1"/>
                <w:sz w:val="24"/>
                <w:szCs w:val="24"/>
                <w:lang w:val="tr-TR"/>
              </w:rPr>
            </w:pPr>
            <w:r w:rsidRPr="00370DC8">
              <w:rPr>
                <w:color w:val="000000" w:themeColor="text1"/>
                <w:sz w:val="24"/>
                <w:szCs w:val="24"/>
                <w:lang w:val="tr-TR"/>
              </w:rPr>
              <w:t xml:space="preserve"> Dışı Kaynakların</w:t>
            </w:r>
          </w:p>
          <w:p w:rsidR="00134518" w:rsidRPr="00370DC8" w:rsidRDefault="00134518" w:rsidP="00134518">
            <w:pPr>
              <w:rPr>
                <w:color w:val="000000" w:themeColor="text1"/>
                <w:sz w:val="24"/>
                <w:szCs w:val="24"/>
                <w:lang w:val="tr-TR"/>
              </w:rPr>
            </w:pPr>
            <w:r w:rsidRPr="00370DC8">
              <w:rPr>
                <w:color w:val="000000" w:themeColor="text1"/>
                <w:sz w:val="24"/>
                <w:szCs w:val="24"/>
                <w:lang w:val="tr-TR"/>
              </w:rPr>
              <w:t xml:space="preserve"> Genel Bütçe</w:t>
            </w:r>
          </w:p>
          <w:p w:rsidR="00134518" w:rsidRPr="00370DC8" w:rsidRDefault="00134518" w:rsidP="00134518">
            <w:pPr>
              <w:rPr>
                <w:color w:val="000000" w:themeColor="text1"/>
                <w:sz w:val="24"/>
                <w:szCs w:val="24"/>
                <w:lang w:val="tr-TR"/>
              </w:rPr>
            </w:pPr>
            <w:r w:rsidRPr="00370DC8">
              <w:rPr>
                <w:color w:val="000000" w:themeColor="text1"/>
                <w:sz w:val="24"/>
                <w:szCs w:val="24"/>
                <w:lang w:val="tr-TR"/>
              </w:rPr>
              <w:t xml:space="preserve"> Kapsamına</w:t>
            </w:r>
          </w:p>
          <w:p w:rsidR="00134518" w:rsidRPr="00370DC8" w:rsidRDefault="00134518" w:rsidP="00134518">
            <w:pPr>
              <w:rPr>
                <w:color w:val="000000" w:themeColor="text1"/>
                <w:sz w:val="24"/>
                <w:szCs w:val="24"/>
                <w:lang w:val="tr-TR"/>
              </w:rPr>
            </w:pPr>
            <w:r w:rsidRPr="00370DC8">
              <w:rPr>
                <w:color w:val="000000" w:themeColor="text1"/>
                <w:sz w:val="24"/>
                <w:szCs w:val="24"/>
                <w:lang w:val="tr-TR"/>
              </w:rPr>
              <w:t xml:space="preserve"> Alınması’’</w:t>
            </w:r>
          </w:p>
        </w:tc>
        <w:tc>
          <w:tcPr>
            <w:tcW w:w="712" w:type="dxa"/>
            <w:hideMark/>
          </w:tcPr>
          <w:p w:rsidR="00134518" w:rsidRPr="00370DC8" w:rsidRDefault="00134518" w:rsidP="00134518">
            <w:pPr>
              <w:rPr>
                <w:color w:val="000000" w:themeColor="text1"/>
                <w:sz w:val="24"/>
                <w:szCs w:val="24"/>
                <w:lang w:val="tr-TR"/>
              </w:rPr>
            </w:pPr>
            <w:r w:rsidRPr="00370DC8">
              <w:rPr>
                <w:color w:val="000000" w:themeColor="text1"/>
                <w:sz w:val="24"/>
                <w:szCs w:val="24"/>
                <w:lang w:val="tr-TR"/>
              </w:rPr>
              <w:t>7. (1)</w:t>
            </w:r>
          </w:p>
        </w:tc>
        <w:tc>
          <w:tcPr>
            <w:tcW w:w="706" w:type="dxa"/>
            <w:hideMark/>
          </w:tcPr>
          <w:p w:rsidR="00134518" w:rsidRPr="00370DC8" w:rsidRDefault="00134518" w:rsidP="00134518">
            <w:pPr>
              <w:rPr>
                <w:color w:val="000000" w:themeColor="text1"/>
                <w:sz w:val="24"/>
                <w:szCs w:val="24"/>
                <w:lang w:val="tr-TR"/>
              </w:rPr>
            </w:pPr>
            <w:r w:rsidRPr="00370DC8">
              <w:rPr>
                <w:color w:val="000000" w:themeColor="text1"/>
                <w:sz w:val="24"/>
                <w:szCs w:val="24"/>
                <w:lang w:val="tr-TR"/>
              </w:rPr>
              <w:t>(A)</w:t>
            </w:r>
          </w:p>
        </w:tc>
        <w:tc>
          <w:tcPr>
            <w:tcW w:w="4144" w:type="dxa"/>
            <w:hideMark/>
          </w:tcPr>
          <w:p w:rsidR="00134518" w:rsidRPr="00370DC8" w:rsidRDefault="00134518" w:rsidP="00134518">
            <w:pPr>
              <w:rPr>
                <w:color w:val="000000" w:themeColor="text1"/>
                <w:sz w:val="24"/>
                <w:szCs w:val="24"/>
                <w:lang w:val="tr-TR"/>
              </w:rPr>
            </w:pPr>
            <w:r w:rsidRPr="00370DC8">
              <w:rPr>
                <w:color w:val="000000" w:themeColor="text1"/>
                <w:sz w:val="24"/>
                <w:szCs w:val="24"/>
                <w:lang w:val="tr-TR"/>
              </w:rPr>
              <w:t>Spor Fonu, Turizm Geliştirme ve Tanıtma Fonu, Piyangolar Birimi gelirleri ve İşgücü Planlama ve Geliştirme Merkezi gelirleri, bu Yasada yer alan ilkeler çerçevesinde ve Bakanlığın görüşlerine bağlı kalınarak,    31 Aralık 2025 tarihine kadar ilgili yasalarında yapılacak düzenleme ile,</w:t>
            </w:r>
          </w:p>
        </w:tc>
      </w:tr>
      <w:tr w:rsidR="00134518" w:rsidRPr="00370DC8" w:rsidTr="0032573E">
        <w:tc>
          <w:tcPr>
            <w:tcW w:w="1667" w:type="dxa"/>
          </w:tcPr>
          <w:p w:rsidR="00134518" w:rsidRPr="00370DC8" w:rsidRDefault="00134518" w:rsidP="00134518">
            <w:pPr>
              <w:rPr>
                <w:color w:val="000000" w:themeColor="text1"/>
                <w:sz w:val="24"/>
                <w:szCs w:val="24"/>
                <w:lang w:val="tr-TR"/>
              </w:rPr>
            </w:pPr>
          </w:p>
        </w:tc>
        <w:tc>
          <w:tcPr>
            <w:tcW w:w="283" w:type="dxa"/>
          </w:tcPr>
          <w:p w:rsidR="00134518" w:rsidRPr="00370DC8" w:rsidRDefault="00134518" w:rsidP="00134518">
            <w:pPr>
              <w:rPr>
                <w:color w:val="000000" w:themeColor="text1"/>
                <w:sz w:val="24"/>
                <w:szCs w:val="24"/>
                <w:lang w:val="tr-TR"/>
              </w:rPr>
            </w:pPr>
          </w:p>
        </w:tc>
        <w:tc>
          <w:tcPr>
            <w:tcW w:w="2268" w:type="dxa"/>
          </w:tcPr>
          <w:p w:rsidR="00134518" w:rsidRPr="00370DC8" w:rsidRDefault="00134518" w:rsidP="00134518">
            <w:pPr>
              <w:rPr>
                <w:color w:val="000000" w:themeColor="text1"/>
                <w:sz w:val="24"/>
                <w:szCs w:val="24"/>
                <w:lang w:val="tr-TR"/>
              </w:rPr>
            </w:pPr>
          </w:p>
        </w:tc>
        <w:tc>
          <w:tcPr>
            <w:tcW w:w="712" w:type="dxa"/>
          </w:tcPr>
          <w:p w:rsidR="00134518" w:rsidRPr="00370DC8" w:rsidRDefault="00134518" w:rsidP="00134518">
            <w:pPr>
              <w:rPr>
                <w:color w:val="000000" w:themeColor="text1"/>
                <w:sz w:val="24"/>
                <w:szCs w:val="24"/>
                <w:lang w:val="tr-TR"/>
              </w:rPr>
            </w:pPr>
          </w:p>
        </w:tc>
        <w:tc>
          <w:tcPr>
            <w:tcW w:w="706" w:type="dxa"/>
            <w:hideMark/>
          </w:tcPr>
          <w:p w:rsidR="00134518" w:rsidRPr="00370DC8" w:rsidRDefault="00134518" w:rsidP="00134518">
            <w:pPr>
              <w:rPr>
                <w:color w:val="000000" w:themeColor="text1"/>
                <w:sz w:val="24"/>
                <w:szCs w:val="24"/>
                <w:lang w:val="tr-TR"/>
              </w:rPr>
            </w:pPr>
            <w:r w:rsidRPr="00370DC8">
              <w:rPr>
                <w:color w:val="000000" w:themeColor="text1"/>
                <w:sz w:val="24"/>
                <w:szCs w:val="24"/>
                <w:lang w:val="tr-TR"/>
              </w:rPr>
              <w:t>(B)</w:t>
            </w:r>
          </w:p>
        </w:tc>
        <w:tc>
          <w:tcPr>
            <w:tcW w:w="4144" w:type="dxa"/>
            <w:hideMark/>
          </w:tcPr>
          <w:p w:rsidR="00134518" w:rsidRPr="00370DC8" w:rsidRDefault="00134518" w:rsidP="00134518">
            <w:pPr>
              <w:rPr>
                <w:color w:val="000000" w:themeColor="text1"/>
                <w:sz w:val="24"/>
                <w:szCs w:val="24"/>
                <w:lang w:val="tr-TR"/>
              </w:rPr>
            </w:pPr>
            <w:r w:rsidRPr="00370DC8">
              <w:rPr>
                <w:color w:val="000000" w:themeColor="text1"/>
                <w:sz w:val="24"/>
                <w:szCs w:val="24"/>
                <w:lang w:val="tr-TR"/>
              </w:rPr>
              <w:t>Sağlık Fonu, bu Yasada yer alan ilkeler çerçevesinde ve Bakanlığın görüşlerine bağlı kalınarak, 31 Aralık 2025 tarihine kadar ilgili yasalarında yapılacak düzenleme ile Sağlık Döner Sermayesi olarak,</w:t>
            </w:r>
          </w:p>
        </w:tc>
      </w:tr>
      <w:tr w:rsidR="00134518" w:rsidRPr="00370DC8" w:rsidTr="0032573E">
        <w:tc>
          <w:tcPr>
            <w:tcW w:w="1667" w:type="dxa"/>
          </w:tcPr>
          <w:p w:rsidR="00134518" w:rsidRPr="00370DC8" w:rsidRDefault="00134518" w:rsidP="00134518">
            <w:pPr>
              <w:rPr>
                <w:color w:val="000000" w:themeColor="text1"/>
                <w:sz w:val="24"/>
                <w:szCs w:val="24"/>
                <w:lang w:val="tr-TR"/>
              </w:rPr>
            </w:pPr>
            <w:r w:rsidRPr="00370DC8">
              <w:rPr>
                <w:sz w:val="24"/>
                <w:szCs w:val="24"/>
                <w:lang w:val="tr-TR"/>
              </w:rPr>
              <w:br w:type="page"/>
            </w:r>
          </w:p>
        </w:tc>
        <w:tc>
          <w:tcPr>
            <w:tcW w:w="283" w:type="dxa"/>
          </w:tcPr>
          <w:p w:rsidR="00134518" w:rsidRPr="00370DC8" w:rsidRDefault="00134518" w:rsidP="00134518">
            <w:pPr>
              <w:rPr>
                <w:color w:val="000000" w:themeColor="text1"/>
                <w:sz w:val="24"/>
                <w:szCs w:val="24"/>
                <w:lang w:val="tr-TR"/>
              </w:rPr>
            </w:pPr>
          </w:p>
        </w:tc>
        <w:tc>
          <w:tcPr>
            <w:tcW w:w="2268" w:type="dxa"/>
          </w:tcPr>
          <w:p w:rsidR="00134518" w:rsidRPr="00370DC8" w:rsidRDefault="00134518" w:rsidP="00134518">
            <w:pPr>
              <w:rPr>
                <w:color w:val="000000" w:themeColor="text1"/>
                <w:sz w:val="24"/>
                <w:szCs w:val="24"/>
                <w:lang w:val="tr-TR"/>
              </w:rPr>
            </w:pPr>
          </w:p>
        </w:tc>
        <w:tc>
          <w:tcPr>
            <w:tcW w:w="712" w:type="dxa"/>
          </w:tcPr>
          <w:p w:rsidR="00134518" w:rsidRPr="00370DC8" w:rsidRDefault="00134518" w:rsidP="00134518">
            <w:pPr>
              <w:rPr>
                <w:color w:val="000000" w:themeColor="text1"/>
                <w:sz w:val="24"/>
                <w:szCs w:val="24"/>
                <w:lang w:val="tr-TR"/>
              </w:rPr>
            </w:pPr>
          </w:p>
        </w:tc>
        <w:tc>
          <w:tcPr>
            <w:tcW w:w="706" w:type="dxa"/>
            <w:hideMark/>
          </w:tcPr>
          <w:p w:rsidR="00134518" w:rsidRPr="00370DC8" w:rsidRDefault="00134518" w:rsidP="00134518">
            <w:pPr>
              <w:rPr>
                <w:color w:val="000000" w:themeColor="text1"/>
                <w:sz w:val="24"/>
                <w:szCs w:val="24"/>
                <w:lang w:val="tr-TR"/>
              </w:rPr>
            </w:pPr>
            <w:r w:rsidRPr="00370DC8">
              <w:rPr>
                <w:color w:val="000000" w:themeColor="text1"/>
                <w:sz w:val="24"/>
                <w:szCs w:val="24"/>
                <w:lang w:val="tr-TR"/>
              </w:rPr>
              <w:t>(C)</w:t>
            </w:r>
          </w:p>
        </w:tc>
        <w:tc>
          <w:tcPr>
            <w:tcW w:w="4144" w:type="dxa"/>
            <w:hideMark/>
          </w:tcPr>
          <w:p w:rsidR="00134518" w:rsidRPr="00370DC8" w:rsidRDefault="00134518" w:rsidP="00134518">
            <w:pPr>
              <w:rPr>
                <w:color w:val="000000" w:themeColor="text1"/>
                <w:sz w:val="24"/>
                <w:szCs w:val="24"/>
                <w:lang w:val="tr-TR"/>
              </w:rPr>
            </w:pPr>
            <w:r w:rsidRPr="00370DC8">
              <w:rPr>
                <w:color w:val="000000" w:themeColor="text1"/>
                <w:sz w:val="24"/>
                <w:szCs w:val="24"/>
                <w:lang w:val="tr-TR"/>
              </w:rPr>
              <w:t>Mesleki Teknik Öğretim Dairesi Döner Sermayeleri, bu Yasada yer alan ilkeler çerçevesinde ve Bakanlığın görüşlerine bağlı kalınarak, 31 Aralık 2025 tarihine kadar ilgili yasalarında yapılacak düzenleme ile</w:t>
            </w:r>
          </w:p>
        </w:tc>
      </w:tr>
      <w:tr w:rsidR="00134518" w:rsidRPr="00370DC8" w:rsidTr="0032573E">
        <w:tc>
          <w:tcPr>
            <w:tcW w:w="1667" w:type="dxa"/>
          </w:tcPr>
          <w:p w:rsidR="00134518" w:rsidRPr="00370DC8" w:rsidRDefault="00134518" w:rsidP="00134518">
            <w:pPr>
              <w:rPr>
                <w:color w:val="000000" w:themeColor="text1"/>
                <w:sz w:val="24"/>
                <w:szCs w:val="24"/>
                <w:lang w:val="tr-TR"/>
              </w:rPr>
            </w:pPr>
          </w:p>
        </w:tc>
        <w:tc>
          <w:tcPr>
            <w:tcW w:w="283" w:type="dxa"/>
          </w:tcPr>
          <w:p w:rsidR="00134518" w:rsidRPr="00370DC8" w:rsidRDefault="00134518" w:rsidP="00134518">
            <w:pPr>
              <w:rPr>
                <w:color w:val="000000" w:themeColor="text1"/>
                <w:sz w:val="24"/>
                <w:szCs w:val="24"/>
                <w:lang w:val="tr-TR"/>
              </w:rPr>
            </w:pPr>
          </w:p>
        </w:tc>
        <w:tc>
          <w:tcPr>
            <w:tcW w:w="2268" w:type="dxa"/>
          </w:tcPr>
          <w:p w:rsidR="00134518" w:rsidRPr="00370DC8" w:rsidRDefault="00134518" w:rsidP="00134518">
            <w:pPr>
              <w:rPr>
                <w:color w:val="000000" w:themeColor="text1"/>
                <w:sz w:val="24"/>
                <w:szCs w:val="24"/>
                <w:lang w:val="tr-TR"/>
              </w:rPr>
            </w:pPr>
          </w:p>
        </w:tc>
        <w:tc>
          <w:tcPr>
            <w:tcW w:w="712" w:type="dxa"/>
          </w:tcPr>
          <w:p w:rsidR="00134518" w:rsidRPr="00370DC8" w:rsidRDefault="00134518" w:rsidP="00134518">
            <w:pPr>
              <w:rPr>
                <w:color w:val="000000" w:themeColor="text1"/>
                <w:sz w:val="24"/>
                <w:szCs w:val="24"/>
                <w:lang w:val="tr-TR"/>
              </w:rPr>
            </w:pPr>
          </w:p>
        </w:tc>
        <w:tc>
          <w:tcPr>
            <w:tcW w:w="4850" w:type="dxa"/>
            <w:gridSpan w:val="2"/>
            <w:hideMark/>
          </w:tcPr>
          <w:p w:rsidR="00134518" w:rsidRPr="00370DC8" w:rsidRDefault="00134518" w:rsidP="00134518">
            <w:pPr>
              <w:rPr>
                <w:color w:val="000000" w:themeColor="text1"/>
                <w:sz w:val="24"/>
                <w:szCs w:val="24"/>
                <w:lang w:val="tr-TR"/>
              </w:rPr>
            </w:pPr>
            <w:r w:rsidRPr="00370DC8">
              <w:rPr>
                <w:color w:val="000000" w:themeColor="text1"/>
                <w:sz w:val="24"/>
                <w:szCs w:val="24"/>
                <w:lang w:val="tr-TR"/>
              </w:rPr>
              <w:t xml:space="preserve">Genel Bütçe içerisinde yer alacaktır. </w:t>
            </w:r>
          </w:p>
        </w:tc>
      </w:tr>
      <w:tr w:rsidR="00134518" w:rsidRPr="00370DC8" w:rsidTr="0032573E">
        <w:tc>
          <w:tcPr>
            <w:tcW w:w="1667" w:type="dxa"/>
          </w:tcPr>
          <w:p w:rsidR="00134518" w:rsidRPr="00370DC8" w:rsidRDefault="00134518" w:rsidP="00134518">
            <w:pPr>
              <w:rPr>
                <w:color w:val="000000" w:themeColor="text1"/>
                <w:sz w:val="24"/>
                <w:szCs w:val="24"/>
                <w:lang w:val="tr-TR"/>
              </w:rPr>
            </w:pPr>
          </w:p>
        </w:tc>
        <w:tc>
          <w:tcPr>
            <w:tcW w:w="283" w:type="dxa"/>
          </w:tcPr>
          <w:p w:rsidR="00134518" w:rsidRPr="00370DC8" w:rsidRDefault="00134518" w:rsidP="00134518">
            <w:pPr>
              <w:rPr>
                <w:color w:val="000000" w:themeColor="text1"/>
                <w:sz w:val="24"/>
                <w:szCs w:val="24"/>
                <w:lang w:val="tr-TR"/>
              </w:rPr>
            </w:pPr>
          </w:p>
        </w:tc>
        <w:tc>
          <w:tcPr>
            <w:tcW w:w="2268" w:type="dxa"/>
          </w:tcPr>
          <w:p w:rsidR="00134518" w:rsidRPr="00370DC8" w:rsidRDefault="00134518" w:rsidP="00134518">
            <w:pPr>
              <w:rPr>
                <w:color w:val="000000" w:themeColor="text1"/>
                <w:sz w:val="24"/>
                <w:szCs w:val="24"/>
                <w:lang w:val="tr-TR"/>
              </w:rPr>
            </w:pPr>
          </w:p>
        </w:tc>
        <w:tc>
          <w:tcPr>
            <w:tcW w:w="712" w:type="dxa"/>
            <w:hideMark/>
          </w:tcPr>
          <w:p w:rsidR="00134518" w:rsidRPr="00370DC8" w:rsidRDefault="00134518" w:rsidP="00134518">
            <w:pPr>
              <w:rPr>
                <w:color w:val="000000" w:themeColor="text1"/>
                <w:sz w:val="24"/>
                <w:szCs w:val="24"/>
                <w:lang w:val="tr-TR"/>
              </w:rPr>
            </w:pPr>
            <w:r w:rsidRPr="00370DC8">
              <w:rPr>
                <w:color w:val="000000" w:themeColor="text1"/>
                <w:sz w:val="24"/>
                <w:szCs w:val="24"/>
                <w:lang w:val="tr-TR"/>
              </w:rPr>
              <w:t>(2)</w:t>
            </w:r>
          </w:p>
        </w:tc>
        <w:tc>
          <w:tcPr>
            <w:tcW w:w="4850" w:type="dxa"/>
            <w:gridSpan w:val="2"/>
            <w:hideMark/>
          </w:tcPr>
          <w:p w:rsidR="00134518" w:rsidRPr="00370DC8" w:rsidRDefault="00134518" w:rsidP="00134518">
            <w:pPr>
              <w:rPr>
                <w:color w:val="000000" w:themeColor="text1"/>
                <w:sz w:val="24"/>
                <w:szCs w:val="24"/>
                <w:lang w:val="tr-TR"/>
              </w:rPr>
            </w:pPr>
            <w:r w:rsidRPr="00370DC8">
              <w:rPr>
                <w:color w:val="000000" w:themeColor="text1"/>
                <w:sz w:val="24"/>
                <w:szCs w:val="24"/>
                <w:lang w:val="tr-TR"/>
              </w:rPr>
              <w:t>Yukarıdaki (1)’inci fıkrada belirtilen sürenin sonundan itibaren gerekli düzenlemelerin yapılmaması halinde sözü edilen gelirlerden gider yapılamayacaktır. Bu durumda zorunlu giderler için Bakanlık ilgili gelirlere el koymaya yetkilidir.”</w:t>
            </w:r>
          </w:p>
        </w:tc>
      </w:tr>
    </w:tbl>
    <w:p w:rsidR="00134518" w:rsidRPr="00370DC8" w:rsidRDefault="00134518" w:rsidP="00134518">
      <w:pPr>
        <w:ind w:firstLine="708"/>
        <w:jc w:val="left"/>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8’inci maddeyi oylarınıza sunuyorum. Kabul edenler?... Kabul etmeyenler?... Çekimser?... Oyçokluğuyla kabul edilmiştir. </w:t>
      </w:r>
    </w:p>
    <w:p w:rsidR="00134518" w:rsidRPr="00370DC8" w:rsidRDefault="00134518" w:rsidP="00A91E38">
      <w:pPr>
        <w:jc w:val="left"/>
        <w:rPr>
          <w:sz w:val="24"/>
          <w:szCs w:val="24"/>
          <w:lang w:val="tr-TR"/>
        </w:rPr>
      </w:pPr>
    </w:p>
    <w:p w:rsidR="00134518" w:rsidRPr="00370DC8" w:rsidRDefault="00134518" w:rsidP="00134518">
      <w:pPr>
        <w:ind w:firstLine="708"/>
        <w:jc w:val="left"/>
        <w:rPr>
          <w:sz w:val="24"/>
          <w:szCs w:val="24"/>
          <w:lang w:val="tr-TR"/>
        </w:rPr>
      </w:pPr>
      <w:r w:rsidRPr="00370DC8">
        <w:rPr>
          <w:sz w:val="24"/>
          <w:szCs w:val="24"/>
          <w:lang w:val="tr-TR"/>
        </w:rPr>
        <w:t>KATİP –</w:t>
      </w:r>
    </w:p>
    <w:p w:rsidR="00134518" w:rsidRPr="00370DC8" w:rsidRDefault="00134518" w:rsidP="00134518">
      <w:pPr>
        <w:ind w:firstLine="708"/>
        <w:jc w:val="left"/>
        <w:rPr>
          <w:sz w:val="24"/>
          <w:szCs w:val="24"/>
          <w:lang w:val="tr-TR"/>
        </w:rPr>
      </w:pPr>
    </w:p>
    <w:tbl>
      <w:tblPr>
        <w:tblStyle w:val="TableGrid2"/>
        <w:tblW w:w="97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83"/>
        <w:gridCol w:w="2268"/>
        <w:gridCol w:w="851"/>
        <w:gridCol w:w="4710"/>
      </w:tblGrid>
      <w:tr w:rsidR="00134518" w:rsidRPr="00370DC8" w:rsidTr="00134518">
        <w:tc>
          <w:tcPr>
            <w:tcW w:w="1668" w:type="dxa"/>
          </w:tcPr>
          <w:p w:rsidR="00134518" w:rsidRPr="00370DC8" w:rsidRDefault="00134518" w:rsidP="00134518">
            <w:pPr>
              <w:rPr>
                <w:color w:val="000000" w:themeColor="text1"/>
                <w:sz w:val="24"/>
                <w:szCs w:val="24"/>
                <w:lang w:val="tr-TR"/>
              </w:rPr>
            </w:pPr>
          </w:p>
        </w:tc>
        <w:tc>
          <w:tcPr>
            <w:tcW w:w="283" w:type="dxa"/>
          </w:tcPr>
          <w:p w:rsidR="00134518" w:rsidRPr="00370DC8" w:rsidRDefault="00134518" w:rsidP="00134518">
            <w:pPr>
              <w:rPr>
                <w:color w:val="000000" w:themeColor="text1"/>
                <w:sz w:val="24"/>
                <w:szCs w:val="24"/>
                <w:lang w:val="tr-TR"/>
              </w:rPr>
            </w:pPr>
          </w:p>
        </w:tc>
        <w:tc>
          <w:tcPr>
            <w:tcW w:w="2268" w:type="dxa"/>
          </w:tcPr>
          <w:p w:rsidR="00134518" w:rsidRPr="00370DC8" w:rsidRDefault="00134518" w:rsidP="00134518">
            <w:pPr>
              <w:rPr>
                <w:color w:val="000000" w:themeColor="text1"/>
                <w:sz w:val="24"/>
                <w:szCs w:val="24"/>
                <w:lang w:val="tr-TR"/>
              </w:rPr>
            </w:pPr>
          </w:p>
        </w:tc>
        <w:tc>
          <w:tcPr>
            <w:tcW w:w="851" w:type="dxa"/>
          </w:tcPr>
          <w:p w:rsidR="00134518" w:rsidRPr="00370DC8" w:rsidRDefault="00134518" w:rsidP="00134518">
            <w:pPr>
              <w:rPr>
                <w:color w:val="000000" w:themeColor="text1"/>
                <w:sz w:val="24"/>
                <w:szCs w:val="24"/>
                <w:lang w:val="tr-TR"/>
              </w:rPr>
            </w:pPr>
          </w:p>
        </w:tc>
        <w:tc>
          <w:tcPr>
            <w:tcW w:w="4711" w:type="dxa"/>
          </w:tcPr>
          <w:p w:rsidR="00134518" w:rsidRPr="00370DC8" w:rsidRDefault="00134518" w:rsidP="00134518">
            <w:pPr>
              <w:rPr>
                <w:color w:val="000000" w:themeColor="text1"/>
                <w:sz w:val="24"/>
                <w:szCs w:val="24"/>
                <w:lang w:val="tr-TR"/>
              </w:rPr>
            </w:pPr>
          </w:p>
        </w:tc>
      </w:tr>
      <w:tr w:rsidR="00134518" w:rsidRPr="00370DC8" w:rsidTr="00134518">
        <w:tc>
          <w:tcPr>
            <w:tcW w:w="1668" w:type="dxa"/>
            <w:hideMark/>
          </w:tcPr>
          <w:p w:rsidR="00134518" w:rsidRPr="00370DC8" w:rsidRDefault="00134518" w:rsidP="00134518">
            <w:pPr>
              <w:shd w:val="clear" w:color="auto" w:fill="FFFFFF" w:themeFill="background1"/>
              <w:rPr>
                <w:color w:val="000000" w:themeColor="text1"/>
                <w:sz w:val="24"/>
                <w:szCs w:val="24"/>
                <w:lang w:val="tr-TR"/>
              </w:rPr>
            </w:pPr>
            <w:r w:rsidRPr="00370DC8">
              <w:rPr>
                <w:color w:val="000000" w:themeColor="text1"/>
                <w:sz w:val="24"/>
                <w:szCs w:val="24"/>
                <w:lang w:val="tr-TR"/>
              </w:rPr>
              <w:t>Yürürlüğe Giriş</w:t>
            </w:r>
          </w:p>
        </w:tc>
        <w:tc>
          <w:tcPr>
            <w:tcW w:w="8113" w:type="dxa"/>
            <w:gridSpan w:val="4"/>
            <w:hideMark/>
          </w:tcPr>
          <w:p w:rsidR="00134518" w:rsidRPr="00370DC8" w:rsidRDefault="00134518" w:rsidP="00134518">
            <w:pPr>
              <w:shd w:val="clear" w:color="auto" w:fill="FFFFFF" w:themeFill="background1"/>
              <w:rPr>
                <w:color w:val="000000" w:themeColor="text1"/>
                <w:sz w:val="24"/>
                <w:szCs w:val="24"/>
                <w:lang w:val="tr-TR"/>
              </w:rPr>
            </w:pPr>
            <w:r w:rsidRPr="00370DC8">
              <w:rPr>
                <w:color w:val="000000" w:themeColor="text1"/>
                <w:sz w:val="24"/>
                <w:szCs w:val="24"/>
                <w:lang w:val="tr-TR"/>
              </w:rPr>
              <w:t xml:space="preserve"> 9. Bu Yasa, Resmi Gazete’de yayımlandığı tarihten başlayarak yürürlüğe girer.</w:t>
            </w:r>
          </w:p>
        </w:tc>
      </w:tr>
    </w:tbl>
    <w:p w:rsidR="00134518" w:rsidRPr="00370DC8" w:rsidRDefault="00134518" w:rsidP="00134518">
      <w:pPr>
        <w:ind w:firstLine="708"/>
        <w:jc w:val="left"/>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9’uncu maddeyi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Sayın Milletvekilleri; Tasarının madde madde görüşülmesi tamamlanmış, ikinci görüşmesi sona ermiştir. Sayın milletvekilleri, tasarının üçüncü görüşmesi Kısa İsim okunmak ve bütünü oylanmak suretiyle yapılacak. Oylama da İçtüzüğün 150’inci maddesi gereğince açık oylama olacaktır.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Kısa İsmi okuyunuz lütfen. </w:t>
      </w:r>
    </w:p>
    <w:p w:rsidR="00134518" w:rsidRPr="00370DC8" w:rsidRDefault="00134518" w:rsidP="00134518">
      <w:pPr>
        <w:ind w:firstLine="708"/>
        <w:rPr>
          <w:sz w:val="24"/>
          <w:szCs w:val="24"/>
          <w:lang w:val="tr-TR"/>
        </w:rPr>
      </w:pPr>
    </w:p>
    <w:p w:rsidR="00134518" w:rsidRPr="00370DC8" w:rsidRDefault="00134518" w:rsidP="00134518">
      <w:pPr>
        <w:ind w:firstLine="708"/>
        <w:jc w:val="left"/>
        <w:rPr>
          <w:sz w:val="24"/>
          <w:szCs w:val="24"/>
          <w:lang w:val="tr-TR"/>
        </w:rPr>
      </w:pPr>
      <w:r w:rsidRPr="00370DC8">
        <w:rPr>
          <w:sz w:val="24"/>
          <w:szCs w:val="24"/>
          <w:lang w:val="tr-TR"/>
        </w:rPr>
        <w:t>KATİP –</w:t>
      </w:r>
    </w:p>
    <w:p w:rsidR="00134518" w:rsidRPr="00370DC8" w:rsidRDefault="00134518" w:rsidP="00134518">
      <w:pPr>
        <w:ind w:firstLine="708"/>
        <w:jc w:val="left"/>
        <w:rPr>
          <w:sz w:val="24"/>
          <w:szCs w:val="24"/>
          <w:lang w:val="tr-TR"/>
        </w:rPr>
      </w:pPr>
    </w:p>
    <w:tbl>
      <w:tblPr>
        <w:tblW w:w="9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8091"/>
      </w:tblGrid>
      <w:tr w:rsidR="00134518" w:rsidRPr="00370DC8" w:rsidTr="00134518">
        <w:trPr>
          <w:trHeight w:val="878"/>
        </w:trPr>
        <w:tc>
          <w:tcPr>
            <w:tcW w:w="1703" w:type="dxa"/>
            <w:tcBorders>
              <w:top w:val="nil"/>
              <w:left w:val="nil"/>
              <w:bottom w:val="nil"/>
              <w:right w:val="nil"/>
            </w:tcBorders>
            <w:hideMark/>
          </w:tcPr>
          <w:p w:rsidR="00134518" w:rsidRPr="00370DC8" w:rsidRDefault="00134518" w:rsidP="00134518">
            <w:pPr>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Kısa İsim</w:t>
            </w:r>
          </w:p>
          <w:p w:rsidR="00134518" w:rsidRPr="00370DC8" w:rsidRDefault="00134518" w:rsidP="00134518">
            <w:pPr>
              <w:rPr>
                <w:rFonts w:eastAsia="Calibri"/>
                <w:color w:val="000000" w:themeColor="text1"/>
                <w:sz w:val="24"/>
                <w:szCs w:val="24"/>
                <w:lang w:val="tr-TR"/>
              </w:rPr>
            </w:pPr>
            <w:r w:rsidRPr="00370DC8">
              <w:rPr>
                <w:rFonts w:eastAsia="Calibri"/>
                <w:color w:val="000000" w:themeColor="text1"/>
                <w:sz w:val="24"/>
                <w:szCs w:val="24"/>
                <w:lang w:val="tr-TR"/>
              </w:rPr>
              <w:t>41/2019</w:t>
            </w:r>
          </w:p>
          <w:p w:rsidR="00134518" w:rsidRPr="00370DC8" w:rsidRDefault="00134518" w:rsidP="00134518">
            <w:pPr>
              <w:rPr>
                <w:rFonts w:eastAsia="Calibri"/>
                <w:color w:val="000000" w:themeColor="text1"/>
                <w:sz w:val="24"/>
                <w:szCs w:val="24"/>
                <w:lang w:val="tr-TR"/>
              </w:rPr>
            </w:pPr>
            <w:r w:rsidRPr="00370DC8">
              <w:rPr>
                <w:rFonts w:eastAsia="Calibri"/>
                <w:color w:val="000000" w:themeColor="text1"/>
                <w:sz w:val="24"/>
                <w:szCs w:val="24"/>
                <w:lang w:val="tr-TR"/>
              </w:rPr>
              <w:t xml:space="preserve">      </w:t>
            </w:r>
          </w:p>
        </w:tc>
        <w:tc>
          <w:tcPr>
            <w:tcW w:w="8087" w:type="dxa"/>
            <w:tcBorders>
              <w:top w:val="nil"/>
              <w:left w:val="nil"/>
              <w:bottom w:val="nil"/>
              <w:right w:val="nil"/>
            </w:tcBorders>
            <w:hideMark/>
          </w:tcPr>
          <w:p w:rsidR="00134518" w:rsidRPr="00370DC8" w:rsidRDefault="00134518" w:rsidP="00134518">
            <w:pPr>
              <w:spacing w:line="276" w:lineRule="auto"/>
              <w:rPr>
                <w:rFonts w:eastAsia="Times New Roman"/>
                <w:color w:val="000000" w:themeColor="text1"/>
                <w:sz w:val="24"/>
                <w:szCs w:val="24"/>
                <w:lang w:val="tr-TR" w:eastAsia="tr-TR"/>
              </w:rPr>
            </w:pPr>
            <w:r w:rsidRPr="00370DC8">
              <w:rPr>
                <w:rFonts w:eastAsia="Times New Roman"/>
                <w:color w:val="000000" w:themeColor="text1"/>
                <w:sz w:val="24"/>
                <w:szCs w:val="24"/>
                <w:lang w:val="tr-TR" w:eastAsia="tr-TR"/>
              </w:rPr>
              <w:t xml:space="preserve"> 1. Bu Yasa,  Kamu Mali Yönetimi ve Kontrol (Değişiklik) Yasası olarak isimlendirilir ve aşağıda “Esas Yasa” olarak anılan  Kamu Mali Yönetimi ve Kontrol Yasası ile birlikte okunur. </w:t>
            </w:r>
          </w:p>
        </w:tc>
      </w:tr>
    </w:tbl>
    <w:p w:rsidR="00134518" w:rsidRPr="00370DC8" w:rsidRDefault="00134518" w:rsidP="00C13651">
      <w:pPr>
        <w:jc w:val="left"/>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Sayın milletvekilleri; Tasarının Bütününü oylarınıza sunuyorum. Adı okunan milletvekili kabul, ret veya çekimser demek suretiyle oyunu kullanacaktır.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Oylama cetvelini okuyunuz lütfen. </w:t>
      </w:r>
    </w:p>
    <w:p w:rsidR="00373FA0" w:rsidRDefault="00373FA0">
      <w:pPr>
        <w:spacing w:after="200" w:line="276" w:lineRule="auto"/>
        <w:jc w:val="left"/>
        <w:rPr>
          <w:sz w:val="24"/>
          <w:szCs w:val="24"/>
          <w:lang w:val="tr-TR"/>
        </w:rPr>
      </w:pPr>
      <w:r>
        <w:rPr>
          <w:sz w:val="24"/>
          <w:szCs w:val="24"/>
          <w:lang w:val="tr-TR"/>
        </w:rPr>
        <w:br w:type="page"/>
      </w:r>
    </w:p>
    <w:p w:rsidR="00134518" w:rsidRPr="00370DC8" w:rsidRDefault="00134518" w:rsidP="00134518">
      <w:pPr>
        <w:ind w:firstLine="708"/>
        <w:rPr>
          <w:sz w:val="24"/>
          <w:szCs w:val="24"/>
          <w:lang w:val="tr-TR"/>
        </w:rPr>
      </w:pPr>
      <w:r w:rsidRPr="00370DC8">
        <w:rPr>
          <w:sz w:val="24"/>
          <w:szCs w:val="24"/>
          <w:lang w:val="tr-TR"/>
        </w:rPr>
        <w:lastRenderedPageBreak/>
        <w:t xml:space="preserve">KATİP – </w:t>
      </w:r>
      <w:r w:rsidRPr="00370DC8">
        <w:rPr>
          <w:rFonts w:eastAsia="SimSun"/>
          <w:sz w:val="24"/>
          <w:szCs w:val="24"/>
          <w:lang w:val="tr-TR" w:eastAsia="zh-CN"/>
        </w:rPr>
        <w:t>Kamu Mali Yönetimi ve Kontrol (Değişiklik)Yasa Tasarısı</w:t>
      </w:r>
      <w:r w:rsidRPr="00370DC8">
        <w:rPr>
          <w:sz w:val="24"/>
          <w:szCs w:val="24"/>
          <w:lang w:val="tr-TR"/>
        </w:rPr>
        <w:t xml:space="preserve"> ile İlgili Oylama Cetveli.</w:t>
      </w:r>
    </w:p>
    <w:p w:rsidR="00134518" w:rsidRPr="00370DC8" w:rsidRDefault="00134518" w:rsidP="00134518">
      <w:pPr>
        <w:rPr>
          <w:sz w:val="24"/>
          <w:szCs w:val="24"/>
          <w:lang w:val="tr-TR"/>
        </w:rPr>
      </w:pPr>
      <w:r w:rsidRPr="00370DC8">
        <w:rPr>
          <w:sz w:val="24"/>
          <w:szCs w:val="24"/>
          <w:lang w:val="tr-TR"/>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3075"/>
        <w:gridCol w:w="3075"/>
      </w:tblGrid>
      <w:tr w:rsidR="00134518" w:rsidRPr="00370DC8" w:rsidTr="0096498F">
        <w:tc>
          <w:tcPr>
            <w:tcW w:w="3075" w:type="dxa"/>
          </w:tcPr>
          <w:p w:rsidR="00134518" w:rsidRPr="00370DC8" w:rsidRDefault="00134518" w:rsidP="00134518">
            <w:pPr>
              <w:rPr>
                <w:sz w:val="24"/>
                <w:szCs w:val="24"/>
                <w:u w:val="single"/>
                <w:lang w:val="tr-TR"/>
              </w:rPr>
            </w:pPr>
            <w:r w:rsidRPr="00370DC8">
              <w:rPr>
                <w:sz w:val="24"/>
                <w:szCs w:val="24"/>
                <w:u w:val="single"/>
                <w:lang w:val="tr-TR"/>
              </w:rPr>
              <w:t>Kabul Edenler:</w:t>
            </w:r>
          </w:p>
        </w:tc>
        <w:tc>
          <w:tcPr>
            <w:tcW w:w="3075" w:type="dxa"/>
          </w:tcPr>
          <w:p w:rsidR="00134518" w:rsidRPr="00370DC8" w:rsidRDefault="00134518" w:rsidP="00134518">
            <w:pPr>
              <w:rPr>
                <w:sz w:val="24"/>
                <w:szCs w:val="24"/>
                <w:lang w:val="tr-TR"/>
              </w:rPr>
            </w:pPr>
            <w:r w:rsidRPr="00370DC8">
              <w:rPr>
                <w:sz w:val="24"/>
                <w:szCs w:val="24"/>
                <w:u w:val="single"/>
                <w:lang w:val="tr-TR"/>
              </w:rPr>
              <w:t>Kabul Etmeyenler</w:t>
            </w:r>
            <w:r w:rsidRPr="00370DC8">
              <w:rPr>
                <w:sz w:val="24"/>
                <w:szCs w:val="24"/>
                <w:lang w:val="tr-TR"/>
              </w:rPr>
              <w:t>:</w:t>
            </w:r>
          </w:p>
        </w:tc>
        <w:tc>
          <w:tcPr>
            <w:tcW w:w="3075" w:type="dxa"/>
          </w:tcPr>
          <w:p w:rsidR="00134518" w:rsidRPr="00370DC8" w:rsidRDefault="00134518" w:rsidP="00134518">
            <w:pPr>
              <w:rPr>
                <w:sz w:val="24"/>
                <w:szCs w:val="24"/>
                <w:lang w:val="tr-TR"/>
              </w:rPr>
            </w:pPr>
            <w:r w:rsidRPr="00370DC8">
              <w:rPr>
                <w:sz w:val="24"/>
                <w:szCs w:val="24"/>
                <w:u w:val="single"/>
                <w:lang w:val="tr-TR"/>
              </w:rPr>
              <w:t>Oylamaya Katılmayanlar</w:t>
            </w:r>
            <w:r w:rsidRPr="00370DC8">
              <w:rPr>
                <w:sz w:val="24"/>
                <w:szCs w:val="24"/>
                <w:lang w:val="tr-TR"/>
              </w:rPr>
              <w:t>:</w:t>
            </w:r>
          </w:p>
          <w:p w:rsidR="00134518" w:rsidRPr="00370DC8" w:rsidRDefault="00134518" w:rsidP="00134518">
            <w:pPr>
              <w:rPr>
                <w:sz w:val="24"/>
                <w:szCs w:val="24"/>
                <w:lang w:val="tr-TR"/>
              </w:rPr>
            </w:pPr>
          </w:p>
        </w:tc>
      </w:tr>
      <w:tr w:rsidR="00134518" w:rsidRPr="00370DC8" w:rsidTr="0096498F">
        <w:tc>
          <w:tcPr>
            <w:tcW w:w="3075" w:type="dxa"/>
          </w:tcPr>
          <w:p w:rsidR="00134518" w:rsidRPr="00370DC8" w:rsidRDefault="00134518" w:rsidP="00134518">
            <w:pPr>
              <w:rPr>
                <w:sz w:val="24"/>
                <w:szCs w:val="24"/>
                <w:lang w:val="tr-TR"/>
              </w:rPr>
            </w:pPr>
            <w:r w:rsidRPr="00370DC8">
              <w:rPr>
                <w:sz w:val="24"/>
                <w:szCs w:val="24"/>
                <w:lang w:val="tr-TR"/>
              </w:rPr>
              <w:t>İzlem Gürçağ ALTUĞRA</w:t>
            </w:r>
          </w:p>
          <w:p w:rsidR="00134518" w:rsidRPr="00370DC8" w:rsidRDefault="00134518" w:rsidP="00134518">
            <w:pPr>
              <w:rPr>
                <w:sz w:val="24"/>
                <w:szCs w:val="24"/>
                <w:lang w:val="tr-TR"/>
              </w:rPr>
            </w:pPr>
            <w:r w:rsidRPr="00370DC8">
              <w:rPr>
                <w:sz w:val="24"/>
                <w:szCs w:val="24"/>
                <w:lang w:val="tr-TR"/>
              </w:rPr>
              <w:t>Olgun AMCAOĞLU</w:t>
            </w:r>
          </w:p>
          <w:p w:rsidR="00134518" w:rsidRPr="00370DC8" w:rsidRDefault="00134518" w:rsidP="00134518">
            <w:pPr>
              <w:rPr>
                <w:sz w:val="24"/>
                <w:szCs w:val="24"/>
                <w:lang w:val="tr-TR"/>
              </w:rPr>
            </w:pPr>
            <w:r w:rsidRPr="00370DC8">
              <w:rPr>
                <w:sz w:val="24"/>
                <w:szCs w:val="24"/>
                <w:lang w:val="tr-TR"/>
              </w:rPr>
              <w:t>Erhan ARIKLI</w:t>
            </w:r>
          </w:p>
          <w:p w:rsidR="00134518" w:rsidRPr="00370DC8" w:rsidRDefault="00134518" w:rsidP="00134518">
            <w:pPr>
              <w:rPr>
                <w:sz w:val="24"/>
                <w:szCs w:val="24"/>
                <w:lang w:val="tr-TR"/>
              </w:rPr>
            </w:pPr>
            <w:r w:rsidRPr="00370DC8">
              <w:rPr>
                <w:sz w:val="24"/>
                <w:szCs w:val="24"/>
                <w:lang w:val="tr-TR"/>
              </w:rPr>
              <w:t>Talip ATALAY</w:t>
            </w:r>
          </w:p>
          <w:p w:rsidR="00134518" w:rsidRPr="00370DC8" w:rsidRDefault="00134518" w:rsidP="00134518">
            <w:pPr>
              <w:rPr>
                <w:sz w:val="24"/>
                <w:szCs w:val="24"/>
                <w:lang w:val="tr-TR"/>
              </w:rPr>
            </w:pPr>
            <w:r w:rsidRPr="00370DC8">
              <w:rPr>
                <w:sz w:val="24"/>
                <w:szCs w:val="24"/>
                <w:lang w:val="tr-TR"/>
              </w:rPr>
              <w:t>Fikri ATAOĞLU</w:t>
            </w:r>
          </w:p>
          <w:p w:rsidR="00134518" w:rsidRPr="00370DC8" w:rsidRDefault="00134518" w:rsidP="00134518">
            <w:pPr>
              <w:rPr>
                <w:sz w:val="24"/>
                <w:szCs w:val="24"/>
                <w:lang w:val="tr-TR"/>
              </w:rPr>
            </w:pPr>
            <w:r w:rsidRPr="00370DC8">
              <w:rPr>
                <w:sz w:val="24"/>
                <w:szCs w:val="24"/>
                <w:lang w:val="tr-TR"/>
              </w:rPr>
              <w:t>Sunat ATUN</w:t>
            </w:r>
          </w:p>
          <w:p w:rsidR="00134518" w:rsidRPr="00370DC8" w:rsidRDefault="00134518" w:rsidP="00134518">
            <w:pPr>
              <w:rPr>
                <w:sz w:val="24"/>
                <w:szCs w:val="24"/>
                <w:lang w:val="tr-TR"/>
              </w:rPr>
            </w:pPr>
            <w:r w:rsidRPr="00370DC8">
              <w:rPr>
                <w:sz w:val="24"/>
                <w:szCs w:val="24"/>
                <w:lang w:val="tr-TR"/>
              </w:rPr>
              <w:t>Özdemir BEROVA</w:t>
            </w:r>
          </w:p>
          <w:p w:rsidR="00134518" w:rsidRPr="00370DC8" w:rsidRDefault="00134518" w:rsidP="00134518">
            <w:pPr>
              <w:rPr>
                <w:sz w:val="24"/>
                <w:szCs w:val="24"/>
                <w:lang w:val="tr-TR"/>
              </w:rPr>
            </w:pPr>
            <w:r w:rsidRPr="00370DC8">
              <w:rPr>
                <w:sz w:val="24"/>
                <w:szCs w:val="24"/>
                <w:lang w:val="tr-TR"/>
              </w:rPr>
              <w:t>Resmiye E. CANALTAY</w:t>
            </w:r>
          </w:p>
          <w:p w:rsidR="00134518" w:rsidRPr="00370DC8" w:rsidRDefault="00134518" w:rsidP="00134518">
            <w:pPr>
              <w:rPr>
                <w:sz w:val="24"/>
                <w:szCs w:val="24"/>
                <w:lang w:val="tr-TR"/>
              </w:rPr>
            </w:pPr>
            <w:r w:rsidRPr="00370DC8">
              <w:rPr>
                <w:sz w:val="24"/>
                <w:szCs w:val="24"/>
                <w:lang w:val="tr-TR"/>
              </w:rPr>
              <w:t>Hüseyin ÇAVUŞ</w:t>
            </w:r>
          </w:p>
          <w:p w:rsidR="00134518" w:rsidRPr="00370DC8" w:rsidRDefault="00134518" w:rsidP="00134518">
            <w:pPr>
              <w:rPr>
                <w:sz w:val="24"/>
                <w:szCs w:val="24"/>
                <w:lang w:val="tr-TR"/>
              </w:rPr>
            </w:pPr>
            <w:r w:rsidRPr="00370DC8">
              <w:rPr>
                <w:sz w:val="24"/>
                <w:szCs w:val="24"/>
                <w:lang w:val="tr-TR"/>
              </w:rPr>
              <w:t>Nazım ÇAVUŞOĞLU</w:t>
            </w:r>
          </w:p>
          <w:p w:rsidR="00134518" w:rsidRPr="00370DC8" w:rsidRDefault="00134518" w:rsidP="00134518">
            <w:pPr>
              <w:rPr>
                <w:sz w:val="24"/>
                <w:szCs w:val="24"/>
                <w:lang w:val="tr-TR"/>
              </w:rPr>
            </w:pPr>
            <w:r w:rsidRPr="00370DC8">
              <w:rPr>
                <w:sz w:val="24"/>
                <w:szCs w:val="24"/>
                <w:lang w:val="tr-TR"/>
              </w:rPr>
              <w:t>Hakan DİNÇYÜREK</w:t>
            </w:r>
          </w:p>
          <w:p w:rsidR="00134518" w:rsidRPr="00370DC8" w:rsidRDefault="00134518" w:rsidP="00134518">
            <w:pPr>
              <w:rPr>
                <w:sz w:val="24"/>
                <w:szCs w:val="24"/>
                <w:lang w:val="tr-TR"/>
              </w:rPr>
            </w:pPr>
            <w:r w:rsidRPr="00370DC8">
              <w:rPr>
                <w:sz w:val="24"/>
                <w:szCs w:val="24"/>
                <w:lang w:val="tr-TR"/>
              </w:rPr>
              <w:t>Kutlu EVREN</w:t>
            </w:r>
          </w:p>
          <w:p w:rsidR="00134518" w:rsidRPr="00370DC8" w:rsidRDefault="00134518" w:rsidP="00134518">
            <w:pPr>
              <w:rPr>
                <w:sz w:val="24"/>
                <w:szCs w:val="24"/>
                <w:lang w:val="tr-TR"/>
              </w:rPr>
            </w:pPr>
            <w:r w:rsidRPr="00370DC8">
              <w:rPr>
                <w:sz w:val="24"/>
                <w:szCs w:val="24"/>
                <w:lang w:val="tr-TR"/>
              </w:rPr>
              <w:t>Sadık GARDİYANOĞLU</w:t>
            </w:r>
          </w:p>
          <w:p w:rsidR="00134518" w:rsidRPr="00370DC8" w:rsidRDefault="00134518" w:rsidP="00134518">
            <w:pPr>
              <w:rPr>
                <w:sz w:val="24"/>
                <w:szCs w:val="24"/>
                <w:lang w:val="tr-TR"/>
              </w:rPr>
            </w:pPr>
            <w:r w:rsidRPr="00370DC8">
              <w:rPr>
                <w:sz w:val="24"/>
                <w:szCs w:val="24"/>
                <w:lang w:val="tr-TR"/>
              </w:rPr>
              <w:t>Oğuzhan HASİPOĞLU</w:t>
            </w:r>
          </w:p>
          <w:p w:rsidR="00134518" w:rsidRPr="00370DC8" w:rsidRDefault="00134518" w:rsidP="00134518">
            <w:pPr>
              <w:rPr>
                <w:sz w:val="24"/>
                <w:szCs w:val="24"/>
                <w:lang w:val="tr-TR"/>
              </w:rPr>
            </w:pPr>
            <w:r w:rsidRPr="00370DC8">
              <w:rPr>
                <w:sz w:val="24"/>
                <w:szCs w:val="24"/>
                <w:lang w:val="tr-TR"/>
              </w:rPr>
              <w:t>Fırtına KARANFİL</w:t>
            </w:r>
          </w:p>
          <w:p w:rsidR="00134518" w:rsidRPr="00370DC8" w:rsidRDefault="00134518" w:rsidP="00134518">
            <w:pPr>
              <w:rPr>
                <w:sz w:val="24"/>
                <w:szCs w:val="24"/>
                <w:lang w:val="tr-TR"/>
              </w:rPr>
            </w:pPr>
            <w:r w:rsidRPr="00370DC8">
              <w:rPr>
                <w:sz w:val="24"/>
                <w:szCs w:val="24"/>
                <w:lang w:val="tr-TR"/>
              </w:rPr>
              <w:t>Hasan KÜÇÜK</w:t>
            </w:r>
          </w:p>
          <w:p w:rsidR="00134518" w:rsidRPr="00370DC8" w:rsidRDefault="00134518" w:rsidP="00134518">
            <w:pPr>
              <w:rPr>
                <w:sz w:val="24"/>
                <w:szCs w:val="24"/>
                <w:lang w:val="tr-TR"/>
              </w:rPr>
            </w:pPr>
            <w:r w:rsidRPr="00370DC8">
              <w:rPr>
                <w:sz w:val="24"/>
                <w:szCs w:val="24"/>
                <w:lang w:val="tr-TR"/>
              </w:rPr>
              <w:t>Dursun OĞUZ</w:t>
            </w:r>
          </w:p>
          <w:p w:rsidR="00134518" w:rsidRPr="00370DC8" w:rsidRDefault="00134518" w:rsidP="00134518">
            <w:pPr>
              <w:rPr>
                <w:sz w:val="24"/>
                <w:szCs w:val="24"/>
                <w:lang w:val="tr-TR"/>
              </w:rPr>
            </w:pPr>
            <w:r w:rsidRPr="00370DC8">
              <w:rPr>
                <w:sz w:val="24"/>
                <w:szCs w:val="24"/>
                <w:lang w:val="tr-TR"/>
              </w:rPr>
              <w:t>Yasemi ÖZTÜRK</w:t>
            </w:r>
          </w:p>
          <w:p w:rsidR="00134518" w:rsidRPr="00370DC8" w:rsidRDefault="00134518" w:rsidP="00134518">
            <w:pPr>
              <w:rPr>
                <w:sz w:val="24"/>
                <w:szCs w:val="24"/>
                <w:lang w:val="tr-TR"/>
              </w:rPr>
            </w:pPr>
            <w:r w:rsidRPr="00370DC8">
              <w:rPr>
                <w:sz w:val="24"/>
                <w:szCs w:val="24"/>
                <w:lang w:val="tr-TR"/>
              </w:rPr>
              <w:t>Ziya ÖZTÜRKLER</w:t>
            </w:r>
          </w:p>
          <w:p w:rsidR="00134518" w:rsidRPr="00370DC8" w:rsidRDefault="00134518" w:rsidP="00134518">
            <w:pPr>
              <w:rPr>
                <w:sz w:val="24"/>
                <w:szCs w:val="24"/>
                <w:lang w:val="tr-TR"/>
              </w:rPr>
            </w:pPr>
            <w:r w:rsidRPr="00370DC8">
              <w:rPr>
                <w:sz w:val="24"/>
                <w:szCs w:val="24"/>
                <w:lang w:val="tr-TR"/>
              </w:rPr>
              <w:t>Ali PİLLİ</w:t>
            </w:r>
          </w:p>
          <w:p w:rsidR="00134518" w:rsidRPr="00370DC8" w:rsidRDefault="00134518" w:rsidP="00134518">
            <w:pPr>
              <w:rPr>
                <w:sz w:val="24"/>
                <w:szCs w:val="24"/>
                <w:lang w:val="tr-TR"/>
              </w:rPr>
            </w:pPr>
            <w:r w:rsidRPr="00370DC8">
              <w:rPr>
                <w:sz w:val="24"/>
                <w:szCs w:val="24"/>
                <w:lang w:val="tr-TR"/>
              </w:rPr>
              <w:t>Ahmet SAVAŞAN</w:t>
            </w:r>
          </w:p>
          <w:p w:rsidR="00134518" w:rsidRPr="00370DC8" w:rsidRDefault="00134518" w:rsidP="00134518">
            <w:pPr>
              <w:rPr>
                <w:sz w:val="24"/>
                <w:szCs w:val="24"/>
                <w:lang w:val="tr-TR"/>
              </w:rPr>
            </w:pPr>
            <w:r w:rsidRPr="00370DC8">
              <w:rPr>
                <w:sz w:val="24"/>
                <w:szCs w:val="24"/>
                <w:lang w:val="tr-TR"/>
              </w:rPr>
              <w:t>Faiz SUCUOĞLU</w:t>
            </w:r>
          </w:p>
          <w:p w:rsidR="00134518" w:rsidRPr="00370DC8" w:rsidRDefault="00134518" w:rsidP="00134518">
            <w:pPr>
              <w:rPr>
                <w:sz w:val="24"/>
                <w:szCs w:val="24"/>
                <w:lang w:val="tr-TR"/>
              </w:rPr>
            </w:pPr>
            <w:r w:rsidRPr="00370DC8">
              <w:rPr>
                <w:sz w:val="24"/>
                <w:szCs w:val="24"/>
                <w:lang w:val="tr-TR"/>
              </w:rPr>
              <w:t>Alişan ŞAN</w:t>
            </w:r>
          </w:p>
          <w:p w:rsidR="00134518" w:rsidRPr="00370DC8" w:rsidRDefault="00134518" w:rsidP="00134518">
            <w:pPr>
              <w:rPr>
                <w:sz w:val="24"/>
                <w:szCs w:val="24"/>
                <w:lang w:val="tr-TR"/>
              </w:rPr>
            </w:pPr>
            <w:r w:rsidRPr="00370DC8">
              <w:rPr>
                <w:sz w:val="24"/>
                <w:szCs w:val="24"/>
                <w:lang w:val="tr-TR"/>
              </w:rPr>
              <w:t>Hasan TAÇOY</w:t>
            </w:r>
          </w:p>
          <w:p w:rsidR="00134518" w:rsidRPr="00370DC8" w:rsidRDefault="00134518" w:rsidP="00134518">
            <w:pPr>
              <w:rPr>
                <w:sz w:val="24"/>
                <w:szCs w:val="24"/>
                <w:lang w:val="tr-TR"/>
              </w:rPr>
            </w:pPr>
            <w:r w:rsidRPr="00370DC8">
              <w:rPr>
                <w:sz w:val="24"/>
                <w:szCs w:val="24"/>
                <w:lang w:val="tr-TR"/>
              </w:rPr>
              <w:t>Hasan TOSUNOĞLU</w:t>
            </w:r>
          </w:p>
          <w:p w:rsidR="00134518" w:rsidRPr="00370DC8" w:rsidRDefault="00134518" w:rsidP="00134518">
            <w:pPr>
              <w:rPr>
                <w:sz w:val="24"/>
                <w:szCs w:val="24"/>
                <w:lang w:val="tr-TR"/>
              </w:rPr>
            </w:pPr>
            <w:r w:rsidRPr="00370DC8">
              <w:rPr>
                <w:sz w:val="24"/>
                <w:szCs w:val="24"/>
                <w:lang w:val="tr-TR"/>
              </w:rPr>
              <w:t>Zorlu TÖRE</w:t>
            </w:r>
          </w:p>
          <w:p w:rsidR="00134518" w:rsidRPr="00370DC8" w:rsidRDefault="00134518" w:rsidP="00134518">
            <w:pPr>
              <w:rPr>
                <w:sz w:val="24"/>
                <w:szCs w:val="24"/>
                <w:lang w:val="tr-TR"/>
              </w:rPr>
            </w:pPr>
            <w:r w:rsidRPr="00370DC8">
              <w:rPr>
                <w:sz w:val="24"/>
                <w:szCs w:val="24"/>
                <w:lang w:val="tr-TR"/>
              </w:rPr>
              <w:t>Ünal ÜSTEL</w:t>
            </w:r>
          </w:p>
          <w:p w:rsidR="00134518" w:rsidRPr="00370DC8" w:rsidRDefault="00134518" w:rsidP="00134518">
            <w:pPr>
              <w:rPr>
                <w:sz w:val="24"/>
                <w:szCs w:val="24"/>
                <w:lang w:val="tr-TR"/>
              </w:rPr>
            </w:pPr>
            <w:r w:rsidRPr="00370DC8">
              <w:rPr>
                <w:sz w:val="24"/>
                <w:szCs w:val="24"/>
                <w:lang w:val="tr-TR"/>
              </w:rPr>
              <w:t>Emrah YEŞİLIRMAK</w:t>
            </w:r>
          </w:p>
        </w:tc>
        <w:tc>
          <w:tcPr>
            <w:tcW w:w="3075" w:type="dxa"/>
          </w:tcPr>
          <w:p w:rsidR="00134518" w:rsidRPr="00370DC8" w:rsidRDefault="00134518" w:rsidP="00134518">
            <w:pPr>
              <w:rPr>
                <w:sz w:val="24"/>
                <w:szCs w:val="24"/>
                <w:lang w:val="tr-TR"/>
              </w:rPr>
            </w:pPr>
            <w:r w:rsidRPr="00370DC8">
              <w:rPr>
                <w:sz w:val="24"/>
                <w:szCs w:val="24"/>
                <w:lang w:val="tr-TR"/>
              </w:rPr>
              <w:t>Devrim BARÇIN</w:t>
            </w:r>
          </w:p>
          <w:p w:rsidR="00134518" w:rsidRPr="00370DC8" w:rsidRDefault="00134518" w:rsidP="00134518">
            <w:pPr>
              <w:rPr>
                <w:sz w:val="24"/>
                <w:szCs w:val="24"/>
                <w:lang w:val="tr-TR"/>
              </w:rPr>
            </w:pPr>
            <w:r w:rsidRPr="00370DC8">
              <w:rPr>
                <w:sz w:val="24"/>
                <w:szCs w:val="24"/>
                <w:lang w:val="tr-TR"/>
              </w:rPr>
              <w:t>Ayşegül BAYBARS</w:t>
            </w:r>
          </w:p>
          <w:p w:rsidR="00134518" w:rsidRPr="00370DC8" w:rsidRDefault="00134518" w:rsidP="00134518">
            <w:pPr>
              <w:rPr>
                <w:sz w:val="24"/>
                <w:szCs w:val="24"/>
                <w:lang w:val="tr-TR"/>
              </w:rPr>
            </w:pPr>
            <w:r w:rsidRPr="00370DC8">
              <w:rPr>
                <w:sz w:val="24"/>
                <w:szCs w:val="24"/>
                <w:lang w:val="tr-TR"/>
              </w:rPr>
              <w:t>Armağan CANDAN</w:t>
            </w:r>
          </w:p>
          <w:p w:rsidR="00134518" w:rsidRPr="00370DC8" w:rsidRDefault="00134518" w:rsidP="00134518">
            <w:pPr>
              <w:rPr>
                <w:sz w:val="24"/>
                <w:szCs w:val="24"/>
                <w:lang w:val="tr-TR"/>
              </w:rPr>
            </w:pPr>
            <w:r w:rsidRPr="00370DC8">
              <w:rPr>
                <w:sz w:val="24"/>
                <w:szCs w:val="24"/>
                <w:lang w:val="tr-TR"/>
              </w:rPr>
              <w:t>Şifa ÇOLAKOĞLU</w:t>
            </w:r>
          </w:p>
          <w:p w:rsidR="00134518" w:rsidRPr="00370DC8" w:rsidRDefault="00134518" w:rsidP="00134518">
            <w:pPr>
              <w:rPr>
                <w:sz w:val="24"/>
                <w:szCs w:val="24"/>
                <w:lang w:val="tr-TR"/>
              </w:rPr>
            </w:pPr>
            <w:r w:rsidRPr="00370DC8">
              <w:rPr>
                <w:sz w:val="24"/>
                <w:szCs w:val="24"/>
                <w:lang w:val="tr-TR"/>
              </w:rPr>
              <w:t>Fazilet ÖZDENEFE</w:t>
            </w:r>
          </w:p>
          <w:p w:rsidR="00134518" w:rsidRPr="00370DC8" w:rsidRDefault="00134518" w:rsidP="00134518">
            <w:pPr>
              <w:rPr>
                <w:sz w:val="24"/>
                <w:szCs w:val="24"/>
                <w:lang w:val="tr-TR"/>
              </w:rPr>
            </w:pPr>
            <w:r w:rsidRPr="00370DC8">
              <w:rPr>
                <w:sz w:val="24"/>
                <w:szCs w:val="24"/>
                <w:lang w:val="tr-TR"/>
              </w:rPr>
              <w:t>Sami ÖZUSLU</w:t>
            </w:r>
          </w:p>
          <w:p w:rsidR="00134518" w:rsidRPr="00370DC8" w:rsidRDefault="00134518" w:rsidP="00134518">
            <w:pPr>
              <w:rPr>
                <w:sz w:val="24"/>
                <w:szCs w:val="24"/>
                <w:lang w:val="tr-TR"/>
              </w:rPr>
            </w:pPr>
            <w:r w:rsidRPr="00370DC8">
              <w:rPr>
                <w:sz w:val="24"/>
                <w:szCs w:val="24"/>
                <w:lang w:val="tr-TR"/>
              </w:rPr>
              <w:t>Salahi ŞAHİNER</w:t>
            </w:r>
          </w:p>
          <w:p w:rsidR="00134518" w:rsidRPr="00370DC8" w:rsidRDefault="00134518" w:rsidP="00134518">
            <w:pPr>
              <w:rPr>
                <w:sz w:val="24"/>
                <w:szCs w:val="24"/>
                <w:lang w:val="tr-TR"/>
              </w:rPr>
            </w:pPr>
            <w:r w:rsidRPr="00370DC8">
              <w:rPr>
                <w:sz w:val="24"/>
                <w:szCs w:val="24"/>
                <w:lang w:val="tr-TR"/>
              </w:rPr>
              <w:t>Ongun TALAT</w:t>
            </w:r>
          </w:p>
          <w:p w:rsidR="00134518" w:rsidRPr="00370DC8" w:rsidRDefault="00134518" w:rsidP="00134518">
            <w:pPr>
              <w:rPr>
                <w:sz w:val="24"/>
                <w:szCs w:val="24"/>
                <w:lang w:val="tr-TR"/>
              </w:rPr>
            </w:pPr>
            <w:r w:rsidRPr="00370DC8">
              <w:rPr>
                <w:sz w:val="24"/>
                <w:szCs w:val="24"/>
                <w:lang w:val="tr-TR"/>
              </w:rPr>
              <w:t>Fikri TOROS</w:t>
            </w:r>
          </w:p>
          <w:p w:rsidR="00134518" w:rsidRPr="00370DC8" w:rsidRDefault="00134518" w:rsidP="00134518">
            <w:pPr>
              <w:rPr>
                <w:sz w:val="24"/>
                <w:szCs w:val="24"/>
                <w:lang w:val="tr-TR"/>
              </w:rPr>
            </w:pPr>
          </w:p>
        </w:tc>
        <w:tc>
          <w:tcPr>
            <w:tcW w:w="3075" w:type="dxa"/>
          </w:tcPr>
          <w:p w:rsidR="00134518" w:rsidRPr="00370DC8" w:rsidRDefault="00134518" w:rsidP="00134518">
            <w:pPr>
              <w:rPr>
                <w:sz w:val="24"/>
                <w:szCs w:val="24"/>
                <w:lang w:val="tr-TR"/>
              </w:rPr>
            </w:pPr>
            <w:r w:rsidRPr="00370DC8">
              <w:rPr>
                <w:sz w:val="24"/>
                <w:szCs w:val="24"/>
                <w:lang w:val="tr-TR"/>
              </w:rPr>
              <w:t>Asım AKANSOY</w:t>
            </w:r>
          </w:p>
          <w:p w:rsidR="00134518" w:rsidRPr="00370DC8" w:rsidRDefault="00134518" w:rsidP="00134518">
            <w:pPr>
              <w:rPr>
                <w:sz w:val="24"/>
                <w:szCs w:val="24"/>
                <w:lang w:val="tr-TR"/>
              </w:rPr>
            </w:pPr>
            <w:r w:rsidRPr="00370DC8">
              <w:rPr>
                <w:sz w:val="24"/>
                <w:szCs w:val="24"/>
                <w:lang w:val="tr-TR"/>
              </w:rPr>
              <w:t>Serhat AKPINAR</w:t>
            </w:r>
          </w:p>
          <w:p w:rsidR="00134518" w:rsidRPr="00370DC8" w:rsidRDefault="00134518" w:rsidP="00134518">
            <w:pPr>
              <w:rPr>
                <w:sz w:val="24"/>
                <w:szCs w:val="24"/>
                <w:lang w:val="tr-TR"/>
              </w:rPr>
            </w:pPr>
            <w:r w:rsidRPr="00370DC8">
              <w:rPr>
                <w:sz w:val="24"/>
                <w:szCs w:val="24"/>
                <w:lang w:val="tr-TR"/>
              </w:rPr>
              <w:t>Filiz BESİM</w:t>
            </w:r>
          </w:p>
          <w:p w:rsidR="00134518" w:rsidRPr="00370DC8" w:rsidRDefault="00134518" w:rsidP="00134518">
            <w:pPr>
              <w:rPr>
                <w:sz w:val="24"/>
                <w:szCs w:val="24"/>
                <w:lang w:val="tr-TR"/>
              </w:rPr>
            </w:pPr>
            <w:r w:rsidRPr="00370DC8">
              <w:rPr>
                <w:sz w:val="24"/>
                <w:szCs w:val="24"/>
                <w:lang w:val="tr-TR"/>
              </w:rPr>
              <w:t>Ceyhun BİRİNCİ</w:t>
            </w:r>
          </w:p>
          <w:p w:rsidR="00134518" w:rsidRPr="00370DC8" w:rsidRDefault="00134518" w:rsidP="00134518">
            <w:pPr>
              <w:rPr>
                <w:sz w:val="24"/>
                <w:szCs w:val="24"/>
                <w:lang w:val="tr-TR"/>
              </w:rPr>
            </w:pPr>
            <w:r w:rsidRPr="00370DC8">
              <w:rPr>
                <w:sz w:val="24"/>
                <w:szCs w:val="24"/>
                <w:lang w:val="tr-TR"/>
              </w:rPr>
              <w:t>Doğuş DERYA</w:t>
            </w:r>
          </w:p>
          <w:p w:rsidR="00134518" w:rsidRPr="00370DC8" w:rsidRDefault="00134518" w:rsidP="00134518">
            <w:pPr>
              <w:rPr>
                <w:sz w:val="24"/>
                <w:szCs w:val="24"/>
                <w:lang w:val="tr-TR"/>
              </w:rPr>
            </w:pPr>
            <w:r w:rsidRPr="00370DC8">
              <w:rPr>
                <w:sz w:val="24"/>
                <w:szCs w:val="24"/>
                <w:lang w:val="tr-TR"/>
              </w:rPr>
              <w:t>Tufan ERHÜRMAN</w:t>
            </w:r>
          </w:p>
          <w:p w:rsidR="00134518" w:rsidRPr="00370DC8" w:rsidRDefault="00134518" w:rsidP="00134518">
            <w:pPr>
              <w:rPr>
                <w:sz w:val="24"/>
                <w:szCs w:val="24"/>
                <w:lang w:val="tr-TR"/>
              </w:rPr>
            </w:pPr>
            <w:r w:rsidRPr="00370DC8">
              <w:rPr>
                <w:sz w:val="24"/>
                <w:szCs w:val="24"/>
                <w:lang w:val="tr-TR"/>
              </w:rPr>
              <w:t>Biray HAMZAOĞULLARI</w:t>
            </w:r>
          </w:p>
          <w:p w:rsidR="00134518" w:rsidRPr="00370DC8" w:rsidRDefault="00134518" w:rsidP="00134518">
            <w:pPr>
              <w:rPr>
                <w:sz w:val="24"/>
                <w:szCs w:val="24"/>
                <w:lang w:val="tr-TR"/>
              </w:rPr>
            </w:pPr>
            <w:r w:rsidRPr="00370DC8">
              <w:rPr>
                <w:sz w:val="24"/>
                <w:szCs w:val="24"/>
                <w:lang w:val="tr-TR"/>
              </w:rPr>
              <w:t>Sıla Usar İNCİRLİ</w:t>
            </w:r>
          </w:p>
          <w:p w:rsidR="00134518" w:rsidRPr="00370DC8" w:rsidRDefault="00134518" w:rsidP="00134518">
            <w:pPr>
              <w:rPr>
                <w:sz w:val="24"/>
                <w:szCs w:val="24"/>
                <w:lang w:val="tr-TR"/>
              </w:rPr>
            </w:pPr>
            <w:r w:rsidRPr="00370DC8">
              <w:rPr>
                <w:sz w:val="24"/>
                <w:szCs w:val="24"/>
                <w:lang w:val="tr-TR"/>
              </w:rPr>
              <w:t>Fide KÜRŞAT</w:t>
            </w:r>
          </w:p>
          <w:p w:rsidR="00134518" w:rsidRPr="00370DC8" w:rsidRDefault="00134518" w:rsidP="00134518">
            <w:pPr>
              <w:rPr>
                <w:sz w:val="24"/>
                <w:szCs w:val="24"/>
                <w:lang w:val="tr-TR"/>
              </w:rPr>
            </w:pPr>
            <w:r w:rsidRPr="00370DC8">
              <w:rPr>
                <w:sz w:val="24"/>
                <w:szCs w:val="24"/>
                <w:lang w:val="tr-TR"/>
              </w:rPr>
              <w:t>Jale Refik ROGERS</w:t>
            </w:r>
          </w:p>
          <w:p w:rsidR="00134518" w:rsidRPr="00370DC8" w:rsidRDefault="00134518" w:rsidP="00134518">
            <w:pPr>
              <w:rPr>
                <w:sz w:val="24"/>
                <w:szCs w:val="24"/>
                <w:lang w:val="tr-TR"/>
              </w:rPr>
            </w:pPr>
            <w:r w:rsidRPr="00370DC8">
              <w:rPr>
                <w:sz w:val="24"/>
                <w:szCs w:val="24"/>
                <w:lang w:val="tr-TR"/>
              </w:rPr>
              <w:t>Ürün SOLYALI</w:t>
            </w:r>
          </w:p>
          <w:p w:rsidR="00134518" w:rsidRPr="00370DC8" w:rsidRDefault="00134518" w:rsidP="00134518">
            <w:pPr>
              <w:rPr>
                <w:sz w:val="24"/>
                <w:szCs w:val="24"/>
                <w:lang w:val="tr-TR"/>
              </w:rPr>
            </w:pPr>
            <w:r w:rsidRPr="00370DC8">
              <w:rPr>
                <w:sz w:val="24"/>
                <w:szCs w:val="24"/>
                <w:lang w:val="tr-TR"/>
              </w:rPr>
              <w:t>Erkut ŞAHALİ</w:t>
            </w:r>
          </w:p>
          <w:p w:rsidR="00134518" w:rsidRPr="00370DC8" w:rsidRDefault="00134518" w:rsidP="00134518">
            <w:pPr>
              <w:rPr>
                <w:sz w:val="24"/>
                <w:szCs w:val="24"/>
                <w:lang w:val="tr-TR"/>
              </w:rPr>
            </w:pPr>
            <w:r w:rsidRPr="00370DC8">
              <w:rPr>
                <w:sz w:val="24"/>
                <w:szCs w:val="24"/>
                <w:lang w:val="tr-TR"/>
              </w:rPr>
              <w:t>Teberrüken ULUÇAY</w:t>
            </w:r>
          </w:p>
          <w:p w:rsidR="00134518" w:rsidRPr="00370DC8" w:rsidRDefault="00134518" w:rsidP="00134518">
            <w:pPr>
              <w:rPr>
                <w:sz w:val="24"/>
                <w:szCs w:val="24"/>
                <w:lang w:val="tr-TR"/>
              </w:rPr>
            </w:pPr>
          </w:p>
          <w:p w:rsidR="00134518" w:rsidRPr="00370DC8" w:rsidRDefault="00134518" w:rsidP="00134518">
            <w:pPr>
              <w:rPr>
                <w:sz w:val="24"/>
                <w:szCs w:val="24"/>
                <w:lang w:val="tr-TR"/>
              </w:rPr>
            </w:pPr>
          </w:p>
        </w:tc>
      </w:tr>
    </w:tbl>
    <w:p w:rsidR="00134518" w:rsidRPr="00370DC8" w:rsidRDefault="00134518" w:rsidP="00134518">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Sayın milletvekilleri; oylama sonucunu tutanağa göre açıklıyorum. 28 kabul, 9 ret, diğerleri katılmadı. Oyçokluğuyla kabul edilmiştir. </w:t>
      </w:r>
    </w:p>
    <w:p w:rsidR="00134518" w:rsidRPr="00370DC8" w:rsidRDefault="00134518" w:rsidP="00134518">
      <w:pPr>
        <w:ind w:firstLine="708"/>
        <w:rPr>
          <w:sz w:val="24"/>
          <w:szCs w:val="24"/>
          <w:lang w:val="tr-TR"/>
        </w:rPr>
      </w:pPr>
    </w:p>
    <w:p w:rsidR="00134518" w:rsidRPr="00370DC8" w:rsidRDefault="00134518" w:rsidP="00C13651">
      <w:pPr>
        <w:ind w:firstLine="708"/>
        <w:rPr>
          <w:sz w:val="24"/>
          <w:szCs w:val="24"/>
          <w:lang w:val="tr-TR"/>
        </w:rPr>
      </w:pPr>
      <w:r w:rsidRPr="00370DC8">
        <w:rPr>
          <w:sz w:val="24"/>
          <w:szCs w:val="24"/>
          <w:lang w:val="tr-TR"/>
        </w:rPr>
        <w:t xml:space="preserve">Sayın milletvekilleri; ikinci sırada Kamu Hizmeti Komisyonu Dairesi Kuruluş, Görev ve Çalışma Esasları (Değişiklik) Yasa Tasarısı ve İdari, Kamu ve Sağlık İşleri Komitesinin Tasarıya </w:t>
      </w:r>
      <w:r w:rsidR="00C13651" w:rsidRPr="00370DC8">
        <w:rPr>
          <w:sz w:val="24"/>
          <w:szCs w:val="24"/>
          <w:lang w:val="tr-TR"/>
        </w:rPr>
        <w:t xml:space="preserve">İlişkin Raporu görüşülecektir.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BAŞKAN – Sayın milletvekilleri; ek sunuşumuz olacaktır. </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Tezkereyi okuyunuz lütfen.</w:t>
      </w:r>
    </w:p>
    <w:p w:rsidR="00373FA0" w:rsidRDefault="00373FA0">
      <w:pPr>
        <w:spacing w:after="200" w:line="276" w:lineRule="auto"/>
        <w:jc w:val="left"/>
        <w:rPr>
          <w:sz w:val="24"/>
          <w:szCs w:val="24"/>
          <w:lang w:val="tr-TR"/>
        </w:rPr>
      </w:pPr>
      <w:r>
        <w:rPr>
          <w:sz w:val="24"/>
          <w:szCs w:val="24"/>
          <w:lang w:val="tr-TR"/>
        </w:rPr>
        <w:br w:type="page"/>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KATİP – </w:t>
      </w:r>
    </w:p>
    <w:p w:rsidR="00134518" w:rsidRPr="00370DC8" w:rsidRDefault="00134518" w:rsidP="00134518">
      <w:pPr>
        <w:ind w:firstLine="720"/>
        <w:rPr>
          <w:sz w:val="24"/>
          <w:szCs w:val="24"/>
          <w:lang w:val="tr-TR"/>
        </w:rPr>
      </w:pPr>
    </w:p>
    <w:p w:rsidR="00134518" w:rsidRPr="00370DC8" w:rsidRDefault="00134518" w:rsidP="00134518">
      <w:pPr>
        <w:ind w:firstLine="720"/>
        <w:jc w:val="right"/>
        <w:rPr>
          <w:sz w:val="24"/>
          <w:szCs w:val="24"/>
          <w:lang w:val="tr-TR"/>
        </w:rPr>
      </w:pPr>
      <w:r w:rsidRPr="00370DC8">
        <w:rPr>
          <w:sz w:val="24"/>
          <w:szCs w:val="24"/>
          <w:lang w:val="tr-TR"/>
        </w:rPr>
        <w:t>30 Ekim 2023</w:t>
      </w:r>
    </w:p>
    <w:p w:rsidR="00134518" w:rsidRPr="00370DC8" w:rsidRDefault="00134518" w:rsidP="00134518">
      <w:pPr>
        <w:ind w:firstLine="720"/>
        <w:jc w:val="right"/>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Cumhuriyet Meclisi </w:t>
      </w:r>
    </w:p>
    <w:p w:rsidR="00134518" w:rsidRPr="00370DC8" w:rsidRDefault="00134518" w:rsidP="00134518">
      <w:pPr>
        <w:ind w:firstLine="720"/>
        <w:rPr>
          <w:sz w:val="24"/>
          <w:szCs w:val="24"/>
          <w:lang w:val="tr-TR"/>
        </w:rPr>
      </w:pPr>
      <w:r w:rsidRPr="00370DC8">
        <w:rPr>
          <w:sz w:val="24"/>
          <w:szCs w:val="24"/>
          <w:lang w:val="tr-TR"/>
        </w:rPr>
        <w:t xml:space="preserve">Genel Kuruluna. </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Ekonomi, Maliye, Bütçe ve Plan Komitesinin Genel Kurul sırasında çalışmalarına devam edebilmesi amacıyla İçtüzük uyarınca gereğini saygılarımla rica ederim. </w:t>
      </w:r>
    </w:p>
    <w:p w:rsidR="00134518" w:rsidRPr="00370DC8" w:rsidRDefault="00134518" w:rsidP="00134518">
      <w:pPr>
        <w:ind w:firstLine="720"/>
        <w:rPr>
          <w:sz w:val="24"/>
          <w:szCs w:val="24"/>
          <w:lang w:val="tr-TR"/>
        </w:rPr>
      </w:pPr>
    </w:p>
    <w:p w:rsidR="00134518" w:rsidRPr="00370DC8" w:rsidRDefault="00134518" w:rsidP="00134518">
      <w:pPr>
        <w:ind w:firstLine="720"/>
        <w:jc w:val="right"/>
        <w:rPr>
          <w:sz w:val="24"/>
          <w:szCs w:val="24"/>
          <w:lang w:val="tr-TR"/>
        </w:rPr>
      </w:pPr>
      <w:r w:rsidRPr="00370DC8">
        <w:rPr>
          <w:sz w:val="24"/>
          <w:szCs w:val="24"/>
          <w:lang w:val="tr-TR"/>
        </w:rPr>
        <w:t>Resmiye Eroğlu CANALTAY</w:t>
      </w:r>
    </w:p>
    <w:p w:rsidR="00134518" w:rsidRPr="00370DC8" w:rsidRDefault="00134518" w:rsidP="00134518">
      <w:pPr>
        <w:ind w:firstLine="720"/>
        <w:jc w:val="right"/>
        <w:rPr>
          <w:sz w:val="24"/>
          <w:szCs w:val="24"/>
          <w:lang w:val="tr-TR"/>
        </w:rPr>
      </w:pPr>
      <w:r w:rsidRPr="00370DC8">
        <w:rPr>
          <w:sz w:val="24"/>
          <w:szCs w:val="24"/>
          <w:lang w:val="tr-TR"/>
        </w:rPr>
        <w:t>Komite Başkanı</w:t>
      </w:r>
    </w:p>
    <w:p w:rsidR="00134518" w:rsidRPr="00370DC8" w:rsidRDefault="00134518" w:rsidP="00134518">
      <w:pPr>
        <w:ind w:firstLine="720"/>
        <w:jc w:val="right"/>
        <w:rPr>
          <w:sz w:val="24"/>
          <w:szCs w:val="24"/>
          <w:lang w:val="tr-TR"/>
        </w:rPr>
      </w:pPr>
    </w:p>
    <w:p w:rsidR="00134518" w:rsidRPr="00370DC8" w:rsidRDefault="00134518" w:rsidP="00134518">
      <w:pPr>
        <w:ind w:firstLine="720"/>
        <w:rPr>
          <w:sz w:val="24"/>
          <w:szCs w:val="24"/>
          <w:lang w:val="tr-TR"/>
        </w:rPr>
      </w:pPr>
      <w:r w:rsidRPr="00370DC8">
        <w:rPr>
          <w:sz w:val="24"/>
          <w:szCs w:val="24"/>
          <w:lang w:val="tr-TR"/>
        </w:rPr>
        <w:t>Gerekçe; 2021</w:t>
      </w:r>
      <w:r w:rsidR="00AF22D7">
        <w:rPr>
          <w:sz w:val="24"/>
          <w:szCs w:val="24"/>
          <w:lang w:val="tr-TR"/>
        </w:rPr>
        <w:t xml:space="preserve">– </w:t>
      </w:r>
      <w:r w:rsidRPr="00370DC8">
        <w:rPr>
          <w:sz w:val="24"/>
          <w:szCs w:val="24"/>
          <w:lang w:val="tr-TR"/>
        </w:rPr>
        <w:t xml:space="preserve">20222 ve 2023 Süt Endüstrisi Kurumu Bütçelerini görüşmek. </w:t>
      </w:r>
    </w:p>
    <w:p w:rsidR="00134518" w:rsidRPr="00370DC8" w:rsidRDefault="00134518" w:rsidP="00CA2381">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Tezkereyi oylarınıza sunuyorum. Kabul edenler?... Kabul etmeyenler?... Çekimser?... Oyçokluğu ile kabul edilmiştir. </w:t>
      </w:r>
    </w:p>
    <w:p w:rsidR="00134518" w:rsidRPr="00370DC8" w:rsidRDefault="00134518" w:rsidP="00134518">
      <w:pPr>
        <w:ind w:firstLine="720"/>
        <w:rPr>
          <w:sz w:val="24"/>
          <w:szCs w:val="24"/>
          <w:lang w:val="tr-TR"/>
        </w:rPr>
      </w:pPr>
    </w:p>
    <w:p w:rsidR="00134518" w:rsidRPr="00370DC8" w:rsidRDefault="002E03BE" w:rsidP="00134518">
      <w:pPr>
        <w:ind w:firstLine="720"/>
        <w:rPr>
          <w:sz w:val="24"/>
          <w:szCs w:val="24"/>
          <w:lang w:val="tr-TR"/>
        </w:rPr>
      </w:pPr>
      <w:r>
        <w:rPr>
          <w:sz w:val="24"/>
          <w:szCs w:val="24"/>
          <w:lang w:val="tr-TR"/>
        </w:rPr>
        <w:t>Sayın milletvekilleri; İ</w:t>
      </w:r>
      <w:r w:rsidR="00134518" w:rsidRPr="00370DC8">
        <w:rPr>
          <w:sz w:val="24"/>
          <w:szCs w:val="24"/>
          <w:lang w:val="tr-TR"/>
        </w:rPr>
        <w:t xml:space="preserve">kinci sırada Kamu Hizmeti Komisyonu ve Dairesi (Kuruluş, Görev ve Çalışma Esasları) (Değişiklik) Yasa Tasarısı ve İdari Kamu ve Sağlık İşleri Komitesinin Tasarıya ilişkin Raporu görüşülecektir. </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Sayın Komite Başkanı Raporunuzu sunar mısınız. Buyurun Sayın Emrah Yeşilırmak</w:t>
      </w:r>
      <w:r w:rsidR="00CA2381" w:rsidRPr="00370DC8">
        <w:rPr>
          <w:sz w:val="24"/>
          <w:szCs w:val="24"/>
          <w:lang w:val="tr-TR"/>
        </w:rPr>
        <w:t>,</w:t>
      </w:r>
      <w:r w:rsidRPr="00370DC8">
        <w:rPr>
          <w:sz w:val="24"/>
          <w:szCs w:val="24"/>
          <w:lang w:val="tr-TR"/>
        </w:rPr>
        <w:t xml:space="preserve"> hitap edin yüce Meclisimize. </w:t>
      </w:r>
    </w:p>
    <w:p w:rsidR="00304747" w:rsidRPr="00370DC8" w:rsidRDefault="00304747">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ind w:firstLine="720"/>
        <w:rPr>
          <w:sz w:val="24"/>
          <w:szCs w:val="24"/>
          <w:lang w:val="tr-TR"/>
        </w:rPr>
      </w:pPr>
      <w:r w:rsidRPr="00370DC8">
        <w:rPr>
          <w:sz w:val="24"/>
          <w:szCs w:val="24"/>
          <w:lang w:val="tr-TR"/>
        </w:rPr>
        <w:lastRenderedPageBreak/>
        <w:t xml:space="preserve">İDARİ, KAMU VE SAĞLIK İŞLERİ KOMİTESİ BAŞKANI EMRAH YEŞİLIRMAK </w:t>
      </w:r>
      <w:r w:rsidR="00AF22D7">
        <w:rPr>
          <w:sz w:val="24"/>
          <w:szCs w:val="24"/>
          <w:lang w:val="tr-TR"/>
        </w:rPr>
        <w:t xml:space="preserve">– </w:t>
      </w:r>
      <w:r w:rsidRPr="00370DC8">
        <w:rPr>
          <w:sz w:val="24"/>
          <w:szCs w:val="24"/>
          <w:lang w:val="tr-TR"/>
        </w:rPr>
        <w:t xml:space="preserve">Teşekkür ederim. Sayın Başkan, değerli milletvekilleri;  </w:t>
      </w:r>
    </w:p>
    <w:p w:rsidR="00134518" w:rsidRPr="00370DC8" w:rsidRDefault="00134518" w:rsidP="00134518">
      <w:pPr>
        <w:rPr>
          <w:b/>
          <w:sz w:val="24"/>
          <w:szCs w:val="24"/>
          <w:lang w:val="tr-TR"/>
        </w:rPr>
      </w:pPr>
    </w:p>
    <w:p w:rsidR="00134518" w:rsidRPr="00370DC8" w:rsidRDefault="00134518" w:rsidP="00134518">
      <w:pPr>
        <w:jc w:val="center"/>
        <w:rPr>
          <w:bCs/>
          <w:sz w:val="24"/>
          <w:szCs w:val="24"/>
          <w:lang w:val="tr-TR"/>
        </w:rPr>
      </w:pPr>
      <w:r w:rsidRPr="00370DC8">
        <w:rPr>
          <w:bCs/>
          <w:sz w:val="24"/>
          <w:szCs w:val="24"/>
          <w:lang w:val="tr-TR"/>
        </w:rPr>
        <w:t>KUZEY KIBRIS TÜRK CUMHURİYETİ</w:t>
      </w:r>
    </w:p>
    <w:p w:rsidR="00134518" w:rsidRPr="00370DC8" w:rsidRDefault="00134518" w:rsidP="00134518">
      <w:pPr>
        <w:jc w:val="center"/>
        <w:rPr>
          <w:bCs/>
          <w:sz w:val="24"/>
          <w:szCs w:val="24"/>
          <w:lang w:val="tr-TR"/>
        </w:rPr>
      </w:pPr>
      <w:r w:rsidRPr="00370DC8">
        <w:rPr>
          <w:bCs/>
          <w:sz w:val="24"/>
          <w:szCs w:val="24"/>
          <w:lang w:val="tr-TR"/>
        </w:rPr>
        <w:t>CUMHURİYET MECLİSİ</w:t>
      </w:r>
    </w:p>
    <w:p w:rsidR="00134518" w:rsidRPr="00370DC8" w:rsidRDefault="00134518" w:rsidP="00134518">
      <w:pPr>
        <w:jc w:val="center"/>
        <w:rPr>
          <w:bCs/>
          <w:sz w:val="24"/>
          <w:szCs w:val="24"/>
          <w:lang w:val="tr-TR"/>
        </w:rPr>
      </w:pPr>
      <w:r w:rsidRPr="00370DC8">
        <w:rPr>
          <w:bCs/>
          <w:sz w:val="24"/>
          <w:szCs w:val="24"/>
          <w:lang w:val="tr-TR"/>
        </w:rPr>
        <w:t>İDARİ, KAMU VE SAĞLIK İŞLER KOMİTESİNİN</w:t>
      </w:r>
    </w:p>
    <w:p w:rsidR="00134518" w:rsidRPr="00370DC8" w:rsidRDefault="00134518" w:rsidP="00134518">
      <w:pPr>
        <w:jc w:val="center"/>
        <w:rPr>
          <w:sz w:val="24"/>
          <w:szCs w:val="24"/>
          <w:lang w:val="tr-TR"/>
        </w:rPr>
      </w:pPr>
      <w:r w:rsidRPr="00370DC8">
        <w:rPr>
          <w:sz w:val="24"/>
          <w:szCs w:val="24"/>
          <w:lang w:val="tr-TR"/>
        </w:rPr>
        <w:t>“KAMU HİZMETİ KOMİSYONU VE DAİRESİ (KURULUŞ, GÖREV VE ÇALIŞMA ESASLARI) (DEĞİŞİKLİK) YASA TASARISI (Y.T.NO:110/2/2023)”NA İLİŞKİN RAPORUDUR</w:t>
      </w:r>
    </w:p>
    <w:p w:rsidR="00134518" w:rsidRPr="00370DC8" w:rsidRDefault="00134518" w:rsidP="00134518">
      <w:pPr>
        <w:shd w:val="clear" w:color="auto" w:fill="FFFFFF"/>
        <w:spacing w:line="302" w:lineRule="exact"/>
        <w:ind w:right="26"/>
        <w:jc w:val="cente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Komitemiz, 6 ve 26 Eylül, 5 ve 12 Ekim 2023 tarihlerinde yapmış olduğu toplantılarda, Kamu Hizmeti Komisyonu ve Dairesi (Kuruluş, Görev ve Çalışma Esasları) (Değişiklik) Yasa Tasarısını, Ek’teki Sunuş Gerekçesi ile birlikte Maliye Bakanlığı, Personel Dairesi ve Kamu Hizmeti Komisyonu Başkanlığı yetkilileri ile Kıbrıs Türk Amme Memurları Sendikası (KTAMS), Kıbrıs Türk Kamu Görevlileri Sendikası (KAMU</w:t>
      </w:r>
      <w:r w:rsidR="00AF22D7">
        <w:rPr>
          <w:sz w:val="24"/>
          <w:szCs w:val="24"/>
          <w:lang w:val="tr-TR"/>
        </w:rPr>
        <w:t xml:space="preserve">– </w:t>
      </w:r>
      <w:r w:rsidRPr="00370DC8">
        <w:rPr>
          <w:sz w:val="24"/>
          <w:szCs w:val="24"/>
          <w:lang w:val="tr-TR"/>
        </w:rPr>
        <w:t>SEN) ve Eşit Hak ve Adalet Sendikası  (HAK</w:t>
      </w:r>
      <w:r w:rsidR="00AF22D7">
        <w:rPr>
          <w:sz w:val="24"/>
          <w:szCs w:val="24"/>
          <w:lang w:val="tr-TR"/>
        </w:rPr>
        <w:t xml:space="preserve">– </w:t>
      </w:r>
      <w:r w:rsidRPr="00370DC8">
        <w:rPr>
          <w:sz w:val="24"/>
          <w:szCs w:val="24"/>
          <w:lang w:val="tr-TR"/>
        </w:rPr>
        <w:t>SEN) temsilcilerinin vermiş olduğu bilgiler ışığında görüşmüş ve çalışmalarını tamamlamıştır. Ayrıca Komite toplantılarına Ulusal Birlik Partisi Lefkoşa Milletvekili Sayın Resmiye Eroğlu Canaltay, Cumhuriyetçi Türk Partisi Gazimağusa Milletvekili Sayın Erkut Şahali, Cumhuriyetçi Türk Partisi Lefke Milletvekili Sayın Salahi Şahiner ve Girne Bağımsız Milletvekili Sa</w:t>
      </w:r>
      <w:r w:rsidR="00CA2381" w:rsidRPr="00370DC8">
        <w:rPr>
          <w:sz w:val="24"/>
          <w:szCs w:val="24"/>
          <w:lang w:val="tr-TR"/>
        </w:rPr>
        <w:t>yın Jale Refik Rogers’</w:t>
      </w:r>
      <w:r w:rsidRPr="00370DC8">
        <w:rPr>
          <w:sz w:val="24"/>
          <w:szCs w:val="24"/>
          <w:lang w:val="tr-TR"/>
        </w:rPr>
        <w:t>da katkıda bulunmuşlardır.</w:t>
      </w:r>
    </w:p>
    <w:p w:rsidR="00134518" w:rsidRPr="00370DC8" w:rsidRDefault="00134518" w:rsidP="00134518">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Komitemiz, Tasarının “Kısa İsim” yan başlıklı 1’inci maddesini aynen ve oybirliğiyle kabul etmiştir.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Esas Yasanın “Tefsir” yan başlıklı 2’nci maddesine değişiklik öngören Tasarının 2’nci maddesi yapılan teknik düzenlemeyle birlikte oybirliğiyle kabul edilmiştir.</w:t>
      </w:r>
    </w:p>
    <w:p w:rsidR="00134518" w:rsidRPr="00370DC8" w:rsidRDefault="00134518" w:rsidP="00134518">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Esas Yasanın “Kamu Hizmeti Komisyonunun Görevleri” yan başlıklı 4’üncü maddesinin (2)’nci ve (4)’üncü fıkralarına değişiklik öngören Tasarının 3’üncü maddesinde Komitemiz, (2)’nci fıkradaki Komisyonun görevleri arasında yer alan “sınavları yapma” yetkisine ilişkin kuralda herhangi bir yetki karmaşasına mahal vermemek amacıyla fıkrayı yasa tekniği açısından bentlere ayırmak suretiyle, “kamu kurum ve kuruluşlarından talep gelmesi halinde, görevlendireceği kamu görevlileri aracılığı ile kendi gözetim ve denetimi altında sınav yapmak” kuralını yeni (B) bendi olarak fıkraya eklemiş ve maddeyi yapılan tüm değişiklik ve teknik düzenlemelerle birlikte oybirliğiyle kabul etmiştir.</w:t>
      </w:r>
    </w:p>
    <w:p w:rsidR="00134518" w:rsidRPr="00370DC8" w:rsidRDefault="00134518" w:rsidP="00134518">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Komitemiz, Esas Yasanın “Kamu Hizmeti Komisyonunun Oluşumu ile Başkan ve Üyelerde Aranan Nitelikler” yan başlıklı 6’ncı maddesinin (2)’nci fıkrasının (c) ve (d) bentlerine değişiklik öngören Tasarının 4’üncü maddesinde, (c) bendinde yer alan Komisyon üyesinin atanabilmek için öngörülen kuralı, herhangi bir adaletsizliğe mahal vermemek ve daha adil, açık ve anlaşılır olması amacıyla yeniden kaleme almış ve maddeyi yapılan tüm değişiklik ve teknik düzenlemelerle birlikte oybirliğiyle kabul etmiştir.</w:t>
      </w:r>
    </w:p>
    <w:p w:rsidR="00134518" w:rsidRPr="00370DC8" w:rsidRDefault="00134518" w:rsidP="00134518">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Esas Yasanın “Komisyon Evrakının İbrazı” yan başlıklı 24’üncü maddesine değişiklik öngören Tasarının 5’inci maddesi, 12/2006 Sayılı Bilgi Edinme Hakkı Yasasına aykırılık teşkil etmesi nedeniyle Tasarıdan oybirliğiyle çıkarılmış ve ondan sonra gelen maddeler yeniden sayılandırılmıştır.</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Komitemiz, Esas Yasanın “Genel Sekreterin Görevleri” yan başlıklı 28’inci maddesini, Esas Yasanın 32’nci maddesine bağlı İKİNCİ CETVEL’de yer alan Genel </w:t>
      </w:r>
      <w:r w:rsidRPr="00370DC8">
        <w:rPr>
          <w:sz w:val="24"/>
          <w:szCs w:val="24"/>
          <w:lang w:val="tr-TR"/>
        </w:rPr>
        <w:lastRenderedPageBreak/>
        <w:t xml:space="preserve">Sekreterin görevleriyle bire bir aynı olması ve Yasada yer alan tekerrürün ortadan kaldırılması amacıyla İçtüzüğün 29’uncu maddesinin (1)’inci fıkrasının (B) bendi uyarınca yasanın bütünlüğünün ve mantıksal tutarlılığının sağlanması açısından Esas Yasadan çıkarılması amacıyla Tasarıya yeni 5’inci maddeyi oybirliğiyle eklemiş ve ondan sonra gelen maddeleri yeniden sayılandırmıştır.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Esas Yasanın “Kamu Hizmeti Komisyonu Dairesinin Kadro, Mevki, ve Baremleri Birinci Cetvel İkinci Cetvel” yan başlıklı 31’inci maddesine değişiklik öngören Tasarının  6’ncı maddesinde Komitemiz, aşağıdaki değişiklikleri yapmıştır:</w:t>
      </w:r>
    </w:p>
    <w:tbl>
      <w:tblPr>
        <w:tblW w:w="0" w:type="auto"/>
        <w:tblLook w:val="04A0" w:firstRow="1" w:lastRow="0" w:firstColumn="1" w:lastColumn="0" w:noHBand="0" w:noVBand="1"/>
      </w:tblPr>
      <w:tblGrid>
        <w:gridCol w:w="807"/>
        <w:gridCol w:w="8435"/>
      </w:tblGrid>
      <w:tr w:rsidR="00134518" w:rsidRPr="00370DC8" w:rsidTr="00134518">
        <w:tc>
          <w:tcPr>
            <w:tcW w:w="824" w:type="dxa"/>
            <w:hideMark/>
          </w:tcPr>
          <w:p w:rsidR="00134518" w:rsidRPr="00370DC8" w:rsidRDefault="00AF22D7" w:rsidP="00134518">
            <w:pPr>
              <w:jc w:val="center"/>
              <w:rPr>
                <w:rFonts w:eastAsia="Calibri"/>
                <w:sz w:val="24"/>
                <w:szCs w:val="24"/>
                <w:lang w:val="tr-TR"/>
              </w:rPr>
            </w:pPr>
            <w:r>
              <w:rPr>
                <w:rFonts w:eastAsia="Calibri"/>
                <w:sz w:val="24"/>
                <w:szCs w:val="24"/>
                <w:lang w:val="tr-TR"/>
              </w:rPr>
              <w:t xml:space="preserve">– </w:t>
            </w:r>
          </w:p>
        </w:tc>
        <w:tc>
          <w:tcPr>
            <w:tcW w:w="8690" w:type="dxa"/>
            <w:hideMark/>
          </w:tcPr>
          <w:p w:rsidR="00134518" w:rsidRPr="00370DC8" w:rsidRDefault="00134518" w:rsidP="00134518">
            <w:pPr>
              <w:rPr>
                <w:rFonts w:eastAsia="Calibri"/>
                <w:sz w:val="24"/>
                <w:szCs w:val="24"/>
                <w:lang w:val="tr-TR"/>
              </w:rPr>
            </w:pPr>
            <w:r w:rsidRPr="00370DC8">
              <w:rPr>
                <w:rFonts w:eastAsia="Calibri"/>
                <w:sz w:val="24"/>
                <w:szCs w:val="24"/>
                <w:lang w:val="tr-TR"/>
              </w:rPr>
              <w:t xml:space="preserve">Maddeyi yasa tekniği açısından fıkralara ayırarak, BİRİNCİ CETVEL’de yer alan kadrolarla ilgili bulunması gereken ancak sehven eksik bırakılan maktu kuralları ve 7/1979 Sayılı Kamu Görevlileri Yasası ile 47/2010 Sayılı Kamu Çalışanlarının Aylık (Maaş </w:t>
            </w:r>
            <w:r w:rsidR="00AF22D7">
              <w:rPr>
                <w:rFonts w:eastAsia="Calibri"/>
                <w:sz w:val="24"/>
                <w:szCs w:val="24"/>
                <w:lang w:val="tr-TR"/>
              </w:rPr>
              <w:t xml:space="preserve">– </w:t>
            </w:r>
            <w:r w:rsidRPr="00370DC8">
              <w:rPr>
                <w:rFonts w:eastAsia="Calibri"/>
                <w:sz w:val="24"/>
                <w:szCs w:val="24"/>
                <w:lang w:val="tr-TR"/>
              </w:rPr>
              <w:t xml:space="preserve"> Ücret) ve Diğer Ödeneklerinin Düzenlenmesi Yasasına yapılması gereken atıflarla ilgili kuralları maddeye sırasıyla yeni (2)’nci ve (3)’üncü fıkra olarak eklemiştir.</w:t>
            </w:r>
          </w:p>
        </w:tc>
      </w:tr>
      <w:tr w:rsidR="00134518" w:rsidRPr="00370DC8" w:rsidTr="00134518">
        <w:tc>
          <w:tcPr>
            <w:tcW w:w="824" w:type="dxa"/>
            <w:hideMark/>
          </w:tcPr>
          <w:p w:rsidR="00134518" w:rsidRPr="00370DC8" w:rsidRDefault="00AF22D7" w:rsidP="00134518">
            <w:pPr>
              <w:jc w:val="center"/>
              <w:rPr>
                <w:rFonts w:eastAsia="Calibri"/>
                <w:sz w:val="24"/>
                <w:szCs w:val="24"/>
                <w:lang w:val="tr-TR"/>
              </w:rPr>
            </w:pPr>
            <w:r>
              <w:rPr>
                <w:rFonts w:eastAsia="Calibri"/>
                <w:sz w:val="24"/>
                <w:szCs w:val="24"/>
                <w:lang w:val="tr-TR"/>
              </w:rPr>
              <w:t xml:space="preserve">– </w:t>
            </w:r>
          </w:p>
        </w:tc>
        <w:tc>
          <w:tcPr>
            <w:tcW w:w="8690" w:type="dxa"/>
            <w:hideMark/>
          </w:tcPr>
          <w:p w:rsidR="00134518" w:rsidRPr="00370DC8" w:rsidRDefault="00134518" w:rsidP="00134518">
            <w:pPr>
              <w:rPr>
                <w:rFonts w:eastAsia="Calibri"/>
                <w:sz w:val="24"/>
                <w:szCs w:val="24"/>
                <w:lang w:val="tr-TR"/>
              </w:rPr>
            </w:pPr>
            <w:r w:rsidRPr="00370DC8">
              <w:rPr>
                <w:rFonts w:eastAsia="Calibri"/>
                <w:sz w:val="24"/>
                <w:szCs w:val="24"/>
                <w:lang w:val="tr-TR"/>
              </w:rPr>
              <w:t>Daha doğru olacağı gerekçesiyle sadece iki dereceli olarak öngörülen “II. Derece Sicil ve Sınav İşleri Memuru” kadrosundan hemen sonra kadro sayısı dört olacak şekilde, yeni “III. Derece Sicil ve Sınav İşleri Memuru” kadrosunu eklemiştir.</w:t>
            </w:r>
          </w:p>
        </w:tc>
      </w:tr>
      <w:tr w:rsidR="00134518" w:rsidRPr="00370DC8" w:rsidTr="00134518">
        <w:tc>
          <w:tcPr>
            <w:tcW w:w="824" w:type="dxa"/>
            <w:hideMark/>
          </w:tcPr>
          <w:p w:rsidR="00134518" w:rsidRPr="00370DC8" w:rsidRDefault="00AF22D7" w:rsidP="00134518">
            <w:pPr>
              <w:jc w:val="center"/>
              <w:rPr>
                <w:rFonts w:eastAsia="Calibri"/>
                <w:sz w:val="24"/>
                <w:szCs w:val="24"/>
                <w:lang w:val="tr-TR"/>
              </w:rPr>
            </w:pPr>
            <w:r>
              <w:rPr>
                <w:rFonts w:eastAsia="Calibri"/>
                <w:sz w:val="24"/>
                <w:szCs w:val="24"/>
                <w:lang w:val="tr-TR"/>
              </w:rPr>
              <w:t xml:space="preserve">– </w:t>
            </w:r>
          </w:p>
        </w:tc>
        <w:tc>
          <w:tcPr>
            <w:tcW w:w="8690" w:type="dxa"/>
            <w:hideMark/>
          </w:tcPr>
          <w:p w:rsidR="00134518" w:rsidRPr="00370DC8" w:rsidRDefault="00134518" w:rsidP="00134518">
            <w:pPr>
              <w:rPr>
                <w:rFonts w:eastAsia="Calibri"/>
                <w:sz w:val="24"/>
                <w:szCs w:val="24"/>
                <w:lang w:val="tr-TR"/>
              </w:rPr>
            </w:pPr>
            <w:r w:rsidRPr="00370DC8">
              <w:rPr>
                <w:rFonts w:eastAsia="Calibri"/>
                <w:sz w:val="24"/>
                <w:szCs w:val="24"/>
                <w:lang w:val="tr-TR"/>
              </w:rPr>
              <w:t>Yeni eklenen “III. Derece Sicil ve Sınav İşleri Memuru” kadrosuna paralel olarak BİRİNCİ CETVEL’in sonunda yer alan “64 GENEL TOPLAM” rakam ve söz dizisini, “66  GENEL TOPLAM” rakam ve söz dizisi olarak değiştirmiştir.</w:t>
            </w:r>
          </w:p>
        </w:tc>
      </w:tr>
      <w:tr w:rsidR="00134518" w:rsidRPr="00370DC8" w:rsidTr="00134518">
        <w:tc>
          <w:tcPr>
            <w:tcW w:w="824" w:type="dxa"/>
            <w:hideMark/>
          </w:tcPr>
          <w:p w:rsidR="00134518" w:rsidRPr="00370DC8" w:rsidRDefault="00AF22D7" w:rsidP="00134518">
            <w:pPr>
              <w:jc w:val="center"/>
              <w:rPr>
                <w:rFonts w:eastAsia="Calibri"/>
                <w:sz w:val="24"/>
                <w:szCs w:val="24"/>
                <w:lang w:val="tr-TR"/>
              </w:rPr>
            </w:pPr>
            <w:r>
              <w:rPr>
                <w:rFonts w:eastAsia="Calibri"/>
                <w:sz w:val="24"/>
                <w:szCs w:val="24"/>
                <w:lang w:val="tr-TR"/>
              </w:rPr>
              <w:t xml:space="preserve">– </w:t>
            </w:r>
          </w:p>
        </w:tc>
        <w:tc>
          <w:tcPr>
            <w:tcW w:w="8690" w:type="dxa"/>
            <w:hideMark/>
          </w:tcPr>
          <w:p w:rsidR="00134518" w:rsidRPr="00370DC8" w:rsidRDefault="00134518" w:rsidP="00134518">
            <w:pPr>
              <w:rPr>
                <w:rFonts w:eastAsia="Calibri"/>
                <w:sz w:val="24"/>
                <w:szCs w:val="24"/>
                <w:lang w:val="tr-TR"/>
              </w:rPr>
            </w:pPr>
            <w:r w:rsidRPr="00370DC8">
              <w:rPr>
                <w:rFonts w:eastAsia="Calibri"/>
                <w:sz w:val="24"/>
                <w:szCs w:val="24"/>
                <w:lang w:val="tr-TR"/>
              </w:rPr>
              <w:t xml:space="preserve">Esas Yasada  maddeye bağlı İKİNCİ CETVEL’de yer alan kadroların bu Yasada değil, 77/1989 Sayılı  Personel Dairesi (Kuruluş, Görev ve Çalışma Esasları) Yasası altında yer aldığı ve adı geçen kadroların tahsisinin Personel Dairesi tarafından ilgili Dairelere yapıldığı gerekçesiyle mevcut İKİNCİ CETVEL’i Tasarıdan oybirliğiyle çıkarmıştır. </w:t>
            </w:r>
          </w:p>
        </w:tc>
      </w:tr>
      <w:tr w:rsidR="00134518" w:rsidRPr="00370DC8" w:rsidTr="00134518">
        <w:tc>
          <w:tcPr>
            <w:tcW w:w="824" w:type="dxa"/>
            <w:hideMark/>
          </w:tcPr>
          <w:p w:rsidR="00134518" w:rsidRPr="00370DC8" w:rsidRDefault="00AF22D7" w:rsidP="00134518">
            <w:pPr>
              <w:jc w:val="center"/>
              <w:rPr>
                <w:rFonts w:eastAsia="Calibri"/>
                <w:sz w:val="24"/>
                <w:szCs w:val="24"/>
                <w:lang w:val="tr-TR"/>
              </w:rPr>
            </w:pPr>
            <w:r>
              <w:rPr>
                <w:rFonts w:eastAsia="Calibri"/>
                <w:sz w:val="24"/>
                <w:szCs w:val="24"/>
                <w:lang w:val="tr-TR"/>
              </w:rPr>
              <w:t xml:space="preserve">– </w:t>
            </w:r>
          </w:p>
        </w:tc>
        <w:tc>
          <w:tcPr>
            <w:tcW w:w="8690" w:type="dxa"/>
            <w:hideMark/>
          </w:tcPr>
          <w:p w:rsidR="00134518" w:rsidRPr="00370DC8" w:rsidRDefault="00134518" w:rsidP="00134518">
            <w:pPr>
              <w:rPr>
                <w:rFonts w:eastAsia="Calibri"/>
                <w:sz w:val="24"/>
                <w:szCs w:val="24"/>
                <w:lang w:val="tr-TR"/>
              </w:rPr>
            </w:pPr>
            <w:r w:rsidRPr="00370DC8">
              <w:rPr>
                <w:rFonts w:eastAsia="Calibri"/>
                <w:sz w:val="24"/>
                <w:szCs w:val="24"/>
                <w:lang w:val="tr-TR"/>
              </w:rPr>
              <w:t>Yukarıdaki tüm değişikliklere paralel olarak da maddenin yan başlığını “Kadrolar BİRİNCİ CETVEL” olarak değiştirmiştir.</w:t>
            </w:r>
          </w:p>
        </w:tc>
      </w:tr>
      <w:tr w:rsidR="00134518" w:rsidRPr="00370DC8" w:rsidTr="00134518">
        <w:tc>
          <w:tcPr>
            <w:tcW w:w="9514" w:type="dxa"/>
            <w:gridSpan w:val="2"/>
            <w:hideMark/>
          </w:tcPr>
          <w:p w:rsidR="00134518" w:rsidRPr="00370DC8" w:rsidRDefault="00134518" w:rsidP="00134518">
            <w:pPr>
              <w:rPr>
                <w:rFonts w:eastAsia="Calibri"/>
                <w:sz w:val="24"/>
                <w:szCs w:val="24"/>
                <w:lang w:val="tr-TR"/>
              </w:rPr>
            </w:pPr>
            <w:r w:rsidRPr="00370DC8">
              <w:rPr>
                <w:rFonts w:eastAsia="Calibri"/>
                <w:sz w:val="24"/>
                <w:szCs w:val="24"/>
                <w:lang w:val="tr-TR"/>
              </w:rPr>
              <w:t>Tasarının 6’ncı maddesi yapılan tüm değişiklik ve teknik düzenlemelerle birlikte ve maddeye bağlı Cetveliyle birlikte oybirliğiyle kabul edilmiştir.</w:t>
            </w:r>
          </w:p>
        </w:tc>
      </w:tr>
    </w:tbl>
    <w:p w:rsidR="00134518" w:rsidRPr="00370DC8" w:rsidRDefault="00134518" w:rsidP="00134518">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Esas Yasanın “Genel Sekreter, Müdür, Müdür Muavini İle Kamu Hizmeti Komisyonu Stenografında Aranan Nitelikler ve Diğer Hizmet Koşulları Üçüncü Cetvel” yan başlıklı 32’nci maddesine değişiklik öngören Tasarının 7’nci maddesinde Komitemiz, (3)’üncü fıkrada yer alan kuralı, gereksiz bularak çıkarmış ve ondan sonra gelen fıkrayı yeniden sayılandırarak, BİRİNCİ CETVEL’deki kadro sayılarında ve kadro adlarında yapılan değişiklere paralel olarak kadro sayılarını ve kadro adlarını yeniden düzenlemiş; Dairede görev yapan personelin görev, yetki ve sorumluluklarını herhangi bir görev çatışmasına mahal vermemek adına daha açık ve anlaşılır olarak yeniden kaleme almış ve üniversitelerde yeni açılan bölümleri dikkate alarak aranan nitelikleri yeniden düzenlemiş ve bu değişikliklere paralel olarak da maddenin yan başlığını “Hizmet Şemaları İKİNCİ CETVEL” olarak değiştirmiştir. Tasarının 7’nci maddesi yapılan tüm değişiklik ve teknik düzenlemelerle ve maddeye bağlı Cetveliyle birlikte oybirliğiyle kabul edilmiştir.</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Komitemiz, Esas Yasaya “İntibak İşlemleri” yan başlıklı Geçici 2’nci Maddenin eklenmesini öngören Tasarının 8’inci maddesini, herhangi bir intibaka ihtiyaç olmadığı gerekçesiyle Tasarıdan oybirliğiyle çıkarmış ve ondan sonra gelen maddeyi yeniden sayılandırmıştır.</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lastRenderedPageBreak/>
        <w:t>Tasarının “Yürürlüğe Giriş” yan başlıklı eski 9’uncu, yeni 8’inci maddesi yapılan teknik düzenlemelerle birlikte oybirliğiyle kabul edilmiştir.</w:t>
      </w:r>
    </w:p>
    <w:p w:rsidR="00134518" w:rsidRPr="00370DC8" w:rsidRDefault="00134518" w:rsidP="00134518">
      <w:pPr>
        <w:ind w:left="360"/>
        <w:rPr>
          <w:sz w:val="24"/>
          <w:szCs w:val="24"/>
          <w:lang w:val="tr-TR"/>
        </w:rPr>
      </w:pPr>
    </w:p>
    <w:p w:rsidR="00134518" w:rsidRPr="00370DC8" w:rsidRDefault="00134518" w:rsidP="00134518">
      <w:pPr>
        <w:ind w:firstLine="708"/>
        <w:rPr>
          <w:sz w:val="24"/>
          <w:szCs w:val="24"/>
          <w:lang w:val="tr-TR"/>
        </w:rPr>
      </w:pPr>
      <w:r w:rsidRPr="00370DC8">
        <w:rPr>
          <w:sz w:val="24"/>
          <w:szCs w:val="24"/>
          <w:lang w:val="tr-TR"/>
        </w:rPr>
        <w:t>Tasarının tümü oybirliğiyle kabul edilmiştir.</w:t>
      </w:r>
    </w:p>
    <w:p w:rsidR="00134518" w:rsidRPr="00370DC8" w:rsidRDefault="00134518" w:rsidP="00134518">
      <w:pPr>
        <w:tabs>
          <w:tab w:val="left" w:pos="177"/>
          <w:tab w:val="left" w:pos="794"/>
          <w:tab w:val="left" w:pos="1134"/>
          <w:tab w:val="left" w:pos="1418"/>
          <w:tab w:val="left" w:pos="1701"/>
          <w:tab w:val="left" w:pos="1985"/>
          <w:tab w:val="left" w:pos="2268"/>
        </w:tabs>
        <w:rPr>
          <w:sz w:val="24"/>
          <w:szCs w:val="24"/>
          <w:lang w:val="tr-TR"/>
        </w:rPr>
      </w:pPr>
    </w:p>
    <w:p w:rsidR="00CA2381" w:rsidRPr="00370DC8" w:rsidRDefault="00134518" w:rsidP="00CA2381">
      <w:pPr>
        <w:tabs>
          <w:tab w:val="left" w:pos="177"/>
          <w:tab w:val="left" w:pos="794"/>
          <w:tab w:val="left" w:pos="1134"/>
          <w:tab w:val="left" w:pos="1418"/>
          <w:tab w:val="left" w:pos="1701"/>
          <w:tab w:val="left" w:pos="1985"/>
          <w:tab w:val="left" w:pos="2268"/>
        </w:tabs>
        <w:rPr>
          <w:sz w:val="24"/>
          <w:szCs w:val="24"/>
          <w:lang w:val="tr-TR"/>
        </w:rPr>
      </w:pPr>
      <w:r w:rsidRPr="00370DC8">
        <w:rPr>
          <w:sz w:val="24"/>
          <w:szCs w:val="24"/>
          <w:lang w:val="tr-TR"/>
        </w:rPr>
        <w:tab/>
        <w:t xml:space="preserve">        Komitemiz, Tasarının sunulan Rapor ışığında görüşülerek kabulünü </w:t>
      </w:r>
      <w:r w:rsidRPr="00370DC8">
        <w:rPr>
          <w:bCs/>
          <w:sz w:val="24"/>
          <w:szCs w:val="24"/>
          <w:lang w:val="tr-TR"/>
        </w:rPr>
        <w:t>oybirliğiyle</w:t>
      </w:r>
      <w:r w:rsidRPr="00370DC8">
        <w:rPr>
          <w:sz w:val="24"/>
          <w:szCs w:val="24"/>
          <w:lang w:val="tr-TR"/>
        </w:rPr>
        <w:t xml:space="preserve"> Genel Kurula salık verir.</w:t>
      </w:r>
    </w:p>
    <w:p w:rsidR="00134518" w:rsidRPr="00370DC8" w:rsidRDefault="00134518" w:rsidP="00CA2381">
      <w:pPr>
        <w:tabs>
          <w:tab w:val="left" w:pos="177"/>
          <w:tab w:val="left" w:pos="794"/>
          <w:tab w:val="left" w:pos="1134"/>
          <w:tab w:val="left" w:pos="1418"/>
          <w:tab w:val="left" w:pos="1701"/>
          <w:tab w:val="left" w:pos="1985"/>
          <w:tab w:val="left" w:pos="2268"/>
        </w:tabs>
        <w:rPr>
          <w:sz w:val="24"/>
          <w:szCs w:val="24"/>
          <w:lang w:val="tr-TR"/>
        </w:rPr>
      </w:pPr>
    </w:p>
    <w:p w:rsidR="00304747" w:rsidRPr="00370DC8" w:rsidRDefault="00304747">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jc w:val="center"/>
        <w:rPr>
          <w:sz w:val="24"/>
          <w:szCs w:val="24"/>
          <w:lang w:val="tr-TR"/>
        </w:rPr>
      </w:pPr>
      <w:r w:rsidRPr="00370DC8">
        <w:rPr>
          <w:sz w:val="24"/>
          <w:szCs w:val="24"/>
          <w:lang w:val="tr-TR"/>
        </w:rPr>
        <w:lastRenderedPageBreak/>
        <w:t>Emrah YEŞİLIRMAK</w:t>
      </w:r>
    </w:p>
    <w:p w:rsidR="00134518" w:rsidRDefault="00134518" w:rsidP="00134518">
      <w:pPr>
        <w:jc w:val="center"/>
        <w:rPr>
          <w:sz w:val="24"/>
          <w:szCs w:val="24"/>
          <w:lang w:val="tr-TR"/>
        </w:rPr>
      </w:pPr>
      <w:r w:rsidRPr="00370DC8">
        <w:rPr>
          <w:sz w:val="24"/>
          <w:szCs w:val="24"/>
          <w:lang w:val="tr-TR"/>
        </w:rPr>
        <w:t>(Başkan)</w:t>
      </w: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Pr="00370DC8" w:rsidRDefault="00373FA0" w:rsidP="00134518">
      <w:pPr>
        <w:jc w:val="center"/>
        <w:rPr>
          <w:sz w:val="24"/>
          <w:szCs w:val="24"/>
          <w:lang w:val="tr-TR"/>
        </w:rPr>
      </w:pPr>
    </w:p>
    <w:p w:rsidR="00134518" w:rsidRPr="00370DC8" w:rsidRDefault="00134518" w:rsidP="00134518">
      <w:pPr>
        <w:jc w:val="center"/>
        <w:rPr>
          <w:sz w:val="24"/>
          <w:szCs w:val="24"/>
          <w:lang w:val="tr-TR"/>
        </w:rPr>
      </w:pPr>
    </w:p>
    <w:p w:rsidR="00134518" w:rsidRPr="00370DC8" w:rsidRDefault="00134518" w:rsidP="00134518">
      <w:pPr>
        <w:jc w:val="center"/>
        <w:rPr>
          <w:sz w:val="24"/>
          <w:szCs w:val="24"/>
          <w:lang w:val="tr-TR"/>
        </w:rPr>
      </w:pPr>
      <w:r w:rsidRPr="00370DC8">
        <w:rPr>
          <w:sz w:val="24"/>
          <w:szCs w:val="24"/>
          <w:lang w:val="tr-TR"/>
        </w:rPr>
        <w:t>Filiz BESİM</w:t>
      </w:r>
    </w:p>
    <w:p w:rsidR="00134518" w:rsidRDefault="00134518" w:rsidP="00134518">
      <w:pPr>
        <w:jc w:val="center"/>
        <w:rPr>
          <w:sz w:val="24"/>
          <w:szCs w:val="24"/>
          <w:lang w:val="tr-TR"/>
        </w:rPr>
      </w:pPr>
      <w:r w:rsidRPr="00370DC8">
        <w:rPr>
          <w:sz w:val="24"/>
          <w:szCs w:val="24"/>
          <w:lang w:val="tr-TR"/>
        </w:rPr>
        <w:t>(Başkan Vekili)</w:t>
      </w: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Pr="00370DC8" w:rsidRDefault="00373FA0" w:rsidP="00134518">
      <w:pPr>
        <w:jc w:val="center"/>
        <w:rPr>
          <w:sz w:val="24"/>
          <w:szCs w:val="24"/>
          <w:lang w:val="tr-TR"/>
        </w:rPr>
      </w:pPr>
    </w:p>
    <w:p w:rsidR="00134518" w:rsidRPr="00370DC8" w:rsidRDefault="00134518" w:rsidP="00134518">
      <w:pPr>
        <w:jc w:val="cente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626"/>
      </w:tblGrid>
      <w:tr w:rsidR="00134518" w:rsidRPr="00370DC8" w:rsidTr="00134518">
        <w:tc>
          <w:tcPr>
            <w:tcW w:w="4788" w:type="dxa"/>
          </w:tcPr>
          <w:p w:rsidR="00134518" w:rsidRPr="00370DC8" w:rsidRDefault="00134518" w:rsidP="00134518">
            <w:pPr>
              <w:jc w:val="center"/>
              <w:rPr>
                <w:sz w:val="24"/>
                <w:szCs w:val="24"/>
                <w:lang w:val="tr-TR"/>
              </w:rPr>
            </w:pPr>
            <w:r w:rsidRPr="00370DC8">
              <w:rPr>
                <w:sz w:val="24"/>
                <w:szCs w:val="24"/>
                <w:lang w:val="tr-TR"/>
              </w:rPr>
              <w:t xml:space="preserve">Devrim BARÇIN  </w:t>
            </w:r>
          </w:p>
          <w:p w:rsidR="00134518" w:rsidRPr="00370DC8" w:rsidRDefault="00134518" w:rsidP="00134518">
            <w:pPr>
              <w:jc w:val="center"/>
              <w:rPr>
                <w:sz w:val="24"/>
                <w:szCs w:val="24"/>
                <w:lang w:val="tr-TR"/>
              </w:rPr>
            </w:pPr>
            <w:r w:rsidRPr="00370DC8">
              <w:rPr>
                <w:sz w:val="24"/>
                <w:szCs w:val="24"/>
                <w:lang w:val="tr-TR"/>
              </w:rPr>
              <w:t>(Üye)</w:t>
            </w:r>
          </w:p>
        </w:tc>
        <w:tc>
          <w:tcPr>
            <w:tcW w:w="4788" w:type="dxa"/>
          </w:tcPr>
          <w:p w:rsidR="00134518" w:rsidRPr="00370DC8" w:rsidRDefault="00134518" w:rsidP="00134518">
            <w:pPr>
              <w:jc w:val="center"/>
              <w:rPr>
                <w:sz w:val="24"/>
                <w:szCs w:val="24"/>
                <w:lang w:val="tr-TR"/>
              </w:rPr>
            </w:pPr>
            <w:r w:rsidRPr="00370DC8">
              <w:rPr>
                <w:sz w:val="24"/>
                <w:szCs w:val="24"/>
                <w:lang w:val="tr-TR"/>
              </w:rPr>
              <w:t xml:space="preserve">Ahmet SAVAŞAN  </w:t>
            </w:r>
          </w:p>
          <w:p w:rsidR="00134518" w:rsidRPr="00370DC8" w:rsidRDefault="00134518" w:rsidP="00134518">
            <w:pPr>
              <w:jc w:val="center"/>
              <w:rPr>
                <w:sz w:val="24"/>
                <w:szCs w:val="24"/>
                <w:lang w:val="tr-TR"/>
              </w:rPr>
            </w:pPr>
            <w:r w:rsidRPr="00370DC8">
              <w:rPr>
                <w:sz w:val="24"/>
                <w:szCs w:val="24"/>
                <w:lang w:val="tr-TR"/>
              </w:rPr>
              <w:t>(Üye)</w:t>
            </w:r>
          </w:p>
        </w:tc>
      </w:tr>
    </w:tbl>
    <w:p w:rsidR="00134518" w:rsidRDefault="00134518" w:rsidP="00134518">
      <w:pPr>
        <w:jc w:val="center"/>
        <w:rPr>
          <w:sz w:val="24"/>
          <w:szCs w:val="24"/>
          <w:lang w:val="tr-TR"/>
        </w:rPr>
      </w:pP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Default="00373FA0" w:rsidP="00134518">
      <w:pPr>
        <w:jc w:val="center"/>
        <w:rPr>
          <w:sz w:val="24"/>
          <w:szCs w:val="24"/>
          <w:lang w:val="tr-TR"/>
        </w:rPr>
      </w:pPr>
    </w:p>
    <w:p w:rsidR="00373FA0" w:rsidRPr="00370DC8" w:rsidRDefault="00373FA0" w:rsidP="00134518">
      <w:pPr>
        <w:jc w:val="center"/>
        <w:rPr>
          <w:sz w:val="24"/>
          <w:szCs w:val="24"/>
          <w:lang w:val="tr-TR"/>
        </w:rPr>
      </w:pPr>
    </w:p>
    <w:p w:rsidR="00134518" w:rsidRPr="00370DC8" w:rsidRDefault="00134518" w:rsidP="00134518">
      <w:pPr>
        <w:jc w:val="center"/>
        <w:rPr>
          <w:sz w:val="24"/>
          <w:szCs w:val="24"/>
          <w:lang w:val="tr-TR"/>
        </w:rPr>
      </w:pPr>
    </w:p>
    <w:p w:rsidR="00134518" w:rsidRPr="00370DC8" w:rsidRDefault="00134518" w:rsidP="00134518">
      <w:pPr>
        <w:jc w:val="center"/>
        <w:rPr>
          <w:sz w:val="24"/>
          <w:szCs w:val="24"/>
          <w:lang w:val="tr-TR"/>
        </w:rPr>
      </w:pPr>
      <w:r w:rsidRPr="00370DC8">
        <w:rPr>
          <w:sz w:val="24"/>
          <w:szCs w:val="24"/>
          <w:lang w:val="tr-TR"/>
        </w:rPr>
        <w:t>Fırtına KARANFİL</w:t>
      </w:r>
    </w:p>
    <w:p w:rsidR="00134518" w:rsidRPr="00370DC8" w:rsidRDefault="00134518" w:rsidP="00134518">
      <w:pPr>
        <w:jc w:val="center"/>
        <w:rPr>
          <w:sz w:val="24"/>
          <w:szCs w:val="24"/>
          <w:lang w:val="tr-TR"/>
        </w:rPr>
      </w:pPr>
      <w:r w:rsidRPr="00370DC8">
        <w:rPr>
          <w:sz w:val="24"/>
          <w:szCs w:val="24"/>
          <w:lang w:val="tr-TR"/>
        </w:rPr>
        <w:t>(Üye)</w:t>
      </w:r>
    </w:p>
    <w:p w:rsidR="00304747" w:rsidRPr="00370DC8" w:rsidRDefault="00304747">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jc w:val="center"/>
        <w:rPr>
          <w:sz w:val="24"/>
          <w:szCs w:val="24"/>
          <w:lang w:val="tr-TR"/>
        </w:rPr>
      </w:pPr>
    </w:p>
    <w:p w:rsidR="00134518" w:rsidRPr="00370DC8" w:rsidRDefault="00134518" w:rsidP="002E03BE">
      <w:pPr>
        <w:ind w:left="708"/>
        <w:jc w:val="center"/>
        <w:rPr>
          <w:sz w:val="24"/>
          <w:szCs w:val="24"/>
          <w:lang w:val="tr-TR"/>
        </w:rPr>
      </w:pPr>
      <w:r w:rsidRPr="00370DC8">
        <w:rPr>
          <w:sz w:val="24"/>
          <w:szCs w:val="24"/>
          <w:lang w:val="tr-TR"/>
        </w:rPr>
        <w:t>KAMU HİZMETİ KOMİSYONU VE DAİRESİ</w:t>
      </w:r>
    </w:p>
    <w:p w:rsidR="00134518" w:rsidRPr="00370DC8" w:rsidRDefault="00134518" w:rsidP="002E03BE">
      <w:pPr>
        <w:jc w:val="center"/>
        <w:rPr>
          <w:sz w:val="24"/>
          <w:szCs w:val="24"/>
          <w:lang w:val="tr-TR"/>
        </w:rPr>
      </w:pPr>
      <w:r w:rsidRPr="00370DC8">
        <w:rPr>
          <w:sz w:val="24"/>
          <w:szCs w:val="24"/>
          <w:lang w:val="tr-TR"/>
        </w:rPr>
        <w:t>(KURULUŞ, GÖREV VE ÇALIŞMA ESASLARI) (DEĞİŞİKLİK) YASA TASARISININ</w:t>
      </w:r>
    </w:p>
    <w:p w:rsidR="00134518" w:rsidRPr="00370DC8" w:rsidRDefault="00134518" w:rsidP="00134518">
      <w:pPr>
        <w:rPr>
          <w:sz w:val="24"/>
          <w:szCs w:val="24"/>
          <w:lang w:val="tr-TR"/>
        </w:rPr>
      </w:pPr>
    </w:p>
    <w:p w:rsidR="00134518" w:rsidRPr="00370DC8" w:rsidRDefault="00134518" w:rsidP="00134518">
      <w:pPr>
        <w:jc w:val="center"/>
        <w:rPr>
          <w:sz w:val="24"/>
          <w:szCs w:val="24"/>
          <w:u w:val="single"/>
          <w:lang w:val="tr-TR"/>
        </w:rPr>
      </w:pPr>
      <w:r w:rsidRPr="00370DC8">
        <w:rPr>
          <w:sz w:val="24"/>
          <w:szCs w:val="24"/>
          <w:u w:val="single"/>
          <w:lang w:val="tr-TR"/>
        </w:rPr>
        <w:t>GENEL GEREKÇESİ</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Kamunun örgütsel yapısı, işleyişi ve yönetim yaklaşımları sürekli gelişmektedir. Kamu Hizmeti Komisyonunun yürüttüğü fonksiyonlara uygun olarak, niteliklerini kendi örgüt yapısı içerisinde geliştirecek kadroların oluşturulması ve yeni örgütlenme ve yapılanmaya uygun kadroların oluşturulması işlerlik ve verimlilik açısından gereklilik arz etmektedir.</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Kamu Hizmeti Komisyonu ve Dairesi (Kuruluş, Görev ve Çalışma Esasları) (Değişiklik) Yasası, yukarıdaki tespitler ışığında ele alınarak, fonksiyonel görev ve sorumlulukları başta olmak üzere, tüm idari oluşumu etkin ve verimli bir kamu yönetiminin yaratılmasına olanak sağlayacak şekilde yeniden tasarlanmıştır. </w:t>
      </w:r>
    </w:p>
    <w:p w:rsidR="00CA2381" w:rsidRPr="00370DC8" w:rsidRDefault="00CA2381">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jc w:val="center"/>
        <w:rPr>
          <w:sz w:val="24"/>
          <w:szCs w:val="24"/>
          <w:lang w:val="tr-TR"/>
        </w:rPr>
      </w:pPr>
      <w:r w:rsidRPr="00370DC8">
        <w:rPr>
          <w:sz w:val="24"/>
          <w:szCs w:val="24"/>
          <w:u w:val="single"/>
          <w:lang w:val="tr-TR"/>
        </w:rPr>
        <w:lastRenderedPageBreak/>
        <w:t>MADDE GEREKÇELERİ</w:t>
      </w:r>
    </w:p>
    <w:p w:rsidR="00134518" w:rsidRPr="00370DC8" w:rsidRDefault="00134518" w:rsidP="00134518">
      <w:pPr>
        <w:rPr>
          <w:sz w:val="24"/>
          <w:szCs w:val="24"/>
          <w:lang w:val="tr-TR"/>
        </w:rPr>
      </w:pPr>
    </w:p>
    <w:tbl>
      <w:tblPr>
        <w:tblW w:w="0" w:type="auto"/>
        <w:tblLook w:val="04A0" w:firstRow="1" w:lastRow="0" w:firstColumn="1" w:lastColumn="0" w:noHBand="0" w:noVBand="1"/>
      </w:tblPr>
      <w:tblGrid>
        <w:gridCol w:w="1508"/>
        <w:gridCol w:w="7734"/>
      </w:tblGrid>
      <w:tr w:rsidR="00134518" w:rsidRPr="00370DC8" w:rsidTr="00134518">
        <w:tc>
          <w:tcPr>
            <w:tcW w:w="1526" w:type="dxa"/>
            <w:hideMark/>
          </w:tcPr>
          <w:p w:rsidR="00134518" w:rsidRPr="00370DC8" w:rsidRDefault="00134518" w:rsidP="00134518">
            <w:pPr>
              <w:rPr>
                <w:sz w:val="24"/>
                <w:szCs w:val="24"/>
                <w:lang w:val="tr-TR"/>
              </w:rPr>
            </w:pPr>
            <w:r w:rsidRPr="00370DC8">
              <w:rPr>
                <w:sz w:val="24"/>
                <w:szCs w:val="24"/>
                <w:lang w:val="tr-TR"/>
              </w:rPr>
              <w:t>Madde 1</w:t>
            </w:r>
          </w:p>
        </w:tc>
        <w:tc>
          <w:tcPr>
            <w:tcW w:w="7912" w:type="dxa"/>
            <w:hideMark/>
          </w:tcPr>
          <w:p w:rsidR="00134518" w:rsidRPr="00370DC8" w:rsidRDefault="00134518" w:rsidP="00134518">
            <w:pPr>
              <w:rPr>
                <w:sz w:val="24"/>
                <w:szCs w:val="24"/>
                <w:lang w:val="tr-TR"/>
              </w:rPr>
            </w:pPr>
            <w:r w:rsidRPr="00370DC8">
              <w:rPr>
                <w:sz w:val="24"/>
                <w:szCs w:val="24"/>
                <w:lang w:val="tr-TR"/>
              </w:rPr>
              <w:t>Yasa’nın kısa ismi düzenlenmiştir.</w:t>
            </w:r>
          </w:p>
        </w:tc>
      </w:tr>
      <w:tr w:rsidR="00134518" w:rsidRPr="00370DC8" w:rsidTr="00134518">
        <w:tc>
          <w:tcPr>
            <w:tcW w:w="1526" w:type="dxa"/>
            <w:hideMark/>
          </w:tcPr>
          <w:p w:rsidR="00134518" w:rsidRPr="00370DC8" w:rsidRDefault="00134518" w:rsidP="00134518">
            <w:pPr>
              <w:rPr>
                <w:sz w:val="24"/>
                <w:szCs w:val="24"/>
                <w:lang w:val="tr-TR"/>
              </w:rPr>
            </w:pPr>
            <w:r w:rsidRPr="00370DC8">
              <w:rPr>
                <w:sz w:val="24"/>
                <w:szCs w:val="24"/>
                <w:lang w:val="tr-TR"/>
              </w:rPr>
              <w:t>Madde 2</w:t>
            </w:r>
          </w:p>
        </w:tc>
        <w:tc>
          <w:tcPr>
            <w:tcW w:w="7912" w:type="dxa"/>
            <w:hideMark/>
          </w:tcPr>
          <w:p w:rsidR="00134518" w:rsidRPr="00370DC8" w:rsidRDefault="00134518" w:rsidP="00134518">
            <w:pPr>
              <w:rPr>
                <w:sz w:val="24"/>
                <w:szCs w:val="24"/>
                <w:lang w:val="tr-TR"/>
              </w:rPr>
            </w:pPr>
            <w:r w:rsidRPr="00370DC8">
              <w:rPr>
                <w:sz w:val="24"/>
                <w:szCs w:val="24"/>
                <w:lang w:val="tr-TR"/>
              </w:rPr>
              <w:t>Yasa’nın 2’nci maddesi ile Esas Yasa’nın 2’nci maddesinde yer alan “Genel Sekreter”, “İdari İşler ve Sicil İşleri Müdürü”, “İdari İşler ve Sicil İşler Müdür Muavini”, “Sınav İşleri Müdürü”, “Sınav İşleri Müdür Muavini” tefsirleri kaldırılmıştır.</w:t>
            </w:r>
          </w:p>
        </w:tc>
      </w:tr>
      <w:tr w:rsidR="00134518" w:rsidRPr="00370DC8" w:rsidTr="00134518">
        <w:tc>
          <w:tcPr>
            <w:tcW w:w="1526" w:type="dxa"/>
            <w:hideMark/>
          </w:tcPr>
          <w:p w:rsidR="00134518" w:rsidRPr="00370DC8" w:rsidRDefault="00134518" w:rsidP="00134518">
            <w:pPr>
              <w:rPr>
                <w:sz w:val="24"/>
                <w:szCs w:val="24"/>
                <w:lang w:val="tr-TR"/>
              </w:rPr>
            </w:pPr>
            <w:r w:rsidRPr="00370DC8">
              <w:rPr>
                <w:sz w:val="24"/>
                <w:szCs w:val="24"/>
                <w:lang w:val="tr-TR"/>
              </w:rPr>
              <w:t>Madde 3</w:t>
            </w:r>
          </w:p>
        </w:tc>
        <w:tc>
          <w:tcPr>
            <w:tcW w:w="7912" w:type="dxa"/>
            <w:hideMark/>
          </w:tcPr>
          <w:p w:rsidR="00134518" w:rsidRPr="00370DC8" w:rsidRDefault="00134518" w:rsidP="00134518">
            <w:pPr>
              <w:rPr>
                <w:sz w:val="24"/>
                <w:szCs w:val="24"/>
                <w:lang w:val="tr-TR"/>
              </w:rPr>
            </w:pPr>
            <w:r w:rsidRPr="00370DC8">
              <w:rPr>
                <w:sz w:val="24"/>
                <w:szCs w:val="24"/>
                <w:lang w:val="tr-TR"/>
              </w:rPr>
              <w:t>Yasa’nın 3’üncü maddesi ile Esas Yasa’nın 4’üncü maddesinin (2)’nci ve (4)’üncü fıkraları güncellenen Yasalar dikkate alınarak yeniden düzenlenmiştir.</w:t>
            </w:r>
          </w:p>
        </w:tc>
      </w:tr>
      <w:tr w:rsidR="00134518" w:rsidRPr="00370DC8" w:rsidTr="00134518">
        <w:tc>
          <w:tcPr>
            <w:tcW w:w="1526" w:type="dxa"/>
            <w:hideMark/>
          </w:tcPr>
          <w:p w:rsidR="00134518" w:rsidRPr="00370DC8" w:rsidRDefault="00134518" w:rsidP="00134518">
            <w:pPr>
              <w:rPr>
                <w:sz w:val="24"/>
                <w:szCs w:val="24"/>
                <w:lang w:val="tr-TR"/>
              </w:rPr>
            </w:pPr>
            <w:r w:rsidRPr="00370DC8">
              <w:rPr>
                <w:sz w:val="24"/>
                <w:szCs w:val="24"/>
                <w:lang w:val="tr-TR"/>
              </w:rPr>
              <w:t>Madde 4</w:t>
            </w:r>
          </w:p>
        </w:tc>
        <w:tc>
          <w:tcPr>
            <w:tcW w:w="7912" w:type="dxa"/>
            <w:hideMark/>
          </w:tcPr>
          <w:p w:rsidR="00134518" w:rsidRPr="00370DC8" w:rsidRDefault="00134518" w:rsidP="00134518">
            <w:pPr>
              <w:rPr>
                <w:sz w:val="24"/>
                <w:szCs w:val="24"/>
                <w:lang w:val="tr-TR"/>
              </w:rPr>
            </w:pPr>
            <w:r w:rsidRPr="00370DC8">
              <w:rPr>
                <w:sz w:val="24"/>
                <w:szCs w:val="24"/>
                <w:lang w:val="tr-TR"/>
              </w:rPr>
              <w:t>Yasa’nın 4’üncü maddesi ile Esas Yasa’nın 6’ncı maddesinin (2)’nci fıkrasının (c) ve (d) bentleri bugüne kadar gerçekleşen uygulamalar dikkate alınarak yeniden düzenlenmiştir.</w:t>
            </w:r>
          </w:p>
        </w:tc>
      </w:tr>
      <w:tr w:rsidR="00134518" w:rsidRPr="00370DC8" w:rsidTr="00134518">
        <w:tc>
          <w:tcPr>
            <w:tcW w:w="1526" w:type="dxa"/>
            <w:hideMark/>
          </w:tcPr>
          <w:p w:rsidR="00134518" w:rsidRPr="00370DC8" w:rsidRDefault="00134518" w:rsidP="00134518">
            <w:pPr>
              <w:rPr>
                <w:sz w:val="24"/>
                <w:szCs w:val="24"/>
                <w:lang w:val="tr-TR"/>
              </w:rPr>
            </w:pPr>
            <w:r w:rsidRPr="00370DC8">
              <w:rPr>
                <w:sz w:val="24"/>
                <w:szCs w:val="24"/>
                <w:lang w:val="tr-TR"/>
              </w:rPr>
              <w:t>Madde 5</w:t>
            </w:r>
          </w:p>
        </w:tc>
        <w:tc>
          <w:tcPr>
            <w:tcW w:w="7912" w:type="dxa"/>
            <w:hideMark/>
          </w:tcPr>
          <w:p w:rsidR="00134518" w:rsidRPr="00370DC8" w:rsidRDefault="00134518" w:rsidP="00134518">
            <w:pPr>
              <w:rPr>
                <w:sz w:val="24"/>
                <w:szCs w:val="24"/>
                <w:lang w:val="tr-TR"/>
              </w:rPr>
            </w:pPr>
            <w:r w:rsidRPr="00370DC8">
              <w:rPr>
                <w:sz w:val="24"/>
                <w:szCs w:val="24"/>
                <w:lang w:val="tr-TR"/>
              </w:rPr>
              <w:t>Yasa’nın 5’inci maddesi ile Esas Yasa’nın 24’üncü maddesi güncellenen Yasalar dikkate alınarak yeniden düzenlenmiştir.</w:t>
            </w:r>
          </w:p>
        </w:tc>
      </w:tr>
      <w:tr w:rsidR="00134518" w:rsidRPr="00370DC8" w:rsidTr="00134518">
        <w:tc>
          <w:tcPr>
            <w:tcW w:w="1526" w:type="dxa"/>
            <w:hideMark/>
          </w:tcPr>
          <w:p w:rsidR="00134518" w:rsidRPr="00370DC8" w:rsidRDefault="00134518" w:rsidP="00134518">
            <w:pPr>
              <w:rPr>
                <w:sz w:val="24"/>
                <w:szCs w:val="24"/>
                <w:lang w:val="tr-TR"/>
              </w:rPr>
            </w:pPr>
            <w:r w:rsidRPr="00370DC8">
              <w:rPr>
                <w:sz w:val="24"/>
                <w:szCs w:val="24"/>
                <w:lang w:val="tr-TR"/>
              </w:rPr>
              <w:t>Madde 6</w:t>
            </w:r>
          </w:p>
        </w:tc>
        <w:tc>
          <w:tcPr>
            <w:tcW w:w="7912" w:type="dxa"/>
            <w:hideMark/>
          </w:tcPr>
          <w:p w:rsidR="00134518" w:rsidRPr="00370DC8" w:rsidRDefault="00134518" w:rsidP="00134518">
            <w:pPr>
              <w:rPr>
                <w:sz w:val="24"/>
                <w:szCs w:val="24"/>
                <w:lang w:val="tr-TR"/>
              </w:rPr>
            </w:pPr>
            <w:r w:rsidRPr="00370DC8">
              <w:rPr>
                <w:sz w:val="24"/>
                <w:szCs w:val="24"/>
                <w:lang w:val="tr-TR"/>
              </w:rPr>
              <w:t xml:space="preserve">Yasa’nın 6’ncı maddesi ile Esas Yasa’nın 31’inci maddesinde yer alan Birinci ve İkinci Cetvel, Birinci Cetvel olarak yeniden düzenlenmiştir. </w:t>
            </w:r>
          </w:p>
        </w:tc>
      </w:tr>
      <w:tr w:rsidR="00134518" w:rsidRPr="00370DC8" w:rsidTr="00134518">
        <w:tc>
          <w:tcPr>
            <w:tcW w:w="1526" w:type="dxa"/>
            <w:hideMark/>
          </w:tcPr>
          <w:p w:rsidR="00134518" w:rsidRPr="00370DC8" w:rsidRDefault="00134518" w:rsidP="00134518">
            <w:pPr>
              <w:rPr>
                <w:sz w:val="24"/>
                <w:szCs w:val="24"/>
                <w:lang w:val="tr-TR"/>
              </w:rPr>
            </w:pPr>
            <w:r w:rsidRPr="00370DC8">
              <w:rPr>
                <w:sz w:val="24"/>
                <w:szCs w:val="24"/>
                <w:lang w:val="tr-TR"/>
              </w:rPr>
              <w:t>Madde 7</w:t>
            </w:r>
          </w:p>
        </w:tc>
        <w:tc>
          <w:tcPr>
            <w:tcW w:w="7912" w:type="dxa"/>
            <w:hideMark/>
          </w:tcPr>
          <w:p w:rsidR="00134518" w:rsidRPr="00370DC8" w:rsidRDefault="00134518" w:rsidP="00134518">
            <w:pPr>
              <w:rPr>
                <w:sz w:val="24"/>
                <w:szCs w:val="24"/>
                <w:lang w:val="tr-TR"/>
              </w:rPr>
            </w:pPr>
            <w:r w:rsidRPr="00370DC8">
              <w:rPr>
                <w:sz w:val="24"/>
                <w:szCs w:val="24"/>
                <w:lang w:val="tr-TR"/>
              </w:rPr>
              <w:t>Yasa’nın 7’nci maddesi ile Esas Yasa’nın 32’nci maddesi altındaki İkinci Cetveldeki kadrolarının hizmet şemaları yeniden düzenlenmiştir.</w:t>
            </w:r>
          </w:p>
        </w:tc>
      </w:tr>
      <w:tr w:rsidR="00134518" w:rsidRPr="00370DC8" w:rsidTr="00134518">
        <w:tc>
          <w:tcPr>
            <w:tcW w:w="1526" w:type="dxa"/>
            <w:hideMark/>
          </w:tcPr>
          <w:p w:rsidR="00134518" w:rsidRPr="00370DC8" w:rsidRDefault="00134518" w:rsidP="00134518">
            <w:pPr>
              <w:rPr>
                <w:sz w:val="24"/>
                <w:szCs w:val="24"/>
                <w:lang w:val="tr-TR"/>
              </w:rPr>
            </w:pPr>
            <w:r w:rsidRPr="00370DC8">
              <w:rPr>
                <w:sz w:val="24"/>
                <w:szCs w:val="24"/>
                <w:lang w:val="tr-TR"/>
              </w:rPr>
              <w:t>Madde 8</w:t>
            </w:r>
          </w:p>
        </w:tc>
        <w:tc>
          <w:tcPr>
            <w:tcW w:w="7912" w:type="dxa"/>
            <w:hideMark/>
          </w:tcPr>
          <w:p w:rsidR="00134518" w:rsidRPr="00370DC8" w:rsidRDefault="00134518" w:rsidP="00134518">
            <w:pPr>
              <w:rPr>
                <w:sz w:val="24"/>
                <w:szCs w:val="24"/>
                <w:lang w:val="tr-TR"/>
              </w:rPr>
            </w:pPr>
            <w:r w:rsidRPr="00370DC8">
              <w:rPr>
                <w:sz w:val="24"/>
                <w:szCs w:val="24"/>
                <w:lang w:val="tr-TR"/>
              </w:rPr>
              <w:t>Yasa’nın 8’inci maddesi ile Esas Yasa’ya Geçici 2’nci Madde eklemek suretiyle intibak kuralları düzenlenmiştir.</w:t>
            </w:r>
          </w:p>
        </w:tc>
      </w:tr>
      <w:tr w:rsidR="00134518" w:rsidRPr="00370DC8" w:rsidTr="00134518">
        <w:tc>
          <w:tcPr>
            <w:tcW w:w="1526" w:type="dxa"/>
            <w:hideMark/>
          </w:tcPr>
          <w:p w:rsidR="00134518" w:rsidRPr="00370DC8" w:rsidRDefault="00134518" w:rsidP="00134518">
            <w:pPr>
              <w:rPr>
                <w:sz w:val="24"/>
                <w:szCs w:val="24"/>
                <w:lang w:val="tr-TR"/>
              </w:rPr>
            </w:pPr>
            <w:r w:rsidRPr="00370DC8">
              <w:rPr>
                <w:sz w:val="24"/>
                <w:szCs w:val="24"/>
                <w:lang w:val="tr-TR"/>
              </w:rPr>
              <w:t>Madde 9</w:t>
            </w:r>
          </w:p>
        </w:tc>
        <w:tc>
          <w:tcPr>
            <w:tcW w:w="7912" w:type="dxa"/>
            <w:hideMark/>
          </w:tcPr>
          <w:p w:rsidR="00134518" w:rsidRPr="00370DC8" w:rsidRDefault="00134518" w:rsidP="00134518">
            <w:pPr>
              <w:rPr>
                <w:sz w:val="24"/>
                <w:szCs w:val="24"/>
                <w:lang w:val="tr-TR"/>
              </w:rPr>
            </w:pPr>
            <w:r w:rsidRPr="00370DC8">
              <w:rPr>
                <w:sz w:val="24"/>
                <w:szCs w:val="24"/>
                <w:lang w:val="tr-TR"/>
              </w:rPr>
              <w:t>Yasa’nın 9’uncu maddesi ile Yasa’nın yürürlüğe giriş tarihi düzenlenmiştir.</w:t>
            </w:r>
          </w:p>
        </w:tc>
      </w:tr>
    </w:tbl>
    <w:p w:rsidR="003F5220" w:rsidRDefault="003F5220" w:rsidP="00CA2381">
      <w:pPr>
        <w:tabs>
          <w:tab w:val="left" w:pos="977"/>
        </w:tabs>
        <w:rPr>
          <w:sz w:val="24"/>
          <w:szCs w:val="24"/>
          <w:lang w:val="tr-TR"/>
        </w:rPr>
      </w:pPr>
    </w:p>
    <w:p w:rsidR="003F5220" w:rsidRDefault="003F5220">
      <w:pPr>
        <w:spacing w:after="200" w:line="276" w:lineRule="auto"/>
        <w:jc w:val="left"/>
        <w:rPr>
          <w:sz w:val="24"/>
          <w:szCs w:val="24"/>
          <w:lang w:val="tr-TR"/>
        </w:rPr>
      </w:pPr>
      <w:r>
        <w:rPr>
          <w:sz w:val="24"/>
          <w:szCs w:val="24"/>
          <w:lang w:val="tr-TR"/>
        </w:rPr>
        <w:br w:type="page"/>
      </w:r>
    </w:p>
    <w:p w:rsidR="00134518" w:rsidRPr="00370DC8" w:rsidRDefault="00134518" w:rsidP="00134518">
      <w:pPr>
        <w:tabs>
          <w:tab w:val="left" w:pos="977"/>
        </w:tabs>
        <w:rPr>
          <w:sz w:val="24"/>
          <w:szCs w:val="24"/>
          <w:lang w:val="tr-TR"/>
        </w:rPr>
      </w:pPr>
      <w:r w:rsidRPr="00370DC8">
        <w:rPr>
          <w:sz w:val="24"/>
          <w:szCs w:val="24"/>
          <w:lang w:val="tr-TR"/>
        </w:rPr>
        <w:lastRenderedPageBreak/>
        <w:tab/>
        <w:t xml:space="preserve">Sayın Başkan müsaadenizle birkaç bilgilendirme yapmak istiyorum. </w:t>
      </w:r>
    </w:p>
    <w:p w:rsidR="00134518" w:rsidRPr="00370DC8" w:rsidRDefault="00134518" w:rsidP="00134518">
      <w:pPr>
        <w:tabs>
          <w:tab w:val="left" w:pos="977"/>
        </w:tabs>
        <w:rPr>
          <w:sz w:val="24"/>
          <w:szCs w:val="24"/>
          <w:lang w:val="tr-TR"/>
        </w:rPr>
      </w:pPr>
    </w:p>
    <w:p w:rsidR="00134518" w:rsidRPr="00370DC8" w:rsidRDefault="00134518" w:rsidP="00134518">
      <w:pPr>
        <w:tabs>
          <w:tab w:val="left" w:pos="977"/>
        </w:tabs>
        <w:rPr>
          <w:sz w:val="24"/>
          <w:szCs w:val="24"/>
          <w:lang w:val="tr-TR"/>
        </w:rPr>
      </w:pPr>
      <w:r w:rsidRPr="00370DC8">
        <w:rPr>
          <w:sz w:val="24"/>
          <w:szCs w:val="24"/>
          <w:lang w:val="tr-TR"/>
        </w:rPr>
        <w:tab/>
        <w:t xml:space="preserve">BAŞKAN – Buyurun hitap edin Sayın Emrah Yeşilırmak. </w:t>
      </w:r>
    </w:p>
    <w:p w:rsidR="00134518" w:rsidRPr="00370DC8" w:rsidRDefault="00134518" w:rsidP="00134518">
      <w:pPr>
        <w:tabs>
          <w:tab w:val="left" w:pos="977"/>
        </w:tabs>
        <w:rPr>
          <w:sz w:val="24"/>
          <w:szCs w:val="24"/>
          <w:lang w:val="tr-TR"/>
        </w:rPr>
      </w:pPr>
    </w:p>
    <w:p w:rsidR="00134518" w:rsidRPr="00370DC8" w:rsidRDefault="00134518" w:rsidP="00134518">
      <w:pPr>
        <w:tabs>
          <w:tab w:val="left" w:pos="977"/>
        </w:tabs>
        <w:rPr>
          <w:sz w:val="24"/>
          <w:szCs w:val="24"/>
          <w:lang w:val="tr-TR"/>
        </w:rPr>
      </w:pPr>
      <w:r w:rsidRPr="00370DC8">
        <w:rPr>
          <w:sz w:val="24"/>
          <w:szCs w:val="24"/>
          <w:lang w:val="tr-TR"/>
        </w:rPr>
        <w:tab/>
        <w:t>EMRAH YEŞİLIRMAK (Devamla) – Teşekkür ederim. Evet, bu Yasayla birlikte geldiğimiz süreçte Kamu Hizmeti Komisyonunun</w:t>
      </w:r>
      <w:r w:rsidR="00A23EAA" w:rsidRPr="00370DC8">
        <w:rPr>
          <w:sz w:val="24"/>
          <w:szCs w:val="24"/>
          <w:lang w:val="tr-TR"/>
        </w:rPr>
        <w:t xml:space="preserve">, </w:t>
      </w:r>
      <w:r w:rsidRPr="00370DC8">
        <w:rPr>
          <w:sz w:val="24"/>
          <w:szCs w:val="24"/>
          <w:lang w:val="tr-TR"/>
        </w:rPr>
        <w:t>kurumun örgütsel yapısı, işleyişi ve yönetim yaklaşımları sürekli olarak gelişmektedir. Kamu Hizmeti Komisyonunun yürüttüğü fonksiyonlar, fonksiyonlara uygun olarak nitelikleri, kendi örgütsel yapısı içerisinde geliştirilecek kadroların oluşturulması ve yeni örgütlenme ve yapılanmaya uygun olarak kadroların tekrardan oluşturulması hem işlerlik, hem verimlilik açı</w:t>
      </w:r>
      <w:r w:rsidR="00A23EAA" w:rsidRPr="00370DC8">
        <w:rPr>
          <w:sz w:val="24"/>
          <w:szCs w:val="24"/>
          <w:lang w:val="tr-TR"/>
        </w:rPr>
        <w:t>sından önemli bir çalışma oldu v</w:t>
      </w:r>
      <w:r w:rsidRPr="00370DC8">
        <w:rPr>
          <w:sz w:val="24"/>
          <w:szCs w:val="24"/>
          <w:lang w:val="tr-TR"/>
        </w:rPr>
        <w:t xml:space="preserve">e bu (Değişiklik) Yasasıyla birlikte hayat bulacak. Fonksiyonel görev ve sorumlulukları başta olmak üzere tüm idari oluşumu etkin ve verimli bir kamu yönetiminin yaratılmasına olanak sağlayacak şekilde bu Yasa gündeme alınmış ve bugün sizlerin de oylarıyla yasalaşacaktır. Hayırlı uğurlu olsun. </w:t>
      </w:r>
    </w:p>
    <w:p w:rsidR="00134518" w:rsidRPr="00370DC8" w:rsidRDefault="00134518" w:rsidP="00134518">
      <w:pPr>
        <w:tabs>
          <w:tab w:val="left" w:pos="977"/>
        </w:tabs>
        <w:rPr>
          <w:sz w:val="24"/>
          <w:szCs w:val="24"/>
          <w:lang w:val="tr-TR"/>
        </w:rPr>
      </w:pPr>
    </w:p>
    <w:p w:rsidR="00134518" w:rsidRPr="00370DC8" w:rsidRDefault="00134518" w:rsidP="00134518">
      <w:pPr>
        <w:tabs>
          <w:tab w:val="left" w:pos="977"/>
        </w:tabs>
        <w:rPr>
          <w:sz w:val="24"/>
          <w:szCs w:val="24"/>
          <w:lang w:val="tr-TR"/>
        </w:rPr>
      </w:pPr>
      <w:r w:rsidRPr="00370DC8">
        <w:rPr>
          <w:sz w:val="24"/>
          <w:szCs w:val="24"/>
          <w:lang w:val="tr-TR"/>
        </w:rPr>
        <w:t xml:space="preserve"> </w:t>
      </w:r>
      <w:r w:rsidRPr="00370DC8">
        <w:rPr>
          <w:sz w:val="24"/>
          <w:szCs w:val="24"/>
          <w:lang w:val="tr-TR"/>
        </w:rPr>
        <w:tab/>
        <w:t xml:space="preserve">BAŞKAN </w:t>
      </w:r>
      <w:r w:rsidR="00AF22D7">
        <w:rPr>
          <w:sz w:val="24"/>
          <w:szCs w:val="24"/>
          <w:lang w:val="tr-TR"/>
        </w:rPr>
        <w:t xml:space="preserve">– </w:t>
      </w:r>
      <w:r w:rsidRPr="00370DC8">
        <w:rPr>
          <w:sz w:val="24"/>
          <w:szCs w:val="24"/>
          <w:lang w:val="tr-TR"/>
        </w:rPr>
        <w:t>Teşekkürler Sayın Emrah Yeşilırmak. Sayın Devrim Barçın buyurun Kürsüye. Hitap edin yüce Meclise.</w:t>
      </w:r>
    </w:p>
    <w:p w:rsidR="00134518" w:rsidRPr="00370DC8" w:rsidRDefault="00134518" w:rsidP="00134518">
      <w:pPr>
        <w:tabs>
          <w:tab w:val="left" w:pos="977"/>
        </w:tabs>
        <w:rPr>
          <w:sz w:val="24"/>
          <w:szCs w:val="24"/>
          <w:lang w:val="tr-TR"/>
        </w:rPr>
      </w:pPr>
    </w:p>
    <w:p w:rsidR="00134518" w:rsidRPr="00370DC8" w:rsidRDefault="00134518" w:rsidP="00304747">
      <w:pPr>
        <w:tabs>
          <w:tab w:val="left" w:pos="977"/>
        </w:tabs>
        <w:rPr>
          <w:sz w:val="24"/>
          <w:szCs w:val="24"/>
          <w:lang w:val="tr-TR"/>
        </w:rPr>
      </w:pPr>
      <w:r w:rsidRPr="00370DC8">
        <w:rPr>
          <w:sz w:val="24"/>
          <w:szCs w:val="24"/>
          <w:lang w:val="tr-TR"/>
        </w:rPr>
        <w:tab/>
        <w:t>DEVRİM BARÇIN (Lefkoşa) – Sayın mill</w:t>
      </w:r>
      <w:r w:rsidR="00A23EAA" w:rsidRPr="00370DC8">
        <w:rPr>
          <w:sz w:val="24"/>
          <w:szCs w:val="24"/>
          <w:lang w:val="tr-TR"/>
        </w:rPr>
        <w:t xml:space="preserve">etvekilleri, değerli halkımız; </w:t>
      </w:r>
      <w:r w:rsidRPr="00370DC8">
        <w:rPr>
          <w:sz w:val="24"/>
          <w:szCs w:val="24"/>
          <w:lang w:val="tr-TR"/>
        </w:rPr>
        <w:t>Kamu Hizmeti Komisyonu 2004’lerden önce ne haldeydi, bugün ne haldedir hepimiz çok iyi biliyoruz. Dolayısıyla şu anda Kamu Hizmeti Komisyonunun yazılı sınavlarda hangi dönem olursa olsun, hangi Cumhurbaşkanı tarafından Komisyon üyeleri atanırsa atansın, yapılan yasal düzenlemelerle birlikte şeffaf, nesnel ve soru işareti kalmayacak bir sınav yapısına kavuşturulduğu ortadadır. Bu Yasa Tasarısıyla birlikte bu az önce bahsettiğim olumlu noktaların Kamu Hizmetinin teşkilat yapılanmasının güçlendirilerek devam etmesi de sağlanacaktır. Komitede Kamu Hizmeti Komisyonu Başkanlığının katıldığı ve Komite üyelerinin teklifini de olumlu karşılamasına sonrasına bir madde eklenmiştir. Bu madde çok önemlidir. Nedir bu madde? Bildiğiniz gibi Kamu Hizmeti Komisyonunun görevleri arasında Kamu Görevlileri Yasası, Öğretmenler Yasası ve Kamu Sağlık Çalışanları Yasasında belirtilen sınavları yapma yetkisi varken sadece, şu anda Yasaya tüm kamu kurum ve kuruluşlarından talep gelinmesi halinde görevlendireceği kamu görevlileri aracılığıyla Kamu Hizmetinin kendi gözetim ve denetimi altında sınav yapma yetkisi verilmiştir. Bunu önemsiyoruz. Elektrik Kurumunda yaşananlar ortada. Sıcağı sıcağına şu anda tek bakan içerideyken ona ifade edeyim. Şu anda Kalkınma Bankasında bir münhal var. Kalkınma Bankasında ilan edilen münhalin henüz sınavı yapılmamıştır ve ciddi iddialar, bakın iddialar diyorum ortada gezmektedir. Şu anda Kalkınma Bankası Yönetim Kurulu ilgili münhale binaen yapacağı şube müdürü barem 17 B kamudaki adıyla şube amirliği kadroları ama oradaki adı şube müdürü kadroları için sınav yaptırmak üzere, üç yerden teklif aldığı söylenmektedir.</w:t>
      </w:r>
      <w:r w:rsidR="00720536" w:rsidRPr="00370DC8">
        <w:rPr>
          <w:sz w:val="24"/>
          <w:szCs w:val="24"/>
          <w:lang w:val="tr-TR"/>
        </w:rPr>
        <w:t xml:space="preserve"> Biri Doğu Akdeniz Üniversitesi, biri Lefke Avrupa Üniversitesi.</w:t>
      </w:r>
      <w:r w:rsidRPr="00370DC8">
        <w:rPr>
          <w:sz w:val="24"/>
          <w:szCs w:val="24"/>
          <w:lang w:val="tr-TR"/>
        </w:rPr>
        <w:t xml:space="preserve"> Diğerinin ismini vermiyorum bir özel üniversite ve bakın bunlar sadece iddiadır. Bazı iddialar var ki kamu üniversitelerinden gelen teklifler önceden açılmıştır ve özel üniversiteden daha düşük maliyetli sınav yapılmak üzere fiyat oraya ulaştırılmış ve daha düşük teklif alınıp özel bir üniversiteye bu sınav yaptırılmak istenmektedir. Bu Kalkınma Bankasında yapılacak sınavı şu anda şaibe altına sokacak bir noktadır. Bu yasa bugün oy birliğiyle geçiyor. Güzel bir şekilde artık Kalkınma Bankasının da talep ettiğinde Kamu Hizmeti Komisyonu Kalkınma Bankası sınavlarını yapmak zorundadır. Önceden böyle bir görevleri arasında madde yoktu dilerse yapardı ama şu anda amir hüküm konmuştur ve Kalkınma Bankası sınavlarını bu Yasa yürürlüğe girdikten sonra Kalkınma Bankasının sınavlarını Kamu Hizmeti yapabilir. Buradan Kalkınma Bankasının bağlı olduğu Bakanlığa ve Kalkınma Bankası yönetim kuruluna seslenmek istiyorum. Bu Yasa yürürlüğe maksimum bir hafta içerisinde girecek. Sizin sınav </w:t>
      </w:r>
      <w:r w:rsidRPr="00370DC8">
        <w:rPr>
          <w:sz w:val="24"/>
          <w:szCs w:val="24"/>
          <w:lang w:val="tr-TR"/>
        </w:rPr>
        <w:lastRenderedPageBreak/>
        <w:t>tarihiniz belli değil. Çalışanlar arasında aldığınız tekliflere yönelik bize kadar gelen iddialar var, şaibeler var ve yapılacak sınavlarda kim başarılı olursa olsun zan altında kalacağı bir yapı oluşacak. Bu Yasa geçiyor gelin Kalkınma Bankasının yazılı sınavlarını, yazılı sınavlarını Kamu Hizmeti Komisyonundan talep edin, sınav konularını siz belirleyin ve Kamu Hizmeti Komisyonu Kalkınma Bankasının yükselme ve ileride ilk atama sınavlarını yapsın, hiç kimsenin de bir şaibe aklında kalmasın. Bugün Kamu Hizmeti Komisyonu yüzlerce münhalin ilk atamasını yapıyor kamuda. Yüzlerce kadronun yükselmesini yapıyor. Ne kamu görevlileri arasında, ne de halkın arasında bu sınavlarda torpil iddiası bile konuşulmuyor. Neden? Çünkü sınav yapma usulleri yasayla öyle bir kontrol altına alınmıştır ki ses sisteminden, görüntülü yapısına bir sürü şeyine kadar bir güven getirilmiştir Kamu Hizmetine. Bu çerçevede Kalkınma Bankasını da bu ilan ettiği münhalin doldurulmasında yazılı sınavı teklif alarak değil,  Kamu Hizmeti Komisyonundan talep edip herkesin gözünün arkada kalmayacağı ve rahatça elini vicdanına koyup hakkıyla bu yükselmeye ermiştir diyebileceği bir sisteme Kamu Hizmeti Komisyonu aracılığıyla Kalkınma Bankasını sağlasın. İlgili Bakan tabii burada yok</w:t>
      </w:r>
      <w:r w:rsidR="00304747" w:rsidRPr="00370DC8">
        <w:rPr>
          <w:sz w:val="24"/>
          <w:szCs w:val="24"/>
          <w:lang w:val="tr-TR"/>
        </w:rPr>
        <w:t>.</w:t>
      </w:r>
      <w:r w:rsidRPr="00370DC8">
        <w:rPr>
          <w:sz w:val="24"/>
          <w:szCs w:val="24"/>
          <w:lang w:val="tr-TR"/>
        </w:rPr>
        <w:t xml:space="preserve"> Umarım </w:t>
      </w:r>
      <w:r w:rsidR="00720536" w:rsidRPr="00370DC8">
        <w:rPr>
          <w:sz w:val="24"/>
          <w:szCs w:val="24"/>
          <w:lang w:val="tr-TR"/>
        </w:rPr>
        <w:t xml:space="preserve">bu talebi de Kalkınma Bankası Yönetim Kuruluna bizi ya izliyorlar aktarırlar ya da ilgili Bakan bizi dışarda dinliyordur bunu aktarır ki şaibe kalmasın. Bu kadar şaibenin olduğu bir yerde oybirliğiyle yapılan bu güzel yasanın </w:t>
      </w:r>
      <w:r w:rsidRPr="00370DC8">
        <w:rPr>
          <w:sz w:val="24"/>
          <w:szCs w:val="24"/>
          <w:lang w:val="tr-TR"/>
        </w:rPr>
        <w:t>ardına ısrarla bu sınavın tarihi de belli değilken. Belli bir özel üniversiteye yaptırma niyeti de kötü niyet olarak her zaman hafızalarda kalacaktır. Teşekkür eder saygılar sunarım.</w:t>
      </w:r>
    </w:p>
    <w:p w:rsidR="0032573E" w:rsidRPr="00370DC8" w:rsidRDefault="0032573E"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HASAN TOSUNOĞLU (Yerinden) – Devrim Bey bir şey sorabilir miyim?</w:t>
      </w:r>
    </w:p>
    <w:p w:rsidR="0032573E" w:rsidRPr="00370DC8" w:rsidRDefault="0032573E"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BAŞKAN </w:t>
      </w:r>
      <w:r w:rsidR="00AF22D7">
        <w:rPr>
          <w:sz w:val="24"/>
          <w:szCs w:val="24"/>
          <w:lang w:val="tr-TR"/>
        </w:rPr>
        <w:t xml:space="preserve">– </w:t>
      </w:r>
      <w:r w:rsidRPr="00370DC8">
        <w:rPr>
          <w:sz w:val="24"/>
          <w:szCs w:val="24"/>
          <w:lang w:val="tr-TR"/>
        </w:rPr>
        <w:t xml:space="preserve"> Teşekkürler Sayın Devrim Barçın.</w:t>
      </w:r>
    </w:p>
    <w:p w:rsidR="0032573E" w:rsidRPr="00370DC8" w:rsidRDefault="0032573E" w:rsidP="00134518">
      <w:pPr>
        <w:rPr>
          <w:sz w:val="24"/>
          <w:szCs w:val="24"/>
          <w:lang w:val="tr-TR"/>
        </w:rPr>
      </w:pPr>
    </w:p>
    <w:p w:rsidR="00134518" w:rsidRDefault="00134518" w:rsidP="00134518">
      <w:pPr>
        <w:rPr>
          <w:sz w:val="24"/>
          <w:szCs w:val="24"/>
          <w:lang w:val="tr-TR"/>
        </w:rPr>
      </w:pPr>
      <w:r w:rsidRPr="00370DC8">
        <w:rPr>
          <w:sz w:val="24"/>
          <w:szCs w:val="24"/>
          <w:lang w:val="tr-TR"/>
        </w:rPr>
        <w:tab/>
        <w:t>HASAN TOSUNOĞLU (Yerinden) (Devamla) – Sayın Başkan müsa</w:t>
      </w:r>
      <w:r w:rsidR="002E03BE">
        <w:rPr>
          <w:sz w:val="24"/>
          <w:szCs w:val="24"/>
          <w:lang w:val="tr-TR"/>
        </w:rPr>
        <w:t>a</w:t>
      </w:r>
      <w:r w:rsidRPr="00370DC8">
        <w:rPr>
          <w:sz w:val="24"/>
          <w:szCs w:val="24"/>
          <w:lang w:val="tr-TR"/>
        </w:rPr>
        <w:t>de ederseniz</w:t>
      </w:r>
      <w:r w:rsidR="002E03BE">
        <w:rPr>
          <w:sz w:val="24"/>
          <w:szCs w:val="24"/>
          <w:lang w:val="tr-TR"/>
        </w:rPr>
        <w:t>?</w:t>
      </w:r>
      <w:r w:rsidRPr="00370DC8">
        <w:rPr>
          <w:sz w:val="24"/>
          <w:szCs w:val="24"/>
          <w:lang w:val="tr-TR"/>
        </w:rPr>
        <w:t xml:space="preserve"> Devrim Beye bir şey sormak istiyordum.</w:t>
      </w:r>
    </w:p>
    <w:p w:rsidR="003F5220" w:rsidRPr="00370DC8" w:rsidRDefault="003F5220"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BAŞKAN – Buyurun Sayın Tosunoğlu.</w:t>
      </w:r>
    </w:p>
    <w:p w:rsidR="0032573E" w:rsidRPr="00370DC8" w:rsidRDefault="0032573E"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HASAN TOSUNOĞLU (Yerinden) (Devamla) – Devrim Bey tabii ki öncelikle bu Yasada oy kullanan Komite üyelerin tümüne teşekkür etmek istiyorum. Önce çok doğru bir Yasa olmuş ve çok da güzel olduğuna inanıyorum ve bu noktada tekrar takdirlerimi belirtmek istiyorum. Fakat bir şey sormak istiyorum Cumhuriyetçi Türk Partisi olarak Kalkınma Bankası'nı daha önce geçmişte yönettiniz defalarca değil mi?</w:t>
      </w:r>
    </w:p>
    <w:p w:rsidR="0032573E" w:rsidRPr="00370DC8" w:rsidRDefault="0032573E"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DEVRİM BARÇIN (Devamla) – Evet…</w:t>
      </w:r>
    </w:p>
    <w:p w:rsidR="0032573E" w:rsidRPr="00370DC8" w:rsidRDefault="0032573E"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HASAN TOSUNOĞLU (Yerinden) (Devamla) – Kime yaptırmıştınız sınavları hatırlıyor musunuz?</w:t>
      </w:r>
    </w:p>
    <w:p w:rsidR="0032573E" w:rsidRPr="00370DC8" w:rsidRDefault="0032573E" w:rsidP="00134518">
      <w:pPr>
        <w:rPr>
          <w:sz w:val="24"/>
          <w:szCs w:val="24"/>
          <w:lang w:val="tr-TR"/>
        </w:rPr>
      </w:pPr>
    </w:p>
    <w:p w:rsidR="00134518" w:rsidRPr="00370DC8" w:rsidRDefault="002E03BE" w:rsidP="00134518">
      <w:pPr>
        <w:rPr>
          <w:sz w:val="24"/>
          <w:szCs w:val="24"/>
          <w:lang w:val="tr-TR"/>
        </w:rPr>
      </w:pPr>
      <w:r>
        <w:rPr>
          <w:sz w:val="24"/>
          <w:szCs w:val="24"/>
          <w:lang w:val="tr-TR"/>
        </w:rPr>
        <w:tab/>
        <w:t xml:space="preserve">DEVRİM BARÇIN (Devamla) – </w:t>
      </w:r>
      <w:r w:rsidR="00134518" w:rsidRPr="00370DC8">
        <w:rPr>
          <w:sz w:val="24"/>
          <w:szCs w:val="24"/>
          <w:lang w:val="tr-TR"/>
        </w:rPr>
        <w:t>Yani ben sınavın, yani siz sorun soru cevap gideceksek ona göre konuşayım.</w:t>
      </w:r>
    </w:p>
    <w:p w:rsidR="0032573E" w:rsidRPr="00370DC8" w:rsidRDefault="0032573E"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HASAN TOSUNOĞLU (Yerinden) (Devamla) – Soru cevap gidelim.</w:t>
      </w:r>
    </w:p>
    <w:p w:rsidR="00134518" w:rsidRPr="00370DC8" w:rsidRDefault="00134518" w:rsidP="00134518">
      <w:pPr>
        <w:rPr>
          <w:sz w:val="24"/>
          <w:szCs w:val="24"/>
          <w:lang w:val="tr-TR"/>
        </w:rPr>
      </w:pPr>
    </w:p>
    <w:p w:rsidR="00134518" w:rsidRPr="00370DC8" w:rsidRDefault="002E03BE" w:rsidP="00134518">
      <w:pPr>
        <w:ind w:firstLine="708"/>
        <w:rPr>
          <w:sz w:val="24"/>
          <w:szCs w:val="24"/>
          <w:lang w:val="tr-TR"/>
        </w:rPr>
      </w:pPr>
      <w:r>
        <w:rPr>
          <w:sz w:val="24"/>
          <w:szCs w:val="24"/>
          <w:lang w:val="tr-TR"/>
        </w:rPr>
        <w:t xml:space="preserve">DEVRİM BARÇIN (Devamla) – </w:t>
      </w:r>
      <w:r w:rsidR="00134518" w:rsidRPr="00370DC8">
        <w:rPr>
          <w:sz w:val="24"/>
          <w:szCs w:val="24"/>
          <w:lang w:val="tr-TR"/>
        </w:rPr>
        <w:t>Yani ben yaşım herhalde el vermediği için bilmiyorum.</w:t>
      </w:r>
    </w:p>
    <w:p w:rsidR="0032573E" w:rsidRPr="00370DC8" w:rsidRDefault="0032573E"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HASAN TOSUNOĞLU (Yerinden) (Devamla) – Peki ben söyleyeyim sizlere. Orada iki kez görev yapmış bir kişi olara</w:t>
      </w:r>
      <w:r w:rsidR="00720536" w:rsidRPr="00370DC8">
        <w:rPr>
          <w:sz w:val="24"/>
          <w:szCs w:val="24"/>
          <w:lang w:val="tr-TR"/>
        </w:rPr>
        <w:t>k hiçbir üniversiteye de yaptırmadınız. Tamamıyla</w:t>
      </w:r>
      <w:r w:rsidRPr="00370DC8">
        <w:rPr>
          <w:sz w:val="24"/>
          <w:szCs w:val="24"/>
          <w:lang w:val="tr-TR"/>
        </w:rPr>
        <w:t xml:space="preserve"> yönetim </w:t>
      </w:r>
      <w:r w:rsidRPr="00370DC8">
        <w:rPr>
          <w:sz w:val="24"/>
          <w:szCs w:val="24"/>
          <w:lang w:val="tr-TR"/>
        </w:rPr>
        <w:lastRenderedPageBreak/>
        <w:t>kurulları yaptı. Bu kez anladığım kadarıyla konuya çok vakıf olmadığım için şimdi ilk kez sizden duyuyorum sınav olduğunu. Çünkü bir müddettir de yurt dışındaydım belli sebeplerden dolayı. Bir üniversiteye yaptırmak ve üstelik Doğu Akdeniz gibi…</w:t>
      </w:r>
    </w:p>
    <w:p w:rsidR="0032573E" w:rsidRPr="00370DC8" w:rsidRDefault="0032573E"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 DEVRİM BARÇIN (Devamla) – Hayır Doğu Akdeniz ve LAÜ reddediliyor özel bir üniversiteye yaptırılmak isteniyor.</w:t>
      </w:r>
    </w:p>
    <w:p w:rsidR="0032573E" w:rsidRPr="00370DC8" w:rsidRDefault="0032573E"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HASAN TOSUNOĞLU (Yerinden) (Devamla) – Reddedilip edilmediğine emin değilim. Bana gelen bilgi reddedildiği noktasında değil. Bir de şaibe konusunda çok iddialısınız.</w:t>
      </w:r>
    </w:p>
    <w:p w:rsidR="0032573E" w:rsidRPr="00370DC8" w:rsidRDefault="0032573E"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DEVRİM BARÇIN (Devamla) – Hayır iddia var dedim. Benim iddiam değil.</w:t>
      </w:r>
    </w:p>
    <w:p w:rsidR="0032573E" w:rsidRPr="00370DC8" w:rsidRDefault="0032573E"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 HASAN TOSUNOĞ</w:t>
      </w:r>
      <w:r w:rsidR="00225CD7" w:rsidRPr="00370DC8">
        <w:rPr>
          <w:sz w:val="24"/>
          <w:szCs w:val="24"/>
          <w:lang w:val="tr-TR"/>
        </w:rPr>
        <w:t>LU (Yerinden) (Devamla) – Şaibe</w:t>
      </w:r>
      <w:r w:rsidRPr="00370DC8">
        <w:rPr>
          <w:sz w:val="24"/>
          <w:szCs w:val="24"/>
          <w:lang w:val="tr-TR"/>
        </w:rPr>
        <w:t>li olacak eğer bir üniversite yaptırılırsa. Ülkemizdeki üniversitelerin şaibe altında olmayacağını oradaki öğretim görevlilerinin bence bir yanlış yapmayacağını da göz ardı etmememiz gerektiği düşüncesindeyim. Bu gibi konuşmaları genellikle ülkemizin hassas olduğu bu dönemlerde hele çok daha dikkatli konuşmamız gerektiğini ve kimseye de bir yakıştırma yapmadan bu ülkenin daha güzel ve daha demokratik yönetilmesini sizin kadar arzulamaktayım. Hatta sizden fazla hazırlamakta olduğumu da söyleyebilirim Devrim Bey. Bu noktada sadece düzeltme yapmak için şunu söylemek istiyorum. Bir şaibe olmadan şaibe varmış gibi bir tavır takınmanız da bence sizin gibi demokrasiye inanan bir insana çok yakışmadı. Bu noktada inancım şudur ki bu sınavlar zaten bir hafta içerisinde yapılamaz yasa gereği çünkü münhal edildikten en az bir hafta, on beş gün bir süre geçmesi gerekiyor. Bu Yasayla birlikte zaten kamu hizmeti komisyonu bu görevi yapacaktır. Bence de böyle noktalayalım istiyorsan.</w:t>
      </w:r>
    </w:p>
    <w:p w:rsidR="0032573E" w:rsidRPr="00370DC8" w:rsidRDefault="0032573E"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DEVRİM BARÇIN (Devamla) – Hayır, benim iddiam şudur; Şu anda çalışanlarla her bir vatandaşın, her bir siyasinin bir vatandaşla görüştüğü gibi biz de görüşüyoruz. Ben burada iddialar var dedim, böyledir demedim iddialar var dedim. Sonuçta şuna değer veriyorum şu anda bizim iktidarda olduğumuz dönemde de Türk Ajansı Kıbrıs ki komisyon başkanı da ifade etti orada. Sınavlarını, yazılı sınavlarını Kamu Hizmeti Komisyonu aracılığıyla yaptı ama Kamu Hizmeti Komisyonunun görevleri arasında kamu kurumlarının sınavlarını yapma yer almadığı için yapma zorunluluğu yoktu. Şu anda yapılan bu düzenlemeyle talep</w:t>
      </w:r>
      <w:r w:rsidR="00225CD7" w:rsidRPr="00370DC8">
        <w:rPr>
          <w:sz w:val="24"/>
          <w:szCs w:val="24"/>
          <w:lang w:val="tr-TR"/>
        </w:rPr>
        <w:t xml:space="preserve"> geli</w:t>
      </w:r>
      <w:r w:rsidRPr="00370DC8">
        <w:rPr>
          <w:sz w:val="24"/>
          <w:szCs w:val="24"/>
          <w:lang w:val="tr-TR"/>
        </w:rPr>
        <w:t>mesi halinde Kamu Hizmeti Komisyonunu reddetme hakkı yoktur. Çünkü bugünkü Komisyon Başkanı yapar eğer görevlerinde yazmazsa yarın başka bir Komisyon Başkanı gelir görevlerim arasında yoktur yapmam der. Şu anda biz bunu görevlerine yazdık benim dediğim şu; herhangi bir üniversiteyi zan altında bırakmıyorum. İki tane kamu üniversitesi var dedim özel üniversitenin de ismini söylemedim ama di</w:t>
      </w:r>
      <w:r w:rsidR="00225CD7" w:rsidRPr="00370DC8">
        <w:rPr>
          <w:sz w:val="24"/>
          <w:szCs w:val="24"/>
          <w:lang w:val="tr-TR"/>
        </w:rPr>
        <w:t>yorum ki Kamu Hizmeti Komisyonu’</w:t>
      </w:r>
      <w:r w:rsidRPr="00370DC8">
        <w:rPr>
          <w:sz w:val="24"/>
          <w:szCs w:val="24"/>
          <w:lang w:val="tr-TR"/>
        </w:rPr>
        <w:t xml:space="preserve">na bu kadar güven tesis edilmişken toplumda ve çalışanlar arasında bir huzursuzluk varken diyoruz ki hazır sınav tarihi de belli değilken ve bu Yasa da şimdi geçecek buradan ve Resmi Gazete'de yayımlanıp Cumhurbaşkanının imzası sonrası yürürlüğe girecek. Gelin diyorum Kalkınma Bankası yönetim kurulu olarak açıklanmamış sınavın tarihi de ortadayken bu sınavı Kamu Hizmeti Komisyonu'na yaptırın. Siz eğer bu konularda Sayın Tosunoğlu bana soru sormaya devam ederseniz kafalardaki iddialara yönelik soru işaretleriyle artmaya devam edecektir. Çünkü Kamu Hizmeti Komisyonu aracılığıyla bir sınavın yaptırılmasına hiçbir yönetim kurulunun itiraz etmeyeceğini düşünüyorum. </w:t>
      </w:r>
    </w:p>
    <w:p w:rsidR="0032573E" w:rsidRPr="00370DC8" w:rsidRDefault="0032573E"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AHMET SAVAŞAN (Yerinden) – Kendi de destek veriyor, onaylıyor.</w:t>
      </w:r>
    </w:p>
    <w:p w:rsidR="0032573E" w:rsidRPr="00370DC8" w:rsidRDefault="0032573E" w:rsidP="00134518">
      <w:pPr>
        <w:ind w:firstLine="708"/>
        <w:rPr>
          <w:sz w:val="24"/>
          <w:szCs w:val="24"/>
          <w:lang w:val="tr-TR"/>
        </w:rPr>
      </w:pPr>
    </w:p>
    <w:p w:rsidR="00134518" w:rsidRPr="00370DC8" w:rsidRDefault="00225CD7" w:rsidP="00134518">
      <w:pPr>
        <w:ind w:firstLine="708"/>
        <w:rPr>
          <w:sz w:val="24"/>
          <w:szCs w:val="24"/>
          <w:lang w:val="tr-TR"/>
        </w:rPr>
      </w:pPr>
      <w:r w:rsidRPr="00370DC8">
        <w:rPr>
          <w:sz w:val="24"/>
          <w:szCs w:val="24"/>
          <w:lang w:val="tr-TR"/>
        </w:rPr>
        <w:lastRenderedPageBreak/>
        <w:t xml:space="preserve">DEVRİM BARÇIN (Devamla) – Okey, </w:t>
      </w:r>
      <w:r w:rsidR="00134518" w:rsidRPr="00370DC8">
        <w:rPr>
          <w:sz w:val="24"/>
          <w:szCs w:val="24"/>
          <w:lang w:val="tr-TR"/>
        </w:rPr>
        <w:t xml:space="preserve">sıkıntı yoktur Kamu Hizmeti Komisyonu aracılığıyla yapılacağını yani Bakanlığın bana bu konuda bir cevap vermesi lazım bilmiyorum. Bağlı olan Bakan burada yok. </w:t>
      </w:r>
    </w:p>
    <w:p w:rsidR="0032573E" w:rsidRPr="00370DC8" w:rsidRDefault="0032573E"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EMRAH YEŞİLIRMAK (Yerinden) – Sevgili Devrim biz komisyonda, talep gelmesi halinde yani Kamu Hizmetinden talep ederse. Eğer Kalkınma Bankası şunu derse ben bu sınavı yapacak yeterli niteliğe, şeye sahibim derse yapabilir. </w:t>
      </w:r>
    </w:p>
    <w:p w:rsidR="0032573E" w:rsidRPr="00370DC8" w:rsidRDefault="0032573E"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DEVRİM BARÇIN (Devamla) – Okey, ben de diyorum ki tam da bu yerde sevgili Emrah, mademki şu anda sınav için üç yerden teklif alındı zarf usulü ikisi kamu üniversitesi ve biri özel üniversite ve hangi üniversitede yaptırılacağının kararının verilmediğini de Sayın Tosunoğlu’ndan duyuyorum, sevindim de kararın üretilmemesine. Bu konuda da iddialar, benim iddiam değil. Çalışanlar arasında bir huzursuzluk olduğunu da bu Kürsüden ifade ediyorum. Gelin diyorum sağcısıyla, solcusuyla, UBP’lisiyle, CTP’lisiyle DP’li, YDP’li veya başka partili kim olursa olsun Kamu Hizmetine bu güven tesis edilmişse Kalkınma Bankası yönetim kurulu da bu sınavı Kamu Hizmeti Komisyonu'na yaptırsındır talebim. </w:t>
      </w:r>
    </w:p>
    <w:p w:rsidR="0032573E" w:rsidRPr="00370DC8" w:rsidRDefault="0032573E"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EMRAH YELİLIRMAK (Yerinden) (Devamla) – Temenni ve dilek. </w:t>
      </w:r>
    </w:p>
    <w:p w:rsidR="0032573E" w:rsidRPr="00370DC8" w:rsidRDefault="0032573E" w:rsidP="00134518">
      <w:pPr>
        <w:ind w:firstLine="708"/>
        <w:rPr>
          <w:sz w:val="24"/>
          <w:szCs w:val="24"/>
          <w:lang w:val="tr-TR"/>
        </w:rPr>
      </w:pPr>
    </w:p>
    <w:p w:rsidR="00134518" w:rsidRPr="00370DC8" w:rsidRDefault="002E03BE" w:rsidP="00134518">
      <w:pPr>
        <w:ind w:firstLine="708"/>
        <w:rPr>
          <w:sz w:val="24"/>
          <w:szCs w:val="24"/>
          <w:lang w:val="tr-TR"/>
        </w:rPr>
      </w:pPr>
      <w:r>
        <w:rPr>
          <w:sz w:val="24"/>
          <w:szCs w:val="24"/>
          <w:lang w:val="tr-TR"/>
        </w:rPr>
        <w:t xml:space="preserve">DEVRİM BARÇIN (Devamla) – </w:t>
      </w:r>
      <w:r w:rsidR="00134518" w:rsidRPr="00370DC8">
        <w:rPr>
          <w:sz w:val="24"/>
          <w:szCs w:val="24"/>
          <w:lang w:val="tr-TR"/>
        </w:rPr>
        <w:t>Teşekkür ederim.</w:t>
      </w:r>
    </w:p>
    <w:p w:rsidR="0032573E" w:rsidRPr="00370DC8" w:rsidRDefault="0032573E"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 xml:space="preserve">Teşekkürler Sayın Devrim Barçın. Başka söz isteyen var mı? Sayın milletvekilleri rapor ve tasarının bütünü üzerindeki görüşmeler tamamlanmıştır. Tasarının madde maddeye görüşülmesine geçilmesini oylayacağız ama nisap yoktur. Nisap yoklaması yapın lütfen. </w:t>
      </w:r>
    </w:p>
    <w:p w:rsidR="0032573E" w:rsidRPr="00370DC8" w:rsidRDefault="0032573E"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(Ad okunmak suretiyle yoklama yapılır.)</w:t>
      </w:r>
    </w:p>
    <w:p w:rsidR="0032573E" w:rsidRPr="00370DC8" w:rsidRDefault="0032573E" w:rsidP="00134518">
      <w:pPr>
        <w:ind w:firstLine="708"/>
        <w:rPr>
          <w:sz w:val="24"/>
          <w:szCs w:val="24"/>
          <w:lang w:val="tr-TR"/>
        </w:rPr>
      </w:pPr>
    </w:p>
    <w:p w:rsidR="00134518" w:rsidRDefault="00134518" w:rsidP="00134518">
      <w:pPr>
        <w:ind w:firstLine="708"/>
        <w:rPr>
          <w:sz w:val="24"/>
          <w:szCs w:val="24"/>
          <w:lang w:val="tr-TR"/>
        </w:rPr>
      </w:pPr>
      <w:r w:rsidRPr="00370DC8">
        <w:rPr>
          <w:sz w:val="24"/>
          <w:szCs w:val="24"/>
          <w:lang w:val="tr-TR"/>
        </w:rPr>
        <w:t xml:space="preserve">KATİP </w:t>
      </w:r>
      <w:r w:rsidR="00AF22D7">
        <w:rPr>
          <w:sz w:val="24"/>
          <w:szCs w:val="24"/>
          <w:lang w:val="tr-TR"/>
        </w:rPr>
        <w:t xml:space="preserve">– </w:t>
      </w:r>
      <w:r w:rsidRPr="00370DC8">
        <w:rPr>
          <w:sz w:val="24"/>
          <w:szCs w:val="24"/>
          <w:lang w:val="tr-TR"/>
        </w:rPr>
        <w:t>Toplantı yeter sayesi yoktur Sayın Başkan.</w:t>
      </w:r>
    </w:p>
    <w:p w:rsidR="0096498F" w:rsidRPr="00370DC8" w:rsidRDefault="0096498F"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 – Toplantı yeter sayısı yoktur 10 dakika ara veriyorum.</w:t>
      </w:r>
    </w:p>
    <w:p w:rsidR="0032573E" w:rsidRPr="00370DC8" w:rsidRDefault="00134518" w:rsidP="00134518">
      <w:pPr>
        <w:ind w:firstLine="708"/>
        <w:rPr>
          <w:sz w:val="24"/>
          <w:szCs w:val="24"/>
          <w:lang w:val="tr-TR"/>
        </w:rPr>
      </w:pPr>
      <w:r w:rsidRPr="00370DC8">
        <w:rPr>
          <w:sz w:val="24"/>
          <w:szCs w:val="24"/>
          <w:lang w:val="tr-TR"/>
        </w:rPr>
        <w:tab/>
      </w:r>
      <w:r w:rsidRPr="00370DC8">
        <w:rPr>
          <w:sz w:val="24"/>
          <w:szCs w:val="24"/>
          <w:lang w:val="tr-TR"/>
        </w:rPr>
        <w:tab/>
      </w:r>
    </w:p>
    <w:p w:rsidR="0032573E" w:rsidRPr="00370DC8" w:rsidRDefault="0032573E" w:rsidP="00134518">
      <w:pPr>
        <w:ind w:firstLine="708"/>
        <w:rPr>
          <w:sz w:val="24"/>
          <w:szCs w:val="24"/>
          <w:lang w:val="tr-TR"/>
        </w:rPr>
      </w:pPr>
      <w:r w:rsidRPr="00370DC8">
        <w:rPr>
          <w:sz w:val="24"/>
          <w:szCs w:val="24"/>
          <w:lang w:val="tr-TR"/>
        </w:rPr>
        <w:tab/>
      </w:r>
      <w:r w:rsidRPr="00370DC8">
        <w:rPr>
          <w:sz w:val="24"/>
          <w:szCs w:val="24"/>
          <w:lang w:val="tr-TR"/>
        </w:rPr>
        <w:tab/>
      </w:r>
    </w:p>
    <w:p w:rsidR="00134518" w:rsidRPr="00370DC8" w:rsidRDefault="00134518" w:rsidP="00134518">
      <w:pPr>
        <w:ind w:firstLine="708"/>
        <w:rPr>
          <w:sz w:val="24"/>
          <w:szCs w:val="24"/>
          <w:lang w:val="tr-TR"/>
        </w:rPr>
      </w:pPr>
      <w:r w:rsidRPr="00370DC8">
        <w:rPr>
          <w:sz w:val="24"/>
          <w:szCs w:val="24"/>
          <w:lang w:val="tr-TR"/>
        </w:rPr>
        <w:tab/>
      </w:r>
      <w:r w:rsidRPr="00370DC8">
        <w:rPr>
          <w:sz w:val="24"/>
          <w:szCs w:val="24"/>
          <w:lang w:val="tr-TR"/>
        </w:rPr>
        <w:tab/>
      </w:r>
      <w:r w:rsidRPr="00370DC8">
        <w:rPr>
          <w:sz w:val="24"/>
          <w:szCs w:val="24"/>
          <w:lang w:val="tr-TR"/>
        </w:rPr>
        <w:tab/>
      </w:r>
      <w:r w:rsidRPr="00370DC8">
        <w:rPr>
          <w:sz w:val="24"/>
          <w:szCs w:val="24"/>
          <w:lang w:val="tr-TR"/>
        </w:rPr>
        <w:tab/>
      </w:r>
      <w:r w:rsidRPr="00370DC8">
        <w:rPr>
          <w:sz w:val="24"/>
          <w:szCs w:val="24"/>
          <w:lang w:val="tr-TR"/>
        </w:rPr>
        <w:tab/>
      </w:r>
      <w:r w:rsidR="0032573E" w:rsidRPr="00370DC8">
        <w:rPr>
          <w:sz w:val="24"/>
          <w:szCs w:val="24"/>
          <w:lang w:val="tr-TR"/>
        </w:rPr>
        <w:t xml:space="preserve">                   </w:t>
      </w:r>
      <w:r w:rsidRPr="00370DC8">
        <w:rPr>
          <w:sz w:val="24"/>
          <w:szCs w:val="24"/>
          <w:lang w:val="tr-TR"/>
        </w:rPr>
        <w:t>(Kapanış saati: 16:54)</w:t>
      </w:r>
    </w:p>
    <w:p w:rsidR="00304747" w:rsidRPr="00370DC8" w:rsidRDefault="00304747">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jc w:val="center"/>
        <w:rPr>
          <w:sz w:val="24"/>
          <w:szCs w:val="24"/>
          <w:lang w:val="tr-TR"/>
        </w:rPr>
      </w:pPr>
      <w:r w:rsidRPr="00370DC8">
        <w:rPr>
          <w:sz w:val="24"/>
          <w:szCs w:val="24"/>
          <w:lang w:val="tr-TR"/>
        </w:rPr>
        <w:lastRenderedPageBreak/>
        <w:t>İKİNCİ OTURUM</w:t>
      </w:r>
    </w:p>
    <w:p w:rsidR="00134518" w:rsidRPr="00370DC8" w:rsidRDefault="00134518" w:rsidP="00134518">
      <w:pPr>
        <w:jc w:val="center"/>
        <w:rPr>
          <w:sz w:val="24"/>
          <w:szCs w:val="24"/>
          <w:lang w:val="tr-TR"/>
        </w:rPr>
      </w:pPr>
      <w:r w:rsidRPr="00370DC8">
        <w:rPr>
          <w:sz w:val="24"/>
          <w:szCs w:val="24"/>
          <w:lang w:val="tr-TR"/>
        </w:rPr>
        <w:t>(Açılış Saati:18.18)</w:t>
      </w:r>
    </w:p>
    <w:p w:rsidR="00134518" w:rsidRPr="00370DC8" w:rsidRDefault="00134518" w:rsidP="00134518">
      <w:pPr>
        <w:jc w:val="center"/>
        <w:rPr>
          <w:sz w:val="24"/>
          <w:szCs w:val="24"/>
          <w:lang w:val="tr-TR"/>
        </w:rPr>
      </w:pPr>
    </w:p>
    <w:p w:rsidR="00134518" w:rsidRPr="00370DC8" w:rsidRDefault="00134518" w:rsidP="00134518">
      <w:pPr>
        <w:jc w:val="center"/>
        <w:rPr>
          <w:sz w:val="24"/>
          <w:szCs w:val="24"/>
          <w:lang w:val="tr-TR"/>
        </w:rPr>
      </w:pPr>
      <w:r w:rsidRPr="00370DC8">
        <w:rPr>
          <w:sz w:val="24"/>
          <w:szCs w:val="24"/>
          <w:lang w:val="tr-TR"/>
        </w:rPr>
        <w:t>BAŞKAN: Zorlu TÖRE</w:t>
      </w:r>
    </w:p>
    <w:p w:rsidR="00134518" w:rsidRPr="00370DC8" w:rsidRDefault="00134518" w:rsidP="00134518">
      <w:pPr>
        <w:jc w:val="center"/>
        <w:rPr>
          <w:sz w:val="24"/>
          <w:szCs w:val="24"/>
          <w:lang w:val="tr-TR"/>
        </w:rPr>
      </w:pPr>
      <w:r w:rsidRPr="00370DC8">
        <w:rPr>
          <w:sz w:val="24"/>
          <w:szCs w:val="24"/>
          <w:lang w:val="tr-TR"/>
        </w:rPr>
        <w:t xml:space="preserve">KATİP: Hasan KÜÇÜK </w:t>
      </w:r>
    </w:p>
    <w:p w:rsidR="00134518" w:rsidRPr="00370DC8" w:rsidRDefault="00134518" w:rsidP="00134518">
      <w:pPr>
        <w:jc w:val="cente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BAŞKAN </w:t>
      </w:r>
      <w:r w:rsidR="00AF22D7">
        <w:rPr>
          <w:sz w:val="24"/>
          <w:szCs w:val="24"/>
          <w:lang w:val="tr-TR"/>
        </w:rPr>
        <w:t xml:space="preserve">– </w:t>
      </w:r>
      <w:r w:rsidRPr="00370DC8">
        <w:rPr>
          <w:sz w:val="24"/>
          <w:szCs w:val="24"/>
          <w:lang w:val="tr-TR"/>
        </w:rPr>
        <w:t xml:space="preserve">Sayın Milletvekilleri; Cumhuriyet Meclisinin Onuncu Dönem, Üçüncü Yasama Yılının 8’inci Birleşiminin İkinci Oturumunu açıyorum. Ad okunmak suretiyle yoklama yapılacaktır.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 Sayın Katip yoklamayı yapınız lütfen.</w:t>
      </w:r>
    </w:p>
    <w:p w:rsidR="00134518" w:rsidRPr="00370DC8" w:rsidRDefault="00134518" w:rsidP="00134518">
      <w:pPr>
        <w:jc w:val="center"/>
        <w:rPr>
          <w:sz w:val="24"/>
          <w:szCs w:val="24"/>
          <w:lang w:val="tr-TR"/>
        </w:rPr>
      </w:pPr>
    </w:p>
    <w:p w:rsidR="00134518" w:rsidRPr="00370DC8" w:rsidRDefault="00134518" w:rsidP="00134518">
      <w:pPr>
        <w:jc w:val="center"/>
        <w:rPr>
          <w:sz w:val="24"/>
          <w:szCs w:val="24"/>
          <w:lang w:val="tr-TR"/>
        </w:rPr>
      </w:pPr>
      <w:r w:rsidRPr="00370DC8">
        <w:rPr>
          <w:sz w:val="24"/>
          <w:szCs w:val="24"/>
          <w:lang w:val="tr-TR"/>
        </w:rPr>
        <w:t>(Ad okunarak yoklama yapıldı)</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KATİP – Toplantı yeter sayısı vardır Sayın Başkan. </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Toplantı yeter sayısı vardır. Sayın Milletvekilleri; şimdi kaldığımız yerden devam ediyoruz. Sayın milletvekilleri rapor ve tasarının bütünü üzerindeki görüşmeler tamamlanmıştır. Tasarının madde madde görüşülmesine geçilmesini oylarınıza sunuyorum. Kabul edenler?... Kabul etmeyenler?... Çekimser?... Oybirliği ile kabul edilmiştir. Madde madde okuyunuz lütfen. </w:t>
      </w:r>
    </w:p>
    <w:p w:rsidR="00134518" w:rsidRPr="00370DC8" w:rsidRDefault="00134518" w:rsidP="00134518">
      <w:pPr>
        <w:rPr>
          <w:sz w:val="24"/>
          <w:szCs w:val="24"/>
          <w:lang w:val="tr-TR"/>
        </w:rPr>
      </w:pPr>
      <w:r w:rsidRPr="00370DC8">
        <w:rPr>
          <w:sz w:val="24"/>
          <w:szCs w:val="24"/>
          <w:lang w:val="tr-TR"/>
        </w:rPr>
        <w:t xml:space="preserve"> </w:t>
      </w:r>
    </w:p>
    <w:p w:rsidR="00134518" w:rsidRPr="00370DC8" w:rsidRDefault="00134518" w:rsidP="00134518">
      <w:pPr>
        <w:ind w:firstLine="720"/>
        <w:rPr>
          <w:sz w:val="24"/>
          <w:szCs w:val="24"/>
          <w:lang w:val="tr-TR"/>
        </w:rPr>
      </w:pPr>
      <w:r w:rsidRPr="00370DC8">
        <w:rPr>
          <w:sz w:val="24"/>
          <w:szCs w:val="24"/>
          <w:lang w:val="tr-TR"/>
        </w:rPr>
        <w:t>EMRAH YEŞİLIRMAK (İskele) (Yerinden) – Sayın Başkan bir önerimiz olacak.</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BAŞKAN – Yan baş</w:t>
      </w:r>
      <w:r w:rsidR="0064355E" w:rsidRPr="00370DC8">
        <w:rPr>
          <w:sz w:val="24"/>
          <w:szCs w:val="24"/>
          <w:lang w:val="tr-TR"/>
        </w:rPr>
        <w:t>lık okunacak öneri var. Buyurun,</w:t>
      </w:r>
      <w:r w:rsidRPr="00370DC8">
        <w:rPr>
          <w:sz w:val="24"/>
          <w:szCs w:val="24"/>
          <w:lang w:val="tr-TR"/>
        </w:rPr>
        <w:t xml:space="preserve"> Sayın Emrah Yeşilırmak buyurun Kürsüye. Buyurun hitap edin Yüce Meclisimize.</w:t>
      </w:r>
    </w:p>
    <w:p w:rsidR="00304747" w:rsidRPr="00370DC8" w:rsidRDefault="00134518" w:rsidP="00134518">
      <w:pPr>
        <w:ind w:firstLine="720"/>
        <w:rPr>
          <w:sz w:val="24"/>
          <w:szCs w:val="24"/>
          <w:lang w:val="tr-TR"/>
        </w:rPr>
      </w:pPr>
      <w:r w:rsidRPr="00370DC8">
        <w:rPr>
          <w:sz w:val="24"/>
          <w:szCs w:val="24"/>
          <w:lang w:val="tr-TR"/>
        </w:rPr>
        <w:t xml:space="preserve">  </w:t>
      </w:r>
    </w:p>
    <w:p w:rsidR="00134518" w:rsidRPr="00370DC8" w:rsidRDefault="0096498F" w:rsidP="0096498F">
      <w:pPr>
        <w:spacing w:after="200" w:line="276" w:lineRule="auto"/>
        <w:rPr>
          <w:sz w:val="24"/>
          <w:szCs w:val="24"/>
          <w:lang w:val="tr-TR"/>
        </w:rPr>
      </w:pPr>
      <w:r>
        <w:rPr>
          <w:sz w:val="24"/>
          <w:szCs w:val="24"/>
          <w:lang w:val="tr-TR"/>
        </w:rPr>
        <w:tab/>
      </w:r>
      <w:r w:rsidR="00134518" w:rsidRPr="00370DC8">
        <w:rPr>
          <w:sz w:val="24"/>
          <w:szCs w:val="24"/>
          <w:lang w:val="tr-TR"/>
        </w:rPr>
        <w:t>İDARİ, KAMU VE SAĞLIK İŞLERİ KOMİTESİ BAŞKANI EMRAH YEŞİLIRMAK – Teşekkür ederim Sayın Başkan.</w:t>
      </w:r>
    </w:p>
    <w:p w:rsidR="00134518" w:rsidRPr="00370DC8" w:rsidRDefault="00134518" w:rsidP="00134518">
      <w:pPr>
        <w:jc w:val="right"/>
        <w:rPr>
          <w:sz w:val="24"/>
          <w:szCs w:val="24"/>
          <w:lang w:val="tr-TR"/>
        </w:rPr>
      </w:pPr>
    </w:p>
    <w:p w:rsidR="00134518" w:rsidRPr="00370DC8" w:rsidRDefault="00134518" w:rsidP="00134518">
      <w:pPr>
        <w:jc w:val="right"/>
        <w:rPr>
          <w:sz w:val="24"/>
          <w:szCs w:val="24"/>
          <w:lang w:val="tr-TR"/>
        </w:rPr>
      </w:pPr>
      <w:r w:rsidRPr="00370DC8">
        <w:rPr>
          <w:sz w:val="24"/>
          <w:szCs w:val="24"/>
          <w:lang w:val="tr-TR"/>
        </w:rPr>
        <w:t>30 Ekim 2023</w:t>
      </w:r>
    </w:p>
    <w:p w:rsidR="00134518" w:rsidRPr="00370DC8" w:rsidRDefault="00AF22D7" w:rsidP="00134518">
      <w:pPr>
        <w:jc w:val="center"/>
        <w:rPr>
          <w:sz w:val="24"/>
          <w:szCs w:val="24"/>
          <w:lang w:val="tr-TR"/>
        </w:rPr>
      </w:pPr>
      <w:r>
        <w:rPr>
          <w:sz w:val="24"/>
          <w:szCs w:val="24"/>
          <w:lang w:val="tr-TR"/>
        </w:rPr>
        <w:t xml:space="preserve">– </w:t>
      </w:r>
      <w:r w:rsidR="00134518" w:rsidRPr="00370DC8">
        <w:rPr>
          <w:sz w:val="24"/>
          <w:szCs w:val="24"/>
          <w:lang w:val="tr-TR"/>
        </w:rPr>
        <w:t>ÖNERİ</w:t>
      </w:r>
      <w:r>
        <w:rPr>
          <w:sz w:val="24"/>
          <w:szCs w:val="24"/>
          <w:lang w:val="tr-TR"/>
        </w:rPr>
        <w:t xml:space="preserve">– </w:t>
      </w:r>
    </w:p>
    <w:p w:rsidR="00134518" w:rsidRPr="00370DC8" w:rsidRDefault="0064355E" w:rsidP="0064355E">
      <w:pPr>
        <w:ind w:firstLine="720"/>
        <w:rPr>
          <w:sz w:val="24"/>
          <w:szCs w:val="24"/>
          <w:lang w:val="tr-TR"/>
        </w:rPr>
      </w:pPr>
      <w:r w:rsidRPr="00370DC8">
        <w:rPr>
          <w:sz w:val="24"/>
          <w:szCs w:val="24"/>
          <w:lang w:val="tr-TR"/>
        </w:rPr>
        <w:t xml:space="preserve"> </w:t>
      </w:r>
    </w:p>
    <w:p w:rsidR="00134518" w:rsidRPr="00370DC8" w:rsidRDefault="00134518" w:rsidP="00134518">
      <w:pPr>
        <w:rPr>
          <w:sz w:val="24"/>
          <w:szCs w:val="24"/>
          <w:lang w:val="tr-TR"/>
        </w:rPr>
      </w:pPr>
      <w:r w:rsidRPr="00370DC8">
        <w:rPr>
          <w:sz w:val="24"/>
          <w:szCs w:val="24"/>
          <w:lang w:val="tr-TR"/>
        </w:rPr>
        <w:t>Cumhuriyet Meclisi</w:t>
      </w:r>
    </w:p>
    <w:p w:rsidR="00134518" w:rsidRPr="00370DC8" w:rsidRDefault="0064355E" w:rsidP="00134518">
      <w:pPr>
        <w:rPr>
          <w:sz w:val="24"/>
          <w:szCs w:val="24"/>
          <w:lang w:val="tr-TR"/>
        </w:rPr>
      </w:pPr>
      <w:r w:rsidRPr="00370DC8">
        <w:rPr>
          <w:sz w:val="24"/>
          <w:szCs w:val="24"/>
          <w:lang w:val="tr-TR"/>
        </w:rPr>
        <w:t>Genel Kuruluna,</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Görüşmekte olduğumuz Kamu Hizmeti Komisyonu ve Dairesi Kuruluş, Görev ve Çalışma Esasları (Değişiklik) Yasa Tasarısının ikinci görüşmesinin İçtüzüğün 92’inci maddesinin (3)’üncü fıkrasının (B) bendi uyarınca fazla teknik detay içermesi sebebiyle maddelerin sadece yan başlıklarının ve ilgili paragrafın okunması suretiyle yapılmasını öneririm. </w:t>
      </w:r>
    </w:p>
    <w:p w:rsidR="00134518" w:rsidRPr="00370DC8" w:rsidRDefault="00134518" w:rsidP="00134518">
      <w:pPr>
        <w:ind w:firstLine="720"/>
        <w:rPr>
          <w:sz w:val="24"/>
          <w:szCs w:val="24"/>
          <w:lang w:val="tr-TR"/>
        </w:rPr>
      </w:pPr>
    </w:p>
    <w:p w:rsidR="00134518" w:rsidRPr="00370DC8" w:rsidRDefault="00134518" w:rsidP="00134518">
      <w:pPr>
        <w:rPr>
          <w:sz w:val="24"/>
          <w:szCs w:val="24"/>
          <w:lang w:val="tr-TR"/>
        </w:rPr>
      </w:pPr>
      <w:r w:rsidRPr="00370DC8">
        <w:rPr>
          <w:sz w:val="24"/>
          <w:szCs w:val="24"/>
          <w:lang w:val="tr-TR"/>
        </w:rPr>
        <w:t xml:space="preserve">                                                              </w:t>
      </w:r>
      <w:r w:rsidR="0096498F">
        <w:rPr>
          <w:sz w:val="24"/>
          <w:szCs w:val="24"/>
          <w:lang w:val="tr-TR"/>
        </w:rPr>
        <w:t xml:space="preserve">                 </w:t>
      </w:r>
      <w:r w:rsidRPr="00370DC8">
        <w:rPr>
          <w:sz w:val="24"/>
          <w:szCs w:val="24"/>
          <w:lang w:val="tr-TR"/>
        </w:rPr>
        <w:t xml:space="preserve">            Emrah YEŞİLIRMAK                                                            </w:t>
      </w:r>
    </w:p>
    <w:p w:rsidR="00134518" w:rsidRPr="00370DC8" w:rsidRDefault="00134518" w:rsidP="0064355E">
      <w:pPr>
        <w:jc w:val="center"/>
        <w:rPr>
          <w:sz w:val="24"/>
          <w:szCs w:val="24"/>
          <w:lang w:val="tr-TR"/>
        </w:rPr>
      </w:pPr>
      <w:r w:rsidRPr="00370DC8">
        <w:rPr>
          <w:sz w:val="24"/>
          <w:szCs w:val="24"/>
          <w:lang w:val="tr-TR"/>
        </w:rPr>
        <w:t xml:space="preserve">                                                        </w:t>
      </w:r>
      <w:r w:rsidR="0064355E" w:rsidRPr="00370DC8">
        <w:rPr>
          <w:sz w:val="24"/>
          <w:szCs w:val="24"/>
          <w:lang w:val="tr-TR"/>
        </w:rPr>
        <w:t xml:space="preserve">                 Komite Başkanı</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Önerinin dikkate alınmasını, alınmamasını oylarınıza sunuyorum. Kabul edenler?... Kabul etmeyenler?... Çekimser?... Oybirliği ile kabul edilmiştir. </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lastRenderedPageBreak/>
        <w:t xml:space="preserve">Öneriyi oylarınıza sunuyorum. Kabul edenler?... Kabul etmeyenler?... Çekimser?... Oybirliği ile kabul edilmiştir. Devam ediniz. Madde madde okuyunuz lütfen. </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KATİP – </w:t>
      </w:r>
    </w:p>
    <w:p w:rsidR="00134518" w:rsidRPr="00370DC8" w:rsidRDefault="00134518" w:rsidP="00134518">
      <w:pPr>
        <w:ind w:firstLine="720"/>
        <w:rPr>
          <w:sz w:val="24"/>
          <w:szCs w:val="24"/>
          <w:lang w:val="tr-TR"/>
        </w:rPr>
      </w:pPr>
    </w:p>
    <w:tbl>
      <w:tblPr>
        <w:tblW w:w="9900" w:type="dxa"/>
        <w:tblInd w:w="-162" w:type="dxa"/>
        <w:tblLayout w:type="fixed"/>
        <w:tblLook w:val="01E0" w:firstRow="1" w:lastRow="1" w:firstColumn="1" w:lastColumn="1" w:noHBand="0" w:noVBand="0"/>
      </w:tblPr>
      <w:tblGrid>
        <w:gridCol w:w="1609"/>
        <w:gridCol w:w="8291"/>
      </w:tblGrid>
      <w:tr w:rsidR="00134518" w:rsidRPr="00370DC8" w:rsidTr="00134518">
        <w:trPr>
          <w:trHeight w:val="384"/>
        </w:trPr>
        <w:tc>
          <w:tcPr>
            <w:tcW w:w="1609" w:type="dxa"/>
            <w:shd w:val="clear" w:color="auto" w:fill="auto"/>
          </w:tcPr>
          <w:p w:rsidR="00134518" w:rsidRPr="00370DC8" w:rsidRDefault="00134518" w:rsidP="00134518">
            <w:pPr>
              <w:rPr>
                <w:sz w:val="24"/>
                <w:szCs w:val="24"/>
                <w:lang w:val="tr-TR"/>
              </w:rPr>
            </w:pPr>
          </w:p>
        </w:tc>
        <w:tc>
          <w:tcPr>
            <w:tcW w:w="8291" w:type="dxa"/>
            <w:shd w:val="clear" w:color="auto" w:fill="auto"/>
          </w:tcPr>
          <w:p w:rsidR="00134518" w:rsidRPr="00370DC8" w:rsidRDefault="00134518" w:rsidP="00134518">
            <w:pPr>
              <w:rPr>
                <w:sz w:val="24"/>
                <w:szCs w:val="24"/>
                <w:lang w:val="tr-TR"/>
              </w:rPr>
            </w:pPr>
            <w:r w:rsidRPr="00370DC8">
              <w:rPr>
                <w:sz w:val="24"/>
                <w:szCs w:val="24"/>
                <w:lang w:val="tr-TR"/>
              </w:rPr>
              <w:t>Kuzey Kıbrıs Türk Cumhuriyeti Cumhuriyet Meclisi aşağıdaki Yasayı yapar:</w:t>
            </w:r>
          </w:p>
        </w:tc>
      </w:tr>
      <w:tr w:rsidR="00134518" w:rsidRPr="00370DC8" w:rsidTr="00134518">
        <w:trPr>
          <w:trHeight w:val="80"/>
        </w:trPr>
        <w:tc>
          <w:tcPr>
            <w:tcW w:w="1609" w:type="dxa"/>
            <w:shd w:val="clear" w:color="auto" w:fill="auto"/>
          </w:tcPr>
          <w:p w:rsidR="00134518" w:rsidRPr="00370DC8" w:rsidRDefault="00134518" w:rsidP="00134518">
            <w:pPr>
              <w:rPr>
                <w:sz w:val="24"/>
                <w:szCs w:val="24"/>
                <w:lang w:val="tr-TR"/>
              </w:rPr>
            </w:pPr>
          </w:p>
        </w:tc>
        <w:tc>
          <w:tcPr>
            <w:tcW w:w="8291" w:type="dxa"/>
            <w:shd w:val="clear" w:color="auto" w:fill="auto"/>
          </w:tcPr>
          <w:p w:rsidR="00134518" w:rsidRPr="00370DC8" w:rsidRDefault="00134518" w:rsidP="00134518">
            <w:pPr>
              <w:ind w:left="72"/>
              <w:rPr>
                <w:sz w:val="24"/>
                <w:szCs w:val="24"/>
                <w:lang w:val="tr-TR"/>
              </w:rPr>
            </w:pPr>
          </w:p>
        </w:tc>
      </w:tr>
      <w:tr w:rsidR="00134518" w:rsidRPr="00370DC8" w:rsidTr="00134518">
        <w:trPr>
          <w:trHeight w:val="384"/>
        </w:trPr>
        <w:tc>
          <w:tcPr>
            <w:tcW w:w="1609" w:type="dxa"/>
            <w:shd w:val="clear" w:color="auto" w:fill="auto"/>
          </w:tcPr>
          <w:p w:rsidR="00134518" w:rsidRPr="00370DC8" w:rsidRDefault="00134518" w:rsidP="00134518">
            <w:pPr>
              <w:rPr>
                <w:sz w:val="24"/>
                <w:szCs w:val="24"/>
                <w:lang w:val="tr-TR"/>
              </w:rPr>
            </w:pPr>
            <w:r w:rsidRPr="00370DC8">
              <w:rPr>
                <w:sz w:val="24"/>
                <w:szCs w:val="24"/>
                <w:lang w:val="tr-TR"/>
              </w:rPr>
              <w:t xml:space="preserve">Kısa İsim </w:t>
            </w:r>
          </w:p>
          <w:p w:rsidR="00134518" w:rsidRPr="00370DC8" w:rsidRDefault="00134518" w:rsidP="00134518">
            <w:pPr>
              <w:rPr>
                <w:sz w:val="24"/>
                <w:szCs w:val="24"/>
                <w:lang w:val="tr-TR"/>
              </w:rPr>
            </w:pPr>
            <w:r w:rsidRPr="00370DC8">
              <w:rPr>
                <w:sz w:val="24"/>
                <w:szCs w:val="24"/>
                <w:lang w:val="tr-TR"/>
              </w:rPr>
              <w:t>53/1983</w:t>
            </w:r>
          </w:p>
          <w:p w:rsidR="00134518" w:rsidRPr="00370DC8" w:rsidRDefault="00134518" w:rsidP="00134518">
            <w:pPr>
              <w:rPr>
                <w:sz w:val="24"/>
                <w:szCs w:val="24"/>
                <w:lang w:val="tr-TR"/>
              </w:rPr>
            </w:pPr>
            <w:r w:rsidRPr="00370DC8">
              <w:rPr>
                <w:sz w:val="24"/>
                <w:szCs w:val="24"/>
                <w:lang w:val="tr-TR"/>
              </w:rPr>
              <w:t>24/1988</w:t>
            </w:r>
          </w:p>
          <w:p w:rsidR="00134518" w:rsidRPr="00370DC8" w:rsidRDefault="00134518" w:rsidP="00134518">
            <w:pPr>
              <w:rPr>
                <w:sz w:val="24"/>
                <w:szCs w:val="24"/>
                <w:lang w:val="tr-TR"/>
              </w:rPr>
            </w:pPr>
            <w:r w:rsidRPr="00370DC8">
              <w:rPr>
                <w:sz w:val="24"/>
                <w:szCs w:val="24"/>
                <w:lang w:val="tr-TR"/>
              </w:rPr>
              <w:t>37/1992</w:t>
            </w:r>
          </w:p>
          <w:p w:rsidR="00134518" w:rsidRPr="00370DC8" w:rsidRDefault="00134518" w:rsidP="00134518">
            <w:pPr>
              <w:rPr>
                <w:sz w:val="24"/>
                <w:szCs w:val="24"/>
                <w:lang w:val="tr-TR"/>
              </w:rPr>
            </w:pPr>
            <w:r w:rsidRPr="00370DC8">
              <w:rPr>
                <w:sz w:val="24"/>
                <w:szCs w:val="24"/>
                <w:lang w:val="tr-TR"/>
              </w:rPr>
              <w:t>4/2007</w:t>
            </w:r>
          </w:p>
          <w:p w:rsidR="00134518" w:rsidRPr="00370DC8" w:rsidRDefault="00134518" w:rsidP="00134518">
            <w:pPr>
              <w:rPr>
                <w:sz w:val="24"/>
                <w:szCs w:val="24"/>
                <w:lang w:val="tr-TR"/>
              </w:rPr>
            </w:pPr>
            <w:r w:rsidRPr="00370DC8">
              <w:rPr>
                <w:sz w:val="24"/>
                <w:szCs w:val="24"/>
                <w:lang w:val="tr-TR"/>
              </w:rPr>
              <w:t>23/2020</w:t>
            </w:r>
          </w:p>
        </w:tc>
        <w:tc>
          <w:tcPr>
            <w:tcW w:w="8291" w:type="dxa"/>
            <w:shd w:val="clear" w:color="auto" w:fill="auto"/>
          </w:tcPr>
          <w:p w:rsidR="00134518" w:rsidRPr="00370DC8" w:rsidRDefault="00134518" w:rsidP="00134518">
            <w:pPr>
              <w:rPr>
                <w:sz w:val="24"/>
                <w:szCs w:val="24"/>
                <w:lang w:val="tr-TR"/>
              </w:rPr>
            </w:pPr>
            <w:r w:rsidRPr="00370DC8">
              <w:rPr>
                <w:sz w:val="24"/>
                <w:szCs w:val="24"/>
                <w:lang w:val="tr-TR"/>
              </w:rPr>
              <w:t>1. Bu Yasa, Kamu Hizmeti Komisyonu ve Dairesi (Kuruluş, Görev ve Çalışma Esasları) (Değişiklik) Yasası olarak isimlendirilir ve aşağıda “Esas Yasa” olarak anılan Kamu Hizmeti Komisyonu ve Dairesi (Kuruluş, Görev ve Çalışma Esasları) Yasası ile birlikte okunur.</w:t>
            </w:r>
          </w:p>
        </w:tc>
      </w:tr>
    </w:tbl>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1’inci maddeyi oylarınıza sunuyorum. Kabul edenler?... Kabul etmeyenler?... Çekimser?... Oybirliği ile kabul edilmiştir. </w:t>
      </w:r>
    </w:p>
    <w:p w:rsidR="00134518" w:rsidRPr="00370DC8" w:rsidRDefault="0064355E" w:rsidP="0064355E">
      <w:pPr>
        <w:ind w:firstLine="720"/>
        <w:rPr>
          <w:sz w:val="24"/>
          <w:szCs w:val="24"/>
          <w:lang w:val="tr-TR"/>
        </w:rPr>
      </w:pPr>
      <w:r w:rsidRPr="00370DC8">
        <w:rPr>
          <w:sz w:val="24"/>
          <w:szCs w:val="24"/>
          <w:lang w:val="tr-TR"/>
        </w:rPr>
        <w:t xml:space="preserve"> </w:t>
      </w:r>
    </w:p>
    <w:p w:rsidR="00134518" w:rsidRPr="00370DC8" w:rsidRDefault="00134518" w:rsidP="00134518">
      <w:pPr>
        <w:ind w:firstLine="720"/>
        <w:rPr>
          <w:sz w:val="24"/>
          <w:szCs w:val="24"/>
          <w:lang w:val="tr-TR"/>
        </w:rPr>
      </w:pPr>
      <w:r w:rsidRPr="00370DC8">
        <w:rPr>
          <w:sz w:val="24"/>
          <w:szCs w:val="24"/>
          <w:lang w:val="tr-TR"/>
        </w:rPr>
        <w:t xml:space="preserve">KATİP – </w:t>
      </w:r>
    </w:p>
    <w:p w:rsidR="00134518" w:rsidRPr="00370DC8" w:rsidRDefault="00134518" w:rsidP="00134518">
      <w:pPr>
        <w:ind w:firstLine="720"/>
        <w:rPr>
          <w:sz w:val="24"/>
          <w:szCs w:val="24"/>
          <w:lang w:val="tr-TR"/>
        </w:rPr>
      </w:pPr>
    </w:p>
    <w:tbl>
      <w:tblPr>
        <w:tblW w:w="9900" w:type="dxa"/>
        <w:tblInd w:w="-162" w:type="dxa"/>
        <w:tblLayout w:type="fixed"/>
        <w:tblLook w:val="01E0" w:firstRow="1" w:lastRow="1" w:firstColumn="1" w:lastColumn="1" w:noHBand="0" w:noVBand="0"/>
      </w:tblPr>
      <w:tblGrid>
        <w:gridCol w:w="1609"/>
        <w:gridCol w:w="8291"/>
      </w:tblGrid>
      <w:tr w:rsidR="00134518" w:rsidRPr="00370DC8" w:rsidTr="00134518">
        <w:tc>
          <w:tcPr>
            <w:tcW w:w="1609" w:type="dxa"/>
            <w:shd w:val="clear" w:color="auto" w:fill="auto"/>
          </w:tcPr>
          <w:p w:rsidR="00134518" w:rsidRPr="00370DC8" w:rsidRDefault="00134518" w:rsidP="00134518">
            <w:pPr>
              <w:jc w:val="left"/>
              <w:rPr>
                <w:rFonts w:eastAsia="Times New Roman"/>
                <w:sz w:val="24"/>
                <w:szCs w:val="24"/>
                <w:lang w:val="tr-TR" w:eastAsia="tr-TR"/>
              </w:rPr>
            </w:pPr>
            <w:r w:rsidRPr="00370DC8">
              <w:rPr>
                <w:rFonts w:eastAsia="Times New Roman"/>
                <w:sz w:val="24"/>
                <w:szCs w:val="24"/>
                <w:lang w:val="tr-TR" w:eastAsia="tr-TR"/>
              </w:rPr>
              <w:t>Esas Yasanın</w:t>
            </w:r>
          </w:p>
          <w:p w:rsidR="00134518" w:rsidRPr="00370DC8" w:rsidRDefault="00134518" w:rsidP="00134518">
            <w:pPr>
              <w:jc w:val="left"/>
              <w:rPr>
                <w:rFonts w:eastAsia="Times New Roman"/>
                <w:sz w:val="24"/>
                <w:szCs w:val="24"/>
                <w:lang w:val="tr-TR" w:eastAsia="tr-TR"/>
              </w:rPr>
            </w:pPr>
            <w:r w:rsidRPr="00370DC8">
              <w:rPr>
                <w:rFonts w:eastAsia="Times New Roman"/>
                <w:sz w:val="24"/>
                <w:szCs w:val="24"/>
                <w:lang w:val="tr-TR" w:eastAsia="tr-TR"/>
              </w:rPr>
              <w:t>2’nci Maddesinin Değiştirilmesi</w:t>
            </w:r>
          </w:p>
        </w:tc>
        <w:tc>
          <w:tcPr>
            <w:tcW w:w="8291" w:type="dxa"/>
            <w:shd w:val="clear" w:color="auto" w:fill="auto"/>
          </w:tcPr>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2. Esas Yasa, 2’nci maddesinde yer alan sırasıyla “Genel Sekreter”, “İdari İşler ve Sicil İşleri Müdürü”, “İdari İşler ve Sicil İşler Müdür Muavini”, “Sınav İşleri Müdürü” ve “Sınav İşleri Müdür Muavini” tefsirleri kaldırılmak suretiyle değiştirilir.</w:t>
            </w:r>
          </w:p>
        </w:tc>
      </w:tr>
    </w:tbl>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2’inci maddeyi oylarınıza sunuyorum. Kabul edenler?... Kabul etmeyenler?... Çekimser?... Oybirliği ile kabul edilmiştir. </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KATİP – </w:t>
      </w:r>
    </w:p>
    <w:p w:rsidR="00134518" w:rsidRPr="00370DC8" w:rsidRDefault="00134518" w:rsidP="00134518">
      <w:pPr>
        <w:ind w:firstLine="720"/>
        <w:rPr>
          <w:sz w:val="24"/>
          <w:szCs w:val="24"/>
          <w:lang w:val="tr-TR"/>
        </w:rPr>
      </w:pPr>
    </w:p>
    <w:tbl>
      <w:tblPr>
        <w:tblW w:w="9900" w:type="dxa"/>
        <w:tblInd w:w="-162" w:type="dxa"/>
        <w:tblLayout w:type="fixed"/>
        <w:tblLook w:val="01E0" w:firstRow="1" w:lastRow="1" w:firstColumn="1" w:lastColumn="1" w:noHBand="0" w:noVBand="0"/>
      </w:tblPr>
      <w:tblGrid>
        <w:gridCol w:w="1350"/>
        <w:gridCol w:w="630"/>
        <w:gridCol w:w="270"/>
        <w:gridCol w:w="341"/>
        <w:gridCol w:w="236"/>
        <w:gridCol w:w="772"/>
        <w:gridCol w:w="91"/>
        <w:gridCol w:w="990"/>
        <w:gridCol w:w="810"/>
        <w:gridCol w:w="4410"/>
      </w:tblGrid>
      <w:tr w:rsidR="00134518" w:rsidRPr="00370DC8" w:rsidTr="0032573E">
        <w:tc>
          <w:tcPr>
            <w:tcW w:w="1350" w:type="dxa"/>
            <w:shd w:val="clear" w:color="auto" w:fill="auto"/>
          </w:tcPr>
          <w:p w:rsidR="00134518" w:rsidRPr="00370DC8" w:rsidRDefault="00134518" w:rsidP="00134518">
            <w:pPr>
              <w:jc w:val="left"/>
              <w:rPr>
                <w:rFonts w:eastAsia="Times New Roman"/>
                <w:sz w:val="24"/>
                <w:szCs w:val="24"/>
                <w:lang w:val="tr-TR" w:eastAsia="tr-TR"/>
              </w:rPr>
            </w:pPr>
            <w:r w:rsidRPr="00370DC8">
              <w:rPr>
                <w:rFonts w:eastAsia="Times New Roman"/>
                <w:sz w:val="24"/>
                <w:szCs w:val="24"/>
                <w:lang w:val="tr-TR" w:eastAsia="tr-TR"/>
              </w:rPr>
              <w:t>Esas Yasanın 4’üncü</w:t>
            </w:r>
          </w:p>
        </w:tc>
        <w:tc>
          <w:tcPr>
            <w:tcW w:w="630" w:type="dxa"/>
            <w:shd w:val="clear" w:color="auto" w:fill="auto"/>
          </w:tcPr>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3.</w:t>
            </w:r>
          </w:p>
        </w:tc>
        <w:tc>
          <w:tcPr>
            <w:tcW w:w="611" w:type="dxa"/>
            <w:gridSpan w:val="2"/>
            <w:shd w:val="clear" w:color="auto" w:fill="auto"/>
          </w:tcPr>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(1)</w:t>
            </w:r>
          </w:p>
        </w:tc>
        <w:tc>
          <w:tcPr>
            <w:tcW w:w="7309" w:type="dxa"/>
            <w:gridSpan w:val="6"/>
            <w:shd w:val="clear" w:color="auto" w:fill="auto"/>
          </w:tcPr>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Esas Yasa, 4’üncü maddesinin (2)’nci fıkrası kaldırılmak ve yerine aşağıdaki yeni (2)’nci fıkra konmak suretiyle değiştirilir:</w:t>
            </w:r>
          </w:p>
        </w:tc>
      </w:tr>
      <w:tr w:rsidR="00134518" w:rsidRPr="00370DC8" w:rsidTr="0032573E">
        <w:tc>
          <w:tcPr>
            <w:tcW w:w="1350" w:type="dxa"/>
            <w:shd w:val="clear" w:color="auto" w:fill="auto"/>
          </w:tcPr>
          <w:p w:rsidR="00134518" w:rsidRPr="00370DC8" w:rsidRDefault="00134518" w:rsidP="00134518">
            <w:pPr>
              <w:jc w:val="left"/>
              <w:rPr>
                <w:rFonts w:eastAsia="Times New Roman"/>
                <w:sz w:val="24"/>
                <w:szCs w:val="24"/>
                <w:lang w:val="tr-TR" w:eastAsia="tr-TR"/>
              </w:rPr>
            </w:pPr>
            <w:r w:rsidRPr="00370DC8">
              <w:rPr>
                <w:rFonts w:eastAsia="Times New Roman"/>
                <w:sz w:val="24"/>
                <w:szCs w:val="24"/>
                <w:lang w:val="tr-TR" w:eastAsia="tr-TR"/>
              </w:rPr>
              <w:t>Maddesinin</w:t>
            </w:r>
          </w:p>
        </w:tc>
        <w:tc>
          <w:tcPr>
            <w:tcW w:w="630" w:type="dxa"/>
            <w:shd w:val="clear" w:color="auto" w:fill="auto"/>
          </w:tcPr>
          <w:p w:rsidR="00134518" w:rsidRPr="00370DC8" w:rsidRDefault="00134518" w:rsidP="00134518">
            <w:pPr>
              <w:rPr>
                <w:rFonts w:eastAsia="Times New Roman"/>
                <w:sz w:val="24"/>
                <w:szCs w:val="24"/>
                <w:lang w:val="tr-TR" w:eastAsia="tr-TR"/>
              </w:rPr>
            </w:pPr>
          </w:p>
        </w:tc>
        <w:tc>
          <w:tcPr>
            <w:tcW w:w="611" w:type="dxa"/>
            <w:gridSpan w:val="2"/>
            <w:shd w:val="clear" w:color="auto" w:fill="auto"/>
          </w:tcPr>
          <w:p w:rsidR="00134518" w:rsidRPr="00370DC8" w:rsidRDefault="00134518" w:rsidP="00134518">
            <w:pPr>
              <w:rPr>
                <w:rFonts w:eastAsia="Times New Roman"/>
                <w:sz w:val="24"/>
                <w:szCs w:val="24"/>
                <w:lang w:val="tr-TR" w:eastAsia="tr-TR"/>
              </w:rPr>
            </w:pPr>
          </w:p>
        </w:tc>
        <w:tc>
          <w:tcPr>
            <w:tcW w:w="7309" w:type="dxa"/>
            <w:gridSpan w:val="6"/>
            <w:shd w:val="clear" w:color="auto" w:fill="auto"/>
          </w:tcPr>
          <w:p w:rsidR="00134518" w:rsidRPr="00370DC8" w:rsidRDefault="00134518" w:rsidP="00134518">
            <w:pPr>
              <w:rPr>
                <w:rFonts w:eastAsia="Times New Roman"/>
                <w:sz w:val="24"/>
                <w:szCs w:val="24"/>
                <w:lang w:val="tr-TR" w:eastAsia="tr-TR"/>
              </w:rPr>
            </w:pPr>
          </w:p>
        </w:tc>
      </w:tr>
      <w:tr w:rsidR="00134518" w:rsidRPr="00370DC8" w:rsidTr="00E1602A">
        <w:tc>
          <w:tcPr>
            <w:tcW w:w="1350" w:type="dxa"/>
            <w:shd w:val="clear" w:color="auto" w:fill="auto"/>
          </w:tcPr>
          <w:p w:rsidR="00134518" w:rsidRPr="00370DC8" w:rsidRDefault="00134518" w:rsidP="00134518">
            <w:pPr>
              <w:jc w:val="left"/>
              <w:rPr>
                <w:rFonts w:eastAsia="Times New Roman"/>
                <w:sz w:val="24"/>
                <w:szCs w:val="24"/>
                <w:lang w:val="tr-TR" w:eastAsia="tr-TR"/>
              </w:rPr>
            </w:pPr>
            <w:r w:rsidRPr="00370DC8">
              <w:rPr>
                <w:rFonts w:eastAsia="Times New Roman"/>
                <w:sz w:val="24"/>
                <w:szCs w:val="24"/>
                <w:lang w:val="tr-TR" w:eastAsia="tr-TR"/>
              </w:rPr>
              <w:t>Değiştiril</w:t>
            </w:r>
            <w:r w:rsidR="000F2C98">
              <w:rPr>
                <w:rFonts w:eastAsia="Times New Roman"/>
                <w:sz w:val="24"/>
                <w:szCs w:val="24"/>
                <w:lang w:val="tr-TR" w:eastAsia="tr-TR"/>
              </w:rPr>
              <w:t>-</w:t>
            </w:r>
            <w:r w:rsidRPr="00370DC8">
              <w:rPr>
                <w:rFonts w:eastAsia="Times New Roman"/>
                <w:sz w:val="24"/>
                <w:szCs w:val="24"/>
                <w:lang w:val="tr-TR" w:eastAsia="tr-TR"/>
              </w:rPr>
              <w:t>mesi</w:t>
            </w:r>
          </w:p>
        </w:tc>
        <w:tc>
          <w:tcPr>
            <w:tcW w:w="630" w:type="dxa"/>
            <w:shd w:val="clear" w:color="auto" w:fill="auto"/>
          </w:tcPr>
          <w:p w:rsidR="00134518" w:rsidRPr="00370DC8" w:rsidRDefault="00134518" w:rsidP="00134518">
            <w:pPr>
              <w:rPr>
                <w:rFonts w:eastAsia="Times New Roman"/>
                <w:sz w:val="24"/>
                <w:szCs w:val="24"/>
                <w:lang w:val="tr-TR" w:eastAsia="tr-TR"/>
              </w:rPr>
            </w:pPr>
          </w:p>
        </w:tc>
        <w:tc>
          <w:tcPr>
            <w:tcW w:w="270" w:type="dxa"/>
            <w:shd w:val="clear" w:color="auto" w:fill="auto"/>
          </w:tcPr>
          <w:p w:rsidR="00134518" w:rsidRPr="00370DC8" w:rsidRDefault="00134518" w:rsidP="00134518">
            <w:pPr>
              <w:rPr>
                <w:rFonts w:eastAsia="Times New Roman"/>
                <w:sz w:val="24"/>
                <w:szCs w:val="24"/>
                <w:lang w:val="tr-TR" w:eastAsia="tr-TR"/>
              </w:rPr>
            </w:pPr>
          </w:p>
        </w:tc>
        <w:tc>
          <w:tcPr>
            <w:tcW w:w="1440" w:type="dxa"/>
            <w:gridSpan w:val="4"/>
            <w:shd w:val="clear" w:color="auto" w:fill="auto"/>
          </w:tcPr>
          <w:p w:rsidR="00134518" w:rsidRPr="00370DC8" w:rsidRDefault="00134518" w:rsidP="00134518">
            <w:pPr>
              <w:rPr>
                <w:rFonts w:eastAsia="Times New Roman"/>
                <w:sz w:val="24"/>
                <w:szCs w:val="24"/>
                <w:lang w:val="tr-TR" w:eastAsia="tr-TR"/>
              </w:rPr>
            </w:pPr>
          </w:p>
          <w:p w:rsidR="00134518" w:rsidRPr="00370DC8" w:rsidRDefault="00134518" w:rsidP="00134518">
            <w:pPr>
              <w:jc w:val="left"/>
              <w:rPr>
                <w:rFonts w:eastAsia="Times New Roman"/>
                <w:sz w:val="24"/>
                <w:szCs w:val="24"/>
                <w:lang w:val="tr-TR" w:eastAsia="tr-TR"/>
              </w:rPr>
            </w:pPr>
            <w:r w:rsidRPr="00370DC8">
              <w:rPr>
                <w:rFonts w:eastAsia="Times New Roman"/>
                <w:sz w:val="24"/>
                <w:szCs w:val="24"/>
                <w:lang w:val="tr-TR" w:eastAsia="tr-TR"/>
              </w:rPr>
              <w:t>7/1979</w:t>
            </w:r>
          </w:p>
          <w:p w:rsidR="00134518" w:rsidRPr="00370DC8" w:rsidRDefault="00134518" w:rsidP="00134518">
            <w:pPr>
              <w:jc w:val="right"/>
              <w:rPr>
                <w:rFonts w:eastAsia="Times New Roman"/>
                <w:sz w:val="24"/>
                <w:szCs w:val="24"/>
                <w:lang w:val="tr-TR" w:eastAsia="tr-TR"/>
              </w:rPr>
            </w:pPr>
            <w:r w:rsidRPr="00370DC8">
              <w:rPr>
                <w:rFonts w:eastAsia="Times New Roman"/>
                <w:sz w:val="24"/>
                <w:szCs w:val="24"/>
                <w:lang w:val="tr-TR" w:eastAsia="tr-TR"/>
              </w:rPr>
              <w:t xml:space="preserve">3/1982      12/1982 44/1982 42/1983     5/1984 29/1984 50/1984 2/1985 10/1986 13/1986 30/1986 31/1987 11/1988 33/1988 13/1989 </w:t>
            </w:r>
            <w:r w:rsidRPr="00370DC8">
              <w:rPr>
                <w:rFonts w:eastAsia="Times New Roman"/>
                <w:sz w:val="24"/>
                <w:szCs w:val="24"/>
                <w:lang w:val="tr-TR" w:eastAsia="tr-TR"/>
              </w:rPr>
              <w:lastRenderedPageBreak/>
              <w:t xml:space="preserve">34/1989 73/1989  8/1990 19/1990 42/1990 49/1990 11/1991 85/1991 11/1992 35/1992 3/1993 62/1993 10/1994 15/1994 53/1994 18/1995 12/1996 </w:t>
            </w:r>
          </w:p>
          <w:p w:rsidR="00134518" w:rsidRPr="00370DC8" w:rsidRDefault="00134518" w:rsidP="00134518">
            <w:pPr>
              <w:jc w:val="right"/>
              <w:rPr>
                <w:rFonts w:eastAsia="Times New Roman"/>
                <w:sz w:val="24"/>
                <w:szCs w:val="24"/>
                <w:lang w:val="tr-TR" w:eastAsia="tr-TR"/>
              </w:rPr>
            </w:pPr>
            <w:r w:rsidRPr="00370DC8">
              <w:rPr>
                <w:rFonts w:eastAsia="Times New Roman"/>
                <w:sz w:val="24"/>
                <w:szCs w:val="24"/>
                <w:lang w:val="tr-TR" w:eastAsia="tr-TR"/>
              </w:rPr>
              <w:t>19/1996</w:t>
            </w:r>
          </w:p>
          <w:p w:rsidR="00134518" w:rsidRPr="00370DC8" w:rsidRDefault="00134518" w:rsidP="00134518">
            <w:pPr>
              <w:jc w:val="right"/>
              <w:rPr>
                <w:rFonts w:eastAsia="Times New Roman"/>
                <w:sz w:val="24"/>
                <w:szCs w:val="24"/>
                <w:lang w:val="tr-TR" w:eastAsia="tr-TR"/>
              </w:rPr>
            </w:pPr>
            <w:r w:rsidRPr="00370DC8">
              <w:rPr>
                <w:rFonts w:eastAsia="Times New Roman"/>
                <w:sz w:val="24"/>
                <w:szCs w:val="24"/>
                <w:lang w:val="tr-TR" w:eastAsia="tr-TR"/>
              </w:rPr>
              <w:t xml:space="preserve">32/1996 16/1997 24/1997 13/1998 40/1998 6/1999 48/1999 4/2000 15/2000 20/2001 43/2001 25/2002 60/2002 3/2003 43/2003 63/2003 69/2003 5/2004 35/2004 20/2005 32/2005  59/2005 10/2006 44/2006 72/2006 3/2007 57/2007  97/2007 11/2008 23/2008 34/2008 54/2008 </w:t>
            </w:r>
            <w:r w:rsidRPr="00370DC8">
              <w:rPr>
                <w:rFonts w:eastAsia="Times New Roman"/>
                <w:sz w:val="24"/>
                <w:szCs w:val="24"/>
                <w:lang w:val="tr-TR" w:eastAsia="tr-TR"/>
              </w:rPr>
              <w:lastRenderedPageBreak/>
              <w:t>82/2009 48/2010 3/2011</w:t>
            </w:r>
          </w:p>
          <w:p w:rsidR="00134518" w:rsidRPr="00370DC8" w:rsidRDefault="00134518" w:rsidP="00134518">
            <w:pPr>
              <w:jc w:val="right"/>
              <w:rPr>
                <w:rFonts w:eastAsia="Times New Roman"/>
                <w:sz w:val="24"/>
                <w:szCs w:val="24"/>
                <w:lang w:val="tr-TR" w:eastAsia="tr-TR"/>
              </w:rPr>
            </w:pPr>
            <w:r w:rsidRPr="00370DC8">
              <w:rPr>
                <w:rFonts w:eastAsia="Times New Roman"/>
                <w:sz w:val="24"/>
                <w:szCs w:val="24"/>
                <w:lang w:val="tr-TR" w:eastAsia="tr-TR"/>
              </w:rPr>
              <w:t>13/2011</w:t>
            </w:r>
          </w:p>
          <w:p w:rsidR="00134518" w:rsidRPr="00370DC8" w:rsidRDefault="00134518" w:rsidP="00134518">
            <w:pPr>
              <w:jc w:val="right"/>
              <w:rPr>
                <w:rFonts w:eastAsia="Times New Roman"/>
                <w:sz w:val="24"/>
                <w:szCs w:val="24"/>
                <w:lang w:val="tr-TR" w:eastAsia="tr-TR"/>
              </w:rPr>
            </w:pPr>
            <w:r w:rsidRPr="00370DC8">
              <w:rPr>
                <w:rFonts w:eastAsia="Times New Roman"/>
                <w:sz w:val="24"/>
                <w:szCs w:val="24"/>
                <w:lang w:val="tr-TR" w:eastAsia="tr-TR"/>
              </w:rPr>
              <w:t>20/2013</w:t>
            </w:r>
          </w:p>
          <w:p w:rsidR="00134518" w:rsidRPr="00370DC8" w:rsidRDefault="00134518" w:rsidP="00134518">
            <w:pPr>
              <w:jc w:val="right"/>
              <w:rPr>
                <w:rFonts w:eastAsia="Times New Roman"/>
                <w:sz w:val="24"/>
                <w:szCs w:val="24"/>
                <w:lang w:val="tr-TR" w:eastAsia="tr-TR"/>
              </w:rPr>
            </w:pPr>
            <w:r w:rsidRPr="00370DC8">
              <w:rPr>
                <w:rFonts w:eastAsia="Times New Roman"/>
                <w:sz w:val="24"/>
                <w:szCs w:val="24"/>
                <w:lang w:val="tr-TR" w:eastAsia="tr-TR"/>
              </w:rPr>
              <w:t>34/2013 19/2014</w:t>
            </w:r>
          </w:p>
          <w:p w:rsidR="00134518" w:rsidRPr="00370DC8" w:rsidRDefault="00134518" w:rsidP="00134518">
            <w:pPr>
              <w:jc w:val="right"/>
              <w:rPr>
                <w:rFonts w:eastAsia="Times New Roman"/>
                <w:sz w:val="24"/>
                <w:szCs w:val="24"/>
                <w:lang w:val="tr-TR" w:eastAsia="tr-TR"/>
              </w:rPr>
            </w:pPr>
            <w:r w:rsidRPr="00370DC8">
              <w:rPr>
                <w:rFonts w:eastAsia="Times New Roman"/>
                <w:sz w:val="24"/>
                <w:szCs w:val="24"/>
                <w:lang w:val="tr-TR" w:eastAsia="tr-TR"/>
              </w:rPr>
              <w:t>3/2015 48/2015</w:t>
            </w:r>
          </w:p>
          <w:p w:rsidR="00134518" w:rsidRPr="00370DC8" w:rsidRDefault="00134518" w:rsidP="00134518">
            <w:pPr>
              <w:jc w:val="right"/>
              <w:rPr>
                <w:rFonts w:eastAsia="Times New Roman"/>
                <w:sz w:val="24"/>
                <w:szCs w:val="24"/>
                <w:lang w:val="tr-TR" w:eastAsia="tr-TR"/>
              </w:rPr>
            </w:pPr>
            <w:r w:rsidRPr="00370DC8">
              <w:rPr>
                <w:rFonts w:eastAsia="Times New Roman"/>
                <w:sz w:val="24"/>
                <w:szCs w:val="24"/>
                <w:lang w:val="tr-TR" w:eastAsia="tr-TR"/>
              </w:rPr>
              <w:t>17/2017</w:t>
            </w:r>
          </w:p>
          <w:p w:rsidR="00134518" w:rsidRPr="00370DC8" w:rsidRDefault="00134518" w:rsidP="00134518">
            <w:pPr>
              <w:jc w:val="right"/>
              <w:rPr>
                <w:rFonts w:eastAsia="Times New Roman"/>
                <w:sz w:val="24"/>
                <w:szCs w:val="24"/>
                <w:lang w:val="tr-TR" w:eastAsia="tr-TR"/>
              </w:rPr>
            </w:pPr>
            <w:r w:rsidRPr="00370DC8">
              <w:rPr>
                <w:rFonts w:eastAsia="Times New Roman"/>
                <w:sz w:val="24"/>
                <w:szCs w:val="24"/>
                <w:lang w:val="tr-TR" w:eastAsia="tr-TR"/>
              </w:rPr>
              <w:t>46/2017</w:t>
            </w:r>
          </w:p>
          <w:p w:rsidR="00134518" w:rsidRPr="00370DC8" w:rsidRDefault="00134518" w:rsidP="00134518">
            <w:pPr>
              <w:jc w:val="right"/>
              <w:rPr>
                <w:rFonts w:eastAsia="Times New Roman"/>
                <w:sz w:val="24"/>
                <w:szCs w:val="24"/>
                <w:lang w:val="tr-TR" w:eastAsia="tr-TR"/>
              </w:rPr>
            </w:pPr>
            <w:r w:rsidRPr="00370DC8">
              <w:rPr>
                <w:rFonts w:eastAsia="Times New Roman"/>
                <w:sz w:val="24"/>
                <w:szCs w:val="24"/>
                <w:lang w:val="tr-TR" w:eastAsia="tr-TR"/>
              </w:rPr>
              <w:t>12/2018</w:t>
            </w:r>
          </w:p>
          <w:p w:rsidR="00134518" w:rsidRPr="00370DC8" w:rsidRDefault="00134518" w:rsidP="00134518">
            <w:pPr>
              <w:jc w:val="right"/>
              <w:rPr>
                <w:rFonts w:eastAsia="Times New Roman"/>
                <w:sz w:val="24"/>
                <w:szCs w:val="24"/>
                <w:lang w:val="tr-TR" w:eastAsia="tr-TR"/>
              </w:rPr>
            </w:pPr>
            <w:r w:rsidRPr="00370DC8">
              <w:rPr>
                <w:rFonts w:eastAsia="Times New Roman"/>
                <w:sz w:val="24"/>
                <w:szCs w:val="24"/>
                <w:lang w:val="tr-TR" w:eastAsia="tr-TR"/>
              </w:rPr>
              <w:t xml:space="preserve">19/2018 </w:t>
            </w:r>
          </w:p>
          <w:p w:rsidR="00134518" w:rsidRPr="00370DC8" w:rsidRDefault="00134518" w:rsidP="00134518">
            <w:pPr>
              <w:jc w:val="left"/>
              <w:rPr>
                <w:rFonts w:eastAsia="Times New Roman"/>
                <w:sz w:val="24"/>
                <w:szCs w:val="24"/>
                <w:lang w:val="tr-TR" w:eastAsia="tr-TR"/>
              </w:rPr>
            </w:pPr>
            <w:r w:rsidRPr="00370DC8">
              <w:rPr>
                <w:rFonts w:eastAsia="Times New Roman"/>
                <w:sz w:val="24"/>
                <w:szCs w:val="24"/>
                <w:lang w:val="tr-TR" w:eastAsia="tr-TR"/>
              </w:rPr>
              <w:t>39/2023</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 xml:space="preserve">25/1985       </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 xml:space="preserve">33/1985       </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 xml:space="preserve">   11/1986</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32/1987</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14/1988</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34/1988</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14/1989</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3/1990</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52/1990</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13/1991</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61/1991</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12/1992</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50/1992</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5/1993</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11/1994</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44/1994</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3/1995</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19/1995</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60/1995</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 xml:space="preserve">14/1996      </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17/1997</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2/1998</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15/1998</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4/1999</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20/1999</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49/1999</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65/1999</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16/2000</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20/2000</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11/2001</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24/2001</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32/2001</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22/2002</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4/2003</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64/2003</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31/2004</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lastRenderedPageBreak/>
              <w:t>36/2004</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29/2005</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60/2005</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 xml:space="preserve">   45/2006</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60/2006</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33/2007</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56/2007</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 xml:space="preserve">6/2008      </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33/2008</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 xml:space="preserve">38/2008 </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71/2009</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49/2011</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31/2013</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8/2015</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47/2015</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49/2017</w:t>
            </w:r>
          </w:p>
          <w:p w:rsidR="00134518" w:rsidRPr="00370DC8" w:rsidRDefault="00134518" w:rsidP="00134518">
            <w:pPr>
              <w:jc w:val="left"/>
              <w:rPr>
                <w:rFonts w:eastAsia="Times New Roman"/>
                <w:color w:val="000000"/>
                <w:sz w:val="24"/>
                <w:szCs w:val="24"/>
                <w:lang w:val="tr-TR" w:eastAsia="tr-TR"/>
              </w:rPr>
            </w:pPr>
            <w:r w:rsidRPr="00370DC8">
              <w:rPr>
                <w:rFonts w:eastAsia="Times New Roman"/>
                <w:color w:val="000000"/>
                <w:sz w:val="24"/>
                <w:szCs w:val="24"/>
                <w:lang w:val="tr-TR" w:eastAsia="tr-TR"/>
              </w:rPr>
              <w:t>34/2019</w:t>
            </w:r>
          </w:p>
          <w:p w:rsidR="00134518" w:rsidRPr="00370DC8" w:rsidRDefault="00134518" w:rsidP="00134518">
            <w:pPr>
              <w:rPr>
                <w:rFonts w:eastAsia="Times New Roman"/>
                <w:color w:val="000000"/>
                <w:sz w:val="24"/>
                <w:szCs w:val="24"/>
                <w:lang w:val="tr-TR" w:eastAsia="tr-TR"/>
              </w:rPr>
            </w:pPr>
            <w:r w:rsidRPr="00370DC8">
              <w:rPr>
                <w:rFonts w:eastAsia="Times New Roman"/>
                <w:color w:val="000000"/>
                <w:sz w:val="24"/>
                <w:szCs w:val="24"/>
                <w:lang w:val="tr-TR" w:eastAsia="tr-TR"/>
              </w:rPr>
              <w:t>12/2022</w:t>
            </w:r>
          </w:p>
          <w:p w:rsidR="00134518" w:rsidRPr="00370DC8" w:rsidRDefault="00134518" w:rsidP="00134518">
            <w:pPr>
              <w:jc w:val="right"/>
              <w:rPr>
                <w:rFonts w:eastAsia="Times New Roman"/>
                <w:sz w:val="24"/>
                <w:szCs w:val="24"/>
                <w:lang w:val="tr-TR" w:eastAsia="tr-TR"/>
              </w:rPr>
            </w:pPr>
            <w:r w:rsidRPr="00370DC8">
              <w:rPr>
                <w:rFonts w:eastAsia="Times New Roman"/>
                <w:sz w:val="24"/>
                <w:szCs w:val="24"/>
                <w:lang w:val="tr-TR" w:eastAsia="tr-TR"/>
              </w:rPr>
              <w:t>31/2023</w:t>
            </w: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6/2009</w:t>
            </w: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 xml:space="preserve">75/2009         </w:t>
            </w: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 xml:space="preserve">37/2010    </w:t>
            </w: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 xml:space="preserve">49/2010 </w:t>
            </w: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 xml:space="preserve">18/2017     </w:t>
            </w: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 xml:space="preserve">47/2017 </w:t>
            </w: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 xml:space="preserve">1/2018 </w:t>
            </w: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 xml:space="preserve">7/2018  </w:t>
            </w: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 xml:space="preserve">37/2018  </w:t>
            </w: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36/2019</w:t>
            </w: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7/2023</w:t>
            </w: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43/2023</w:t>
            </w:r>
          </w:p>
        </w:tc>
        <w:tc>
          <w:tcPr>
            <w:tcW w:w="990" w:type="dxa"/>
            <w:shd w:val="clear" w:color="auto" w:fill="auto"/>
          </w:tcPr>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lastRenderedPageBreak/>
              <w:t>“(2)</w:t>
            </w:r>
          </w:p>
        </w:tc>
        <w:tc>
          <w:tcPr>
            <w:tcW w:w="810" w:type="dxa"/>
            <w:shd w:val="clear" w:color="auto" w:fill="auto"/>
          </w:tcPr>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w:t>
            </w:r>
          </w:p>
        </w:tc>
        <w:tc>
          <w:tcPr>
            <w:tcW w:w="4410" w:type="dxa"/>
            <w:shd w:val="clear" w:color="auto" w:fill="auto"/>
          </w:tcPr>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Görevlendireceği kamu görevlileri aracılığı ile kendi gözetim ve denetimi altında, Kamu Görevlileri Yasası, Öğretmenler Yasası ve Kamu Sağlık Çalışanları Yasasında belirtilen sınavları, sözü edilen Yasalar tahtında çıkarılan Sınav Tüzükleri uyarınca yürütmek ve sonuçlandırmak; ve</w:t>
            </w:r>
          </w:p>
        </w:tc>
      </w:tr>
      <w:tr w:rsidR="00134518" w:rsidRPr="00370DC8" w:rsidTr="00E1602A">
        <w:tc>
          <w:tcPr>
            <w:tcW w:w="1350" w:type="dxa"/>
            <w:shd w:val="clear" w:color="auto" w:fill="auto"/>
          </w:tcPr>
          <w:p w:rsidR="00134518" w:rsidRPr="00370DC8" w:rsidRDefault="00134518" w:rsidP="00134518">
            <w:pPr>
              <w:jc w:val="left"/>
              <w:rPr>
                <w:rFonts w:eastAsia="Times New Roman"/>
                <w:sz w:val="24"/>
                <w:szCs w:val="24"/>
                <w:lang w:val="tr-TR" w:eastAsia="tr-TR"/>
              </w:rPr>
            </w:pPr>
          </w:p>
        </w:tc>
        <w:tc>
          <w:tcPr>
            <w:tcW w:w="630" w:type="dxa"/>
            <w:shd w:val="clear" w:color="auto" w:fill="auto"/>
          </w:tcPr>
          <w:p w:rsidR="00134518" w:rsidRPr="00370DC8" w:rsidRDefault="00134518" w:rsidP="00134518">
            <w:pPr>
              <w:rPr>
                <w:rFonts w:eastAsia="Times New Roman"/>
                <w:sz w:val="24"/>
                <w:szCs w:val="24"/>
                <w:lang w:val="tr-TR" w:eastAsia="tr-TR"/>
              </w:rPr>
            </w:pPr>
          </w:p>
        </w:tc>
        <w:tc>
          <w:tcPr>
            <w:tcW w:w="270" w:type="dxa"/>
            <w:shd w:val="clear" w:color="auto" w:fill="auto"/>
          </w:tcPr>
          <w:p w:rsidR="00134518" w:rsidRPr="00370DC8" w:rsidRDefault="00134518" w:rsidP="00134518">
            <w:pPr>
              <w:rPr>
                <w:rFonts w:eastAsia="Times New Roman"/>
                <w:sz w:val="24"/>
                <w:szCs w:val="24"/>
                <w:lang w:val="tr-TR" w:eastAsia="tr-TR"/>
              </w:rPr>
            </w:pPr>
          </w:p>
        </w:tc>
        <w:tc>
          <w:tcPr>
            <w:tcW w:w="2430" w:type="dxa"/>
            <w:gridSpan w:val="5"/>
            <w:shd w:val="clear" w:color="auto" w:fill="auto"/>
          </w:tcPr>
          <w:p w:rsidR="00134518" w:rsidRPr="00370DC8" w:rsidRDefault="00134518" w:rsidP="00134518">
            <w:pPr>
              <w:rPr>
                <w:rFonts w:eastAsia="Times New Roman"/>
                <w:sz w:val="24"/>
                <w:szCs w:val="24"/>
                <w:lang w:val="tr-TR" w:eastAsia="tr-TR"/>
              </w:rPr>
            </w:pPr>
          </w:p>
        </w:tc>
        <w:tc>
          <w:tcPr>
            <w:tcW w:w="810" w:type="dxa"/>
            <w:shd w:val="clear" w:color="auto" w:fill="auto"/>
          </w:tcPr>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(B)</w:t>
            </w:r>
          </w:p>
        </w:tc>
        <w:tc>
          <w:tcPr>
            <w:tcW w:w="4410" w:type="dxa"/>
            <w:shd w:val="clear" w:color="auto" w:fill="auto"/>
          </w:tcPr>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Yukarıdaki (A) bendi dışında kalan kamu kurum ve kuruluşlarından talep gelmesi halinde, görevlendireceği kamu görevlileri aracılığı ile kendi gözetim ve denetimi altında sınav yapmak.”</w:t>
            </w:r>
          </w:p>
        </w:tc>
      </w:tr>
      <w:tr w:rsidR="00134518" w:rsidRPr="00370DC8" w:rsidTr="00E1602A">
        <w:tc>
          <w:tcPr>
            <w:tcW w:w="1350" w:type="dxa"/>
            <w:shd w:val="clear" w:color="auto" w:fill="auto"/>
          </w:tcPr>
          <w:p w:rsidR="00134518" w:rsidRPr="00370DC8" w:rsidRDefault="00134518" w:rsidP="00134518">
            <w:pPr>
              <w:jc w:val="left"/>
              <w:rPr>
                <w:rFonts w:eastAsia="Times New Roman"/>
                <w:sz w:val="24"/>
                <w:szCs w:val="24"/>
                <w:lang w:val="tr-TR" w:eastAsia="tr-TR"/>
              </w:rPr>
            </w:pPr>
          </w:p>
        </w:tc>
        <w:tc>
          <w:tcPr>
            <w:tcW w:w="630" w:type="dxa"/>
            <w:shd w:val="clear" w:color="auto" w:fill="auto"/>
          </w:tcPr>
          <w:p w:rsidR="00134518" w:rsidRPr="00370DC8" w:rsidRDefault="00134518" w:rsidP="00134518">
            <w:pPr>
              <w:rPr>
                <w:rFonts w:eastAsia="Times New Roman"/>
                <w:sz w:val="24"/>
                <w:szCs w:val="24"/>
                <w:lang w:val="tr-TR" w:eastAsia="tr-TR"/>
              </w:rPr>
            </w:pPr>
          </w:p>
        </w:tc>
        <w:tc>
          <w:tcPr>
            <w:tcW w:w="270" w:type="dxa"/>
            <w:shd w:val="clear" w:color="auto" w:fill="auto"/>
          </w:tcPr>
          <w:p w:rsidR="00134518" w:rsidRPr="00370DC8" w:rsidRDefault="00134518" w:rsidP="00134518">
            <w:pPr>
              <w:rPr>
                <w:rFonts w:eastAsia="Times New Roman"/>
                <w:sz w:val="24"/>
                <w:szCs w:val="24"/>
                <w:lang w:val="tr-TR" w:eastAsia="tr-TR"/>
              </w:rPr>
            </w:pPr>
          </w:p>
        </w:tc>
        <w:tc>
          <w:tcPr>
            <w:tcW w:w="1349" w:type="dxa"/>
            <w:gridSpan w:val="3"/>
            <w:shd w:val="clear" w:color="auto" w:fill="auto"/>
          </w:tcPr>
          <w:p w:rsidR="00134518" w:rsidRPr="00370DC8" w:rsidRDefault="00134518" w:rsidP="00134518">
            <w:pPr>
              <w:rPr>
                <w:rFonts w:eastAsia="Times New Roman"/>
                <w:sz w:val="24"/>
                <w:szCs w:val="24"/>
                <w:lang w:val="tr-TR" w:eastAsia="tr-TR"/>
              </w:rPr>
            </w:pPr>
          </w:p>
        </w:tc>
        <w:tc>
          <w:tcPr>
            <w:tcW w:w="1891" w:type="dxa"/>
            <w:gridSpan w:val="3"/>
            <w:shd w:val="clear" w:color="auto" w:fill="auto"/>
          </w:tcPr>
          <w:p w:rsidR="00134518" w:rsidRPr="00370DC8" w:rsidRDefault="00134518" w:rsidP="00134518">
            <w:pPr>
              <w:rPr>
                <w:rFonts w:eastAsia="Times New Roman"/>
                <w:sz w:val="24"/>
                <w:szCs w:val="24"/>
                <w:lang w:val="tr-TR" w:eastAsia="tr-TR"/>
              </w:rPr>
            </w:pPr>
          </w:p>
        </w:tc>
        <w:tc>
          <w:tcPr>
            <w:tcW w:w="4410" w:type="dxa"/>
            <w:shd w:val="clear" w:color="auto" w:fill="auto"/>
          </w:tcPr>
          <w:p w:rsidR="00134518" w:rsidRPr="00370DC8" w:rsidRDefault="00134518" w:rsidP="00134518">
            <w:pPr>
              <w:rPr>
                <w:rFonts w:eastAsia="Times New Roman"/>
                <w:sz w:val="24"/>
                <w:szCs w:val="24"/>
                <w:lang w:val="tr-TR" w:eastAsia="tr-TR"/>
              </w:rPr>
            </w:pPr>
          </w:p>
        </w:tc>
      </w:tr>
      <w:tr w:rsidR="00134518" w:rsidRPr="00370DC8" w:rsidTr="0032573E">
        <w:tc>
          <w:tcPr>
            <w:tcW w:w="1350" w:type="dxa"/>
            <w:shd w:val="clear" w:color="auto" w:fill="auto"/>
          </w:tcPr>
          <w:p w:rsidR="00134518" w:rsidRPr="00370DC8" w:rsidRDefault="00134518" w:rsidP="00134518">
            <w:pPr>
              <w:jc w:val="left"/>
              <w:rPr>
                <w:rFonts w:eastAsia="Times New Roman"/>
                <w:sz w:val="24"/>
                <w:szCs w:val="24"/>
                <w:lang w:val="tr-TR" w:eastAsia="tr-TR"/>
              </w:rPr>
            </w:pPr>
          </w:p>
        </w:tc>
        <w:tc>
          <w:tcPr>
            <w:tcW w:w="630" w:type="dxa"/>
            <w:shd w:val="clear" w:color="auto" w:fill="auto"/>
          </w:tcPr>
          <w:p w:rsidR="00134518" w:rsidRPr="00370DC8" w:rsidRDefault="00134518" w:rsidP="00134518">
            <w:pPr>
              <w:rPr>
                <w:rFonts w:eastAsia="Times New Roman"/>
                <w:sz w:val="24"/>
                <w:szCs w:val="24"/>
                <w:lang w:val="tr-TR" w:eastAsia="tr-TR"/>
              </w:rPr>
            </w:pPr>
          </w:p>
        </w:tc>
        <w:tc>
          <w:tcPr>
            <w:tcW w:w="611" w:type="dxa"/>
            <w:gridSpan w:val="2"/>
            <w:shd w:val="clear" w:color="auto" w:fill="auto"/>
          </w:tcPr>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(2)</w:t>
            </w:r>
          </w:p>
        </w:tc>
        <w:tc>
          <w:tcPr>
            <w:tcW w:w="7309" w:type="dxa"/>
            <w:gridSpan w:val="6"/>
            <w:shd w:val="clear" w:color="auto" w:fill="auto"/>
          </w:tcPr>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Esas Yasa, 4’üncü maddesinin (4)’üncü fıkrası kaldırılmak ve yerine aşağıdaki yeni (4)’üncü fıkra konmak suretiyle değiştirilir:</w:t>
            </w:r>
          </w:p>
        </w:tc>
      </w:tr>
      <w:tr w:rsidR="00134518" w:rsidRPr="00370DC8" w:rsidTr="00E1602A">
        <w:tc>
          <w:tcPr>
            <w:tcW w:w="1350" w:type="dxa"/>
            <w:shd w:val="clear" w:color="auto" w:fill="auto"/>
          </w:tcPr>
          <w:p w:rsidR="00134518" w:rsidRPr="00370DC8" w:rsidRDefault="00134518" w:rsidP="00134518">
            <w:pPr>
              <w:jc w:val="left"/>
              <w:rPr>
                <w:rFonts w:eastAsia="Times New Roman"/>
                <w:sz w:val="24"/>
                <w:szCs w:val="24"/>
                <w:lang w:val="tr-TR" w:eastAsia="tr-TR"/>
              </w:rPr>
            </w:pPr>
          </w:p>
        </w:tc>
        <w:tc>
          <w:tcPr>
            <w:tcW w:w="630" w:type="dxa"/>
            <w:shd w:val="clear" w:color="auto" w:fill="auto"/>
          </w:tcPr>
          <w:p w:rsidR="00134518" w:rsidRPr="00370DC8" w:rsidRDefault="00134518" w:rsidP="00134518">
            <w:pPr>
              <w:rPr>
                <w:rFonts w:eastAsia="Times New Roman"/>
                <w:sz w:val="24"/>
                <w:szCs w:val="24"/>
                <w:lang w:val="tr-TR" w:eastAsia="tr-TR"/>
              </w:rPr>
            </w:pPr>
          </w:p>
        </w:tc>
        <w:tc>
          <w:tcPr>
            <w:tcW w:w="611" w:type="dxa"/>
            <w:gridSpan w:val="2"/>
            <w:shd w:val="clear" w:color="auto" w:fill="auto"/>
          </w:tcPr>
          <w:p w:rsidR="00134518" w:rsidRPr="00370DC8" w:rsidRDefault="00134518" w:rsidP="00134518">
            <w:pPr>
              <w:rPr>
                <w:rFonts w:eastAsia="Times New Roman"/>
                <w:sz w:val="24"/>
                <w:szCs w:val="24"/>
                <w:lang w:val="tr-TR" w:eastAsia="tr-TR"/>
              </w:rPr>
            </w:pPr>
          </w:p>
        </w:tc>
        <w:tc>
          <w:tcPr>
            <w:tcW w:w="236" w:type="dxa"/>
            <w:shd w:val="clear" w:color="auto" w:fill="auto"/>
          </w:tcPr>
          <w:p w:rsidR="00134518" w:rsidRPr="00370DC8" w:rsidRDefault="00134518" w:rsidP="00134518">
            <w:pPr>
              <w:rPr>
                <w:rFonts w:eastAsia="Times New Roman"/>
                <w:sz w:val="24"/>
                <w:szCs w:val="24"/>
                <w:lang w:val="tr-TR" w:eastAsia="tr-TR"/>
              </w:rPr>
            </w:pPr>
          </w:p>
        </w:tc>
        <w:tc>
          <w:tcPr>
            <w:tcW w:w="772" w:type="dxa"/>
            <w:shd w:val="clear" w:color="auto" w:fill="auto"/>
          </w:tcPr>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“(4)</w:t>
            </w:r>
          </w:p>
        </w:tc>
        <w:tc>
          <w:tcPr>
            <w:tcW w:w="6301" w:type="dxa"/>
            <w:gridSpan w:val="4"/>
            <w:shd w:val="clear" w:color="auto" w:fill="auto"/>
          </w:tcPr>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Kamu Hizmeti Komisyonunca aday olarak atanan kamu görevlileri ile sürekli personel olan kamu görevlileri hakkında gönderilen Performans Değerlendirme Formları veya Sicil Raporlarının, Başkan veya onun görevlendireceği bir Komisyon Üyesi başkanlığında, Kamu Hizmeti Komisyonu Genel Sekreteri ve/veya İdari İşler ve Sicil İşleri Müdüründen oluşan bir Kurulca değerlendirmesini yapmak ve sözkonusu formlar veya raporlar hakkında yapılan değerlendirme çerçevesinde karar üretmek;”</w:t>
            </w:r>
          </w:p>
        </w:tc>
      </w:tr>
    </w:tbl>
    <w:p w:rsidR="00134518" w:rsidRPr="00370DC8" w:rsidRDefault="00134518" w:rsidP="0064355E">
      <w:pPr>
        <w:rPr>
          <w:sz w:val="24"/>
          <w:szCs w:val="24"/>
          <w:lang w:val="tr-TR"/>
        </w:rPr>
      </w:pPr>
    </w:p>
    <w:p w:rsidR="00134518" w:rsidRPr="00370DC8" w:rsidRDefault="00134518" w:rsidP="0064355E">
      <w:pPr>
        <w:ind w:firstLine="720"/>
        <w:rPr>
          <w:sz w:val="24"/>
          <w:szCs w:val="24"/>
          <w:lang w:val="tr-TR"/>
        </w:rPr>
      </w:pPr>
      <w:r w:rsidRPr="00370DC8">
        <w:rPr>
          <w:sz w:val="24"/>
          <w:szCs w:val="24"/>
          <w:lang w:val="tr-TR"/>
        </w:rPr>
        <w:lastRenderedPageBreak/>
        <w:t>BAŞKAN – 3’üncü maddeyi oylarınıza sunuyorum. Kabul edenler?... Kabul etmeyenler?... Çekimser?... O</w:t>
      </w:r>
      <w:r w:rsidR="0064355E" w:rsidRPr="00370DC8">
        <w:rPr>
          <w:sz w:val="24"/>
          <w:szCs w:val="24"/>
          <w:lang w:val="tr-TR"/>
        </w:rPr>
        <w:t xml:space="preserve">ybirliği ile kabul edilmiştir.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KATİP </w:t>
      </w:r>
      <w:r w:rsidR="00AF22D7">
        <w:rPr>
          <w:sz w:val="24"/>
          <w:szCs w:val="24"/>
          <w:lang w:val="tr-TR"/>
        </w:rPr>
        <w:t xml:space="preserve">– </w:t>
      </w:r>
    </w:p>
    <w:p w:rsidR="00134518" w:rsidRPr="00370DC8" w:rsidRDefault="00134518" w:rsidP="00134518">
      <w:pPr>
        <w:rPr>
          <w:sz w:val="24"/>
          <w:szCs w:val="24"/>
          <w:lang w:val="tr-TR"/>
        </w:rPr>
      </w:pPr>
    </w:p>
    <w:tbl>
      <w:tblPr>
        <w:tblW w:w="9956" w:type="dxa"/>
        <w:tblInd w:w="-162" w:type="dxa"/>
        <w:tblLayout w:type="fixed"/>
        <w:tblLook w:val="01E0" w:firstRow="1" w:lastRow="1" w:firstColumn="1" w:lastColumn="1" w:noHBand="0" w:noVBand="0"/>
      </w:tblPr>
      <w:tblGrid>
        <w:gridCol w:w="1609"/>
        <w:gridCol w:w="172"/>
        <w:gridCol w:w="133"/>
        <w:gridCol w:w="621"/>
        <w:gridCol w:w="27"/>
        <w:gridCol w:w="789"/>
        <w:gridCol w:w="78"/>
        <w:gridCol w:w="801"/>
        <w:gridCol w:w="270"/>
        <w:gridCol w:w="776"/>
        <w:gridCol w:w="34"/>
        <w:gridCol w:w="540"/>
        <w:gridCol w:w="4050"/>
        <w:gridCol w:w="56"/>
      </w:tblGrid>
      <w:tr w:rsidR="00134518" w:rsidRPr="00370DC8" w:rsidTr="00E1602A">
        <w:trPr>
          <w:gridAfter w:val="1"/>
          <w:wAfter w:w="56" w:type="dxa"/>
        </w:trPr>
        <w:tc>
          <w:tcPr>
            <w:tcW w:w="1609" w:type="dxa"/>
            <w:hideMark/>
          </w:tcPr>
          <w:p w:rsidR="00134518" w:rsidRPr="00370DC8" w:rsidRDefault="00134518" w:rsidP="00134518">
            <w:pPr>
              <w:rPr>
                <w:sz w:val="24"/>
                <w:szCs w:val="24"/>
                <w:lang w:val="tr-TR"/>
              </w:rPr>
            </w:pPr>
            <w:r w:rsidRPr="00370DC8">
              <w:rPr>
                <w:sz w:val="24"/>
                <w:szCs w:val="24"/>
                <w:lang w:val="tr-TR"/>
              </w:rPr>
              <w:t>Esas Yasanın 6’ncı</w:t>
            </w:r>
          </w:p>
        </w:tc>
        <w:tc>
          <w:tcPr>
            <w:tcW w:w="8291" w:type="dxa"/>
            <w:gridSpan w:val="12"/>
            <w:hideMark/>
          </w:tcPr>
          <w:p w:rsidR="00134518" w:rsidRPr="00370DC8" w:rsidRDefault="00134518" w:rsidP="00134518">
            <w:pPr>
              <w:rPr>
                <w:sz w:val="24"/>
                <w:szCs w:val="24"/>
                <w:lang w:val="tr-TR"/>
              </w:rPr>
            </w:pPr>
            <w:r w:rsidRPr="00370DC8">
              <w:rPr>
                <w:sz w:val="24"/>
                <w:szCs w:val="24"/>
                <w:lang w:val="tr-TR"/>
              </w:rPr>
              <w:t>4. Esas Yasa, 6’ncı maddesinin (2)’nci fıkrasının (c) ve (d) bentleri kaldırılmak ve yerlerine sırasıyla aşağıdaki yeni (c) ve (d) bentleri konmak suretiyle değiştirilir:</w:t>
            </w:r>
          </w:p>
        </w:tc>
      </w:tr>
      <w:tr w:rsidR="00134518" w:rsidRPr="00370DC8" w:rsidTr="00E1602A">
        <w:trPr>
          <w:gridAfter w:val="1"/>
          <w:wAfter w:w="56" w:type="dxa"/>
        </w:trPr>
        <w:tc>
          <w:tcPr>
            <w:tcW w:w="1609" w:type="dxa"/>
            <w:hideMark/>
          </w:tcPr>
          <w:p w:rsidR="00134518" w:rsidRPr="00370DC8" w:rsidRDefault="00134518" w:rsidP="00134518">
            <w:pPr>
              <w:rPr>
                <w:sz w:val="24"/>
                <w:szCs w:val="24"/>
                <w:lang w:val="tr-TR"/>
              </w:rPr>
            </w:pPr>
            <w:r w:rsidRPr="00370DC8">
              <w:rPr>
                <w:sz w:val="24"/>
                <w:szCs w:val="24"/>
                <w:lang w:val="tr-TR"/>
              </w:rPr>
              <w:t>Maddesinin</w:t>
            </w:r>
          </w:p>
        </w:tc>
        <w:tc>
          <w:tcPr>
            <w:tcW w:w="8291" w:type="dxa"/>
            <w:gridSpan w:val="12"/>
          </w:tcPr>
          <w:p w:rsidR="00134518" w:rsidRPr="00370DC8" w:rsidRDefault="00134518" w:rsidP="00134518">
            <w:pPr>
              <w:rPr>
                <w:sz w:val="24"/>
                <w:szCs w:val="24"/>
                <w:lang w:val="tr-TR"/>
              </w:rPr>
            </w:pPr>
          </w:p>
        </w:tc>
      </w:tr>
      <w:tr w:rsidR="00134518" w:rsidRPr="00370DC8" w:rsidTr="00E1602A">
        <w:trPr>
          <w:gridAfter w:val="1"/>
          <w:wAfter w:w="56" w:type="dxa"/>
        </w:trPr>
        <w:tc>
          <w:tcPr>
            <w:tcW w:w="1609" w:type="dxa"/>
            <w:hideMark/>
          </w:tcPr>
          <w:p w:rsidR="00134518" w:rsidRPr="00370DC8" w:rsidRDefault="00134518" w:rsidP="00134518">
            <w:pPr>
              <w:rPr>
                <w:sz w:val="24"/>
                <w:szCs w:val="24"/>
                <w:lang w:val="tr-TR"/>
              </w:rPr>
            </w:pPr>
            <w:r w:rsidRPr="00370DC8">
              <w:rPr>
                <w:sz w:val="24"/>
                <w:szCs w:val="24"/>
                <w:lang w:val="tr-TR"/>
              </w:rPr>
              <w:t>Değiştirilmesi</w:t>
            </w:r>
          </w:p>
        </w:tc>
        <w:tc>
          <w:tcPr>
            <w:tcW w:w="305" w:type="dxa"/>
            <w:gridSpan w:val="2"/>
          </w:tcPr>
          <w:p w:rsidR="00134518" w:rsidRPr="00370DC8" w:rsidRDefault="00134518" w:rsidP="00134518">
            <w:pPr>
              <w:rPr>
                <w:sz w:val="24"/>
                <w:szCs w:val="24"/>
                <w:lang w:val="tr-TR"/>
              </w:rPr>
            </w:pPr>
          </w:p>
        </w:tc>
        <w:tc>
          <w:tcPr>
            <w:tcW w:w="1437" w:type="dxa"/>
            <w:gridSpan w:val="3"/>
          </w:tcPr>
          <w:p w:rsidR="00134518" w:rsidRPr="00370DC8" w:rsidRDefault="00134518" w:rsidP="00134518">
            <w:pPr>
              <w:rPr>
                <w:sz w:val="24"/>
                <w:szCs w:val="24"/>
                <w:lang w:val="tr-TR"/>
              </w:rPr>
            </w:pPr>
          </w:p>
        </w:tc>
        <w:tc>
          <w:tcPr>
            <w:tcW w:w="879" w:type="dxa"/>
            <w:gridSpan w:val="2"/>
            <w:hideMark/>
          </w:tcPr>
          <w:p w:rsidR="00134518" w:rsidRPr="00370DC8" w:rsidRDefault="00134518" w:rsidP="00134518">
            <w:pPr>
              <w:rPr>
                <w:sz w:val="24"/>
                <w:szCs w:val="24"/>
                <w:lang w:val="tr-TR"/>
              </w:rPr>
            </w:pPr>
            <w:r w:rsidRPr="00370DC8">
              <w:rPr>
                <w:sz w:val="24"/>
                <w:szCs w:val="24"/>
                <w:lang w:val="tr-TR"/>
              </w:rPr>
              <w:t>“(c)</w:t>
            </w:r>
          </w:p>
        </w:tc>
        <w:tc>
          <w:tcPr>
            <w:tcW w:w="1080" w:type="dxa"/>
            <w:gridSpan w:val="3"/>
            <w:hideMark/>
          </w:tcPr>
          <w:p w:rsidR="00134518" w:rsidRPr="00370DC8" w:rsidRDefault="00134518" w:rsidP="00134518">
            <w:pPr>
              <w:rPr>
                <w:sz w:val="24"/>
                <w:szCs w:val="24"/>
                <w:lang w:val="tr-TR"/>
              </w:rPr>
            </w:pPr>
            <w:r w:rsidRPr="00370DC8">
              <w:rPr>
                <w:sz w:val="24"/>
                <w:szCs w:val="24"/>
                <w:lang w:val="tr-TR"/>
              </w:rPr>
              <w:t>(aa)</w:t>
            </w:r>
          </w:p>
        </w:tc>
        <w:tc>
          <w:tcPr>
            <w:tcW w:w="4590" w:type="dxa"/>
            <w:gridSpan w:val="2"/>
            <w:hideMark/>
          </w:tcPr>
          <w:p w:rsidR="00134518" w:rsidRPr="00370DC8" w:rsidRDefault="00134518" w:rsidP="00134518">
            <w:pPr>
              <w:rPr>
                <w:sz w:val="24"/>
                <w:szCs w:val="24"/>
                <w:lang w:val="tr-TR"/>
              </w:rPr>
            </w:pPr>
            <w:r w:rsidRPr="00370DC8">
              <w:rPr>
                <w:sz w:val="24"/>
                <w:szCs w:val="24"/>
                <w:lang w:val="tr-TR"/>
              </w:rPr>
              <w:t>Lisans diplomasına sahip olmak;</w:t>
            </w:r>
          </w:p>
        </w:tc>
      </w:tr>
      <w:tr w:rsidR="00134518" w:rsidRPr="00370DC8" w:rsidTr="00E1602A">
        <w:tc>
          <w:tcPr>
            <w:tcW w:w="1609" w:type="dxa"/>
          </w:tcPr>
          <w:p w:rsidR="00134518" w:rsidRPr="00370DC8" w:rsidRDefault="00134518" w:rsidP="00134518">
            <w:pPr>
              <w:rPr>
                <w:sz w:val="24"/>
                <w:szCs w:val="24"/>
                <w:lang w:val="tr-TR"/>
              </w:rPr>
            </w:pPr>
          </w:p>
        </w:tc>
        <w:tc>
          <w:tcPr>
            <w:tcW w:w="305" w:type="dxa"/>
            <w:gridSpan w:val="2"/>
          </w:tcPr>
          <w:p w:rsidR="00134518" w:rsidRPr="00370DC8" w:rsidRDefault="00134518" w:rsidP="00134518">
            <w:pPr>
              <w:rPr>
                <w:sz w:val="24"/>
                <w:szCs w:val="24"/>
                <w:lang w:val="tr-TR"/>
              </w:rPr>
            </w:pPr>
          </w:p>
        </w:tc>
        <w:tc>
          <w:tcPr>
            <w:tcW w:w="1437" w:type="dxa"/>
            <w:gridSpan w:val="3"/>
          </w:tcPr>
          <w:p w:rsidR="00134518" w:rsidRPr="00370DC8" w:rsidRDefault="00134518" w:rsidP="00134518">
            <w:pPr>
              <w:rPr>
                <w:sz w:val="24"/>
                <w:szCs w:val="24"/>
                <w:lang w:val="tr-TR"/>
              </w:rPr>
            </w:pPr>
            <w:r w:rsidRPr="00370DC8">
              <w:rPr>
                <w:sz w:val="24"/>
                <w:szCs w:val="24"/>
                <w:lang w:val="tr-TR"/>
              </w:rPr>
              <w:t>7/1979</w:t>
            </w:r>
          </w:p>
          <w:p w:rsidR="00134518" w:rsidRPr="00370DC8" w:rsidRDefault="00134518" w:rsidP="00134518">
            <w:pPr>
              <w:jc w:val="right"/>
              <w:rPr>
                <w:sz w:val="24"/>
                <w:szCs w:val="24"/>
                <w:lang w:val="tr-TR"/>
              </w:rPr>
            </w:pPr>
            <w:r w:rsidRPr="00370DC8">
              <w:rPr>
                <w:sz w:val="24"/>
                <w:szCs w:val="24"/>
                <w:lang w:val="tr-TR"/>
              </w:rPr>
              <w:t xml:space="preserve">3/1982      12/1982 44/1982 42/1983     5/1984 29/1984 50/1984 2/1985 10/1986 13/1986 30/1986 31/1987 11/1988 33/1988 13/1989 34/1989 73/1989  8/1990 19/1990 42/1990 49/1990 11/1991 85/1991 11/1992 35/1992 3/1993 62/1993 10/1994 15/1994 53/1994 18/1995 12/1996 </w:t>
            </w:r>
          </w:p>
          <w:p w:rsidR="00134518" w:rsidRPr="00370DC8" w:rsidRDefault="00134518" w:rsidP="00134518">
            <w:pPr>
              <w:jc w:val="right"/>
              <w:rPr>
                <w:sz w:val="24"/>
                <w:szCs w:val="24"/>
                <w:lang w:val="tr-TR"/>
              </w:rPr>
            </w:pPr>
            <w:r w:rsidRPr="00370DC8">
              <w:rPr>
                <w:sz w:val="24"/>
                <w:szCs w:val="24"/>
                <w:lang w:val="tr-TR"/>
              </w:rPr>
              <w:t>19/1996</w:t>
            </w:r>
          </w:p>
          <w:p w:rsidR="00134518" w:rsidRPr="00370DC8" w:rsidRDefault="00134518" w:rsidP="00134518">
            <w:pPr>
              <w:jc w:val="right"/>
              <w:rPr>
                <w:sz w:val="24"/>
                <w:szCs w:val="24"/>
                <w:lang w:val="tr-TR"/>
              </w:rPr>
            </w:pPr>
            <w:r w:rsidRPr="00370DC8">
              <w:rPr>
                <w:sz w:val="24"/>
                <w:szCs w:val="24"/>
                <w:lang w:val="tr-TR"/>
              </w:rPr>
              <w:t xml:space="preserve">32/1996 16/1997 24/1997 13/1998 40/1998 6/1999 48/1999 </w:t>
            </w:r>
            <w:r w:rsidRPr="00370DC8">
              <w:rPr>
                <w:sz w:val="24"/>
                <w:szCs w:val="24"/>
                <w:lang w:val="tr-TR"/>
              </w:rPr>
              <w:lastRenderedPageBreak/>
              <w:t>4/2000 15/2000 20/2001 43/2001 25/2002 60/2002 3/2003 43/2003 63/2003 69/2003 5/2004 35/2004 20/2005 32/2005  59/2005 10/2006 44/2006 72/2006 3/2007 57/2007  97/2007 11/2008 23/2008 34/2008 54/2008 82/2009 48/2010 3/2011</w:t>
            </w:r>
          </w:p>
          <w:p w:rsidR="00134518" w:rsidRPr="00370DC8" w:rsidRDefault="00134518" w:rsidP="00134518">
            <w:pPr>
              <w:jc w:val="right"/>
              <w:rPr>
                <w:sz w:val="24"/>
                <w:szCs w:val="24"/>
                <w:lang w:val="tr-TR"/>
              </w:rPr>
            </w:pPr>
            <w:r w:rsidRPr="00370DC8">
              <w:rPr>
                <w:sz w:val="24"/>
                <w:szCs w:val="24"/>
                <w:lang w:val="tr-TR"/>
              </w:rPr>
              <w:t>13/2011</w:t>
            </w:r>
          </w:p>
          <w:p w:rsidR="00134518" w:rsidRPr="00370DC8" w:rsidRDefault="00134518" w:rsidP="00134518">
            <w:pPr>
              <w:jc w:val="right"/>
              <w:rPr>
                <w:sz w:val="24"/>
                <w:szCs w:val="24"/>
                <w:lang w:val="tr-TR"/>
              </w:rPr>
            </w:pPr>
            <w:r w:rsidRPr="00370DC8">
              <w:rPr>
                <w:sz w:val="24"/>
                <w:szCs w:val="24"/>
                <w:lang w:val="tr-TR"/>
              </w:rPr>
              <w:t>20/2013</w:t>
            </w:r>
          </w:p>
          <w:p w:rsidR="00134518" w:rsidRPr="00370DC8" w:rsidRDefault="00134518" w:rsidP="00134518">
            <w:pPr>
              <w:jc w:val="right"/>
              <w:rPr>
                <w:sz w:val="24"/>
                <w:szCs w:val="24"/>
                <w:lang w:val="tr-TR"/>
              </w:rPr>
            </w:pPr>
            <w:r w:rsidRPr="00370DC8">
              <w:rPr>
                <w:sz w:val="24"/>
                <w:szCs w:val="24"/>
                <w:lang w:val="tr-TR"/>
              </w:rPr>
              <w:t>34/2013 19/2014</w:t>
            </w:r>
          </w:p>
          <w:p w:rsidR="00134518" w:rsidRPr="00370DC8" w:rsidRDefault="00134518" w:rsidP="00134518">
            <w:pPr>
              <w:jc w:val="right"/>
              <w:rPr>
                <w:sz w:val="24"/>
                <w:szCs w:val="24"/>
                <w:lang w:val="tr-TR"/>
              </w:rPr>
            </w:pPr>
            <w:r w:rsidRPr="00370DC8">
              <w:rPr>
                <w:sz w:val="24"/>
                <w:szCs w:val="24"/>
                <w:lang w:val="tr-TR"/>
              </w:rPr>
              <w:t>3/2015 48/2015</w:t>
            </w:r>
          </w:p>
          <w:p w:rsidR="00134518" w:rsidRPr="00370DC8" w:rsidRDefault="00134518" w:rsidP="00134518">
            <w:pPr>
              <w:jc w:val="right"/>
              <w:rPr>
                <w:sz w:val="24"/>
                <w:szCs w:val="24"/>
                <w:lang w:val="tr-TR"/>
              </w:rPr>
            </w:pPr>
            <w:r w:rsidRPr="00370DC8">
              <w:rPr>
                <w:sz w:val="24"/>
                <w:szCs w:val="24"/>
                <w:lang w:val="tr-TR"/>
              </w:rPr>
              <w:t>17/2017</w:t>
            </w:r>
          </w:p>
          <w:p w:rsidR="00134518" w:rsidRPr="00370DC8" w:rsidRDefault="00134518" w:rsidP="00134518">
            <w:pPr>
              <w:jc w:val="right"/>
              <w:rPr>
                <w:sz w:val="24"/>
                <w:szCs w:val="24"/>
                <w:lang w:val="tr-TR"/>
              </w:rPr>
            </w:pPr>
            <w:r w:rsidRPr="00370DC8">
              <w:rPr>
                <w:sz w:val="24"/>
                <w:szCs w:val="24"/>
                <w:lang w:val="tr-TR"/>
              </w:rPr>
              <w:t>46/2017</w:t>
            </w:r>
          </w:p>
          <w:p w:rsidR="00134518" w:rsidRPr="00370DC8" w:rsidRDefault="00134518" w:rsidP="00134518">
            <w:pPr>
              <w:jc w:val="right"/>
              <w:rPr>
                <w:sz w:val="24"/>
                <w:szCs w:val="24"/>
                <w:lang w:val="tr-TR"/>
              </w:rPr>
            </w:pPr>
            <w:r w:rsidRPr="00370DC8">
              <w:rPr>
                <w:sz w:val="24"/>
                <w:szCs w:val="24"/>
                <w:lang w:val="tr-TR"/>
              </w:rPr>
              <w:t>12/2018</w:t>
            </w:r>
          </w:p>
          <w:p w:rsidR="00134518" w:rsidRPr="00370DC8" w:rsidRDefault="00134518" w:rsidP="00134518">
            <w:pPr>
              <w:jc w:val="right"/>
              <w:rPr>
                <w:sz w:val="24"/>
                <w:szCs w:val="24"/>
                <w:lang w:val="tr-TR"/>
              </w:rPr>
            </w:pPr>
            <w:r w:rsidRPr="00370DC8">
              <w:rPr>
                <w:sz w:val="24"/>
                <w:szCs w:val="24"/>
                <w:lang w:val="tr-TR"/>
              </w:rPr>
              <w:t xml:space="preserve">19/2018 </w:t>
            </w:r>
          </w:p>
          <w:p w:rsidR="00134518" w:rsidRPr="00370DC8" w:rsidRDefault="003A7BD2" w:rsidP="00134518">
            <w:pPr>
              <w:rPr>
                <w:sz w:val="24"/>
                <w:szCs w:val="24"/>
                <w:lang w:val="tr-TR"/>
              </w:rPr>
            </w:pPr>
            <w:r>
              <w:rPr>
                <w:sz w:val="24"/>
                <w:szCs w:val="24"/>
                <w:lang w:val="tr-TR"/>
              </w:rPr>
              <w:t xml:space="preserve">      39/2023</w:t>
            </w:r>
          </w:p>
          <w:p w:rsidR="00134518" w:rsidRPr="00370DC8" w:rsidRDefault="003A7BD2" w:rsidP="00134518">
            <w:pPr>
              <w:rPr>
                <w:sz w:val="24"/>
                <w:szCs w:val="24"/>
                <w:lang w:val="tr-TR"/>
              </w:rPr>
            </w:pPr>
            <w:r>
              <w:rPr>
                <w:sz w:val="24"/>
                <w:szCs w:val="24"/>
                <w:lang w:val="tr-TR"/>
              </w:rPr>
              <w:t xml:space="preserve">        </w:t>
            </w:r>
            <w:r w:rsidR="00134518" w:rsidRPr="00370DC8">
              <w:rPr>
                <w:sz w:val="24"/>
                <w:szCs w:val="24"/>
                <w:lang w:val="tr-TR"/>
              </w:rPr>
              <w:t>6/2009</w:t>
            </w:r>
          </w:p>
          <w:p w:rsidR="00134518" w:rsidRPr="00370DC8" w:rsidRDefault="00134518" w:rsidP="00134518">
            <w:pPr>
              <w:jc w:val="right"/>
              <w:rPr>
                <w:sz w:val="24"/>
                <w:szCs w:val="24"/>
                <w:lang w:val="tr-TR"/>
              </w:rPr>
            </w:pPr>
            <w:r w:rsidRPr="00370DC8">
              <w:rPr>
                <w:sz w:val="24"/>
                <w:szCs w:val="24"/>
                <w:lang w:val="tr-TR"/>
              </w:rPr>
              <w:t>75/2009</w:t>
            </w:r>
          </w:p>
          <w:p w:rsidR="00134518" w:rsidRPr="00370DC8" w:rsidRDefault="00134518" w:rsidP="00134518">
            <w:pPr>
              <w:jc w:val="right"/>
              <w:rPr>
                <w:sz w:val="24"/>
                <w:szCs w:val="24"/>
                <w:lang w:val="tr-TR"/>
              </w:rPr>
            </w:pPr>
            <w:r w:rsidRPr="00370DC8">
              <w:rPr>
                <w:sz w:val="24"/>
                <w:szCs w:val="24"/>
                <w:lang w:val="tr-TR"/>
              </w:rPr>
              <w:t>37/2010</w:t>
            </w:r>
          </w:p>
          <w:p w:rsidR="00134518" w:rsidRPr="00370DC8" w:rsidRDefault="00134518" w:rsidP="00134518">
            <w:pPr>
              <w:jc w:val="right"/>
              <w:rPr>
                <w:sz w:val="24"/>
                <w:szCs w:val="24"/>
                <w:lang w:val="tr-TR"/>
              </w:rPr>
            </w:pPr>
            <w:r w:rsidRPr="00370DC8">
              <w:rPr>
                <w:sz w:val="24"/>
                <w:szCs w:val="24"/>
                <w:lang w:val="tr-TR"/>
              </w:rPr>
              <w:t>49/2010</w:t>
            </w:r>
          </w:p>
          <w:p w:rsidR="00134518" w:rsidRPr="00370DC8" w:rsidRDefault="00134518" w:rsidP="00134518">
            <w:pPr>
              <w:jc w:val="right"/>
              <w:rPr>
                <w:sz w:val="24"/>
                <w:szCs w:val="24"/>
                <w:lang w:val="tr-TR"/>
              </w:rPr>
            </w:pPr>
            <w:r w:rsidRPr="00370DC8">
              <w:rPr>
                <w:sz w:val="24"/>
                <w:szCs w:val="24"/>
                <w:lang w:val="tr-TR"/>
              </w:rPr>
              <w:t>18/2017</w:t>
            </w:r>
          </w:p>
          <w:p w:rsidR="00134518" w:rsidRPr="00370DC8" w:rsidRDefault="00134518" w:rsidP="00134518">
            <w:pPr>
              <w:jc w:val="right"/>
              <w:rPr>
                <w:sz w:val="24"/>
                <w:szCs w:val="24"/>
                <w:lang w:val="tr-TR"/>
              </w:rPr>
            </w:pPr>
            <w:r w:rsidRPr="00370DC8">
              <w:rPr>
                <w:sz w:val="24"/>
                <w:szCs w:val="24"/>
                <w:lang w:val="tr-TR"/>
              </w:rPr>
              <w:t>47/2017</w:t>
            </w:r>
          </w:p>
          <w:p w:rsidR="00134518" w:rsidRPr="00370DC8" w:rsidRDefault="00134518" w:rsidP="00134518">
            <w:pPr>
              <w:jc w:val="right"/>
              <w:rPr>
                <w:sz w:val="24"/>
                <w:szCs w:val="24"/>
                <w:lang w:val="tr-TR"/>
              </w:rPr>
            </w:pPr>
            <w:r w:rsidRPr="00370DC8">
              <w:rPr>
                <w:sz w:val="24"/>
                <w:szCs w:val="24"/>
                <w:lang w:val="tr-TR"/>
              </w:rPr>
              <w:t>1/2018</w:t>
            </w:r>
          </w:p>
          <w:p w:rsidR="00134518" w:rsidRPr="00370DC8" w:rsidRDefault="00134518" w:rsidP="00134518">
            <w:pPr>
              <w:jc w:val="right"/>
              <w:rPr>
                <w:sz w:val="24"/>
                <w:szCs w:val="24"/>
                <w:lang w:val="tr-TR"/>
              </w:rPr>
            </w:pPr>
            <w:r w:rsidRPr="00370DC8">
              <w:rPr>
                <w:sz w:val="24"/>
                <w:szCs w:val="24"/>
                <w:lang w:val="tr-TR"/>
              </w:rPr>
              <w:t>7/2018</w:t>
            </w:r>
          </w:p>
          <w:p w:rsidR="00134518" w:rsidRPr="00370DC8" w:rsidRDefault="00134518" w:rsidP="00134518">
            <w:pPr>
              <w:jc w:val="right"/>
              <w:rPr>
                <w:sz w:val="24"/>
                <w:szCs w:val="24"/>
                <w:lang w:val="tr-TR"/>
              </w:rPr>
            </w:pPr>
            <w:r w:rsidRPr="00370DC8">
              <w:rPr>
                <w:sz w:val="24"/>
                <w:szCs w:val="24"/>
                <w:lang w:val="tr-TR"/>
              </w:rPr>
              <w:t>37/2018</w:t>
            </w:r>
          </w:p>
          <w:p w:rsidR="00134518" w:rsidRPr="00370DC8" w:rsidRDefault="00134518" w:rsidP="00134518">
            <w:pPr>
              <w:jc w:val="right"/>
              <w:rPr>
                <w:sz w:val="24"/>
                <w:szCs w:val="24"/>
                <w:lang w:val="tr-TR"/>
              </w:rPr>
            </w:pPr>
            <w:r w:rsidRPr="00370DC8">
              <w:rPr>
                <w:sz w:val="24"/>
                <w:szCs w:val="24"/>
                <w:lang w:val="tr-TR"/>
              </w:rPr>
              <w:t>36/2019</w:t>
            </w:r>
          </w:p>
          <w:p w:rsidR="00134518" w:rsidRPr="00370DC8" w:rsidRDefault="00134518" w:rsidP="00134518">
            <w:pPr>
              <w:jc w:val="right"/>
              <w:rPr>
                <w:sz w:val="24"/>
                <w:szCs w:val="24"/>
                <w:lang w:val="tr-TR"/>
              </w:rPr>
            </w:pPr>
            <w:r w:rsidRPr="00370DC8">
              <w:rPr>
                <w:sz w:val="24"/>
                <w:szCs w:val="24"/>
                <w:lang w:val="tr-TR"/>
              </w:rPr>
              <w:t>7/2023</w:t>
            </w:r>
          </w:p>
          <w:p w:rsidR="00134518" w:rsidRPr="00370DC8" w:rsidRDefault="00134518" w:rsidP="00134518">
            <w:pPr>
              <w:jc w:val="right"/>
              <w:rPr>
                <w:sz w:val="24"/>
                <w:szCs w:val="24"/>
                <w:lang w:val="tr-TR"/>
              </w:rPr>
            </w:pPr>
            <w:r w:rsidRPr="00370DC8">
              <w:rPr>
                <w:sz w:val="24"/>
                <w:szCs w:val="24"/>
                <w:lang w:val="tr-TR"/>
              </w:rPr>
              <w:lastRenderedPageBreak/>
              <w:t>43/2023</w:t>
            </w:r>
          </w:p>
        </w:tc>
        <w:tc>
          <w:tcPr>
            <w:tcW w:w="879" w:type="dxa"/>
            <w:gridSpan w:val="2"/>
          </w:tcPr>
          <w:p w:rsidR="00134518" w:rsidRPr="00370DC8" w:rsidRDefault="00134518" w:rsidP="00134518">
            <w:pPr>
              <w:rPr>
                <w:sz w:val="24"/>
                <w:szCs w:val="24"/>
                <w:lang w:val="tr-TR"/>
              </w:rPr>
            </w:pPr>
          </w:p>
        </w:tc>
        <w:tc>
          <w:tcPr>
            <w:tcW w:w="1080" w:type="dxa"/>
            <w:gridSpan w:val="3"/>
            <w:hideMark/>
          </w:tcPr>
          <w:p w:rsidR="00134518" w:rsidRPr="00370DC8" w:rsidRDefault="00134518" w:rsidP="00134518">
            <w:pPr>
              <w:rPr>
                <w:sz w:val="24"/>
                <w:szCs w:val="24"/>
                <w:lang w:val="tr-TR"/>
              </w:rPr>
            </w:pPr>
            <w:r w:rsidRPr="00370DC8">
              <w:rPr>
                <w:sz w:val="24"/>
                <w:szCs w:val="24"/>
                <w:lang w:val="tr-TR"/>
              </w:rPr>
              <w:t>(bb)</w:t>
            </w:r>
          </w:p>
        </w:tc>
        <w:tc>
          <w:tcPr>
            <w:tcW w:w="540" w:type="dxa"/>
            <w:hideMark/>
          </w:tcPr>
          <w:p w:rsidR="00134518" w:rsidRPr="00370DC8" w:rsidRDefault="00134518" w:rsidP="00134518">
            <w:pPr>
              <w:rPr>
                <w:sz w:val="24"/>
                <w:szCs w:val="24"/>
                <w:lang w:val="tr-TR"/>
              </w:rPr>
            </w:pPr>
            <w:r w:rsidRPr="00370DC8">
              <w:rPr>
                <w:sz w:val="24"/>
                <w:szCs w:val="24"/>
                <w:lang w:val="tr-TR"/>
              </w:rPr>
              <w:t>(i)</w:t>
            </w:r>
          </w:p>
        </w:tc>
        <w:tc>
          <w:tcPr>
            <w:tcW w:w="4106" w:type="dxa"/>
            <w:gridSpan w:val="2"/>
            <w:hideMark/>
          </w:tcPr>
          <w:p w:rsidR="00134518" w:rsidRPr="00370DC8" w:rsidRDefault="00E1602A" w:rsidP="00134518">
            <w:pPr>
              <w:rPr>
                <w:sz w:val="24"/>
                <w:szCs w:val="24"/>
                <w:lang w:val="tr-TR"/>
              </w:rPr>
            </w:pPr>
            <w:r w:rsidRPr="00370DC8">
              <w:rPr>
                <w:sz w:val="24"/>
                <w:szCs w:val="24"/>
                <w:lang w:val="tr-TR"/>
              </w:rPr>
              <w:t xml:space="preserve">    </w:t>
            </w:r>
            <w:r w:rsidR="00134518" w:rsidRPr="00370DC8">
              <w:rPr>
                <w:sz w:val="24"/>
                <w:szCs w:val="24"/>
                <w:lang w:val="tr-TR"/>
              </w:rPr>
              <w:t>Kamu Görevlileri Yasası ve Kamu Sağlık Çalışanları Yasası kapsamında Yöneticilik Hizmetleri Sınıfında (Üst Kademe Yöneticisi Sayılmayan Diğer Yöneticiler) en az 2 (iki) yıl çalışmış olmak veya Tabiplik Hizmetleri Sınıfının I. Derecesine atanmış olup, en az 2 (iki) yıl çalışmış olmak; veya</w:t>
            </w:r>
          </w:p>
        </w:tc>
      </w:tr>
      <w:tr w:rsidR="00134518" w:rsidRPr="00370DC8" w:rsidTr="00E1602A">
        <w:tc>
          <w:tcPr>
            <w:tcW w:w="1609" w:type="dxa"/>
          </w:tcPr>
          <w:p w:rsidR="00134518" w:rsidRPr="00370DC8" w:rsidRDefault="00134518" w:rsidP="00134518">
            <w:pPr>
              <w:rPr>
                <w:sz w:val="24"/>
                <w:szCs w:val="24"/>
                <w:lang w:val="tr-TR"/>
              </w:rPr>
            </w:pPr>
          </w:p>
        </w:tc>
        <w:tc>
          <w:tcPr>
            <w:tcW w:w="305" w:type="dxa"/>
            <w:gridSpan w:val="2"/>
          </w:tcPr>
          <w:p w:rsidR="00134518" w:rsidRPr="00370DC8" w:rsidRDefault="00134518" w:rsidP="00134518">
            <w:pPr>
              <w:rPr>
                <w:sz w:val="24"/>
                <w:szCs w:val="24"/>
                <w:lang w:val="tr-TR"/>
              </w:rPr>
            </w:pPr>
          </w:p>
        </w:tc>
        <w:tc>
          <w:tcPr>
            <w:tcW w:w="1437" w:type="dxa"/>
            <w:gridSpan w:val="3"/>
          </w:tcPr>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25/1985</w:t>
            </w:r>
          </w:p>
          <w:p w:rsidR="00134518" w:rsidRPr="00370DC8" w:rsidRDefault="00134518" w:rsidP="00134518">
            <w:pPr>
              <w:rPr>
                <w:sz w:val="24"/>
                <w:szCs w:val="24"/>
                <w:lang w:val="tr-TR"/>
              </w:rPr>
            </w:pPr>
            <w:r w:rsidRPr="00370DC8">
              <w:rPr>
                <w:sz w:val="24"/>
                <w:szCs w:val="24"/>
                <w:lang w:val="tr-TR"/>
              </w:rPr>
              <w:t>33/1985</w:t>
            </w:r>
          </w:p>
          <w:p w:rsidR="00134518" w:rsidRPr="00370DC8" w:rsidRDefault="00134518" w:rsidP="00134518">
            <w:pPr>
              <w:rPr>
                <w:sz w:val="24"/>
                <w:szCs w:val="24"/>
                <w:lang w:val="tr-TR"/>
              </w:rPr>
            </w:pPr>
            <w:r w:rsidRPr="00370DC8">
              <w:rPr>
                <w:sz w:val="24"/>
                <w:szCs w:val="24"/>
                <w:lang w:val="tr-TR"/>
              </w:rPr>
              <w:t>11/1986</w:t>
            </w:r>
          </w:p>
          <w:p w:rsidR="00134518" w:rsidRPr="00370DC8" w:rsidRDefault="00134518" w:rsidP="00134518">
            <w:pPr>
              <w:rPr>
                <w:sz w:val="24"/>
                <w:szCs w:val="24"/>
                <w:lang w:val="tr-TR"/>
              </w:rPr>
            </w:pPr>
            <w:r w:rsidRPr="00370DC8">
              <w:rPr>
                <w:sz w:val="24"/>
                <w:szCs w:val="24"/>
                <w:lang w:val="tr-TR"/>
              </w:rPr>
              <w:t>32/1987</w:t>
            </w:r>
          </w:p>
          <w:p w:rsidR="00134518" w:rsidRPr="00370DC8" w:rsidRDefault="00134518" w:rsidP="00134518">
            <w:pPr>
              <w:rPr>
                <w:sz w:val="24"/>
                <w:szCs w:val="24"/>
                <w:lang w:val="tr-TR"/>
              </w:rPr>
            </w:pPr>
            <w:r w:rsidRPr="00370DC8">
              <w:rPr>
                <w:sz w:val="24"/>
                <w:szCs w:val="24"/>
                <w:lang w:val="tr-TR"/>
              </w:rPr>
              <w:t>14/1988</w:t>
            </w:r>
          </w:p>
          <w:p w:rsidR="00134518" w:rsidRPr="00370DC8" w:rsidRDefault="00134518" w:rsidP="00134518">
            <w:pPr>
              <w:rPr>
                <w:sz w:val="24"/>
                <w:szCs w:val="24"/>
                <w:lang w:val="tr-TR"/>
              </w:rPr>
            </w:pPr>
            <w:r w:rsidRPr="00370DC8">
              <w:rPr>
                <w:sz w:val="24"/>
                <w:szCs w:val="24"/>
                <w:lang w:val="tr-TR"/>
              </w:rPr>
              <w:t>34/1988</w:t>
            </w:r>
          </w:p>
          <w:p w:rsidR="00134518" w:rsidRPr="00370DC8" w:rsidRDefault="00134518" w:rsidP="00134518">
            <w:pPr>
              <w:rPr>
                <w:sz w:val="24"/>
                <w:szCs w:val="24"/>
                <w:lang w:val="tr-TR"/>
              </w:rPr>
            </w:pPr>
            <w:r w:rsidRPr="00370DC8">
              <w:rPr>
                <w:sz w:val="24"/>
                <w:szCs w:val="24"/>
                <w:lang w:val="tr-TR"/>
              </w:rPr>
              <w:t>14/1989</w:t>
            </w:r>
          </w:p>
          <w:p w:rsidR="00134518" w:rsidRPr="00370DC8" w:rsidRDefault="00134518" w:rsidP="00134518">
            <w:pPr>
              <w:rPr>
                <w:sz w:val="24"/>
                <w:szCs w:val="24"/>
                <w:lang w:val="tr-TR"/>
              </w:rPr>
            </w:pPr>
            <w:r w:rsidRPr="00370DC8">
              <w:rPr>
                <w:sz w:val="24"/>
                <w:szCs w:val="24"/>
                <w:lang w:val="tr-TR"/>
              </w:rPr>
              <w:t>3/1990</w:t>
            </w:r>
          </w:p>
          <w:p w:rsidR="00134518" w:rsidRPr="00370DC8" w:rsidRDefault="00134518" w:rsidP="00134518">
            <w:pPr>
              <w:rPr>
                <w:sz w:val="24"/>
                <w:szCs w:val="24"/>
                <w:lang w:val="tr-TR"/>
              </w:rPr>
            </w:pPr>
            <w:r w:rsidRPr="00370DC8">
              <w:rPr>
                <w:sz w:val="24"/>
                <w:szCs w:val="24"/>
                <w:lang w:val="tr-TR"/>
              </w:rPr>
              <w:t>52/1990</w:t>
            </w:r>
          </w:p>
          <w:p w:rsidR="00134518" w:rsidRPr="00370DC8" w:rsidRDefault="00134518" w:rsidP="00134518">
            <w:pPr>
              <w:rPr>
                <w:sz w:val="24"/>
                <w:szCs w:val="24"/>
                <w:lang w:val="tr-TR"/>
              </w:rPr>
            </w:pPr>
            <w:r w:rsidRPr="00370DC8">
              <w:rPr>
                <w:sz w:val="24"/>
                <w:szCs w:val="24"/>
                <w:lang w:val="tr-TR"/>
              </w:rPr>
              <w:t>13/1991</w:t>
            </w:r>
          </w:p>
          <w:p w:rsidR="00134518" w:rsidRPr="00370DC8" w:rsidRDefault="00134518" w:rsidP="00134518">
            <w:pPr>
              <w:rPr>
                <w:sz w:val="24"/>
                <w:szCs w:val="24"/>
                <w:lang w:val="tr-TR"/>
              </w:rPr>
            </w:pPr>
            <w:r w:rsidRPr="00370DC8">
              <w:rPr>
                <w:sz w:val="24"/>
                <w:szCs w:val="24"/>
                <w:lang w:val="tr-TR"/>
              </w:rPr>
              <w:t>61/1991</w:t>
            </w:r>
          </w:p>
          <w:p w:rsidR="00134518" w:rsidRPr="00370DC8" w:rsidRDefault="00134518" w:rsidP="00134518">
            <w:pPr>
              <w:rPr>
                <w:sz w:val="24"/>
                <w:szCs w:val="24"/>
                <w:lang w:val="tr-TR"/>
              </w:rPr>
            </w:pPr>
            <w:r w:rsidRPr="00370DC8">
              <w:rPr>
                <w:sz w:val="24"/>
                <w:szCs w:val="24"/>
                <w:lang w:val="tr-TR"/>
              </w:rPr>
              <w:t>12/1992</w:t>
            </w:r>
          </w:p>
          <w:p w:rsidR="00134518" w:rsidRPr="00370DC8" w:rsidRDefault="00134518" w:rsidP="00134518">
            <w:pPr>
              <w:rPr>
                <w:sz w:val="24"/>
                <w:szCs w:val="24"/>
                <w:lang w:val="tr-TR"/>
              </w:rPr>
            </w:pPr>
            <w:r w:rsidRPr="00370DC8">
              <w:rPr>
                <w:sz w:val="24"/>
                <w:szCs w:val="24"/>
                <w:lang w:val="tr-TR"/>
              </w:rPr>
              <w:t>50/1992</w:t>
            </w:r>
          </w:p>
          <w:p w:rsidR="00134518" w:rsidRPr="00370DC8" w:rsidRDefault="00134518" w:rsidP="00134518">
            <w:pPr>
              <w:rPr>
                <w:sz w:val="24"/>
                <w:szCs w:val="24"/>
                <w:lang w:val="tr-TR"/>
              </w:rPr>
            </w:pPr>
            <w:r w:rsidRPr="00370DC8">
              <w:rPr>
                <w:sz w:val="24"/>
                <w:szCs w:val="24"/>
                <w:lang w:val="tr-TR"/>
              </w:rPr>
              <w:t>5/1993</w:t>
            </w:r>
          </w:p>
          <w:p w:rsidR="00134518" w:rsidRPr="00370DC8" w:rsidRDefault="00134518" w:rsidP="00134518">
            <w:pPr>
              <w:rPr>
                <w:sz w:val="24"/>
                <w:szCs w:val="24"/>
                <w:lang w:val="tr-TR"/>
              </w:rPr>
            </w:pPr>
            <w:r w:rsidRPr="00370DC8">
              <w:rPr>
                <w:sz w:val="24"/>
                <w:szCs w:val="24"/>
                <w:lang w:val="tr-TR"/>
              </w:rPr>
              <w:t>11/1994</w:t>
            </w:r>
          </w:p>
          <w:p w:rsidR="00134518" w:rsidRPr="00370DC8" w:rsidRDefault="00134518" w:rsidP="00134518">
            <w:pPr>
              <w:rPr>
                <w:sz w:val="24"/>
                <w:szCs w:val="24"/>
                <w:lang w:val="tr-TR"/>
              </w:rPr>
            </w:pPr>
            <w:r w:rsidRPr="00370DC8">
              <w:rPr>
                <w:sz w:val="24"/>
                <w:szCs w:val="24"/>
                <w:lang w:val="tr-TR"/>
              </w:rPr>
              <w:t>44/1994</w:t>
            </w:r>
          </w:p>
          <w:p w:rsidR="00134518" w:rsidRPr="00370DC8" w:rsidRDefault="00134518" w:rsidP="00134518">
            <w:pPr>
              <w:rPr>
                <w:sz w:val="24"/>
                <w:szCs w:val="24"/>
                <w:lang w:val="tr-TR"/>
              </w:rPr>
            </w:pPr>
            <w:r w:rsidRPr="00370DC8">
              <w:rPr>
                <w:sz w:val="24"/>
                <w:szCs w:val="24"/>
                <w:lang w:val="tr-TR"/>
              </w:rPr>
              <w:t>3/1995</w:t>
            </w:r>
          </w:p>
          <w:p w:rsidR="00134518" w:rsidRPr="00370DC8" w:rsidRDefault="00134518" w:rsidP="00134518">
            <w:pPr>
              <w:rPr>
                <w:sz w:val="24"/>
                <w:szCs w:val="24"/>
                <w:lang w:val="tr-TR"/>
              </w:rPr>
            </w:pPr>
            <w:r w:rsidRPr="00370DC8">
              <w:rPr>
                <w:sz w:val="24"/>
                <w:szCs w:val="24"/>
                <w:lang w:val="tr-TR"/>
              </w:rPr>
              <w:t>19/1995</w:t>
            </w:r>
          </w:p>
          <w:p w:rsidR="00134518" w:rsidRPr="00370DC8" w:rsidRDefault="00134518" w:rsidP="00134518">
            <w:pPr>
              <w:rPr>
                <w:sz w:val="24"/>
                <w:szCs w:val="24"/>
                <w:lang w:val="tr-TR"/>
              </w:rPr>
            </w:pPr>
            <w:r w:rsidRPr="00370DC8">
              <w:rPr>
                <w:sz w:val="24"/>
                <w:szCs w:val="24"/>
                <w:lang w:val="tr-TR"/>
              </w:rPr>
              <w:t>60/1995</w:t>
            </w:r>
          </w:p>
          <w:p w:rsidR="00134518" w:rsidRPr="00370DC8" w:rsidRDefault="003A7BD2" w:rsidP="00134518">
            <w:pPr>
              <w:rPr>
                <w:sz w:val="24"/>
                <w:szCs w:val="24"/>
                <w:lang w:val="tr-TR"/>
              </w:rPr>
            </w:pPr>
            <w:r>
              <w:rPr>
                <w:sz w:val="24"/>
                <w:szCs w:val="24"/>
                <w:lang w:val="tr-TR"/>
              </w:rPr>
              <w:t>14/1996</w:t>
            </w:r>
          </w:p>
          <w:p w:rsidR="00134518" w:rsidRPr="00370DC8" w:rsidRDefault="00134518" w:rsidP="00134518">
            <w:pPr>
              <w:rPr>
                <w:sz w:val="24"/>
                <w:szCs w:val="24"/>
                <w:lang w:val="tr-TR"/>
              </w:rPr>
            </w:pPr>
            <w:r w:rsidRPr="00370DC8">
              <w:rPr>
                <w:sz w:val="24"/>
                <w:szCs w:val="24"/>
                <w:lang w:val="tr-TR"/>
              </w:rPr>
              <w:t>17/1997</w:t>
            </w:r>
          </w:p>
          <w:p w:rsidR="00134518" w:rsidRPr="00370DC8" w:rsidRDefault="00134518" w:rsidP="00134518">
            <w:pPr>
              <w:rPr>
                <w:sz w:val="24"/>
                <w:szCs w:val="24"/>
                <w:lang w:val="tr-TR"/>
              </w:rPr>
            </w:pPr>
            <w:r w:rsidRPr="00370DC8">
              <w:rPr>
                <w:sz w:val="24"/>
                <w:szCs w:val="24"/>
                <w:lang w:val="tr-TR"/>
              </w:rPr>
              <w:t>2/1998</w:t>
            </w:r>
          </w:p>
          <w:p w:rsidR="00134518" w:rsidRPr="00370DC8" w:rsidRDefault="00134518" w:rsidP="00134518">
            <w:pPr>
              <w:rPr>
                <w:sz w:val="24"/>
                <w:szCs w:val="24"/>
                <w:lang w:val="tr-TR"/>
              </w:rPr>
            </w:pPr>
            <w:r w:rsidRPr="00370DC8">
              <w:rPr>
                <w:sz w:val="24"/>
                <w:szCs w:val="24"/>
                <w:lang w:val="tr-TR"/>
              </w:rPr>
              <w:t>15/1998</w:t>
            </w:r>
          </w:p>
          <w:p w:rsidR="00134518" w:rsidRPr="00370DC8" w:rsidRDefault="00134518" w:rsidP="00134518">
            <w:pPr>
              <w:rPr>
                <w:sz w:val="24"/>
                <w:szCs w:val="24"/>
                <w:lang w:val="tr-TR"/>
              </w:rPr>
            </w:pPr>
            <w:r w:rsidRPr="00370DC8">
              <w:rPr>
                <w:sz w:val="24"/>
                <w:szCs w:val="24"/>
                <w:lang w:val="tr-TR"/>
              </w:rPr>
              <w:t>4/1999</w:t>
            </w:r>
          </w:p>
          <w:p w:rsidR="00134518" w:rsidRPr="00370DC8" w:rsidRDefault="00134518" w:rsidP="00134518">
            <w:pPr>
              <w:rPr>
                <w:sz w:val="24"/>
                <w:szCs w:val="24"/>
                <w:lang w:val="tr-TR"/>
              </w:rPr>
            </w:pPr>
            <w:r w:rsidRPr="00370DC8">
              <w:rPr>
                <w:sz w:val="24"/>
                <w:szCs w:val="24"/>
                <w:lang w:val="tr-TR"/>
              </w:rPr>
              <w:t>20/1999</w:t>
            </w:r>
          </w:p>
          <w:p w:rsidR="00134518" w:rsidRPr="00370DC8" w:rsidRDefault="00134518" w:rsidP="00134518">
            <w:pPr>
              <w:rPr>
                <w:sz w:val="24"/>
                <w:szCs w:val="24"/>
                <w:lang w:val="tr-TR"/>
              </w:rPr>
            </w:pPr>
            <w:r w:rsidRPr="00370DC8">
              <w:rPr>
                <w:sz w:val="24"/>
                <w:szCs w:val="24"/>
                <w:lang w:val="tr-TR"/>
              </w:rPr>
              <w:t>49/1999</w:t>
            </w:r>
          </w:p>
          <w:p w:rsidR="00134518" w:rsidRPr="00370DC8" w:rsidRDefault="00134518" w:rsidP="00134518">
            <w:pPr>
              <w:rPr>
                <w:sz w:val="24"/>
                <w:szCs w:val="24"/>
                <w:lang w:val="tr-TR"/>
              </w:rPr>
            </w:pPr>
            <w:r w:rsidRPr="00370DC8">
              <w:rPr>
                <w:sz w:val="24"/>
                <w:szCs w:val="24"/>
                <w:lang w:val="tr-TR"/>
              </w:rPr>
              <w:t>65/1999</w:t>
            </w:r>
          </w:p>
          <w:p w:rsidR="00134518" w:rsidRPr="00370DC8" w:rsidRDefault="00134518" w:rsidP="00134518">
            <w:pPr>
              <w:rPr>
                <w:sz w:val="24"/>
                <w:szCs w:val="24"/>
                <w:lang w:val="tr-TR"/>
              </w:rPr>
            </w:pPr>
            <w:r w:rsidRPr="00370DC8">
              <w:rPr>
                <w:sz w:val="24"/>
                <w:szCs w:val="24"/>
                <w:lang w:val="tr-TR"/>
              </w:rPr>
              <w:t>16/2000</w:t>
            </w:r>
          </w:p>
          <w:p w:rsidR="00134518" w:rsidRPr="00370DC8" w:rsidRDefault="00134518" w:rsidP="00134518">
            <w:pPr>
              <w:rPr>
                <w:sz w:val="24"/>
                <w:szCs w:val="24"/>
                <w:lang w:val="tr-TR"/>
              </w:rPr>
            </w:pPr>
            <w:r w:rsidRPr="00370DC8">
              <w:rPr>
                <w:sz w:val="24"/>
                <w:szCs w:val="24"/>
                <w:lang w:val="tr-TR"/>
              </w:rPr>
              <w:t>20/2000</w:t>
            </w:r>
          </w:p>
          <w:p w:rsidR="00134518" w:rsidRPr="00370DC8" w:rsidRDefault="00134518" w:rsidP="00134518">
            <w:pPr>
              <w:rPr>
                <w:sz w:val="24"/>
                <w:szCs w:val="24"/>
                <w:lang w:val="tr-TR"/>
              </w:rPr>
            </w:pPr>
            <w:r w:rsidRPr="00370DC8">
              <w:rPr>
                <w:sz w:val="24"/>
                <w:szCs w:val="24"/>
                <w:lang w:val="tr-TR"/>
              </w:rPr>
              <w:t>11/2001</w:t>
            </w:r>
          </w:p>
          <w:p w:rsidR="00134518" w:rsidRPr="00370DC8" w:rsidRDefault="00134518" w:rsidP="00134518">
            <w:pPr>
              <w:rPr>
                <w:sz w:val="24"/>
                <w:szCs w:val="24"/>
                <w:lang w:val="tr-TR"/>
              </w:rPr>
            </w:pPr>
            <w:r w:rsidRPr="00370DC8">
              <w:rPr>
                <w:sz w:val="24"/>
                <w:szCs w:val="24"/>
                <w:lang w:val="tr-TR"/>
              </w:rPr>
              <w:t>24/2001</w:t>
            </w:r>
          </w:p>
          <w:p w:rsidR="00134518" w:rsidRPr="00370DC8" w:rsidRDefault="00134518" w:rsidP="00134518">
            <w:pPr>
              <w:rPr>
                <w:sz w:val="24"/>
                <w:szCs w:val="24"/>
                <w:lang w:val="tr-TR"/>
              </w:rPr>
            </w:pPr>
            <w:r w:rsidRPr="00370DC8">
              <w:rPr>
                <w:sz w:val="24"/>
                <w:szCs w:val="24"/>
                <w:lang w:val="tr-TR"/>
              </w:rPr>
              <w:t>32/2001</w:t>
            </w:r>
          </w:p>
          <w:p w:rsidR="00134518" w:rsidRPr="00370DC8" w:rsidRDefault="00134518" w:rsidP="00134518">
            <w:pPr>
              <w:rPr>
                <w:sz w:val="24"/>
                <w:szCs w:val="24"/>
                <w:lang w:val="tr-TR"/>
              </w:rPr>
            </w:pPr>
            <w:r w:rsidRPr="00370DC8">
              <w:rPr>
                <w:sz w:val="24"/>
                <w:szCs w:val="24"/>
                <w:lang w:val="tr-TR"/>
              </w:rPr>
              <w:t>22/2002</w:t>
            </w:r>
          </w:p>
          <w:p w:rsidR="00134518" w:rsidRPr="00370DC8" w:rsidRDefault="00134518" w:rsidP="00134518">
            <w:pPr>
              <w:rPr>
                <w:sz w:val="24"/>
                <w:szCs w:val="24"/>
                <w:lang w:val="tr-TR"/>
              </w:rPr>
            </w:pPr>
            <w:r w:rsidRPr="00370DC8">
              <w:rPr>
                <w:sz w:val="24"/>
                <w:szCs w:val="24"/>
                <w:lang w:val="tr-TR"/>
              </w:rPr>
              <w:t>4/2003</w:t>
            </w:r>
          </w:p>
          <w:p w:rsidR="00134518" w:rsidRPr="00370DC8" w:rsidRDefault="00134518" w:rsidP="00134518">
            <w:pPr>
              <w:rPr>
                <w:sz w:val="24"/>
                <w:szCs w:val="24"/>
                <w:lang w:val="tr-TR"/>
              </w:rPr>
            </w:pPr>
            <w:r w:rsidRPr="00370DC8">
              <w:rPr>
                <w:sz w:val="24"/>
                <w:szCs w:val="24"/>
                <w:lang w:val="tr-TR"/>
              </w:rPr>
              <w:t>64/2003</w:t>
            </w:r>
          </w:p>
          <w:p w:rsidR="00134518" w:rsidRPr="00370DC8" w:rsidRDefault="00134518" w:rsidP="00134518">
            <w:pPr>
              <w:rPr>
                <w:sz w:val="24"/>
                <w:szCs w:val="24"/>
                <w:lang w:val="tr-TR"/>
              </w:rPr>
            </w:pPr>
            <w:r w:rsidRPr="00370DC8">
              <w:rPr>
                <w:sz w:val="24"/>
                <w:szCs w:val="24"/>
                <w:lang w:val="tr-TR"/>
              </w:rPr>
              <w:t>31/2004</w:t>
            </w:r>
          </w:p>
          <w:p w:rsidR="00134518" w:rsidRPr="00370DC8" w:rsidRDefault="00134518" w:rsidP="00134518">
            <w:pPr>
              <w:rPr>
                <w:sz w:val="24"/>
                <w:szCs w:val="24"/>
                <w:lang w:val="tr-TR"/>
              </w:rPr>
            </w:pPr>
            <w:r w:rsidRPr="00370DC8">
              <w:rPr>
                <w:sz w:val="24"/>
                <w:szCs w:val="24"/>
                <w:lang w:val="tr-TR"/>
              </w:rPr>
              <w:t>36/2004</w:t>
            </w:r>
          </w:p>
          <w:p w:rsidR="00134518" w:rsidRPr="00370DC8" w:rsidRDefault="00134518" w:rsidP="00134518">
            <w:pPr>
              <w:rPr>
                <w:sz w:val="24"/>
                <w:szCs w:val="24"/>
                <w:lang w:val="tr-TR"/>
              </w:rPr>
            </w:pPr>
            <w:r w:rsidRPr="00370DC8">
              <w:rPr>
                <w:sz w:val="24"/>
                <w:szCs w:val="24"/>
                <w:lang w:val="tr-TR"/>
              </w:rPr>
              <w:t>29/2005</w:t>
            </w:r>
          </w:p>
          <w:p w:rsidR="00134518" w:rsidRPr="00370DC8" w:rsidRDefault="00134518" w:rsidP="00134518">
            <w:pPr>
              <w:rPr>
                <w:sz w:val="24"/>
                <w:szCs w:val="24"/>
                <w:lang w:val="tr-TR"/>
              </w:rPr>
            </w:pPr>
            <w:r w:rsidRPr="00370DC8">
              <w:rPr>
                <w:sz w:val="24"/>
                <w:szCs w:val="24"/>
                <w:lang w:val="tr-TR"/>
              </w:rPr>
              <w:t>60/2005</w:t>
            </w:r>
          </w:p>
          <w:p w:rsidR="00134518" w:rsidRPr="00370DC8" w:rsidRDefault="00134518" w:rsidP="00134518">
            <w:pPr>
              <w:rPr>
                <w:sz w:val="24"/>
                <w:szCs w:val="24"/>
                <w:lang w:val="tr-TR"/>
              </w:rPr>
            </w:pPr>
            <w:r w:rsidRPr="00370DC8">
              <w:rPr>
                <w:sz w:val="24"/>
                <w:szCs w:val="24"/>
                <w:lang w:val="tr-TR"/>
              </w:rPr>
              <w:t>45/2006</w:t>
            </w:r>
          </w:p>
          <w:p w:rsidR="00134518" w:rsidRPr="00370DC8" w:rsidRDefault="00134518" w:rsidP="00134518">
            <w:pPr>
              <w:rPr>
                <w:sz w:val="24"/>
                <w:szCs w:val="24"/>
                <w:lang w:val="tr-TR"/>
              </w:rPr>
            </w:pPr>
            <w:r w:rsidRPr="00370DC8">
              <w:rPr>
                <w:sz w:val="24"/>
                <w:szCs w:val="24"/>
                <w:lang w:val="tr-TR"/>
              </w:rPr>
              <w:t>60/2006</w:t>
            </w:r>
          </w:p>
          <w:p w:rsidR="00134518" w:rsidRPr="00370DC8" w:rsidRDefault="00134518" w:rsidP="00134518">
            <w:pPr>
              <w:rPr>
                <w:sz w:val="24"/>
                <w:szCs w:val="24"/>
                <w:lang w:val="tr-TR"/>
              </w:rPr>
            </w:pPr>
            <w:r w:rsidRPr="00370DC8">
              <w:rPr>
                <w:sz w:val="24"/>
                <w:szCs w:val="24"/>
                <w:lang w:val="tr-TR"/>
              </w:rPr>
              <w:t>33/2007</w:t>
            </w:r>
          </w:p>
          <w:p w:rsidR="00134518" w:rsidRPr="00370DC8" w:rsidRDefault="00134518" w:rsidP="00134518">
            <w:pPr>
              <w:rPr>
                <w:sz w:val="24"/>
                <w:szCs w:val="24"/>
                <w:lang w:val="tr-TR"/>
              </w:rPr>
            </w:pPr>
            <w:r w:rsidRPr="00370DC8">
              <w:rPr>
                <w:sz w:val="24"/>
                <w:szCs w:val="24"/>
                <w:lang w:val="tr-TR"/>
              </w:rPr>
              <w:t>56/2007</w:t>
            </w:r>
          </w:p>
          <w:p w:rsidR="00134518" w:rsidRPr="00370DC8" w:rsidRDefault="003A7BD2" w:rsidP="00134518">
            <w:pPr>
              <w:rPr>
                <w:sz w:val="24"/>
                <w:szCs w:val="24"/>
                <w:lang w:val="tr-TR"/>
              </w:rPr>
            </w:pPr>
            <w:r>
              <w:rPr>
                <w:sz w:val="24"/>
                <w:szCs w:val="24"/>
                <w:lang w:val="tr-TR"/>
              </w:rPr>
              <w:t>6/2008</w:t>
            </w:r>
          </w:p>
          <w:p w:rsidR="00134518" w:rsidRPr="00370DC8" w:rsidRDefault="00134518" w:rsidP="00134518">
            <w:pPr>
              <w:rPr>
                <w:sz w:val="24"/>
                <w:szCs w:val="24"/>
                <w:lang w:val="tr-TR"/>
              </w:rPr>
            </w:pPr>
            <w:r w:rsidRPr="00370DC8">
              <w:rPr>
                <w:sz w:val="24"/>
                <w:szCs w:val="24"/>
                <w:lang w:val="tr-TR"/>
              </w:rPr>
              <w:t>33/2008</w:t>
            </w:r>
          </w:p>
          <w:p w:rsidR="00134518" w:rsidRPr="00370DC8" w:rsidRDefault="00134518" w:rsidP="00134518">
            <w:pPr>
              <w:rPr>
                <w:sz w:val="24"/>
                <w:szCs w:val="24"/>
                <w:lang w:val="tr-TR"/>
              </w:rPr>
            </w:pPr>
            <w:r w:rsidRPr="00370DC8">
              <w:rPr>
                <w:sz w:val="24"/>
                <w:szCs w:val="24"/>
                <w:lang w:val="tr-TR"/>
              </w:rPr>
              <w:t xml:space="preserve">38/2008 </w:t>
            </w:r>
          </w:p>
          <w:p w:rsidR="00134518" w:rsidRPr="00370DC8" w:rsidRDefault="00134518" w:rsidP="00134518">
            <w:pPr>
              <w:rPr>
                <w:sz w:val="24"/>
                <w:szCs w:val="24"/>
                <w:lang w:val="tr-TR"/>
              </w:rPr>
            </w:pPr>
            <w:r w:rsidRPr="00370DC8">
              <w:rPr>
                <w:sz w:val="24"/>
                <w:szCs w:val="24"/>
                <w:lang w:val="tr-TR"/>
              </w:rPr>
              <w:t>71/2009</w:t>
            </w:r>
          </w:p>
          <w:p w:rsidR="00134518" w:rsidRPr="00370DC8" w:rsidRDefault="00134518" w:rsidP="00134518">
            <w:pPr>
              <w:rPr>
                <w:sz w:val="24"/>
                <w:szCs w:val="24"/>
                <w:lang w:val="tr-TR"/>
              </w:rPr>
            </w:pPr>
            <w:r w:rsidRPr="00370DC8">
              <w:rPr>
                <w:sz w:val="24"/>
                <w:szCs w:val="24"/>
                <w:lang w:val="tr-TR"/>
              </w:rPr>
              <w:t>49/2011</w:t>
            </w:r>
          </w:p>
          <w:p w:rsidR="00134518" w:rsidRPr="00370DC8" w:rsidRDefault="00134518" w:rsidP="00134518">
            <w:pPr>
              <w:rPr>
                <w:sz w:val="24"/>
                <w:szCs w:val="24"/>
                <w:lang w:val="tr-TR"/>
              </w:rPr>
            </w:pPr>
            <w:r w:rsidRPr="00370DC8">
              <w:rPr>
                <w:sz w:val="24"/>
                <w:szCs w:val="24"/>
                <w:lang w:val="tr-TR"/>
              </w:rPr>
              <w:lastRenderedPageBreak/>
              <w:t>31/2013</w:t>
            </w:r>
          </w:p>
          <w:p w:rsidR="00134518" w:rsidRPr="00370DC8" w:rsidRDefault="00134518" w:rsidP="00134518">
            <w:pPr>
              <w:rPr>
                <w:sz w:val="24"/>
                <w:szCs w:val="24"/>
                <w:lang w:val="tr-TR"/>
              </w:rPr>
            </w:pPr>
            <w:r w:rsidRPr="00370DC8">
              <w:rPr>
                <w:sz w:val="24"/>
                <w:szCs w:val="24"/>
                <w:lang w:val="tr-TR"/>
              </w:rPr>
              <w:t>8/2015</w:t>
            </w:r>
          </w:p>
          <w:p w:rsidR="00134518" w:rsidRPr="00370DC8" w:rsidRDefault="00134518" w:rsidP="00134518">
            <w:pPr>
              <w:rPr>
                <w:sz w:val="24"/>
                <w:szCs w:val="24"/>
                <w:lang w:val="tr-TR"/>
              </w:rPr>
            </w:pPr>
            <w:r w:rsidRPr="00370DC8">
              <w:rPr>
                <w:sz w:val="24"/>
                <w:szCs w:val="24"/>
                <w:lang w:val="tr-TR"/>
              </w:rPr>
              <w:t>47/2015</w:t>
            </w:r>
          </w:p>
          <w:p w:rsidR="00134518" w:rsidRPr="00370DC8" w:rsidRDefault="00134518" w:rsidP="00134518">
            <w:pPr>
              <w:rPr>
                <w:sz w:val="24"/>
                <w:szCs w:val="24"/>
                <w:lang w:val="tr-TR"/>
              </w:rPr>
            </w:pPr>
            <w:r w:rsidRPr="00370DC8">
              <w:rPr>
                <w:sz w:val="24"/>
                <w:szCs w:val="24"/>
                <w:lang w:val="tr-TR"/>
              </w:rPr>
              <w:t>49/2017</w:t>
            </w:r>
          </w:p>
          <w:p w:rsidR="00134518" w:rsidRPr="00370DC8" w:rsidRDefault="00134518" w:rsidP="00134518">
            <w:pPr>
              <w:rPr>
                <w:sz w:val="24"/>
                <w:szCs w:val="24"/>
                <w:lang w:val="tr-TR"/>
              </w:rPr>
            </w:pPr>
            <w:r w:rsidRPr="00370DC8">
              <w:rPr>
                <w:sz w:val="24"/>
                <w:szCs w:val="24"/>
                <w:lang w:val="tr-TR"/>
              </w:rPr>
              <w:t>34/2019</w:t>
            </w:r>
          </w:p>
          <w:p w:rsidR="00134518" w:rsidRPr="00370DC8" w:rsidRDefault="00134518" w:rsidP="00134518">
            <w:pPr>
              <w:rPr>
                <w:sz w:val="24"/>
                <w:szCs w:val="24"/>
                <w:lang w:val="tr-TR"/>
              </w:rPr>
            </w:pPr>
            <w:r w:rsidRPr="00370DC8">
              <w:rPr>
                <w:sz w:val="24"/>
                <w:szCs w:val="24"/>
                <w:lang w:val="tr-TR"/>
              </w:rPr>
              <w:t>12/2022</w:t>
            </w:r>
          </w:p>
          <w:p w:rsidR="00134518" w:rsidRPr="00370DC8" w:rsidRDefault="00134518" w:rsidP="00134518">
            <w:pPr>
              <w:rPr>
                <w:sz w:val="24"/>
                <w:szCs w:val="24"/>
                <w:lang w:val="tr-TR"/>
              </w:rPr>
            </w:pPr>
            <w:r w:rsidRPr="00370DC8">
              <w:rPr>
                <w:sz w:val="24"/>
                <w:szCs w:val="24"/>
                <w:lang w:val="tr-TR"/>
              </w:rPr>
              <w:t>31/2023</w:t>
            </w:r>
          </w:p>
        </w:tc>
        <w:tc>
          <w:tcPr>
            <w:tcW w:w="879" w:type="dxa"/>
            <w:gridSpan w:val="2"/>
          </w:tcPr>
          <w:p w:rsidR="00134518" w:rsidRPr="00370DC8" w:rsidRDefault="00134518" w:rsidP="00134518">
            <w:pPr>
              <w:rPr>
                <w:sz w:val="24"/>
                <w:szCs w:val="24"/>
                <w:lang w:val="tr-TR"/>
              </w:rPr>
            </w:pPr>
          </w:p>
        </w:tc>
        <w:tc>
          <w:tcPr>
            <w:tcW w:w="270" w:type="dxa"/>
            <w:hideMark/>
          </w:tcPr>
          <w:p w:rsidR="00134518" w:rsidRPr="00370DC8" w:rsidRDefault="00134518" w:rsidP="00134518">
            <w:pPr>
              <w:rPr>
                <w:sz w:val="24"/>
                <w:szCs w:val="24"/>
                <w:lang w:val="tr-TR"/>
              </w:rPr>
            </w:pPr>
          </w:p>
        </w:tc>
        <w:tc>
          <w:tcPr>
            <w:tcW w:w="776" w:type="dxa"/>
            <w:hideMark/>
          </w:tcPr>
          <w:p w:rsidR="00134518" w:rsidRPr="00370DC8" w:rsidRDefault="00134518" w:rsidP="00134518">
            <w:pPr>
              <w:rPr>
                <w:sz w:val="24"/>
                <w:szCs w:val="24"/>
                <w:lang w:val="tr-TR"/>
              </w:rPr>
            </w:pPr>
            <w:r w:rsidRPr="00370DC8">
              <w:rPr>
                <w:sz w:val="24"/>
                <w:szCs w:val="24"/>
                <w:lang w:val="tr-TR"/>
              </w:rPr>
              <w:t>(ii)</w:t>
            </w:r>
          </w:p>
        </w:tc>
        <w:tc>
          <w:tcPr>
            <w:tcW w:w="4680" w:type="dxa"/>
            <w:gridSpan w:val="4"/>
            <w:hideMark/>
          </w:tcPr>
          <w:p w:rsidR="00134518" w:rsidRPr="00370DC8" w:rsidRDefault="00134518" w:rsidP="00134518">
            <w:pPr>
              <w:rPr>
                <w:sz w:val="24"/>
                <w:szCs w:val="24"/>
                <w:lang w:val="tr-TR"/>
              </w:rPr>
            </w:pPr>
            <w:r w:rsidRPr="00370DC8">
              <w:rPr>
                <w:sz w:val="24"/>
                <w:szCs w:val="24"/>
                <w:lang w:val="tr-TR"/>
              </w:rPr>
              <w:t xml:space="preserve">Üniversite Mezuniyeti veya Yüksek Öğrenim Gerektiren Hizmet Sınıflarının I. Derecesinde en az 2 (iki) yıl ve Yöneticilik Hizmetleri Sınıfında (Üst Kademe Yöneticisi) en az 2 (iki) yıl çalışmış olmak veya Tabiplik Hizmetleri Sınıfının II. Derecesinde en az 2 (iki) yıl ve Yöneticilik Hizmetleri Sınıfında (Üst Kademe Yöneticisi) en az 2 (iki) yıl çalışmış olmak veya Öğretmenler Yasası kapsamında “Müdür” kadrosuna atanmış olup, Yöneticilik Hizmetleri Sınıfında (Üst Kademe Yöneticisi) en az 2 (iki) yıl çalışmış olmak; </w:t>
            </w:r>
          </w:p>
        </w:tc>
      </w:tr>
      <w:tr w:rsidR="00134518" w:rsidRPr="00370DC8" w:rsidTr="00E1602A">
        <w:trPr>
          <w:gridAfter w:val="1"/>
          <w:wAfter w:w="56" w:type="dxa"/>
        </w:trPr>
        <w:tc>
          <w:tcPr>
            <w:tcW w:w="1781" w:type="dxa"/>
            <w:gridSpan w:val="2"/>
          </w:tcPr>
          <w:p w:rsidR="00134518" w:rsidRPr="00370DC8" w:rsidRDefault="00134518" w:rsidP="00134518">
            <w:pPr>
              <w:rPr>
                <w:sz w:val="24"/>
                <w:szCs w:val="24"/>
                <w:lang w:val="tr-TR"/>
              </w:rPr>
            </w:pPr>
          </w:p>
        </w:tc>
        <w:tc>
          <w:tcPr>
            <w:tcW w:w="781" w:type="dxa"/>
            <w:gridSpan w:val="3"/>
          </w:tcPr>
          <w:p w:rsidR="00134518" w:rsidRPr="00370DC8" w:rsidRDefault="00134518" w:rsidP="00134518">
            <w:pPr>
              <w:rPr>
                <w:sz w:val="24"/>
                <w:szCs w:val="24"/>
                <w:lang w:val="tr-TR"/>
              </w:rPr>
            </w:pPr>
          </w:p>
        </w:tc>
        <w:tc>
          <w:tcPr>
            <w:tcW w:w="867" w:type="dxa"/>
            <w:gridSpan w:val="2"/>
            <w:hideMark/>
          </w:tcPr>
          <w:p w:rsidR="00134518" w:rsidRPr="00370DC8" w:rsidRDefault="00134518" w:rsidP="00134518">
            <w:pPr>
              <w:rPr>
                <w:sz w:val="24"/>
                <w:szCs w:val="24"/>
                <w:lang w:val="tr-TR"/>
              </w:rPr>
            </w:pPr>
            <w:r w:rsidRPr="00370DC8">
              <w:rPr>
                <w:sz w:val="24"/>
                <w:szCs w:val="24"/>
                <w:lang w:val="tr-TR"/>
              </w:rPr>
              <w:t>(cc)</w:t>
            </w:r>
          </w:p>
        </w:tc>
        <w:tc>
          <w:tcPr>
            <w:tcW w:w="6471" w:type="dxa"/>
            <w:gridSpan w:val="6"/>
            <w:hideMark/>
          </w:tcPr>
          <w:p w:rsidR="00134518" w:rsidRPr="00370DC8" w:rsidRDefault="00134518" w:rsidP="00134518">
            <w:pPr>
              <w:rPr>
                <w:sz w:val="24"/>
                <w:szCs w:val="24"/>
                <w:lang w:val="tr-TR"/>
              </w:rPr>
            </w:pPr>
            <w:r w:rsidRPr="00370DC8">
              <w:rPr>
                <w:sz w:val="24"/>
                <w:szCs w:val="24"/>
                <w:lang w:val="tr-TR"/>
              </w:rPr>
              <w:t>Devlet hizmetinde kamu görevlisi olarak en az 20 (yirmi) yıl çalışmış olmak;</w:t>
            </w:r>
          </w:p>
        </w:tc>
      </w:tr>
      <w:tr w:rsidR="00134518" w:rsidRPr="00370DC8" w:rsidTr="00E1602A">
        <w:trPr>
          <w:gridAfter w:val="1"/>
          <w:wAfter w:w="56" w:type="dxa"/>
        </w:trPr>
        <w:tc>
          <w:tcPr>
            <w:tcW w:w="1781" w:type="dxa"/>
            <w:gridSpan w:val="2"/>
            <w:hideMark/>
          </w:tcPr>
          <w:p w:rsidR="00134518" w:rsidRPr="00370DC8" w:rsidRDefault="00134518" w:rsidP="00134518">
            <w:pPr>
              <w:rPr>
                <w:sz w:val="24"/>
                <w:szCs w:val="24"/>
                <w:lang w:val="tr-TR"/>
              </w:rPr>
            </w:pPr>
            <w:r w:rsidRPr="00370DC8">
              <w:rPr>
                <w:sz w:val="24"/>
                <w:szCs w:val="24"/>
                <w:lang w:val="tr-TR"/>
              </w:rPr>
              <w:t xml:space="preserve"> </w:t>
            </w:r>
          </w:p>
          <w:p w:rsidR="00134518" w:rsidRPr="00370DC8" w:rsidRDefault="00134518" w:rsidP="00134518">
            <w:pPr>
              <w:rPr>
                <w:sz w:val="24"/>
                <w:szCs w:val="24"/>
                <w:lang w:val="tr-TR"/>
              </w:rPr>
            </w:pPr>
            <w:r w:rsidRPr="00370DC8">
              <w:rPr>
                <w:sz w:val="24"/>
                <w:szCs w:val="24"/>
                <w:lang w:val="tr-TR"/>
              </w:rPr>
              <w:t>26/1977</w:t>
            </w:r>
          </w:p>
          <w:p w:rsidR="00134518" w:rsidRPr="00370DC8" w:rsidRDefault="00134518" w:rsidP="00134518">
            <w:pPr>
              <w:ind w:firstLine="223"/>
              <w:rPr>
                <w:sz w:val="24"/>
                <w:szCs w:val="24"/>
                <w:lang w:val="tr-TR"/>
              </w:rPr>
            </w:pPr>
            <w:r w:rsidRPr="00370DC8">
              <w:rPr>
                <w:sz w:val="24"/>
                <w:szCs w:val="24"/>
                <w:lang w:val="tr-TR"/>
              </w:rPr>
              <w:t xml:space="preserve">     9/1979</w:t>
            </w:r>
          </w:p>
          <w:p w:rsidR="00134518" w:rsidRPr="00370DC8" w:rsidRDefault="00134518" w:rsidP="00134518">
            <w:pPr>
              <w:ind w:firstLine="223"/>
              <w:rPr>
                <w:sz w:val="24"/>
                <w:szCs w:val="24"/>
                <w:lang w:val="tr-TR"/>
              </w:rPr>
            </w:pPr>
            <w:r w:rsidRPr="00370DC8">
              <w:rPr>
                <w:sz w:val="24"/>
                <w:szCs w:val="24"/>
                <w:lang w:val="tr-TR"/>
              </w:rPr>
              <w:t xml:space="preserve">   18/1980</w:t>
            </w:r>
          </w:p>
          <w:p w:rsidR="00134518" w:rsidRPr="00370DC8" w:rsidRDefault="00134518" w:rsidP="00134518">
            <w:pPr>
              <w:ind w:firstLine="223"/>
              <w:rPr>
                <w:sz w:val="24"/>
                <w:szCs w:val="24"/>
                <w:lang w:val="tr-TR"/>
              </w:rPr>
            </w:pPr>
            <w:r w:rsidRPr="00370DC8">
              <w:rPr>
                <w:sz w:val="24"/>
                <w:szCs w:val="24"/>
                <w:lang w:val="tr-TR"/>
              </w:rPr>
              <w:t xml:space="preserve">   26/1982</w:t>
            </w:r>
          </w:p>
          <w:p w:rsidR="00134518" w:rsidRPr="00370DC8" w:rsidRDefault="00134518" w:rsidP="00134518">
            <w:pPr>
              <w:ind w:firstLine="223"/>
              <w:rPr>
                <w:sz w:val="24"/>
                <w:szCs w:val="24"/>
                <w:lang w:val="tr-TR"/>
              </w:rPr>
            </w:pPr>
            <w:r w:rsidRPr="00370DC8">
              <w:rPr>
                <w:sz w:val="24"/>
                <w:szCs w:val="24"/>
                <w:lang w:val="tr-TR"/>
              </w:rPr>
              <w:t xml:space="preserve">   54/1982</w:t>
            </w:r>
          </w:p>
          <w:p w:rsidR="00134518" w:rsidRPr="00370DC8" w:rsidRDefault="00134518" w:rsidP="00134518">
            <w:pPr>
              <w:ind w:firstLine="223"/>
              <w:rPr>
                <w:sz w:val="24"/>
                <w:szCs w:val="24"/>
                <w:lang w:val="tr-TR"/>
              </w:rPr>
            </w:pPr>
            <w:r w:rsidRPr="00370DC8">
              <w:rPr>
                <w:sz w:val="24"/>
                <w:szCs w:val="24"/>
                <w:lang w:val="tr-TR"/>
              </w:rPr>
              <w:t xml:space="preserve">   14/1983</w:t>
            </w:r>
          </w:p>
          <w:p w:rsidR="00134518" w:rsidRPr="00370DC8" w:rsidRDefault="00134518" w:rsidP="00134518">
            <w:pPr>
              <w:ind w:firstLine="223"/>
              <w:rPr>
                <w:sz w:val="24"/>
                <w:szCs w:val="24"/>
                <w:lang w:val="tr-TR"/>
              </w:rPr>
            </w:pPr>
            <w:r w:rsidRPr="00370DC8">
              <w:rPr>
                <w:sz w:val="24"/>
                <w:szCs w:val="24"/>
                <w:lang w:val="tr-TR"/>
              </w:rPr>
              <w:t xml:space="preserve">   22/1983</w:t>
            </w:r>
          </w:p>
          <w:p w:rsidR="00134518" w:rsidRPr="00370DC8" w:rsidRDefault="00134518" w:rsidP="00134518">
            <w:pPr>
              <w:ind w:firstLine="223"/>
              <w:rPr>
                <w:sz w:val="24"/>
                <w:szCs w:val="24"/>
                <w:lang w:val="tr-TR"/>
              </w:rPr>
            </w:pPr>
            <w:r w:rsidRPr="00370DC8">
              <w:rPr>
                <w:sz w:val="24"/>
                <w:szCs w:val="24"/>
                <w:lang w:val="tr-TR"/>
              </w:rPr>
              <w:t xml:space="preserve">   20/1985</w:t>
            </w:r>
          </w:p>
          <w:p w:rsidR="00134518" w:rsidRPr="00370DC8" w:rsidRDefault="00134518" w:rsidP="00134518">
            <w:pPr>
              <w:ind w:firstLine="223"/>
              <w:rPr>
                <w:sz w:val="24"/>
                <w:szCs w:val="24"/>
                <w:lang w:val="tr-TR"/>
              </w:rPr>
            </w:pPr>
            <w:r w:rsidRPr="00370DC8">
              <w:rPr>
                <w:sz w:val="24"/>
                <w:szCs w:val="24"/>
                <w:lang w:val="tr-TR"/>
              </w:rPr>
              <w:t xml:space="preserve">     3/1986</w:t>
            </w:r>
          </w:p>
          <w:p w:rsidR="00134518" w:rsidRPr="00370DC8" w:rsidRDefault="00134518" w:rsidP="00134518">
            <w:pPr>
              <w:ind w:firstLine="223"/>
              <w:rPr>
                <w:sz w:val="24"/>
                <w:szCs w:val="24"/>
                <w:lang w:val="tr-TR"/>
              </w:rPr>
            </w:pPr>
            <w:r w:rsidRPr="00370DC8">
              <w:rPr>
                <w:sz w:val="24"/>
                <w:szCs w:val="24"/>
                <w:lang w:val="tr-TR"/>
              </w:rPr>
              <w:t xml:space="preserve">   14/1987</w:t>
            </w:r>
          </w:p>
          <w:p w:rsidR="00134518" w:rsidRPr="00370DC8" w:rsidRDefault="00134518" w:rsidP="00134518">
            <w:pPr>
              <w:ind w:firstLine="223"/>
              <w:rPr>
                <w:sz w:val="24"/>
                <w:szCs w:val="24"/>
                <w:lang w:val="tr-TR"/>
              </w:rPr>
            </w:pPr>
            <w:r w:rsidRPr="00370DC8">
              <w:rPr>
                <w:sz w:val="24"/>
                <w:szCs w:val="24"/>
                <w:lang w:val="tr-TR"/>
              </w:rPr>
              <w:t xml:space="preserve">   38/1987</w:t>
            </w:r>
          </w:p>
          <w:p w:rsidR="00134518" w:rsidRPr="00370DC8" w:rsidRDefault="00134518" w:rsidP="00134518">
            <w:pPr>
              <w:ind w:firstLine="223"/>
              <w:jc w:val="right"/>
              <w:rPr>
                <w:sz w:val="24"/>
                <w:szCs w:val="24"/>
                <w:lang w:val="tr-TR"/>
              </w:rPr>
            </w:pPr>
            <w:r w:rsidRPr="00370DC8">
              <w:rPr>
                <w:sz w:val="24"/>
                <w:szCs w:val="24"/>
                <w:lang w:val="tr-TR"/>
              </w:rPr>
              <w:t xml:space="preserve">  4/1990</w:t>
            </w:r>
          </w:p>
          <w:p w:rsidR="00134518" w:rsidRPr="00370DC8" w:rsidRDefault="00134518" w:rsidP="00134518">
            <w:pPr>
              <w:ind w:firstLine="223"/>
              <w:jc w:val="right"/>
              <w:rPr>
                <w:sz w:val="24"/>
                <w:szCs w:val="24"/>
                <w:lang w:val="tr-TR"/>
              </w:rPr>
            </w:pPr>
            <w:r w:rsidRPr="00370DC8">
              <w:rPr>
                <w:sz w:val="24"/>
                <w:szCs w:val="24"/>
                <w:lang w:val="tr-TR"/>
              </w:rPr>
              <w:t>50/1990</w:t>
            </w:r>
          </w:p>
          <w:p w:rsidR="00134518" w:rsidRPr="00370DC8" w:rsidRDefault="00134518" w:rsidP="00134518">
            <w:pPr>
              <w:ind w:firstLine="223"/>
              <w:jc w:val="right"/>
              <w:rPr>
                <w:sz w:val="24"/>
                <w:szCs w:val="24"/>
                <w:lang w:val="tr-TR"/>
              </w:rPr>
            </w:pPr>
            <w:r w:rsidRPr="00370DC8">
              <w:rPr>
                <w:sz w:val="24"/>
                <w:szCs w:val="24"/>
                <w:lang w:val="tr-TR"/>
              </w:rPr>
              <w:t>35/1997</w:t>
            </w:r>
          </w:p>
          <w:p w:rsidR="00134518" w:rsidRPr="00370DC8" w:rsidRDefault="00134518" w:rsidP="00134518">
            <w:pPr>
              <w:ind w:firstLine="223"/>
              <w:jc w:val="right"/>
              <w:rPr>
                <w:sz w:val="24"/>
                <w:szCs w:val="24"/>
                <w:lang w:val="tr-TR"/>
              </w:rPr>
            </w:pPr>
            <w:r w:rsidRPr="00370DC8">
              <w:rPr>
                <w:sz w:val="24"/>
                <w:szCs w:val="24"/>
                <w:lang w:val="tr-TR"/>
              </w:rPr>
              <w:t>23/1998</w:t>
            </w:r>
          </w:p>
          <w:p w:rsidR="00134518" w:rsidRPr="00370DC8" w:rsidRDefault="00134518" w:rsidP="00134518">
            <w:pPr>
              <w:ind w:firstLine="223"/>
              <w:jc w:val="right"/>
              <w:rPr>
                <w:sz w:val="24"/>
                <w:szCs w:val="24"/>
                <w:lang w:val="tr-TR"/>
              </w:rPr>
            </w:pPr>
            <w:r w:rsidRPr="00370DC8">
              <w:rPr>
                <w:sz w:val="24"/>
                <w:szCs w:val="24"/>
                <w:lang w:val="tr-TR"/>
              </w:rPr>
              <w:t>36/2000</w:t>
            </w:r>
          </w:p>
          <w:p w:rsidR="00134518" w:rsidRPr="00370DC8" w:rsidRDefault="00134518" w:rsidP="00134518">
            <w:pPr>
              <w:ind w:firstLine="223"/>
              <w:jc w:val="right"/>
              <w:rPr>
                <w:sz w:val="24"/>
                <w:szCs w:val="24"/>
                <w:lang w:val="tr-TR"/>
              </w:rPr>
            </w:pPr>
            <w:r w:rsidRPr="00370DC8">
              <w:rPr>
                <w:sz w:val="24"/>
                <w:szCs w:val="24"/>
                <w:lang w:val="tr-TR"/>
              </w:rPr>
              <w:t>29/2001</w:t>
            </w:r>
          </w:p>
          <w:p w:rsidR="00134518" w:rsidRPr="00370DC8" w:rsidRDefault="00134518" w:rsidP="00134518">
            <w:pPr>
              <w:ind w:firstLine="223"/>
              <w:jc w:val="right"/>
              <w:rPr>
                <w:sz w:val="24"/>
                <w:szCs w:val="24"/>
                <w:lang w:val="tr-TR"/>
              </w:rPr>
            </w:pPr>
            <w:r w:rsidRPr="00370DC8">
              <w:rPr>
                <w:sz w:val="24"/>
                <w:szCs w:val="24"/>
                <w:lang w:val="tr-TR"/>
              </w:rPr>
              <w:t>38/2001</w:t>
            </w:r>
          </w:p>
          <w:p w:rsidR="00134518" w:rsidRPr="00370DC8" w:rsidRDefault="00134518" w:rsidP="00134518">
            <w:pPr>
              <w:ind w:firstLine="223"/>
              <w:jc w:val="right"/>
              <w:rPr>
                <w:sz w:val="24"/>
                <w:szCs w:val="24"/>
                <w:lang w:val="tr-TR"/>
              </w:rPr>
            </w:pPr>
            <w:r w:rsidRPr="00370DC8">
              <w:rPr>
                <w:sz w:val="24"/>
                <w:szCs w:val="24"/>
                <w:lang w:val="tr-TR"/>
              </w:rPr>
              <w:t>23/2002</w:t>
            </w:r>
          </w:p>
          <w:p w:rsidR="00134518" w:rsidRPr="00370DC8" w:rsidRDefault="00134518" w:rsidP="00134518">
            <w:pPr>
              <w:ind w:firstLine="223"/>
              <w:jc w:val="right"/>
              <w:rPr>
                <w:sz w:val="24"/>
                <w:szCs w:val="24"/>
                <w:lang w:val="tr-TR"/>
              </w:rPr>
            </w:pPr>
            <w:r w:rsidRPr="00370DC8">
              <w:rPr>
                <w:sz w:val="24"/>
                <w:szCs w:val="24"/>
                <w:lang w:val="tr-TR"/>
              </w:rPr>
              <w:t>30/2002</w:t>
            </w:r>
          </w:p>
          <w:p w:rsidR="00134518" w:rsidRPr="00370DC8" w:rsidRDefault="00134518" w:rsidP="00134518">
            <w:pPr>
              <w:ind w:firstLine="223"/>
              <w:jc w:val="right"/>
              <w:rPr>
                <w:sz w:val="24"/>
                <w:szCs w:val="24"/>
                <w:lang w:val="tr-TR"/>
              </w:rPr>
            </w:pPr>
            <w:r w:rsidRPr="00370DC8">
              <w:rPr>
                <w:sz w:val="24"/>
                <w:szCs w:val="24"/>
                <w:lang w:val="tr-TR"/>
              </w:rPr>
              <w:t>21/2003</w:t>
            </w:r>
          </w:p>
          <w:p w:rsidR="00134518" w:rsidRPr="00370DC8" w:rsidRDefault="00134518" w:rsidP="00134518">
            <w:pPr>
              <w:ind w:firstLine="223"/>
              <w:jc w:val="right"/>
              <w:rPr>
                <w:sz w:val="24"/>
                <w:szCs w:val="24"/>
                <w:lang w:val="tr-TR"/>
              </w:rPr>
            </w:pPr>
            <w:r w:rsidRPr="00370DC8">
              <w:rPr>
                <w:sz w:val="24"/>
                <w:szCs w:val="24"/>
                <w:lang w:val="tr-TR"/>
              </w:rPr>
              <w:t>71/2003</w:t>
            </w:r>
          </w:p>
          <w:p w:rsidR="00134518" w:rsidRPr="00370DC8" w:rsidRDefault="00134518" w:rsidP="00134518">
            <w:pPr>
              <w:ind w:firstLine="223"/>
              <w:jc w:val="right"/>
              <w:rPr>
                <w:sz w:val="24"/>
                <w:szCs w:val="24"/>
                <w:lang w:val="tr-TR"/>
              </w:rPr>
            </w:pPr>
            <w:r w:rsidRPr="00370DC8">
              <w:rPr>
                <w:sz w:val="24"/>
                <w:szCs w:val="24"/>
                <w:lang w:val="tr-TR"/>
              </w:rPr>
              <w:t>14/2004</w:t>
            </w:r>
          </w:p>
          <w:p w:rsidR="00134518" w:rsidRPr="00370DC8" w:rsidRDefault="00134518" w:rsidP="00134518">
            <w:pPr>
              <w:ind w:firstLine="223"/>
              <w:jc w:val="right"/>
              <w:rPr>
                <w:sz w:val="24"/>
                <w:szCs w:val="24"/>
                <w:lang w:val="tr-TR"/>
              </w:rPr>
            </w:pPr>
            <w:r w:rsidRPr="00370DC8">
              <w:rPr>
                <w:sz w:val="24"/>
                <w:szCs w:val="24"/>
                <w:lang w:val="tr-TR"/>
              </w:rPr>
              <w:t>30/2005</w:t>
            </w:r>
          </w:p>
          <w:p w:rsidR="00134518" w:rsidRPr="00370DC8" w:rsidRDefault="00134518" w:rsidP="00134518">
            <w:pPr>
              <w:ind w:firstLine="223"/>
              <w:jc w:val="right"/>
              <w:rPr>
                <w:sz w:val="24"/>
                <w:szCs w:val="24"/>
                <w:lang w:val="tr-TR"/>
              </w:rPr>
            </w:pPr>
            <w:r w:rsidRPr="00370DC8">
              <w:rPr>
                <w:sz w:val="24"/>
                <w:szCs w:val="24"/>
                <w:lang w:val="tr-TR"/>
              </w:rPr>
              <w:t>61/2005</w:t>
            </w:r>
          </w:p>
          <w:p w:rsidR="00134518" w:rsidRPr="00370DC8" w:rsidRDefault="00134518" w:rsidP="00134518">
            <w:pPr>
              <w:ind w:firstLine="223"/>
              <w:jc w:val="right"/>
              <w:rPr>
                <w:sz w:val="24"/>
                <w:szCs w:val="24"/>
                <w:lang w:val="tr-TR"/>
              </w:rPr>
            </w:pPr>
            <w:r w:rsidRPr="00370DC8">
              <w:rPr>
                <w:sz w:val="24"/>
                <w:szCs w:val="24"/>
                <w:lang w:val="tr-TR"/>
              </w:rPr>
              <w:t>64/2006</w:t>
            </w:r>
          </w:p>
          <w:p w:rsidR="00134518" w:rsidRPr="00370DC8" w:rsidRDefault="00134518" w:rsidP="00134518">
            <w:pPr>
              <w:ind w:firstLine="223"/>
              <w:jc w:val="right"/>
              <w:rPr>
                <w:sz w:val="24"/>
                <w:szCs w:val="24"/>
                <w:lang w:val="tr-TR"/>
              </w:rPr>
            </w:pPr>
            <w:r w:rsidRPr="00370DC8">
              <w:rPr>
                <w:sz w:val="24"/>
                <w:szCs w:val="24"/>
                <w:lang w:val="tr-TR"/>
              </w:rPr>
              <w:t>98/2007</w:t>
            </w:r>
          </w:p>
          <w:p w:rsidR="00134518" w:rsidRPr="00370DC8" w:rsidRDefault="00134518" w:rsidP="00134518">
            <w:pPr>
              <w:ind w:firstLine="223"/>
              <w:jc w:val="right"/>
              <w:rPr>
                <w:sz w:val="24"/>
                <w:szCs w:val="24"/>
                <w:lang w:val="tr-TR"/>
              </w:rPr>
            </w:pPr>
            <w:r w:rsidRPr="00370DC8">
              <w:rPr>
                <w:sz w:val="24"/>
                <w:szCs w:val="24"/>
                <w:lang w:val="tr-TR"/>
              </w:rPr>
              <w:t>49/2008</w:t>
            </w:r>
          </w:p>
          <w:p w:rsidR="00134518" w:rsidRPr="00370DC8" w:rsidRDefault="00134518" w:rsidP="00134518">
            <w:pPr>
              <w:ind w:firstLine="223"/>
              <w:jc w:val="right"/>
              <w:rPr>
                <w:sz w:val="24"/>
                <w:szCs w:val="24"/>
                <w:lang w:val="tr-TR"/>
              </w:rPr>
            </w:pPr>
            <w:r w:rsidRPr="00370DC8">
              <w:rPr>
                <w:sz w:val="24"/>
                <w:szCs w:val="24"/>
                <w:lang w:val="tr-TR"/>
              </w:rPr>
              <w:t>69/2009</w:t>
            </w:r>
          </w:p>
          <w:p w:rsidR="00134518" w:rsidRPr="00370DC8" w:rsidRDefault="00134518" w:rsidP="00134518">
            <w:pPr>
              <w:ind w:firstLine="223"/>
              <w:jc w:val="right"/>
              <w:rPr>
                <w:sz w:val="24"/>
                <w:szCs w:val="24"/>
                <w:lang w:val="tr-TR"/>
              </w:rPr>
            </w:pPr>
            <w:r w:rsidRPr="00370DC8">
              <w:rPr>
                <w:sz w:val="24"/>
                <w:szCs w:val="24"/>
                <w:lang w:val="tr-TR"/>
              </w:rPr>
              <w:t>40/2010</w:t>
            </w:r>
          </w:p>
          <w:p w:rsidR="00134518" w:rsidRPr="00370DC8" w:rsidRDefault="00134518" w:rsidP="00134518">
            <w:pPr>
              <w:ind w:firstLine="223"/>
              <w:jc w:val="right"/>
              <w:rPr>
                <w:sz w:val="24"/>
                <w:szCs w:val="24"/>
                <w:lang w:val="tr-TR"/>
              </w:rPr>
            </w:pPr>
            <w:r w:rsidRPr="00370DC8">
              <w:rPr>
                <w:sz w:val="24"/>
                <w:szCs w:val="24"/>
                <w:lang w:val="tr-TR"/>
              </w:rPr>
              <w:t>25/2013</w:t>
            </w:r>
          </w:p>
          <w:p w:rsidR="00134518" w:rsidRPr="00370DC8" w:rsidRDefault="00134518" w:rsidP="00134518">
            <w:pPr>
              <w:ind w:firstLine="223"/>
              <w:jc w:val="right"/>
              <w:rPr>
                <w:sz w:val="24"/>
                <w:szCs w:val="24"/>
                <w:lang w:val="tr-TR"/>
              </w:rPr>
            </w:pPr>
            <w:r w:rsidRPr="00370DC8">
              <w:rPr>
                <w:sz w:val="24"/>
                <w:szCs w:val="24"/>
                <w:lang w:val="tr-TR"/>
              </w:rPr>
              <w:t>48/2017</w:t>
            </w:r>
          </w:p>
          <w:p w:rsidR="00134518" w:rsidRPr="00370DC8" w:rsidRDefault="00134518" w:rsidP="00134518">
            <w:pPr>
              <w:ind w:firstLine="223"/>
              <w:jc w:val="right"/>
              <w:rPr>
                <w:sz w:val="24"/>
                <w:szCs w:val="24"/>
                <w:lang w:val="tr-TR"/>
              </w:rPr>
            </w:pPr>
            <w:r w:rsidRPr="00370DC8">
              <w:rPr>
                <w:sz w:val="24"/>
                <w:szCs w:val="24"/>
                <w:lang w:val="tr-TR"/>
              </w:rPr>
              <w:t>48/2020</w:t>
            </w:r>
          </w:p>
          <w:p w:rsidR="00134518" w:rsidRPr="00370DC8" w:rsidRDefault="00134518" w:rsidP="00134518">
            <w:pPr>
              <w:ind w:firstLine="223"/>
              <w:jc w:val="right"/>
              <w:rPr>
                <w:sz w:val="24"/>
                <w:szCs w:val="24"/>
                <w:lang w:val="tr-TR"/>
              </w:rPr>
            </w:pPr>
            <w:r w:rsidRPr="00370DC8">
              <w:rPr>
                <w:sz w:val="24"/>
                <w:szCs w:val="24"/>
                <w:lang w:val="tr-TR"/>
              </w:rPr>
              <w:t>13/2021</w:t>
            </w:r>
          </w:p>
          <w:p w:rsidR="00134518" w:rsidRPr="00370DC8" w:rsidRDefault="00134518" w:rsidP="00134518">
            <w:pPr>
              <w:jc w:val="right"/>
              <w:rPr>
                <w:sz w:val="24"/>
                <w:szCs w:val="24"/>
                <w:lang w:val="tr-TR"/>
              </w:rPr>
            </w:pPr>
            <w:r w:rsidRPr="00370DC8">
              <w:rPr>
                <w:sz w:val="24"/>
                <w:szCs w:val="24"/>
                <w:lang w:val="tr-TR"/>
              </w:rPr>
              <w:t xml:space="preserve">    19/2021</w:t>
            </w:r>
          </w:p>
          <w:p w:rsidR="00E1602A" w:rsidRPr="00370DC8" w:rsidRDefault="00E1602A" w:rsidP="00134518">
            <w:pPr>
              <w:jc w:val="right"/>
              <w:rPr>
                <w:sz w:val="24"/>
                <w:szCs w:val="24"/>
                <w:lang w:val="tr-TR"/>
              </w:rPr>
            </w:pPr>
          </w:p>
        </w:tc>
        <w:tc>
          <w:tcPr>
            <w:tcW w:w="754" w:type="dxa"/>
            <w:gridSpan w:val="2"/>
            <w:hideMark/>
          </w:tcPr>
          <w:p w:rsidR="00134518" w:rsidRPr="00370DC8" w:rsidRDefault="00134518" w:rsidP="00134518">
            <w:pPr>
              <w:rPr>
                <w:sz w:val="24"/>
                <w:szCs w:val="24"/>
                <w:lang w:val="tr-TR"/>
              </w:rPr>
            </w:pPr>
            <w:r w:rsidRPr="00370DC8">
              <w:rPr>
                <w:sz w:val="24"/>
                <w:szCs w:val="24"/>
                <w:lang w:val="tr-TR"/>
              </w:rPr>
              <w:t>(d)</w:t>
            </w:r>
          </w:p>
        </w:tc>
        <w:tc>
          <w:tcPr>
            <w:tcW w:w="7365" w:type="dxa"/>
            <w:gridSpan w:val="9"/>
            <w:hideMark/>
          </w:tcPr>
          <w:p w:rsidR="00134518" w:rsidRPr="00370DC8" w:rsidRDefault="00134518" w:rsidP="00134518">
            <w:pPr>
              <w:rPr>
                <w:sz w:val="24"/>
                <w:szCs w:val="24"/>
                <w:lang w:val="tr-TR"/>
              </w:rPr>
            </w:pPr>
            <w:r w:rsidRPr="00370DC8">
              <w:rPr>
                <w:sz w:val="24"/>
                <w:szCs w:val="24"/>
                <w:lang w:val="tr-TR"/>
              </w:rPr>
              <w:t>Komisyon tarafından asıl ve sürekli bir kadroya atanmış ve Emeklilik Yasası uyarınca veya herhangi bir Sosyal Güvenlik Kurumundan emekliye ayrılmış olup, emekli maaşı veya yaşlılık aylığı almış olmak;”</w:t>
            </w:r>
          </w:p>
        </w:tc>
      </w:tr>
    </w:tbl>
    <w:p w:rsidR="00134518" w:rsidRPr="00370DC8" w:rsidRDefault="00134518" w:rsidP="00134518">
      <w:pPr>
        <w:rPr>
          <w:sz w:val="24"/>
          <w:szCs w:val="24"/>
          <w:lang w:val="tr-TR"/>
        </w:rPr>
      </w:pPr>
      <w:r w:rsidRPr="00370DC8">
        <w:rPr>
          <w:sz w:val="24"/>
          <w:szCs w:val="24"/>
          <w:lang w:val="tr-TR"/>
        </w:rPr>
        <w:tab/>
        <w:t xml:space="preserve">BAŞKAN – 4’üncü maddeyi oylarınıza sunuyorum. Kabul edenler?... Kabul etmeyenler?... Çekimser?... Oybirliğiyle kabul edilmiştir. </w:t>
      </w:r>
    </w:p>
    <w:p w:rsidR="000F2C98" w:rsidRDefault="000F2C98">
      <w:pPr>
        <w:spacing w:after="200" w:line="276" w:lineRule="auto"/>
        <w:jc w:val="left"/>
        <w:rPr>
          <w:sz w:val="24"/>
          <w:szCs w:val="24"/>
          <w:lang w:val="tr-TR"/>
        </w:rPr>
      </w:pPr>
      <w:r>
        <w:rPr>
          <w:sz w:val="24"/>
          <w:szCs w:val="24"/>
          <w:lang w:val="tr-TR"/>
        </w:rPr>
        <w:br w:type="page"/>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KATİP </w:t>
      </w:r>
      <w:r w:rsidR="00AF22D7">
        <w:rPr>
          <w:sz w:val="24"/>
          <w:szCs w:val="24"/>
          <w:lang w:val="tr-TR"/>
        </w:rPr>
        <w:t xml:space="preserve">– </w:t>
      </w:r>
    </w:p>
    <w:p w:rsidR="00134518" w:rsidRPr="00370DC8" w:rsidRDefault="00134518" w:rsidP="00134518">
      <w:pPr>
        <w:rPr>
          <w:sz w:val="24"/>
          <w:szCs w:val="24"/>
          <w:lang w:val="tr-TR"/>
        </w:rPr>
      </w:pPr>
    </w:p>
    <w:tbl>
      <w:tblPr>
        <w:tblW w:w="9900" w:type="dxa"/>
        <w:tblInd w:w="-162" w:type="dxa"/>
        <w:tblLayout w:type="fixed"/>
        <w:tblLook w:val="01E0" w:firstRow="1" w:lastRow="1" w:firstColumn="1" w:lastColumn="1" w:noHBand="0" w:noVBand="0"/>
      </w:tblPr>
      <w:tblGrid>
        <w:gridCol w:w="1609"/>
        <w:gridCol w:w="8291"/>
      </w:tblGrid>
      <w:tr w:rsidR="00134518" w:rsidRPr="00370DC8" w:rsidTr="00134518">
        <w:tc>
          <w:tcPr>
            <w:tcW w:w="1609" w:type="dxa"/>
            <w:hideMark/>
          </w:tcPr>
          <w:p w:rsidR="00134518" w:rsidRPr="00370DC8" w:rsidRDefault="00134518" w:rsidP="00134518">
            <w:pPr>
              <w:rPr>
                <w:sz w:val="24"/>
                <w:szCs w:val="24"/>
                <w:lang w:val="tr-TR"/>
              </w:rPr>
            </w:pPr>
            <w:r w:rsidRPr="00370DC8">
              <w:rPr>
                <w:sz w:val="24"/>
                <w:szCs w:val="24"/>
                <w:lang w:val="tr-TR"/>
              </w:rPr>
              <w:t xml:space="preserve">Esas Yasanın 28’inci Maddesinin Kaldırılması </w:t>
            </w:r>
          </w:p>
        </w:tc>
        <w:tc>
          <w:tcPr>
            <w:tcW w:w="8291" w:type="dxa"/>
          </w:tcPr>
          <w:p w:rsidR="00134518" w:rsidRPr="00370DC8" w:rsidRDefault="00134518" w:rsidP="00134518">
            <w:pPr>
              <w:rPr>
                <w:sz w:val="24"/>
                <w:szCs w:val="24"/>
                <w:lang w:val="tr-TR"/>
              </w:rPr>
            </w:pPr>
            <w:r w:rsidRPr="00370DC8">
              <w:rPr>
                <w:sz w:val="24"/>
                <w:szCs w:val="24"/>
                <w:lang w:val="tr-TR"/>
              </w:rPr>
              <w:t>5. Esas Yasa, 28’inci maddesi kaldırılmak suretiyle değiştirilir.</w:t>
            </w:r>
          </w:p>
          <w:p w:rsidR="00134518" w:rsidRPr="00370DC8" w:rsidRDefault="00134518" w:rsidP="00134518">
            <w:pPr>
              <w:rPr>
                <w:sz w:val="24"/>
                <w:szCs w:val="24"/>
                <w:lang w:val="tr-TR"/>
              </w:rPr>
            </w:pPr>
          </w:p>
        </w:tc>
      </w:tr>
    </w:tbl>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BAŞKAN – 5’inci maddeyi oylarınıza sunuyorum. Kabul edenler?... Kabul etmeyenler?... Çekimser?... Oybirliğiyle kabul edilmiştir.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KATİP </w:t>
      </w:r>
      <w:r w:rsidR="00AF22D7">
        <w:rPr>
          <w:sz w:val="24"/>
          <w:szCs w:val="24"/>
          <w:lang w:val="tr-TR"/>
        </w:rPr>
        <w:t xml:space="preserve">– </w:t>
      </w:r>
    </w:p>
    <w:p w:rsidR="00134518" w:rsidRPr="00370DC8" w:rsidRDefault="00134518" w:rsidP="00134518">
      <w:pPr>
        <w:rPr>
          <w:sz w:val="24"/>
          <w:szCs w:val="24"/>
          <w:lang w:val="tr-TR"/>
        </w:rPr>
      </w:pPr>
    </w:p>
    <w:tbl>
      <w:tblPr>
        <w:tblW w:w="9900" w:type="dxa"/>
        <w:tblInd w:w="-162" w:type="dxa"/>
        <w:tblLayout w:type="fixed"/>
        <w:tblLook w:val="04A0" w:firstRow="1" w:lastRow="0" w:firstColumn="1" w:lastColumn="0" w:noHBand="0" w:noVBand="1"/>
      </w:tblPr>
      <w:tblGrid>
        <w:gridCol w:w="1609"/>
        <w:gridCol w:w="396"/>
        <w:gridCol w:w="178"/>
        <w:gridCol w:w="540"/>
        <w:gridCol w:w="635"/>
        <w:gridCol w:w="6542"/>
      </w:tblGrid>
      <w:tr w:rsidR="00134518" w:rsidRPr="00370DC8" w:rsidTr="00134518">
        <w:tc>
          <w:tcPr>
            <w:tcW w:w="1609" w:type="dxa"/>
            <w:hideMark/>
          </w:tcPr>
          <w:p w:rsidR="00134518" w:rsidRPr="00370DC8" w:rsidRDefault="00134518" w:rsidP="00134518">
            <w:pPr>
              <w:rPr>
                <w:sz w:val="24"/>
                <w:szCs w:val="24"/>
                <w:lang w:val="tr-TR"/>
              </w:rPr>
            </w:pPr>
            <w:r w:rsidRPr="00370DC8">
              <w:rPr>
                <w:sz w:val="24"/>
                <w:szCs w:val="24"/>
                <w:lang w:val="tr-TR"/>
              </w:rPr>
              <w:t>Esas Yasanın</w:t>
            </w:r>
          </w:p>
          <w:p w:rsidR="00134518" w:rsidRPr="00370DC8" w:rsidRDefault="00134518" w:rsidP="00134518">
            <w:pPr>
              <w:rPr>
                <w:sz w:val="24"/>
                <w:szCs w:val="24"/>
                <w:lang w:val="tr-TR"/>
              </w:rPr>
            </w:pPr>
            <w:r w:rsidRPr="00370DC8">
              <w:rPr>
                <w:sz w:val="24"/>
                <w:szCs w:val="24"/>
                <w:lang w:val="tr-TR"/>
              </w:rPr>
              <w:t>31’inci</w:t>
            </w:r>
          </w:p>
          <w:p w:rsidR="00134518" w:rsidRPr="00370DC8" w:rsidRDefault="00134518" w:rsidP="00134518">
            <w:pPr>
              <w:rPr>
                <w:sz w:val="24"/>
                <w:szCs w:val="24"/>
                <w:lang w:val="tr-TR"/>
              </w:rPr>
            </w:pPr>
            <w:r w:rsidRPr="00370DC8">
              <w:rPr>
                <w:sz w:val="24"/>
                <w:szCs w:val="24"/>
                <w:lang w:val="tr-TR"/>
              </w:rPr>
              <w:t>Maddesinin</w:t>
            </w:r>
          </w:p>
          <w:p w:rsidR="00134518" w:rsidRPr="00370DC8" w:rsidRDefault="00134518" w:rsidP="00134518">
            <w:pPr>
              <w:rPr>
                <w:sz w:val="24"/>
                <w:szCs w:val="24"/>
                <w:lang w:val="tr-TR"/>
              </w:rPr>
            </w:pPr>
            <w:r w:rsidRPr="00370DC8">
              <w:rPr>
                <w:sz w:val="24"/>
                <w:szCs w:val="24"/>
                <w:lang w:val="tr-TR"/>
              </w:rPr>
              <w:t>Değiştirilmesi</w:t>
            </w:r>
          </w:p>
        </w:tc>
        <w:tc>
          <w:tcPr>
            <w:tcW w:w="8291" w:type="dxa"/>
            <w:gridSpan w:val="5"/>
            <w:hideMark/>
          </w:tcPr>
          <w:p w:rsidR="00134518" w:rsidRPr="00370DC8" w:rsidRDefault="00134518" w:rsidP="00134518">
            <w:pPr>
              <w:rPr>
                <w:sz w:val="24"/>
                <w:szCs w:val="24"/>
                <w:lang w:val="tr-TR"/>
              </w:rPr>
            </w:pPr>
            <w:r w:rsidRPr="00370DC8">
              <w:rPr>
                <w:sz w:val="24"/>
                <w:szCs w:val="24"/>
                <w:lang w:val="tr-TR"/>
              </w:rPr>
              <w:t>6. Esas Yasa, 31’inci maddesi ve maddeye bağlı BİRİNCİ CETVEL ve İKİNCİ CETVEL kaldırılmak ve yerine aşağıdaki yeni 31’inci madde ve maddeye bağlı BİRİNCİ CETVEL konmak suretiyle değiştirilir:</w:t>
            </w:r>
          </w:p>
        </w:tc>
      </w:tr>
      <w:tr w:rsidR="00134518" w:rsidRPr="00370DC8" w:rsidTr="00134518">
        <w:tc>
          <w:tcPr>
            <w:tcW w:w="1609" w:type="dxa"/>
          </w:tcPr>
          <w:p w:rsidR="00134518" w:rsidRPr="00370DC8" w:rsidRDefault="00134518" w:rsidP="00134518">
            <w:pPr>
              <w:rPr>
                <w:sz w:val="24"/>
                <w:szCs w:val="24"/>
                <w:lang w:val="tr-TR"/>
              </w:rPr>
            </w:pPr>
          </w:p>
        </w:tc>
        <w:tc>
          <w:tcPr>
            <w:tcW w:w="574" w:type="dxa"/>
            <w:gridSpan w:val="2"/>
          </w:tcPr>
          <w:p w:rsidR="00134518" w:rsidRPr="00370DC8" w:rsidRDefault="00134518" w:rsidP="00134518">
            <w:pPr>
              <w:rPr>
                <w:sz w:val="24"/>
                <w:szCs w:val="24"/>
                <w:lang w:val="tr-TR"/>
              </w:rPr>
            </w:pPr>
          </w:p>
        </w:tc>
        <w:tc>
          <w:tcPr>
            <w:tcW w:w="540" w:type="dxa"/>
          </w:tcPr>
          <w:p w:rsidR="00134518" w:rsidRPr="00370DC8" w:rsidRDefault="00134518" w:rsidP="00134518">
            <w:pPr>
              <w:rPr>
                <w:sz w:val="24"/>
                <w:szCs w:val="24"/>
                <w:lang w:val="tr-TR"/>
              </w:rPr>
            </w:pPr>
          </w:p>
        </w:tc>
        <w:tc>
          <w:tcPr>
            <w:tcW w:w="7177" w:type="dxa"/>
            <w:gridSpan w:val="2"/>
          </w:tcPr>
          <w:p w:rsidR="00134518" w:rsidRPr="00370DC8" w:rsidRDefault="00134518" w:rsidP="00134518">
            <w:pPr>
              <w:rPr>
                <w:sz w:val="24"/>
                <w:szCs w:val="24"/>
                <w:lang w:val="tr-TR"/>
              </w:rPr>
            </w:pPr>
          </w:p>
        </w:tc>
      </w:tr>
      <w:tr w:rsidR="00134518" w:rsidRPr="00370DC8" w:rsidTr="00134518">
        <w:tc>
          <w:tcPr>
            <w:tcW w:w="1609" w:type="dxa"/>
          </w:tcPr>
          <w:p w:rsidR="00134518" w:rsidRPr="00370DC8" w:rsidRDefault="00134518" w:rsidP="00134518">
            <w:pPr>
              <w:rPr>
                <w:sz w:val="24"/>
                <w:szCs w:val="24"/>
                <w:lang w:val="tr-TR"/>
              </w:rPr>
            </w:pPr>
          </w:p>
        </w:tc>
        <w:tc>
          <w:tcPr>
            <w:tcW w:w="396" w:type="dxa"/>
          </w:tcPr>
          <w:p w:rsidR="00134518" w:rsidRPr="00370DC8" w:rsidRDefault="00134518" w:rsidP="00134518">
            <w:pPr>
              <w:rPr>
                <w:sz w:val="24"/>
                <w:szCs w:val="24"/>
                <w:lang w:val="tr-TR"/>
              </w:rPr>
            </w:pPr>
          </w:p>
        </w:tc>
        <w:tc>
          <w:tcPr>
            <w:tcW w:w="1353" w:type="dxa"/>
            <w:gridSpan w:val="3"/>
            <w:hideMark/>
          </w:tcPr>
          <w:p w:rsidR="00134518" w:rsidRPr="00370DC8" w:rsidRDefault="00134518" w:rsidP="00134518">
            <w:pPr>
              <w:rPr>
                <w:sz w:val="24"/>
                <w:szCs w:val="24"/>
                <w:lang w:val="tr-TR"/>
              </w:rPr>
            </w:pPr>
            <w:r w:rsidRPr="00370DC8">
              <w:rPr>
                <w:sz w:val="24"/>
                <w:szCs w:val="24"/>
                <w:lang w:val="tr-TR"/>
              </w:rPr>
              <w:t>“Kadrolar</w:t>
            </w:r>
          </w:p>
          <w:p w:rsidR="00134518" w:rsidRPr="00370DC8" w:rsidRDefault="00134518" w:rsidP="00134518">
            <w:pPr>
              <w:rPr>
                <w:sz w:val="24"/>
                <w:szCs w:val="24"/>
                <w:lang w:val="tr-TR"/>
              </w:rPr>
            </w:pPr>
            <w:r w:rsidRPr="00370DC8">
              <w:rPr>
                <w:sz w:val="24"/>
                <w:szCs w:val="24"/>
                <w:lang w:val="tr-TR"/>
              </w:rPr>
              <w:t>BİRİNCİ CETVEL</w:t>
            </w:r>
          </w:p>
        </w:tc>
        <w:tc>
          <w:tcPr>
            <w:tcW w:w="480" w:type="dxa"/>
            <w:vAlign w:val="center"/>
            <w:hideMark/>
          </w:tcPr>
          <w:p w:rsidR="00134518" w:rsidRPr="00370DC8" w:rsidRDefault="00134518" w:rsidP="00134518">
            <w:pPr>
              <w:rPr>
                <w:sz w:val="24"/>
                <w:szCs w:val="24"/>
                <w:lang w:val="tr-TR"/>
              </w:rPr>
            </w:pPr>
          </w:p>
        </w:tc>
      </w:tr>
      <w:tr w:rsidR="00134518" w:rsidRPr="00370DC8" w:rsidTr="00134518">
        <w:tc>
          <w:tcPr>
            <w:tcW w:w="1609" w:type="dxa"/>
          </w:tcPr>
          <w:p w:rsidR="00134518" w:rsidRPr="00370DC8" w:rsidRDefault="00134518" w:rsidP="00134518">
            <w:pPr>
              <w:rPr>
                <w:sz w:val="24"/>
                <w:szCs w:val="24"/>
                <w:lang w:val="tr-TR"/>
              </w:rPr>
            </w:pPr>
          </w:p>
        </w:tc>
        <w:tc>
          <w:tcPr>
            <w:tcW w:w="396" w:type="dxa"/>
          </w:tcPr>
          <w:p w:rsidR="00134518" w:rsidRPr="00370DC8" w:rsidRDefault="00134518" w:rsidP="00134518">
            <w:pPr>
              <w:rPr>
                <w:sz w:val="24"/>
                <w:szCs w:val="24"/>
                <w:lang w:val="tr-TR"/>
              </w:rPr>
            </w:pPr>
          </w:p>
        </w:tc>
        <w:tc>
          <w:tcPr>
            <w:tcW w:w="1353" w:type="dxa"/>
            <w:gridSpan w:val="3"/>
          </w:tcPr>
          <w:p w:rsidR="00134518" w:rsidRPr="00370DC8" w:rsidRDefault="00134518" w:rsidP="00134518">
            <w:pPr>
              <w:rPr>
                <w:sz w:val="24"/>
                <w:szCs w:val="24"/>
                <w:lang w:val="tr-TR"/>
              </w:rPr>
            </w:pPr>
          </w:p>
        </w:tc>
        <w:tc>
          <w:tcPr>
            <w:tcW w:w="480" w:type="dxa"/>
            <w:vAlign w:val="center"/>
            <w:hideMark/>
          </w:tcPr>
          <w:p w:rsidR="00134518" w:rsidRPr="00370DC8" w:rsidRDefault="00134518" w:rsidP="00134518">
            <w:pPr>
              <w:rPr>
                <w:sz w:val="24"/>
                <w:szCs w:val="24"/>
                <w:lang w:val="tr-TR"/>
              </w:rPr>
            </w:pPr>
          </w:p>
        </w:tc>
      </w:tr>
      <w:tr w:rsidR="00134518" w:rsidRPr="00370DC8" w:rsidTr="00134518">
        <w:tc>
          <w:tcPr>
            <w:tcW w:w="1609" w:type="dxa"/>
          </w:tcPr>
          <w:p w:rsidR="00134518" w:rsidRPr="00370DC8" w:rsidRDefault="00134518" w:rsidP="00134518">
            <w:pPr>
              <w:rPr>
                <w:sz w:val="24"/>
                <w:szCs w:val="24"/>
                <w:lang w:val="tr-TR"/>
              </w:rPr>
            </w:pPr>
          </w:p>
        </w:tc>
        <w:tc>
          <w:tcPr>
            <w:tcW w:w="396" w:type="dxa"/>
          </w:tcPr>
          <w:p w:rsidR="00134518" w:rsidRPr="00370DC8" w:rsidRDefault="00134518" w:rsidP="00134518">
            <w:pPr>
              <w:rPr>
                <w:sz w:val="24"/>
                <w:szCs w:val="24"/>
                <w:lang w:val="tr-TR"/>
              </w:rPr>
            </w:pPr>
          </w:p>
        </w:tc>
        <w:tc>
          <w:tcPr>
            <w:tcW w:w="1353" w:type="dxa"/>
            <w:gridSpan w:val="3"/>
          </w:tcPr>
          <w:p w:rsidR="00134518" w:rsidRPr="00370DC8" w:rsidRDefault="00134518" w:rsidP="00134518">
            <w:pPr>
              <w:rPr>
                <w:sz w:val="24"/>
                <w:szCs w:val="24"/>
                <w:lang w:val="tr-TR"/>
              </w:rPr>
            </w:pPr>
            <w:r w:rsidRPr="00370DC8">
              <w:rPr>
                <w:sz w:val="24"/>
                <w:szCs w:val="24"/>
                <w:lang w:val="tr-TR"/>
              </w:rPr>
              <w:t xml:space="preserve"> </w:t>
            </w:r>
          </w:p>
          <w:p w:rsidR="00134518" w:rsidRPr="00370DC8" w:rsidRDefault="00134518" w:rsidP="00134518">
            <w:pPr>
              <w:rPr>
                <w:sz w:val="24"/>
                <w:szCs w:val="24"/>
                <w:lang w:val="tr-TR"/>
              </w:rPr>
            </w:pPr>
            <w:r w:rsidRPr="00370DC8">
              <w:rPr>
                <w:sz w:val="24"/>
                <w:szCs w:val="24"/>
                <w:lang w:val="tr-TR"/>
              </w:rPr>
              <w:t>7/1979</w:t>
            </w:r>
          </w:p>
          <w:p w:rsidR="00134518" w:rsidRPr="00370DC8" w:rsidRDefault="00134518" w:rsidP="00134518">
            <w:pPr>
              <w:jc w:val="right"/>
              <w:rPr>
                <w:sz w:val="24"/>
                <w:szCs w:val="24"/>
                <w:lang w:val="tr-TR"/>
              </w:rPr>
            </w:pPr>
            <w:r w:rsidRPr="00370DC8">
              <w:rPr>
                <w:sz w:val="24"/>
                <w:szCs w:val="24"/>
                <w:lang w:val="tr-TR"/>
              </w:rPr>
              <w:t xml:space="preserve">3/1982      12/1982 44/1982 42/1983     5/1984 29/1984 50/1984 2/1985 10/1986 13/1986 30/1986 31/1987 11/1988 33/1988 13/1989 34/1989 73/1989  8/1990 19/1990 42/1990 49/1990 11/1991 85/1991 11/1992 35/1992 3/1993 </w:t>
            </w:r>
            <w:r w:rsidRPr="00370DC8">
              <w:rPr>
                <w:sz w:val="24"/>
                <w:szCs w:val="24"/>
                <w:lang w:val="tr-TR"/>
              </w:rPr>
              <w:lastRenderedPageBreak/>
              <w:t xml:space="preserve">62/1993 10/1994 15/1994 53/1994 18/1995 12/1996 </w:t>
            </w:r>
          </w:p>
          <w:p w:rsidR="00134518" w:rsidRPr="00370DC8" w:rsidRDefault="00134518" w:rsidP="00134518">
            <w:pPr>
              <w:jc w:val="right"/>
              <w:rPr>
                <w:sz w:val="24"/>
                <w:szCs w:val="24"/>
                <w:lang w:val="tr-TR"/>
              </w:rPr>
            </w:pPr>
            <w:r w:rsidRPr="00370DC8">
              <w:rPr>
                <w:sz w:val="24"/>
                <w:szCs w:val="24"/>
                <w:lang w:val="tr-TR"/>
              </w:rPr>
              <w:t>19/1996</w:t>
            </w:r>
          </w:p>
          <w:p w:rsidR="00134518" w:rsidRPr="00370DC8" w:rsidRDefault="00134518" w:rsidP="00134518">
            <w:pPr>
              <w:jc w:val="right"/>
              <w:rPr>
                <w:sz w:val="24"/>
                <w:szCs w:val="24"/>
                <w:lang w:val="tr-TR"/>
              </w:rPr>
            </w:pPr>
            <w:r w:rsidRPr="00370DC8">
              <w:rPr>
                <w:sz w:val="24"/>
                <w:szCs w:val="24"/>
                <w:lang w:val="tr-TR"/>
              </w:rPr>
              <w:t>32/1996 16/1997 24/1997 13/1998 40/1998 6/1999 48/1999 4/2000 15/2000 20/2001 43/2001 25/2002 60/2002 3/2003 43/2003 63/2003 69/2003 5/2004 35/2004 20/2005 32/2005  59/2005 10/2006 44/2006 72/2006 3/2007 57/2007  97/2007 11/2008 23/2008 34/2008 54/2008 82/2009 48/2010 3/2011</w:t>
            </w:r>
          </w:p>
          <w:p w:rsidR="00134518" w:rsidRPr="00370DC8" w:rsidRDefault="00134518" w:rsidP="00134518">
            <w:pPr>
              <w:jc w:val="right"/>
              <w:rPr>
                <w:sz w:val="24"/>
                <w:szCs w:val="24"/>
                <w:lang w:val="tr-TR"/>
              </w:rPr>
            </w:pPr>
            <w:r w:rsidRPr="00370DC8">
              <w:rPr>
                <w:sz w:val="24"/>
                <w:szCs w:val="24"/>
                <w:lang w:val="tr-TR"/>
              </w:rPr>
              <w:t>13/2011</w:t>
            </w:r>
          </w:p>
          <w:p w:rsidR="00134518" w:rsidRPr="00370DC8" w:rsidRDefault="00134518" w:rsidP="00134518">
            <w:pPr>
              <w:jc w:val="right"/>
              <w:rPr>
                <w:sz w:val="24"/>
                <w:szCs w:val="24"/>
                <w:lang w:val="tr-TR"/>
              </w:rPr>
            </w:pPr>
            <w:r w:rsidRPr="00370DC8">
              <w:rPr>
                <w:sz w:val="24"/>
                <w:szCs w:val="24"/>
                <w:lang w:val="tr-TR"/>
              </w:rPr>
              <w:t>20/2013</w:t>
            </w:r>
          </w:p>
          <w:p w:rsidR="00134518" w:rsidRPr="00370DC8" w:rsidRDefault="00134518" w:rsidP="00134518">
            <w:pPr>
              <w:jc w:val="right"/>
              <w:rPr>
                <w:sz w:val="24"/>
                <w:szCs w:val="24"/>
                <w:lang w:val="tr-TR"/>
              </w:rPr>
            </w:pPr>
            <w:r w:rsidRPr="00370DC8">
              <w:rPr>
                <w:sz w:val="24"/>
                <w:szCs w:val="24"/>
                <w:lang w:val="tr-TR"/>
              </w:rPr>
              <w:t>34/2013 19/2014</w:t>
            </w:r>
          </w:p>
          <w:p w:rsidR="00134518" w:rsidRPr="00370DC8" w:rsidRDefault="00134518" w:rsidP="00134518">
            <w:pPr>
              <w:jc w:val="right"/>
              <w:rPr>
                <w:sz w:val="24"/>
                <w:szCs w:val="24"/>
                <w:lang w:val="tr-TR"/>
              </w:rPr>
            </w:pPr>
            <w:r w:rsidRPr="00370DC8">
              <w:rPr>
                <w:sz w:val="24"/>
                <w:szCs w:val="24"/>
                <w:lang w:val="tr-TR"/>
              </w:rPr>
              <w:t>3/2015 48/2015</w:t>
            </w:r>
          </w:p>
          <w:p w:rsidR="00134518" w:rsidRPr="00370DC8" w:rsidRDefault="00134518" w:rsidP="00134518">
            <w:pPr>
              <w:jc w:val="right"/>
              <w:rPr>
                <w:sz w:val="24"/>
                <w:szCs w:val="24"/>
                <w:lang w:val="tr-TR"/>
              </w:rPr>
            </w:pPr>
            <w:r w:rsidRPr="00370DC8">
              <w:rPr>
                <w:sz w:val="24"/>
                <w:szCs w:val="24"/>
                <w:lang w:val="tr-TR"/>
              </w:rPr>
              <w:t>17/2017</w:t>
            </w:r>
          </w:p>
          <w:p w:rsidR="00134518" w:rsidRPr="00370DC8" w:rsidRDefault="00134518" w:rsidP="00134518">
            <w:pPr>
              <w:jc w:val="right"/>
              <w:rPr>
                <w:sz w:val="24"/>
                <w:szCs w:val="24"/>
                <w:lang w:val="tr-TR"/>
              </w:rPr>
            </w:pPr>
            <w:r w:rsidRPr="00370DC8">
              <w:rPr>
                <w:sz w:val="24"/>
                <w:szCs w:val="24"/>
                <w:lang w:val="tr-TR"/>
              </w:rPr>
              <w:t>46/2017</w:t>
            </w:r>
          </w:p>
          <w:p w:rsidR="00134518" w:rsidRPr="00370DC8" w:rsidRDefault="00134518" w:rsidP="00134518">
            <w:pPr>
              <w:jc w:val="right"/>
              <w:rPr>
                <w:sz w:val="24"/>
                <w:szCs w:val="24"/>
                <w:lang w:val="tr-TR"/>
              </w:rPr>
            </w:pPr>
            <w:r w:rsidRPr="00370DC8">
              <w:rPr>
                <w:sz w:val="24"/>
                <w:szCs w:val="24"/>
                <w:lang w:val="tr-TR"/>
              </w:rPr>
              <w:lastRenderedPageBreak/>
              <w:t>12/2018</w:t>
            </w:r>
          </w:p>
          <w:p w:rsidR="00134518" w:rsidRPr="00370DC8" w:rsidRDefault="00134518" w:rsidP="00134518">
            <w:pPr>
              <w:jc w:val="right"/>
              <w:rPr>
                <w:sz w:val="24"/>
                <w:szCs w:val="24"/>
                <w:lang w:val="tr-TR"/>
              </w:rPr>
            </w:pPr>
            <w:r w:rsidRPr="00370DC8">
              <w:rPr>
                <w:sz w:val="24"/>
                <w:szCs w:val="24"/>
                <w:lang w:val="tr-TR"/>
              </w:rPr>
              <w:t xml:space="preserve">19/2018 </w:t>
            </w:r>
          </w:p>
          <w:p w:rsidR="00134518" w:rsidRPr="00370DC8" w:rsidRDefault="00134518" w:rsidP="00134518">
            <w:pPr>
              <w:jc w:val="right"/>
              <w:rPr>
                <w:sz w:val="24"/>
                <w:szCs w:val="24"/>
                <w:lang w:val="tr-TR"/>
              </w:rPr>
            </w:pPr>
            <w:r w:rsidRPr="00370DC8">
              <w:rPr>
                <w:sz w:val="24"/>
                <w:szCs w:val="24"/>
                <w:lang w:val="tr-TR"/>
              </w:rPr>
              <w:t xml:space="preserve">39/2023 </w:t>
            </w:r>
          </w:p>
          <w:p w:rsidR="00134518" w:rsidRPr="00370DC8" w:rsidRDefault="00134518" w:rsidP="00134518">
            <w:pPr>
              <w:rPr>
                <w:sz w:val="24"/>
                <w:szCs w:val="24"/>
                <w:lang w:val="tr-TR"/>
              </w:rPr>
            </w:pPr>
            <w:r w:rsidRPr="00370DC8">
              <w:rPr>
                <w:sz w:val="24"/>
                <w:szCs w:val="24"/>
                <w:lang w:val="tr-TR"/>
              </w:rPr>
              <w:t xml:space="preserve">47/2010  </w:t>
            </w:r>
          </w:p>
          <w:p w:rsidR="00134518" w:rsidRPr="00370DC8" w:rsidRDefault="00134518" w:rsidP="00134518">
            <w:pPr>
              <w:jc w:val="right"/>
              <w:rPr>
                <w:sz w:val="24"/>
                <w:szCs w:val="24"/>
                <w:lang w:val="tr-TR"/>
              </w:rPr>
            </w:pPr>
            <w:r w:rsidRPr="00370DC8">
              <w:rPr>
                <w:sz w:val="24"/>
                <w:szCs w:val="24"/>
                <w:lang w:val="tr-TR"/>
              </w:rPr>
              <w:t xml:space="preserve">    33/2013       </w:t>
            </w:r>
          </w:p>
          <w:p w:rsidR="00134518" w:rsidRPr="00370DC8" w:rsidRDefault="00134518" w:rsidP="00134518">
            <w:pPr>
              <w:jc w:val="right"/>
              <w:rPr>
                <w:sz w:val="24"/>
                <w:szCs w:val="24"/>
                <w:lang w:val="tr-TR"/>
              </w:rPr>
            </w:pPr>
            <w:r w:rsidRPr="00370DC8">
              <w:rPr>
                <w:sz w:val="24"/>
                <w:szCs w:val="24"/>
                <w:lang w:val="tr-TR"/>
              </w:rPr>
              <w:t xml:space="preserve">    18/2014      </w:t>
            </w:r>
          </w:p>
          <w:p w:rsidR="00134518" w:rsidRPr="00370DC8" w:rsidRDefault="00134518" w:rsidP="00134518">
            <w:pPr>
              <w:jc w:val="right"/>
              <w:rPr>
                <w:sz w:val="24"/>
                <w:szCs w:val="24"/>
                <w:lang w:val="tr-TR"/>
              </w:rPr>
            </w:pPr>
            <w:r w:rsidRPr="00370DC8">
              <w:rPr>
                <w:sz w:val="24"/>
                <w:szCs w:val="24"/>
                <w:lang w:val="tr-TR"/>
              </w:rPr>
              <w:t xml:space="preserve">      4/2015</w:t>
            </w:r>
          </w:p>
          <w:p w:rsidR="00134518" w:rsidRPr="00370DC8" w:rsidRDefault="00134518" w:rsidP="00134518">
            <w:pPr>
              <w:jc w:val="right"/>
              <w:rPr>
                <w:sz w:val="24"/>
                <w:szCs w:val="24"/>
                <w:lang w:val="tr-TR"/>
              </w:rPr>
            </w:pPr>
            <w:r w:rsidRPr="00370DC8">
              <w:rPr>
                <w:sz w:val="24"/>
                <w:szCs w:val="24"/>
                <w:lang w:val="tr-TR"/>
              </w:rPr>
              <w:t xml:space="preserve">    46/2015     </w:t>
            </w:r>
          </w:p>
          <w:p w:rsidR="00134518" w:rsidRPr="00370DC8" w:rsidRDefault="00134518" w:rsidP="00134518">
            <w:pPr>
              <w:jc w:val="right"/>
              <w:rPr>
                <w:sz w:val="24"/>
                <w:szCs w:val="24"/>
                <w:lang w:val="tr-TR"/>
              </w:rPr>
            </w:pPr>
            <w:r w:rsidRPr="00370DC8">
              <w:rPr>
                <w:sz w:val="24"/>
                <w:szCs w:val="24"/>
                <w:lang w:val="tr-TR"/>
              </w:rPr>
              <w:t xml:space="preserve">    45/2017             </w:t>
            </w:r>
          </w:p>
          <w:p w:rsidR="00134518" w:rsidRPr="00370DC8" w:rsidRDefault="00134518" w:rsidP="00134518">
            <w:pPr>
              <w:jc w:val="right"/>
              <w:rPr>
                <w:sz w:val="24"/>
                <w:szCs w:val="24"/>
                <w:lang w:val="tr-TR"/>
              </w:rPr>
            </w:pPr>
            <w:r w:rsidRPr="00370DC8">
              <w:rPr>
                <w:sz w:val="24"/>
                <w:szCs w:val="24"/>
                <w:lang w:val="tr-TR"/>
              </w:rPr>
              <w:t xml:space="preserve">    66/2017         </w:t>
            </w:r>
          </w:p>
          <w:p w:rsidR="00134518" w:rsidRPr="00370DC8" w:rsidRDefault="00134518" w:rsidP="00134518">
            <w:pPr>
              <w:jc w:val="right"/>
              <w:rPr>
                <w:sz w:val="24"/>
                <w:szCs w:val="24"/>
                <w:lang w:val="tr-TR"/>
              </w:rPr>
            </w:pPr>
            <w:r w:rsidRPr="00370DC8">
              <w:rPr>
                <w:sz w:val="24"/>
                <w:szCs w:val="24"/>
                <w:lang w:val="tr-TR"/>
              </w:rPr>
              <w:t xml:space="preserve">      4/2018</w:t>
            </w:r>
          </w:p>
          <w:p w:rsidR="00134518" w:rsidRPr="00370DC8" w:rsidRDefault="00134518" w:rsidP="00134518">
            <w:pPr>
              <w:jc w:val="right"/>
              <w:rPr>
                <w:sz w:val="24"/>
                <w:szCs w:val="24"/>
                <w:lang w:val="tr-TR"/>
              </w:rPr>
            </w:pPr>
            <w:r w:rsidRPr="00370DC8">
              <w:rPr>
                <w:sz w:val="24"/>
                <w:szCs w:val="24"/>
                <w:lang w:val="tr-TR"/>
              </w:rPr>
              <w:t xml:space="preserve">    36/2018</w:t>
            </w:r>
          </w:p>
          <w:p w:rsidR="00134518" w:rsidRPr="00370DC8" w:rsidRDefault="00134518" w:rsidP="00134518">
            <w:pPr>
              <w:jc w:val="right"/>
              <w:rPr>
                <w:sz w:val="24"/>
                <w:szCs w:val="24"/>
                <w:lang w:val="tr-TR"/>
              </w:rPr>
            </w:pPr>
            <w:r w:rsidRPr="00370DC8">
              <w:rPr>
                <w:sz w:val="24"/>
                <w:szCs w:val="24"/>
                <w:lang w:val="tr-TR"/>
              </w:rPr>
              <w:t xml:space="preserve">    12/2020</w:t>
            </w:r>
          </w:p>
          <w:p w:rsidR="00134518" w:rsidRPr="00370DC8" w:rsidRDefault="00134518" w:rsidP="00134518">
            <w:pPr>
              <w:jc w:val="right"/>
              <w:rPr>
                <w:sz w:val="24"/>
                <w:szCs w:val="24"/>
                <w:lang w:val="tr-TR"/>
              </w:rPr>
            </w:pPr>
            <w:r w:rsidRPr="00370DC8">
              <w:rPr>
                <w:sz w:val="24"/>
                <w:szCs w:val="24"/>
                <w:lang w:val="tr-TR"/>
              </w:rPr>
              <w:t xml:space="preserve">    22/2022</w:t>
            </w:r>
          </w:p>
          <w:p w:rsidR="00134518" w:rsidRPr="00370DC8" w:rsidRDefault="00134518" w:rsidP="00134518">
            <w:pPr>
              <w:jc w:val="right"/>
              <w:rPr>
                <w:sz w:val="24"/>
                <w:szCs w:val="24"/>
                <w:lang w:val="tr-TR"/>
              </w:rPr>
            </w:pPr>
            <w:r w:rsidRPr="00370DC8">
              <w:rPr>
                <w:sz w:val="24"/>
                <w:szCs w:val="24"/>
                <w:lang w:val="tr-TR"/>
              </w:rPr>
              <w:t xml:space="preserve">      8/2023</w:t>
            </w:r>
          </w:p>
          <w:p w:rsidR="00134518" w:rsidRPr="00370DC8" w:rsidRDefault="00134518" w:rsidP="00134518">
            <w:pPr>
              <w:jc w:val="right"/>
              <w:rPr>
                <w:sz w:val="24"/>
                <w:szCs w:val="24"/>
                <w:lang w:val="tr-TR"/>
              </w:rPr>
            </w:pPr>
            <w:r w:rsidRPr="00370DC8">
              <w:rPr>
                <w:sz w:val="24"/>
                <w:szCs w:val="24"/>
                <w:lang w:val="tr-TR"/>
              </w:rPr>
              <w:t>50/2023</w:t>
            </w:r>
            <w:r w:rsidR="00E1602A" w:rsidRPr="00370DC8">
              <w:rPr>
                <w:sz w:val="24"/>
                <w:szCs w:val="24"/>
                <w:lang w:val="tr-TR"/>
              </w:rPr>
              <w:br/>
            </w:r>
          </w:p>
        </w:tc>
        <w:tc>
          <w:tcPr>
            <w:tcW w:w="480" w:type="dxa"/>
            <w:vAlign w:val="center"/>
            <w:hideMark/>
          </w:tcPr>
          <w:p w:rsidR="00134518" w:rsidRPr="00370DC8" w:rsidRDefault="00134518" w:rsidP="00134518">
            <w:pPr>
              <w:rPr>
                <w:sz w:val="24"/>
                <w:szCs w:val="24"/>
                <w:lang w:val="tr-TR"/>
              </w:rPr>
            </w:pPr>
          </w:p>
        </w:tc>
      </w:tr>
    </w:tbl>
    <w:p w:rsidR="00134518" w:rsidRPr="00370DC8" w:rsidRDefault="00134518" w:rsidP="00E1602A">
      <w:pPr>
        <w:jc w:val="center"/>
        <w:rPr>
          <w:sz w:val="24"/>
          <w:szCs w:val="24"/>
          <w:lang w:val="tr-TR"/>
        </w:rPr>
      </w:pPr>
      <w:r w:rsidRPr="00370DC8">
        <w:rPr>
          <w:sz w:val="24"/>
          <w:szCs w:val="24"/>
          <w:lang w:val="tr-TR"/>
        </w:rPr>
        <w:lastRenderedPageBreak/>
        <w:t>(Cetveller Ana Dosyaya eklenmiştir)</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İdari, Kamu ve Sağlık İşleri Komitesi Başkanı Emrah Yeşilırmak (Yerinden) – Sayın Başkan bir önerimiz olacak. </w:t>
      </w:r>
    </w:p>
    <w:p w:rsidR="00134518" w:rsidRPr="00370DC8" w:rsidRDefault="00134518" w:rsidP="00134518">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 – Buyurun önerinizi sunun.</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EMRAH YEŞİLIRMAK (Yerinden)(Devamla) </w:t>
      </w:r>
      <w:r w:rsidR="00AF22D7">
        <w:rPr>
          <w:sz w:val="24"/>
          <w:szCs w:val="24"/>
          <w:lang w:val="tr-TR"/>
        </w:rPr>
        <w:t xml:space="preserve">– </w:t>
      </w:r>
      <w:r w:rsidRPr="00370DC8">
        <w:rPr>
          <w:sz w:val="24"/>
          <w:szCs w:val="24"/>
          <w:lang w:val="tr-TR"/>
        </w:rPr>
        <w:t>Cetvelleriyle birlikte oylanmasını öneriyorum.</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 – 6’ncı maddeyi cetvelleriyle birlikte oylarınıza sunuyorum. Kabul edenler?... Kabul etmeyenler?... Çekim</w:t>
      </w:r>
      <w:r w:rsidR="0064355E" w:rsidRPr="00370DC8">
        <w:rPr>
          <w:sz w:val="24"/>
          <w:szCs w:val="24"/>
          <w:lang w:val="tr-TR"/>
        </w:rPr>
        <w:t>s</w:t>
      </w:r>
      <w:r w:rsidRPr="00370DC8">
        <w:rPr>
          <w:sz w:val="24"/>
          <w:szCs w:val="24"/>
          <w:lang w:val="tr-TR"/>
        </w:rPr>
        <w:t xml:space="preserve">er?... Oybirliğiyle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KATİP </w:t>
      </w:r>
      <w:r w:rsidR="00AF22D7">
        <w:rPr>
          <w:sz w:val="24"/>
          <w:szCs w:val="24"/>
          <w:lang w:val="tr-TR"/>
        </w:rPr>
        <w:t xml:space="preserve">– </w:t>
      </w:r>
    </w:p>
    <w:p w:rsidR="00134518" w:rsidRPr="00370DC8" w:rsidRDefault="00134518" w:rsidP="00134518">
      <w:pPr>
        <w:ind w:firstLine="708"/>
        <w:rPr>
          <w:sz w:val="24"/>
          <w:szCs w:val="24"/>
          <w:lang w:val="tr-TR"/>
        </w:rPr>
      </w:pPr>
    </w:p>
    <w:tbl>
      <w:tblPr>
        <w:tblW w:w="9900" w:type="dxa"/>
        <w:tblInd w:w="-162" w:type="dxa"/>
        <w:tblLayout w:type="fixed"/>
        <w:tblLook w:val="04A0" w:firstRow="1" w:lastRow="0" w:firstColumn="1" w:lastColumn="0" w:noHBand="0" w:noVBand="1"/>
      </w:tblPr>
      <w:tblGrid>
        <w:gridCol w:w="794"/>
        <w:gridCol w:w="809"/>
        <w:gridCol w:w="6"/>
        <w:gridCol w:w="396"/>
        <w:gridCol w:w="1436"/>
        <w:gridCol w:w="518"/>
        <w:gridCol w:w="721"/>
        <w:gridCol w:w="5220"/>
      </w:tblGrid>
      <w:tr w:rsidR="00134518" w:rsidRPr="00370DC8" w:rsidTr="00134518">
        <w:tc>
          <w:tcPr>
            <w:tcW w:w="1609" w:type="dxa"/>
            <w:gridSpan w:val="3"/>
            <w:hideMark/>
          </w:tcPr>
          <w:p w:rsidR="00134518" w:rsidRPr="00370DC8" w:rsidRDefault="00134518" w:rsidP="00134518">
            <w:pPr>
              <w:rPr>
                <w:sz w:val="24"/>
                <w:szCs w:val="24"/>
                <w:lang w:val="tr-TR"/>
              </w:rPr>
            </w:pPr>
            <w:r w:rsidRPr="00370DC8">
              <w:rPr>
                <w:sz w:val="24"/>
                <w:szCs w:val="24"/>
                <w:lang w:val="tr-TR"/>
              </w:rPr>
              <w:t>Esas Yasanın 32’nci Maddesinin</w:t>
            </w:r>
          </w:p>
        </w:tc>
        <w:tc>
          <w:tcPr>
            <w:tcW w:w="8291" w:type="dxa"/>
            <w:gridSpan w:val="5"/>
            <w:hideMark/>
          </w:tcPr>
          <w:p w:rsidR="00134518" w:rsidRPr="00370DC8" w:rsidRDefault="00134518" w:rsidP="00134518">
            <w:pPr>
              <w:rPr>
                <w:sz w:val="24"/>
                <w:szCs w:val="24"/>
                <w:lang w:val="tr-TR"/>
              </w:rPr>
            </w:pPr>
            <w:r w:rsidRPr="00370DC8">
              <w:rPr>
                <w:sz w:val="24"/>
                <w:szCs w:val="24"/>
                <w:lang w:val="tr-TR"/>
              </w:rPr>
              <w:t>7. Esas Yasa, 32’nci maddesi ve maddeye bağlı ÜÇÜNCÜ CETVEL kaldırılmak ve yerine aşağıdaki yeni 32’nci madde ve yeni İKİNCİ CETVEL konmak suretiyle değiştirilir:</w:t>
            </w:r>
          </w:p>
        </w:tc>
      </w:tr>
      <w:tr w:rsidR="00134518" w:rsidRPr="00370DC8" w:rsidTr="00134518">
        <w:tc>
          <w:tcPr>
            <w:tcW w:w="1609" w:type="dxa"/>
            <w:gridSpan w:val="3"/>
            <w:hideMark/>
          </w:tcPr>
          <w:p w:rsidR="00134518" w:rsidRPr="00370DC8" w:rsidRDefault="00134518" w:rsidP="00134518">
            <w:pPr>
              <w:rPr>
                <w:sz w:val="24"/>
                <w:szCs w:val="24"/>
                <w:lang w:val="tr-TR"/>
              </w:rPr>
            </w:pPr>
            <w:r w:rsidRPr="00370DC8">
              <w:rPr>
                <w:sz w:val="24"/>
                <w:szCs w:val="24"/>
                <w:lang w:val="tr-TR"/>
              </w:rPr>
              <w:t>Değiştirilmesi</w:t>
            </w:r>
          </w:p>
        </w:tc>
        <w:tc>
          <w:tcPr>
            <w:tcW w:w="8291" w:type="dxa"/>
            <w:gridSpan w:val="5"/>
          </w:tcPr>
          <w:p w:rsidR="00134518" w:rsidRPr="00370DC8" w:rsidRDefault="00134518" w:rsidP="00134518">
            <w:pPr>
              <w:rPr>
                <w:sz w:val="24"/>
                <w:szCs w:val="24"/>
                <w:lang w:val="tr-TR"/>
              </w:rPr>
            </w:pPr>
          </w:p>
        </w:tc>
      </w:tr>
      <w:tr w:rsidR="00134518" w:rsidRPr="00370DC8" w:rsidTr="00E1602A">
        <w:tc>
          <w:tcPr>
            <w:tcW w:w="1609" w:type="dxa"/>
            <w:gridSpan w:val="3"/>
          </w:tcPr>
          <w:p w:rsidR="00134518" w:rsidRPr="00370DC8" w:rsidRDefault="00134518" w:rsidP="00134518">
            <w:pPr>
              <w:rPr>
                <w:sz w:val="24"/>
                <w:szCs w:val="24"/>
                <w:lang w:val="tr-TR"/>
              </w:rPr>
            </w:pPr>
          </w:p>
        </w:tc>
        <w:tc>
          <w:tcPr>
            <w:tcW w:w="396" w:type="dxa"/>
          </w:tcPr>
          <w:p w:rsidR="00134518" w:rsidRPr="00370DC8" w:rsidRDefault="00134518" w:rsidP="00134518">
            <w:pPr>
              <w:rPr>
                <w:sz w:val="24"/>
                <w:szCs w:val="24"/>
                <w:lang w:val="tr-TR"/>
              </w:rPr>
            </w:pPr>
          </w:p>
        </w:tc>
        <w:tc>
          <w:tcPr>
            <w:tcW w:w="1436" w:type="dxa"/>
          </w:tcPr>
          <w:p w:rsidR="00134518" w:rsidRPr="00370DC8" w:rsidRDefault="00134518" w:rsidP="00134518">
            <w:pPr>
              <w:rPr>
                <w:sz w:val="24"/>
                <w:szCs w:val="24"/>
                <w:lang w:val="tr-TR"/>
              </w:rPr>
            </w:pPr>
            <w:r w:rsidRPr="00370DC8">
              <w:rPr>
                <w:sz w:val="24"/>
                <w:szCs w:val="24"/>
                <w:lang w:val="tr-TR"/>
              </w:rPr>
              <w:t>“Hizmet Şemaları</w:t>
            </w:r>
          </w:p>
          <w:p w:rsidR="00134518" w:rsidRPr="00370DC8" w:rsidRDefault="00134518" w:rsidP="00134518">
            <w:pPr>
              <w:rPr>
                <w:sz w:val="24"/>
                <w:szCs w:val="24"/>
                <w:lang w:val="tr-TR"/>
              </w:rPr>
            </w:pPr>
            <w:r w:rsidRPr="00370DC8">
              <w:rPr>
                <w:sz w:val="24"/>
                <w:szCs w:val="24"/>
                <w:lang w:val="tr-TR"/>
              </w:rPr>
              <w:t>İKİNCİ CETVEL</w:t>
            </w:r>
          </w:p>
          <w:p w:rsidR="00134518" w:rsidRPr="00370DC8" w:rsidRDefault="00134518" w:rsidP="00134518">
            <w:pPr>
              <w:rPr>
                <w:sz w:val="24"/>
                <w:szCs w:val="24"/>
                <w:lang w:val="tr-TR"/>
              </w:rPr>
            </w:pPr>
          </w:p>
          <w:p w:rsidR="00134518" w:rsidRPr="00370DC8" w:rsidRDefault="00134518" w:rsidP="00134518">
            <w:pPr>
              <w:rPr>
                <w:sz w:val="24"/>
                <w:szCs w:val="24"/>
                <w:lang w:val="tr-TR"/>
              </w:rPr>
            </w:pPr>
          </w:p>
          <w:p w:rsidR="00134518" w:rsidRPr="00370DC8" w:rsidRDefault="00134518" w:rsidP="00134518">
            <w:pPr>
              <w:rPr>
                <w:sz w:val="24"/>
                <w:szCs w:val="24"/>
                <w:lang w:val="tr-TR"/>
              </w:rPr>
            </w:pP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77/1989</w:t>
            </w:r>
          </w:p>
          <w:p w:rsidR="00134518" w:rsidRPr="00370DC8" w:rsidRDefault="00134518" w:rsidP="00134518">
            <w:pPr>
              <w:rPr>
                <w:sz w:val="24"/>
                <w:szCs w:val="24"/>
                <w:lang w:val="tr-TR"/>
              </w:rPr>
            </w:pPr>
            <w:r w:rsidRPr="00370DC8">
              <w:rPr>
                <w:sz w:val="24"/>
                <w:szCs w:val="24"/>
                <w:lang w:val="tr-TR"/>
              </w:rPr>
              <w:t xml:space="preserve">    7/1999</w:t>
            </w:r>
          </w:p>
        </w:tc>
        <w:tc>
          <w:tcPr>
            <w:tcW w:w="518" w:type="dxa"/>
            <w:hideMark/>
          </w:tcPr>
          <w:p w:rsidR="00134518" w:rsidRPr="00370DC8" w:rsidRDefault="00134518" w:rsidP="00134518">
            <w:pPr>
              <w:rPr>
                <w:sz w:val="24"/>
                <w:szCs w:val="24"/>
                <w:lang w:val="tr-TR"/>
              </w:rPr>
            </w:pPr>
            <w:r w:rsidRPr="00370DC8">
              <w:rPr>
                <w:sz w:val="24"/>
                <w:szCs w:val="24"/>
                <w:lang w:val="tr-TR"/>
              </w:rPr>
              <w:t>32.</w:t>
            </w:r>
          </w:p>
        </w:tc>
        <w:tc>
          <w:tcPr>
            <w:tcW w:w="721" w:type="dxa"/>
            <w:hideMark/>
          </w:tcPr>
          <w:p w:rsidR="00134518" w:rsidRPr="00370DC8" w:rsidRDefault="00134518" w:rsidP="00134518">
            <w:pPr>
              <w:rPr>
                <w:sz w:val="24"/>
                <w:szCs w:val="24"/>
                <w:lang w:val="tr-TR"/>
              </w:rPr>
            </w:pPr>
            <w:r w:rsidRPr="00370DC8">
              <w:rPr>
                <w:sz w:val="24"/>
                <w:szCs w:val="24"/>
                <w:lang w:val="tr-TR"/>
              </w:rPr>
              <w:t>(1)</w:t>
            </w:r>
          </w:p>
        </w:tc>
        <w:tc>
          <w:tcPr>
            <w:tcW w:w="5220" w:type="dxa"/>
            <w:hideMark/>
          </w:tcPr>
          <w:p w:rsidR="00134518" w:rsidRPr="00370DC8" w:rsidRDefault="00134518" w:rsidP="00134518">
            <w:pPr>
              <w:rPr>
                <w:sz w:val="24"/>
                <w:szCs w:val="24"/>
                <w:lang w:val="tr-TR"/>
              </w:rPr>
            </w:pPr>
            <w:r w:rsidRPr="00370DC8">
              <w:rPr>
                <w:sz w:val="24"/>
                <w:szCs w:val="24"/>
                <w:lang w:val="tr-TR"/>
              </w:rPr>
              <w:t xml:space="preserve">Bu Yasaya Ek’li BİRİNCİ CETVEL’de öngörülen kadrolarda çalışacak olan personelin görev, yetki ve sorumlulukları ile aranan nitelikleri bu Yasaya Ek’li İKİNCİ CETVEL’de yer alan hizmet şemalarında öngörülmektedir. </w:t>
            </w:r>
          </w:p>
          <w:p w:rsidR="00134518" w:rsidRPr="00370DC8" w:rsidRDefault="00134518" w:rsidP="00134518">
            <w:pPr>
              <w:rPr>
                <w:sz w:val="24"/>
                <w:szCs w:val="24"/>
                <w:lang w:val="tr-TR"/>
              </w:rPr>
            </w:pPr>
            <w:r w:rsidRPr="00370DC8">
              <w:rPr>
                <w:sz w:val="24"/>
                <w:szCs w:val="24"/>
                <w:lang w:val="tr-TR"/>
              </w:rPr>
              <w:t xml:space="preserve">      Ancak bu Yasadaki ortak hizmet sınıflarında görev yapan ve bu Yasaya Ek’li BİRİNCİ CETVEL’de belirtilen kamu görevlilerinin görev, yetki ve sorumlulukları ile aranan nitelikleri, Personel Dairesi (Kuruluş, Görev ve Çalışma Esasları) Yasasına Ek’li İKİNCİ CETVEL’de yer almaktadır.</w:t>
            </w:r>
          </w:p>
        </w:tc>
      </w:tr>
      <w:tr w:rsidR="00134518" w:rsidRPr="00370DC8" w:rsidTr="00E1602A">
        <w:tc>
          <w:tcPr>
            <w:tcW w:w="1609" w:type="dxa"/>
            <w:gridSpan w:val="3"/>
          </w:tcPr>
          <w:p w:rsidR="00134518" w:rsidRPr="00370DC8" w:rsidRDefault="00134518" w:rsidP="00134518">
            <w:pPr>
              <w:rPr>
                <w:sz w:val="24"/>
                <w:szCs w:val="24"/>
                <w:lang w:val="tr-TR"/>
              </w:rPr>
            </w:pPr>
          </w:p>
        </w:tc>
        <w:tc>
          <w:tcPr>
            <w:tcW w:w="396" w:type="dxa"/>
          </w:tcPr>
          <w:p w:rsidR="00134518" w:rsidRPr="00370DC8" w:rsidRDefault="00134518" w:rsidP="00134518">
            <w:pPr>
              <w:rPr>
                <w:sz w:val="24"/>
                <w:szCs w:val="24"/>
                <w:lang w:val="tr-TR"/>
              </w:rPr>
            </w:pPr>
          </w:p>
        </w:tc>
        <w:tc>
          <w:tcPr>
            <w:tcW w:w="1436" w:type="dxa"/>
          </w:tcPr>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7/1979</w:t>
            </w:r>
          </w:p>
          <w:p w:rsidR="00134518" w:rsidRPr="00370DC8" w:rsidRDefault="00134518" w:rsidP="00134518">
            <w:pPr>
              <w:jc w:val="right"/>
              <w:rPr>
                <w:sz w:val="24"/>
                <w:szCs w:val="24"/>
                <w:lang w:val="tr-TR"/>
              </w:rPr>
            </w:pPr>
            <w:r w:rsidRPr="00370DC8">
              <w:rPr>
                <w:sz w:val="24"/>
                <w:szCs w:val="24"/>
                <w:lang w:val="tr-TR"/>
              </w:rPr>
              <w:lastRenderedPageBreak/>
              <w:t xml:space="preserve">3/1982      12/1982 44/1982 42/1983     5/1984 29/1984 50/1984 2/1985 10/1986 13/1986 30/1986 31/1987 11/1988 33/1988 13/1989 34/1989 73/1989  8/1990 19/1990 42/1990 49/1990 11/1991 85/1991 11/1992 35/1992 3/1993 62/1993 10/1994 15/1994 53/1994 18/1995 12/1996 </w:t>
            </w:r>
          </w:p>
          <w:p w:rsidR="00134518" w:rsidRPr="00370DC8" w:rsidRDefault="00134518" w:rsidP="00134518">
            <w:pPr>
              <w:jc w:val="right"/>
              <w:rPr>
                <w:sz w:val="24"/>
                <w:szCs w:val="24"/>
                <w:lang w:val="tr-TR"/>
              </w:rPr>
            </w:pPr>
            <w:r w:rsidRPr="00370DC8">
              <w:rPr>
                <w:sz w:val="24"/>
                <w:szCs w:val="24"/>
                <w:lang w:val="tr-TR"/>
              </w:rPr>
              <w:t>19/1996</w:t>
            </w:r>
          </w:p>
          <w:p w:rsidR="00134518" w:rsidRPr="00370DC8" w:rsidRDefault="00134518" w:rsidP="00134518">
            <w:pPr>
              <w:jc w:val="right"/>
              <w:rPr>
                <w:sz w:val="24"/>
                <w:szCs w:val="24"/>
                <w:lang w:val="tr-TR"/>
              </w:rPr>
            </w:pPr>
            <w:r w:rsidRPr="00370DC8">
              <w:rPr>
                <w:sz w:val="24"/>
                <w:szCs w:val="24"/>
                <w:lang w:val="tr-TR"/>
              </w:rPr>
              <w:t xml:space="preserve">32/1996 16/1997 24/1997 13/1998 40/1998 6/1999 48/1999 4/2000 15/2000 20/2001 43/2001 25/2002 60/2002 3/2003 43/2003 63/2003 69/2003 </w:t>
            </w:r>
            <w:r w:rsidRPr="00370DC8">
              <w:rPr>
                <w:sz w:val="24"/>
                <w:szCs w:val="24"/>
                <w:lang w:val="tr-TR"/>
              </w:rPr>
              <w:lastRenderedPageBreak/>
              <w:t>5/2004 35/2004 20/2005 32/2005  59/2005 10/2006 44/2006 72/2006 3/2007 57/2007  97/2007 11/2008 23/2008 34/2008 54/2008 82/2009 48/2010 3/2011</w:t>
            </w:r>
          </w:p>
          <w:p w:rsidR="00134518" w:rsidRPr="00370DC8" w:rsidRDefault="00134518" w:rsidP="00134518">
            <w:pPr>
              <w:jc w:val="right"/>
              <w:rPr>
                <w:sz w:val="24"/>
                <w:szCs w:val="24"/>
                <w:lang w:val="tr-TR"/>
              </w:rPr>
            </w:pPr>
            <w:r w:rsidRPr="00370DC8">
              <w:rPr>
                <w:sz w:val="24"/>
                <w:szCs w:val="24"/>
                <w:lang w:val="tr-TR"/>
              </w:rPr>
              <w:t>13/2011</w:t>
            </w:r>
          </w:p>
          <w:p w:rsidR="00134518" w:rsidRPr="00370DC8" w:rsidRDefault="00134518" w:rsidP="00134518">
            <w:pPr>
              <w:jc w:val="right"/>
              <w:rPr>
                <w:sz w:val="24"/>
                <w:szCs w:val="24"/>
                <w:lang w:val="tr-TR"/>
              </w:rPr>
            </w:pPr>
            <w:r w:rsidRPr="00370DC8">
              <w:rPr>
                <w:sz w:val="24"/>
                <w:szCs w:val="24"/>
                <w:lang w:val="tr-TR"/>
              </w:rPr>
              <w:t>20/2013</w:t>
            </w:r>
          </w:p>
          <w:p w:rsidR="00134518" w:rsidRPr="00370DC8" w:rsidRDefault="00134518" w:rsidP="00134518">
            <w:pPr>
              <w:jc w:val="right"/>
              <w:rPr>
                <w:sz w:val="24"/>
                <w:szCs w:val="24"/>
                <w:lang w:val="tr-TR"/>
              </w:rPr>
            </w:pPr>
            <w:r w:rsidRPr="00370DC8">
              <w:rPr>
                <w:sz w:val="24"/>
                <w:szCs w:val="24"/>
                <w:lang w:val="tr-TR"/>
              </w:rPr>
              <w:t>34/2013 19/2014</w:t>
            </w:r>
          </w:p>
          <w:p w:rsidR="00134518" w:rsidRPr="00370DC8" w:rsidRDefault="00134518" w:rsidP="00134518">
            <w:pPr>
              <w:jc w:val="right"/>
              <w:rPr>
                <w:sz w:val="24"/>
                <w:szCs w:val="24"/>
                <w:lang w:val="tr-TR"/>
              </w:rPr>
            </w:pPr>
            <w:r w:rsidRPr="00370DC8">
              <w:rPr>
                <w:sz w:val="24"/>
                <w:szCs w:val="24"/>
                <w:lang w:val="tr-TR"/>
              </w:rPr>
              <w:t>3/2015 48/2015</w:t>
            </w:r>
          </w:p>
          <w:p w:rsidR="00134518" w:rsidRPr="00370DC8" w:rsidRDefault="00134518" w:rsidP="00134518">
            <w:pPr>
              <w:jc w:val="right"/>
              <w:rPr>
                <w:sz w:val="24"/>
                <w:szCs w:val="24"/>
                <w:lang w:val="tr-TR"/>
              </w:rPr>
            </w:pPr>
            <w:r w:rsidRPr="00370DC8">
              <w:rPr>
                <w:sz w:val="24"/>
                <w:szCs w:val="24"/>
                <w:lang w:val="tr-TR"/>
              </w:rPr>
              <w:t>17/2017</w:t>
            </w:r>
          </w:p>
          <w:p w:rsidR="00134518" w:rsidRPr="00370DC8" w:rsidRDefault="00134518" w:rsidP="00134518">
            <w:pPr>
              <w:jc w:val="right"/>
              <w:rPr>
                <w:sz w:val="24"/>
                <w:szCs w:val="24"/>
                <w:lang w:val="tr-TR"/>
              </w:rPr>
            </w:pPr>
            <w:r w:rsidRPr="00370DC8">
              <w:rPr>
                <w:sz w:val="24"/>
                <w:szCs w:val="24"/>
                <w:lang w:val="tr-TR"/>
              </w:rPr>
              <w:t>46/2017</w:t>
            </w:r>
          </w:p>
          <w:p w:rsidR="00134518" w:rsidRPr="00370DC8" w:rsidRDefault="00134518" w:rsidP="00134518">
            <w:pPr>
              <w:jc w:val="right"/>
              <w:rPr>
                <w:sz w:val="24"/>
                <w:szCs w:val="24"/>
                <w:lang w:val="tr-TR"/>
              </w:rPr>
            </w:pPr>
            <w:r w:rsidRPr="00370DC8">
              <w:rPr>
                <w:sz w:val="24"/>
                <w:szCs w:val="24"/>
                <w:lang w:val="tr-TR"/>
              </w:rPr>
              <w:t>12/2018</w:t>
            </w:r>
          </w:p>
          <w:p w:rsidR="00134518" w:rsidRPr="00370DC8" w:rsidRDefault="00134518" w:rsidP="00134518">
            <w:pPr>
              <w:jc w:val="right"/>
              <w:rPr>
                <w:sz w:val="24"/>
                <w:szCs w:val="24"/>
                <w:lang w:val="tr-TR"/>
              </w:rPr>
            </w:pPr>
            <w:r w:rsidRPr="00370DC8">
              <w:rPr>
                <w:sz w:val="24"/>
                <w:szCs w:val="24"/>
                <w:lang w:val="tr-TR"/>
              </w:rPr>
              <w:t xml:space="preserve">19/2018 </w:t>
            </w:r>
          </w:p>
          <w:p w:rsidR="00134518" w:rsidRPr="00370DC8" w:rsidRDefault="003A7BD2" w:rsidP="003A7BD2">
            <w:pPr>
              <w:jc w:val="right"/>
              <w:rPr>
                <w:sz w:val="24"/>
                <w:szCs w:val="24"/>
                <w:lang w:val="tr-TR"/>
              </w:rPr>
            </w:pPr>
            <w:r>
              <w:rPr>
                <w:sz w:val="24"/>
                <w:szCs w:val="24"/>
                <w:lang w:val="tr-TR"/>
              </w:rPr>
              <w:t xml:space="preserve">39/2023 </w:t>
            </w:r>
          </w:p>
          <w:p w:rsidR="00134518" w:rsidRPr="00370DC8" w:rsidRDefault="003A7BD2" w:rsidP="00134518">
            <w:pPr>
              <w:rPr>
                <w:sz w:val="24"/>
                <w:szCs w:val="24"/>
                <w:lang w:val="tr-TR"/>
              </w:rPr>
            </w:pPr>
            <w:r>
              <w:rPr>
                <w:sz w:val="24"/>
                <w:szCs w:val="24"/>
                <w:lang w:val="tr-TR"/>
              </w:rPr>
              <w:t xml:space="preserve">       47/2010</w:t>
            </w:r>
          </w:p>
          <w:p w:rsidR="00134518" w:rsidRPr="00370DC8" w:rsidRDefault="00134518" w:rsidP="00134518">
            <w:pPr>
              <w:jc w:val="right"/>
              <w:rPr>
                <w:sz w:val="24"/>
                <w:szCs w:val="24"/>
                <w:lang w:val="tr-TR"/>
              </w:rPr>
            </w:pPr>
            <w:r w:rsidRPr="00370DC8">
              <w:rPr>
                <w:sz w:val="24"/>
                <w:szCs w:val="24"/>
                <w:lang w:val="tr-TR"/>
              </w:rPr>
              <w:t xml:space="preserve">    33/2013       </w:t>
            </w:r>
          </w:p>
          <w:p w:rsidR="00134518" w:rsidRPr="00370DC8" w:rsidRDefault="00134518" w:rsidP="00134518">
            <w:pPr>
              <w:jc w:val="right"/>
              <w:rPr>
                <w:sz w:val="24"/>
                <w:szCs w:val="24"/>
                <w:lang w:val="tr-TR"/>
              </w:rPr>
            </w:pPr>
            <w:r w:rsidRPr="00370DC8">
              <w:rPr>
                <w:sz w:val="24"/>
                <w:szCs w:val="24"/>
                <w:lang w:val="tr-TR"/>
              </w:rPr>
              <w:t xml:space="preserve">    18/2014      </w:t>
            </w:r>
          </w:p>
          <w:p w:rsidR="00134518" w:rsidRPr="00370DC8" w:rsidRDefault="00134518" w:rsidP="00134518">
            <w:pPr>
              <w:jc w:val="right"/>
              <w:rPr>
                <w:sz w:val="24"/>
                <w:szCs w:val="24"/>
                <w:lang w:val="tr-TR"/>
              </w:rPr>
            </w:pPr>
            <w:r w:rsidRPr="00370DC8">
              <w:rPr>
                <w:sz w:val="24"/>
                <w:szCs w:val="24"/>
                <w:lang w:val="tr-TR"/>
              </w:rPr>
              <w:t xml:space="preserve">      4/2015</w:t>
            </w:r>
          </w:p>
          <w:p w:rsidR="00134518" w:rsidRPr="00370DC8" w:rsidRDefault="00134518" w:rsidP="00134518">
            <w:pPr>
              <w:jc w:val="right"/>
              <w:rPr>
                <w:sz w:val="24"/>
                <w:szCs w:val="24"/>
                <w:lang w:val="tr-TR"/>
              </w:rPr>
            </w:pPr>
            <w:r w:rsidRPr="00370DC8">
              <w:rPr>
                <w:sz w:val="24"/>
                <w:szCs w:val="24"/>
                <w:lang w:val="tr-TR"/>
              </w:rPr>
              <w:t xml:space="preserve">    46/2015     </w:t>
            </w:r>
          </w:p>
          <w:p w:rsidR="00134518" w:rsidRPr="00370DC8" w:rsidRDefault="00134518" w:rsidP="00134518">
            <w:pPr>
              <w:jc w:val="right"/>
              <w:rPr>
                <w:sz w:val="24"/>
                <w:szCs w:val="24"/>
                <w:lang w:val="tr-TR"/>
              </w:rPr>
            </w:pPr>
            <w:r w:rsidRPr="00370DC8">
              <w:rPr>
                <w:sz w:val="24"/>
                <w:szCs w:val="24"/>
                <w:lang w:val="tr-TR"/>
              </w:rPr>
              <w:t xml:space="preserve">    45/2017             </w:t>
            </w:r>
          </w:p>
          <w:p w:rsidR="00134518" w:rsidRPr="00370DC8" w:rsidRDefault="00134518" w:rsidP="00134518">
            <w:pPr>
              <w:jc w:val="right"/>
              <w:rPr>
                <w:sz w:val="24"/>
                <w:szCs w:val="24"/>
                <w:lang w:val="tr-TR"/>
              </w:rPr>
            </w:pPr>
            <w:r w:rsidRPr="00370DC8">
              <w:rPr>
                <w:sz w:val="24"/>
                <w:szCs w:val="24"/>
                <w:lang w:val="tr-TR"/>
              </w:rPr>
              <w:t xml:space="preserve">    66/2017         </w:t>
            </w:r>
          </w:p>
          <w:p w:rsidR="00134518" w:rsidRPr="00370DC8" w:rsidRDefault="00134518" w:rsidP="00134518">
            <w:pPr>
              <w:jc w:val="right"/>
              <w:rPr>
                <w:sz w:val="24"/>
                <w:szCs w:val="24"/>
                <w:lang w:val="tr-TR"/>
              </w:rPr>
            </w:pPr>
            <w:r w:rsidRPr="00370DC8">
              <w:rPr>
                <w:sz w:val="24"/>
                <w:szCs w:val="24"/>
                <w:lang w:val="tr-TR"/>
              </w:rPr>
              <w:t xml:space="preserve">      4/2018</w:t>
            </w:r>
          </w:p>
          <w:p w:rsidR="00134518" w:rsidRPr="00370DC8" w:rsidRDefault="00134518" w:rsidP="00134518">
            <w:pPr>
              <w:jc w:val="right"/>
              <w:rPr>
                <w:sz w:val="24"/>
                <w:szCs w:val="24"/>
                <w:lang w:val="tr-TR"/>
              </w:rPr>
            </w:pPr>
            <w:r w:rsidRPr="00370DC8">
              <w:rPr>
                <w:sz w:val="24"/>
                <w:szCs w:val="24"/>
                <w:lang w:val="tr-TR"/>
              </w:rPr>
              <w:t xml:space="preserve">    36/2018</w:t>
            </w:r>
          </w:p>
          <w:p w:rsidR="00134518" w:rsidRPr="00370DC8" w:rsidRDefault="00134518" w:rsidP="00134518">
            <w:pPr>
              <w:jc w:val="right"/>
              <w:rPr>
                <w:sz w:val="24"/>
                <w:szCs w:val="24"/>
                <w:lang w:val="tr-TR"/>
              </w:rPr>
            </w:pPr>
            <w:r w:rsidRPr="00370DC8">
              <w:rPr>
                <w:sz w:val="24"/>
                <w:szCs w:val="24"/>
                <w:lang w:val="tr-TR"/>
              </w:rPr>
              <w:t xml:space="preserve">    12/2020</w:t>
            </w:r>
          </w:p>
          <w:p w:rsidR="00134518" w:rsidRPr="00370DC8" w:rsidRDefault="00134518" w:rsidP="00134518">
            <w:pPr>
              <w:jc w:val="right"/>
              <w:rPr>
                <w:sz w:val="24"/>
                <w:szCs w:val="24"/>
                <w:lang w:val="tr-TR"/>
              </w:rPr>
            </w:pPr>
            <w:r w:rsidRPr="00370DC8">
              <w:rPr>
                <w:sz w:val="24"/>
                <w:szCs w:val="24"/>
                <w:lang w:val="tr-TR"/>
              </w:rPr>
              <w:t xml:space="preserve">    22/2022</w:t>
            </w:r>
          </w:p>
          <w:p w:rsidR="00134518" w:rsidRPr="00370DC8" w:rsidRDefault="00134518" w:rsidP="00134518">
            <w:pPr>
              <w:rPr>
                <w:sz w:val="24"/>
                <w:szCs w:val="24"/>
                <w:lang w:val="tr-TR"/>
              </w:rPr>
            </w:pPr>
            <w:r w:rsidRPr="00370DC8">
              <w:rPr>
                <w:sz w:val="24"/>
                <w:szCs w:val="24"/>
                <w:lang w:val="tr-TR"/>
              </w:rPr>
              <w:t xml:space="preserve">         8/2023</w:t>
            </w:r>
          </w:p>
          <w:p w:rsidR="00134518" w:rsidRPr="00370DC8" w:rsidRDefault="00134518" w:rsidP="00134518">
            <w:pPr>
              <w:jc w:val="right"/>
              <w:rPr>
                <w:sz w:val="24"/>
                <w:szCs w:val="24"/>
                <w:lang w:val="tr-TR"/>
              </w:rPr>
            </w:pPr>
            <w:r w:rsidRPr="00370DC8">
              <w:rPr>
                <w:sz w:val="24"/>
                <w:szCs w:val="24"/>
                <w:lang w:val="tr-TR"/>
              </w:rPr>
              <w:t>50/2023</w:t>
            </w:r>
          </w:p>
          <w:p w:rsidR="00E1602A" w:rsidRPr="00370DC8" w:rsidRDefault="00E1602A" w:rsidP="00134518">
            <w:pPr>
              <w:jc w:val="right"/>
              <w:rPr>
                <w:sz w:val="24"/>
                <w:szCs w:val="24"/>
                <w:lang w:val="tr-TR"/>
              </w:rPr>
            </w:pPr>
          </w:p>
        </w:tc>
        <w:tc>
          <w:tcPr>
            <w:tcW w:w="518" w:type="dxa"/>
          </w:tcPr>
          <w:p w:rsidR="00134518" w:rsidRPr="00370DC8" w:rsidRDefault="00134518" w:rsidP="00134518">
            <w:pPr>
              <w:rPr>
                <w:sz w:val="24"/>
                <w:szCs w:val="24"/>
                <w:lang w:val="tr-TR"/>
              </w:rPr>
            </w:pPr>
          </w:p>
        </w:tc>
        <w:tc>
          <w:tcPr>
            <w:tcW w:w="721" w:type="dxa"/>
            <w:hideMark/>
          </w:tcPr>
          <w:p w:rsidR="00134518" w:rsidRPr="00370DC8" w:rsidRDefault="00134518" w:rsidP="00134518">
            <w:pPr>
              <w:rPr>
                <w:sz w:val="24"/>
                <w:szCs w:val="24"/>
                <w:lang w:val="tr-TR"/>
              </w:rPr>
            </w:pPr>
            <w:r w:rsidRPr="00370DC8">
              <w:rPr>
                <w:sz w:val="24"/>
                <w:szCs w:val="24"/>
                <w:lang w:val="tr-TR"/>
              </w:rPr>
              <w:t>(2)</w:t>
            </w:r>
          </w:p>
        </w:tc>
        <w:tc>
          <w:tcPr>
            <w:tcW w:w="5220" w:type="dxa"/>
            <w:hideMark/>
          </w:tcPr>
          <w:p w:rsidR="00134518" w:rsidRPr="00370DC8" w:rsidRDefault="00134518" w:rsidP="00134518">
            <w:pPr>
              <w:rPr>
                <w:sz w:val="24"/>
                <w:szCs w:val="24"/>
                <w:lang w:val="tr-TR"/>
              </w:rPr>
            </w:pPr>
            <w:r w:rsidRPr="00370DC8">
              <w:rPr>
                <w:sz w:val="24"/>
                <w:szCs w:val="24"/>
                <w:lang w:val="tr-TR"/>
              </w:rPr>
              <w:t xml:space="preserve">Bu Yasaya Ek’li İKİNCİ CETVEL’de her kadro için öngörülen baremler, Kamu Görevlileri </w:t>
            </w:r>
            <w:r w:rsidRPr="00370DC8">
              <w:rPr>
                <w:sz w:val="24"/>
                <w:szCs w:val="24"/>
                <w:lang w:val="tr-TR"/>
              </w:rPr>
              <w:lastRenderedPageBreak/>
              <w:t>Yasasına Ek’li I. CETVEL ile Kamu Çalışanlarının Aylık (Maaş</w:t>
            </w:r>
            <w:r w:rsidR="00AF22D7">
              <w:rPr>
                <w:sz w:val="24"/>
                <w:szCs w:val="24"/>
                <w:lang w:val="tr-TR"/>
              </w:rPr>
              <w:t xml:space="preserve">– </w:t>
            </w:r>
            <w:r w:rsidRPr="00370DC8">
              <w:rPr>
                <w:sz w:val="24"/>
                <w:szCs w:val="24"/>
                <w:lang w:val="tr-TR"/>
              </w:rPr>
              <w:t>Ücret) ve Diğer Ödeneklerinin Düzenlenmesi Yasasına Ek’li BİRİNCİ CETVEL’de öngörülen baremlerin karşılığıdır.</w:t>
            </w:r>
          </w:p>
        </w:tc>
      </w:tr>
      <w:tr w:rsidR="00134518" w:rsidRPr="00370DC8" w:rsidTr="00134518">
        <w:tc>
          <w:tcPr>
            <w:tcW w:w="794" w:type="dxa"/>
          </w:tcPr>
          <w:p w:rsidR="00134518" w:rsidRPr="00370DC8" w:rsidRDefault="00134518" w:rsidP="00134518">
            <w:pPr>
              <w:rPr>
                <w:sz w:val="24"/>
                <w:szCs w:val="24"/>
                <w:lang w:val="tr-TR"/>
              </w:rPr>
            </w:pPr>
          </w:p>
        </w:tc>
        <w:tc>
          <w:tcPr>
            <w:tcW w:w="809" w:type="dxa"/>
            <w:hideMark/>
          </w:tcPr>
          <w:p w:rsidR="00134518" w:rsidRPr="00370DC8" w:rsidRDefault="00134518" w:rsidP="00134518">
            <w:pPr>
              <w:rPr>
                <w:sz w:val="24"/>
                <w:szCs w:val="24"/>
                <w:lang w:val="tr-TR"/>
              </w:rPr>
            </w:pPr>
            <w:r w:rsidRPr="00370DC8">
              <w:rPr>
                <w:sz w:val="24"/>
                <w:szCs w:val="24"/>
                <w:lang w:val="tr-TR"/>
              </w:rPr>
              <w:t>(3)</w:t>
            </w:r>
          </w:p>
        </w:tc>
        <w:tc>
          <w:tcPr>
            <w:tcW w:w="8297" w:type="dxa"/>
            <w:gridSpan w:val="6"/>
            <w:hideMark/>
          </w:tcPr>
          <w:p w:rsidR="00134518" w:rsidRPr="00370DC8" w:rsidRDefault="00134518" w:rsidP="00134518">
            <w:pPr>
              <w:rPr>
                <w:sz w:val="24"/>
                <w:szCs w:val="24"/>
                <w:lang w:val="tr-TR"/>
              </w:rPr>
            </w:pPr>
            <w:r w:rsidRPr="00370DC8">
              <w:rPr>
                <w:sz w:val="24"/>
                <w:szCs w:val="24"/>
                <w:lang w:val="tr-TR"/>
              </w:rPr>
              <w:t>Bu Yasa ile Kamu Çal</w:t>
            </w:r>
            <w:r w:rsidR="002E03BE">
              <w:rPr>
                <w:sz w:val="24"/>
                <w:szCs w:val="24"/>
                <w:lang w:val="tr-TR"/>
              </w:rPr>
              <w:t xml:space="preserve">ışanlarının Aylık </w:t>
            </w:r>
            <w:r w:rsidRPr="00370DC8">
              <w:rPr>
                <w:sz w:val="24"/>
                <w:szCs w:val="24"/>
                <w:lang w:val="tr-TR"/>
              </w:rPr>
              <w:t xml:space="preserve">(Maaş </w:t>
            </w:r>
            <w:r w:rsidR="00AF22D7">
              <w:rPr>
                <w:sz w:val="24"/>
                <w:szCs w:val="24"/>
                <w:lang w:val="tr-TR"/>
              </w:rPr>
              <w:t xml:space="preserve">– </w:t>
            </w:r>
            <w:r w:rsidRPr="00370DC8">
              <w:rPr>
                <w:sz w:val="24"/>
                <w:szCs w:val="24"/>
                <w:lang w:val="tr-TR"/>
              </w:rPr>
              <w:t xml:space="preserve"> Ücret) ve Diğer Ödeneklerinin Düzenlenmesi Yasası kapsamında bulunan kamu görevlileri için, bu Yasanın hizmet şemalarının aranan nitelikler kısmında öngörülen yükselmeye (terfi) ilişkin çalışmış olma koşulları yerine söz konusu Yasanın ilgili kuralları uygulanır.”</w:t>
            </w:r>
          </w:p>
          <w:p w:rsidR="00E1602A" w:rsidRPr="00370DC8" w:rsidRDefault="00E1602A" w:rsidP="00134518">
            <w:pPr>
              <w:rPr>
                <w:sz w:val="24"/>
                <w:szCs w:val="24"/>
                <w:lang w:val="tr-TR"/>
              </w:rPr>
            </w:pPr>
          </w:p>
        </w:tc>
      </w:tr>
    </w:tbl>
    <w:p w:rsidR="00134518" w:rsidRPr="00370DC8" w:rsidRDefault="00134518" w:rsidP="00E1602A">
      <w:pPr>
        <w:ind w:firstLine="708"/>
        <w:jc w:val="center"/>
        <w:rPr>
          <w:sz w:val="24"/>
          <w:szCs w:val="24"/>
          <w:lang w:val="tr-TR"/>
        </w:rPr>
      </w:pPr>
      <w:r w:rsidRPr="00370DC8">
        <w:rPr>
          <w:sz w:val="24"/>
          <w:szCs w:val="24"/>
          <w:lang w:val="tr-TR"/>
        </w:rPr>
        <w:t>(Cetveller Ana Dosyaya eklenmiştir)</w:t>
      </w:r>
    </w:p>
    <w:p w:rsidR="00134518" w:rsidRPr="00370DC8" w:rsidRDefault="00134518" w:rsidP="00E1602A">
      <w:pPr>
        <w:ind w:firstLine="708"/>
        <w:jc w:val="center"/>
        <w:rPr>
          <w:sz w:val="24"/>
          <w:szCs w:val="24"/>
          <w:lang w:val="tr-TR"/>
        </w:rPr>
      </w:pPr>
    </w:p>
    <w:p w:rsidR="00134518" w:rsidRPr="00370DC8" w:rsidRDefault="00134518" w:rsidP="00134518">
      <w:pPr>
        <w:ind w:firstLine="708"/>
        <w:rPr>
          <w:sz w:val="24"/>
          <w:szCs w:val="24"/>
          <w:lang w:val="tr-TR"/>
        </w:rPr>
      </w:pPr>
      <w:r w:rsidRPr="00370DC8">
        <w:rPr>
          <w:sz w:val="24"/>
          <w:szCs w:val="24"/>
          <w:lang w:val="tr-TR"/>
        </w:rPr>
        <w:lastRenderedPageBreak/>
        <w:t xml:space="preserve">İdari, Kamu ve Sağlık İşleri Komitesi Başkanı Emrah Yeşilırmak (Yerinden) – Sayın Başkan burada da ayni şekilde. Cetvelleriyle birlikte oylanmasını öneriyorum.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7’inci maddenin cetvelleriyle birlikte oylanmasını sunuyorum. Kabul edenler?... Kabul etmeyenler?... Çekimser?... Oybirliğiyle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 –</w:t>
      </w:r>
      <w:r w:rsidR="002E03BE">
        <w:rPr>
          <w:sz w:val="24"/>
          <w:szCs w:val="24"/>
          <w:lang w:val="tr-TR"/>
        </w:rPr>
        <w:t xml:space="preserve"> </w:t>
      </w:r>
    </w:p>
    <w:p w:rsidR="00134518" w:rsidRPr="00370DC8" w:rsidRDefault="00134518" w:rsidP="00134518">
      <w:pPr>
        <w:ind w:firstLine="708"/>
        <w:rPr>
          <w:sz w:val="24"/>
          <w:szCs w:val="24"/>
          <w:lang w:val="tr-TR"/>
        </w:rPr>
      </w:pPr>
    </w:p>
    <w:tbl>
      <w:tblPr>
        <w:tblW w:w="9900" w:type="dxa"/>
        <w:tblInd w:w="-162" w:type="dxa"/>
        <w:tblLayout w:type="fixed"/>
        <w:tblLook w:val="04A0" w:firstRow="1" w:lastRow="0" w:firstColumn="1" w:lastColumn="0" w:noHBand="0" w:noVBand="1"/>
      </w:tblPr>
      <w:tblGrid>
        <w:gridCol w:w="1609"/>
        <w:gridCol w:w="8291"/>
      </w:tblGrid>
      <w:tr w:rsidR="00134518" w:rsidRPr="00370DC8" w:rsidTr="00134518">
        <w:tc>
          <w:tcPr>
            <w:tcW w:w="1609" w:type="dxa"/>
            <w:hideMark/>
          </w:tcPr>
          <w:p w:rsidR="00134518" w:rsidRPr="00370DC8" w:rsidRDefault="00134518" w:rsidP="00134518">
            <w:pPr>
              <w:rPr>
                <w:sz w:val="24"/>
                <w:szCs w:val="24"/>
                <w:lang w:val="tr-TR"/>
              </w:rPr>
            </w:pPr>
            <w:r w:rsidRPr="00370DC8">
              <w:rPr>
                <w:sz w:val="24"/>
                <w:szCs w:val="24"/>
                <w:lang w:val="tr-TR"/>
              </w:rPr>
              <w:t>Yürürlüğe Giriş</w:t>
            </w:r>
          </w:p>
        </w:tc>
        <w:tc>
          <w:tcPr>
            <w:tcW w:w="8291" w:type="dxa"/>
            <w:hideMark/>
          </w:tcPr>
          <w:p w:rsidR="00134518" w:rsidRPr="00370DC8" w:rsidRDefault="00134518" w:rsidP="00134518">
            <w:pPr>
              <w:rPr>
                <w:sz w:val="24"/>
                <w:szCs w:val="24"/>
                <w:lang w:val="tr-TR"/>
              </w:rPr>
            </w:pPr>
            <w:r w:rsidRPr="00370DC8">
              <w:rPr>
                <w:sz w:val="24"/>
                <w:szCs w:val="24"/>
                <w:lang w:val="tr-TR"/>
              </w:rPr>
              <w:t>8. Bu Yasa, Resmi Gazete’de yayımlandığı tarihten başlayarak yürürlüğe girer.</w:t>
            </w:r>
          </w:p>
        </w:tc>
      </w:tr>
    </w:tbl>
    <w:p w:rsidR="00134518" w:rsidRPr="00370DC8" w:rsidRDefault="00134518" w:rsidP="00134518">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8’inci maddeyi oylarınıza sunuyorum. Kabul edenler?... Kabul etmeyenler?... Çekimser?... Oybirliğiyle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Sayın milletvekilleri; Tasarının madde madde görüşülmesi tamamlanmış, ikinci görüşmesi sona ermiştir. Tasarının üçüncü görüşmesi ivediliği olmadığından bir sonraki Birleşimde yapılacaktır.</w:t>
      </w:r>
    </w:p>
    <w:p w:rsidR="0064355E" w:rsidRPr="00370DC8" w:rsidRDefault="0064355E" w:rsidP="0064355E">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ind w:firstLine="708"/>
        <w:rPr>
          <w:sz w:val="24"/>
          <w:szCs w:val="24"/>
          <w:lang w:val="tr-TR"/>
        </w:rPr>
      </w:pPr>
      <w:r w:rsidRPr="00370DC8">
        <w:rPr>
          <w:sz w:val="24"/>
          <w:szCs w:val="24"/>
          <w:lang w:val="tr-TR"/>
        </w:rPr>
        <w:lastRenderedPageBreak/>
        <w:t xml:space="preserve">Sayın milletvekilleri; ek sunuşlarımız vardır. Sayın milletvekilleri; 1’inci sırada Cumhuriyet Meclisi Danışma Kurulunun, Genel Kurulun Bugünkü Birleşimine İlişkin Kararı bulunmaktadır. Kararı okuyunuz lütfen. Sayın Katip Kararı okuyunuz.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KATİP </w:t>
      </w:r>
      <w:r w:rsidR="00AF22D7">
        <w:rPr>
          <w:sz w:val="24"/>
          <w:szCs w:val="24"/>
          <w:lang w:val="tr-TR"/>
        </w:rPr>
        <w:t xml:space="preserve">– </w:t>
      </w:r>
    </w:p>
    <w:p w:rsidR="00134518" w:rsidRPr="00370DC8" w:rsidRDefault="00134518" w:rsidP="00134518">
      <w:pPr>
        <w:ind w:firstLine="708"/>
        <w:rPr>
          <w:sz w:val="24"/>
          <w:szCs w:val="24"/>
          <w:lang w:val="tr-TR"/>
        </w:rPr>
      </w:pPr>
    </w:p>
    <w:p w:rsidR="00134518" w:rsidRPr="00370DC8" w:rsidRDefault="00134518" w:rsidP="00134518">
      <w:pPr>
        <w:ind w:firstLine="708"/>
        <w:jc w:val="center"/>
        <w:rPr>
          <w:sz w:val="24"/>
          <w:szCs w:val="24"/>
          <w:lang w:val="tr-TR"/>
        </w:rPr>
      </w:pPr>
      <w:r w:rsidRPr="00370DC8">
        <w:rPr>
          <w:sz w:val="24"/>
          <w:szCs w:val="24"/>
          <w:lang w:val="tr-TR"/>
        </w:rPr>
        <w:t>KUZEY KIBRIS TÜRK CUMHURİYETİ</w:t>
      </w:r>
    </w:p>
    <w:p w:rsidR="00134518" w:rsidRPr="00370DC8" w:rsidRDefault="00134518" w:rsidP="00134518">
      <w:pPr>
        <w:ind w:firstLine="708"/>
        <w:jc w:val="center"/>
        <w:rPr>
          <w:sz w:val="24"/>
          <w:szCs w:val="24"/>
          <w:lang w:val="tr-TR"/>
        </w:rPr>
      </w:pPr>
      <w:r w:rsidRPr="00370DC8">
        <w:rPr>
          <w:sz w:val="24"/>
          <w:szCs w:val="24"/>
          <w:lang w:val="tr-TR"/>
        </w:rPr>
        <w:t>CUMHURİYET MECLİSİ BAŞKANLIĞI</w:t>
      </w:r>
    </w:p>
    <w:p w:rsidR="00134518" w:rsidRPr="00370DC8" w:rsidRDefault="00134518" w:rsidP="00134518">
      <w:pPr>
        <w:ind w:firstLine="708"/>
        <w:jc w:val="cente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Sayı: D.K.No: 59/3/2023                  </w:t>
      </w:r>
      <w:r w:rsidR="0064355E" w:rsidRPr="00370DC8">
        <w:rPr>
          <w:sz w:val="24"/>
          <w:szCs w:val="24"/>
          <w:lang w:val="tr-TR"/>
        </w:rPr>
        <w:t xml:space="preserve">    </w:t>
      </w:r>
      <w:r w:rsidRPr="00370DC8">
        <w:rPr>
          <w:sz w:val="24"/>
          <w:szCs w:val="24"/>
          <w:lang w:val="tr-TR"/>
        </w:rPr>
        <w:t xml:space="preserve">        Tarih: 30 Ekim 2023</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Cumhuriyet Meclisi</w:t>
      </w:r>
    </w:p>
    <w:p w:rsidR="00134518" w:rsidRPr="00370DC8" w:rsidRDefault="00134518" w:rsidP="00134518">
      <w:pPr>
        <w:ind w:firstLine="708"/>
        <w:rPr>
          <w:sz w:val="24"/>
          <w:szCs w:val="24"/>
          <w:lang w:val="tr-TR"/>
        </w:rPr>
      </w:pPr>
      <w:r w:rsidRPr="00370DC8">
        <w:rPr>
          <w:sz w:val="24"/>
          <w:szCs w:val="24"/>
          <w:lang w:val="tr-TR"/>
        </w:rPr>
        <w:t>Genel Kuruluna,</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ab/>
        <w:t xml:space="preserve">Cumhuriyet Meclisi Danışma Kurulunun, 30 Ekim 2023 tarihli toplantısında Oyçokluğuyla almış olduğu, Genel Kurulun Bugünkü Birleşimine İlişkin Kararı ilişikte onayınıza sunulmaktadır.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p>
    <w:p w:rsidR="00D83E63" w:rsidRDefault="00134518" w:rsidP="00D83E63">
      <w:pPr>
        <w:ind w:firstLine="708"/>
        <w:jc w:val="center"/>
        <w:rPr>
          <w:sz w:val="24"/>
          <w:szCs w:val="24"/>
          <w:lang w:val="tr-TR"/>
        </w:rPr>
      </w:pPr>
      <w:r w:rsidRPr="00370DC8">
        <w:rPr>
          <w:sz w:val="24"/>
          <w:szCs w:val="24"/>
          <w:lang w:val="tr-TR"/>
        </w:rPr>
        <w:t xml:space="preserve">                                 </w:t>
      </w:r>
      <w:r w:rsidR="00D83E63">
        <w:rPr>
          <w:sz w:val="24"/>
          <w:szCs w:val="24"/>
          <w:lang w:val="tr-TR"/>
        </w:rPr>
        <w:t xml:space="preserve">                     Zorlu TÖRE</w:t>
      </w:r>
    </w:p>
    <w:p w:rsidR="00134518" w:rsidRPr="00370DC8" w:rsidRDefault="00D83E63" w:rsidP="00D83E63">
      <w:pPr>
        <w:ind w:firstLine="708"/>
        <w:jc w:val="center"/>
        <w:rPr>
          <w:sz w:val="24"/>
          <w:szCs w:val="24"/>
          <w:lang w:val="tr-TR"/>
        </w:rPr>
      </w:pPr>
      <w:r>
        <w:rPr>
          <w:sz w:val="24"/>
          <w:szCs w:val="24"/>
          <w:lang w:val="tr-TR"/>
        </w:rPr>
        <w:t xml:space="preserve">                                                   </w:t>
      </w:r>
      <w:r w:rsidR="00134518" w:rsidRPr="00370DC8">
        <w:rPr>
          <w:sz w:val="24"/>
          <w:szCs w:val="24"/>
          <w:lang w:val="tr-TR"/>
        </w:rPr>
        <w:t>Cumhuriyet Meclisi Başkanı</w:t>
      </w:r>
    </w:p>
    <w:p w:rsidR="00134518" w:rsidRPr="00370DC8" w:rsidRDefault="00134518" w:rsidP="0064355E">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DÖNEM: X                               </w:t>
      </w:r>
      <w:r w:rsidR="000F2C98">
        <w:rPr>
          <w:sz w:val="24"/>
          <w:szCs w:val="24"/>
          <w:lang w:val="tr-TR"/>
        </w:rPr>
        <w:t xml:space="preserve">                                  </w:t>
      </w:r>
      <w:r w:rsidRPr="00370DC8">
        <w:rPr>
          <w:sz w:val="24"/>
          <w:szCs w:val="24"/>
          <w:lang w:val="tr-TR"/>
        </w:rPr>
        <w:t xml:space="preserve">            TARİH: 30 Ekim 2023</w:t>
      </w:r>
    </w:p>
    <w:p w:rsidR="00134518" w:rsidRPr="00370DC8" w:rsidRDefault="00134518" w:rsidP="00134518">
      <w:pPr>
        <w:ind w:firstLine="708"/>
        <w:rPr>
          <w:sz w:val="24"/>
          <w:szCs w:val="24"/>
          <w:lang w:val="tr-TR"/>
        </w:rPr>
      </w:pPr>
      <w:r w:rsidRPr="00370DC8">
        <w:rPr>
          <w:sz w:val="24"/>
          <w:szCs w:val="24"/>
          <w:lang w:val="tr-TR"/>
        </w:rPr>
        <w:t>YIL       : 3</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p>
    <w:p w:rsidR="00134518" w:rsidRPr="00370DC8" w:rsidRDefault="00134518" w:rsidP="00134518">
      <w:pPr>
        <w:ind w:firstLine="708"/>
        <w:jc w:val="center"/>
        <w:rPr>
          <w:sz w:val="24"/>
          <w:szCs w:val="24"/>
          <w:lang w:val="tr-TR"/>
        </w:rPr>
      </w:pPr>
      <w:r w:rsidRPr="00370DC8">
        <w:rPr>
          <w:sz w:val="24"/>
          <w:szCs w:val="24"/>
          <w:lang w:val="tr-TR"/>
        </w:rPr>
        <w:t>D.K.NO:59/3/2023</w:t>
      </w:r>
    </w:p>
    <w:p w:rsidR="00134518" w:rsidRPr="00370DC8" w:rsidRDefault="00134518" w:rsidP="00134518">
      <w:pPr>
        <w:ind w:firstLine="708"/>
        <w:jc w:val="center"/>
        <w:rPr>
          <w:sz w:val="24"/>
          <w:szCs w:val="24"/>
          <w:lang w:val="tr-TR"/>
        </w:rPr>
      </w:pPr>
      <w:r w:rsidRPr="00370DC8">
        <w:rPr>
          <w:sz w:val="24"/>
          <w:szCs w:val="24"/>
          <w:lang w:val="tr-TR"/>
        </w:rPr>
        <w:t>CUMHURİYET MECLİSİ DANIŞMA KURULUNUN</w:t>
      </w:r>
    </w:p>
    <w:p w:rsidR="00134518" w:rsidRPr="00370DC8" w:rsidRDefault="00134518" w:rsidP="00134518">
      <w:pPr>
        <w:ind w:firstLine="708"/>
        <w:jc w:val="center"/>
        <w:rPr>
          <w:sz w:val="24"/>
          <w:szCs w:val="24"/>
          <w:lang w:val="tr-TR"/>
        </w:rPr>
      </w:pPr>
      <w:r w:rsidRPr="00370DC8">
        <w:rPr>
          <w:sz w:val="24"/>
          <w:szCs w:val="24"/>
          <w:lang w:val="tr-TR"/>
        </w:rPr>
        <w:t>GENEL KURULUN BUGÜNKÜ BİRLEŞİM GÜNDEMİNE</w:t>
      </w:r>
    </w:p>
    <w:p w:rsidR="00134518" w:rsidRPr="00370DC8" w:rsidRDefault="00134518" w:rsidP="00134518">
      <w:pPr>
        <w:ind w:firstLine="708"/>
        <w:jc w:val="center"/>
        <w:rPr>
          <w:sz w:val="24"/>
          <w:szCs w:val="24"/>
          <w:lang w:val="tr-TR"/>
        </w:rPr>
      </w:pPr>
      <w:r w:rsidRPr="00370DC8">
        <w:rPr>
          <w:sz w:val="24"/>
          <w:szCs w:val="24"/>
          <w:lang w:val="tr-TR"/>
        </w:rPr>
        <w:t>İLİŞKİN KARARI</w:t>
      </w:r>
    </w:p>
    <w:p w:rsidR="00134518" w:rsidRPr="00370DC8" w:rsidRDefault="00134518" w:rsidP="00134518">
      <w:pPr>
        <w:ind w:firstLine="708"/>
        <w:jc w:val="cente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Cumhuriyet Meclisi Danışma Kurulu, Genel Kuruldan Bir Daha Görüşülmek Üzere Komiteye Geri Alınan Kıbrıs Türk Süt Endüstrisi Kurumu 2021 Mali Yılı Bütçe Yasa Tasarısı ile Ekonomi, Maliye, Bütçe ve Plan Komitesinin Tasarıya İlişkin Ek Raporu, Genel Kuruldan Bir Daha Görüşülmek Üzere Komiteye Geri Alınan Kıbrıs Türk Süt Endüstrisi Kurumu 2022 Mali Yılı Bütçe Yasa Tasarısı ile Ekonomi, Maliye, Bütçe ve Plan Komitesinin Tasarıya İlişkin Ek Raporu ile Genel Kuruldan Bir Daha Görüşülmek Üzere Komiteye Geri Alınan Kıbrıs Türk Süt Endüstrisi Kurumu 2023 Malı Yılı Bütçe Yasa Tasarısı ile Ekonomi, Maliye, Bütçe ve Plan Komitesinin Tasarıya İlişkin Ek Raporunun bugünkü Genel Kurul gündemine alınmasına Karar verir. </w:t>
      </w:r>
    </w:p>
    <w:p w:rsidR="00134518" w:rsidRPr="00370DC8" w:rsidRDefault="00134518" w:rsidP="0064355E">
      <w:pPr>
        <w:rPr>
          <w:sz w:val="24"/>
          <w:szCs w:val="24"/>
          <w:lang w:val="tr-TR"/>
        </w:rPr>
      </w:pPr>
    </w:p>
    <w:p w:rsidR="00134518" w:rsidRPr="00370DC8" w:rsidRDefault="00134518" w:rsidP="00134518">
      <w:pPr>
        <w:ind w:firstLine="708"/>
        <w:jc w:val="center"/>
        <w:rPr>
          <w:sz w:val="24"/>
          <w:szCs w:val="24"/>
          <w:lang w:val="tr-TR"/>
        </w:rPr>
      </w:pPr>
      <w:r w:rsidRPr="00370DC8">
        <w:rPr>
          <w:sz w:val="24"/>
          <w:szCs w:val="24"/>
          <w:lang w:val="tr-TR"/>
        </w:rPr>
        <w:t>Zorlu TÖRE</w:t>
      </w:r>
    </w:p>
    <w:p w:rsidR="00134518" w:rsidRPr="00370DC8" w:rsidRDefault="00134518" w:rsidP="00134518">
      <w:pPr>
        <w:ind w:firstLine="708"/>
        <w:jc w:val="center"/>
        <w:rPr>
          <w:sz w:val="24"/>
          <w:szCs w:val="24"/>
          <w:lang w:val="tr-TR"/>
        </w:rPr>
      </w:pPr>
      <w:r w:rsidRPr="00370DC8">
        <w:rPr>
          <w:sz w:val="24"/>
          <w:szCs w:val="24"/>
          <w:lang w:val="tr-TR"/>
        </w:rPr>
        <w:t>CUMHURİYET MECLİSİ BAŞKANI</w:t>
      </w:r>
    </w:p>
    <w:p w:rsidR="00134518" w:rsidRPr="00370DC8" w:rsidRDefault="00134518" w:rsidP="00134518">
      <w:pPr>
        <w:ind w:firstLine="708"/>
        <w:jc w:val="cente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34518" w:rsidRPr="00370DC8" w:rsidTr="00134518">
        <w:tc>
          <w:tcPr>
            <w:tcW w:w="4606" w:type="dxa"/>
          </w:tcPr>
          <w:p w:rsidR="00134518" w:rsidRPr="00370DC8" w:rsidRDefault="00134518" w:rsidP="00134518">
            <w:pPr>
              <w:jc w:val="center"/>
              <w:rPr>
                <w:sz w:val="24"/>
                <w:szCs w:val="24"/>
                <w:lang w:val="tr-TR"/>
              </w:rPr>
            </w:pPr>
            <w:r w:rsidRPr="00370DC8">
              <w:rPr>
                <w:sz w:val="24"/>
                <w:szCs w:val="24"/>
                <w:lang w:val="tr-TR"/>
              </w:rPr>
              <w:t>UBP GRUBU</w:t>
            </w:r>
          </w:p>
        </w:tc>
        <w:tc>
          <w:tcPr>
            <w:tcW w:w="4606" w:type="dxa"/>
          </w:tcPr>
          <w:p w:rsidR="00134518" w:rsidRPr="00370DC8" w:rsidRDefault="00134518" w:rsidP="00134518">
            <w:pPr>
              <w:jc w:val="center"/>
              <w:rPr>
                <w:sz w:val="24"/>
                <w:szCs w:val="24"/>
                <w:lang w:val="tr-TR"/>
              </w:rPr>
            </w:pPr>
            <w:r w:rsidRPr="00370DC8">
              <w:rPr>
                <w:sz w:val="24"/>
                <w:szCs w:val="24"/>
                <w:lang w:val="tr-TR"/>
              </w:rPr>
              <w:t>CTP GRUBU</w:t>
            </w:r>
          </w:p>
        </w:tc>
      </w:tr>
    </w:tbl>
    <w:p w:rsidR="000F2C98" w:rsidRDefault="000F2C98" w:rsidP="00134518">
      <w:pPr>
        <w:ind w:firstLine="708"/>
        <w:jc w:val="center"/>
        <w:rPr>
          <w:sz w:val="24"/>
          <w:szCs w:val="24"/>
          <w:lang w:val="tr-TR"/>
        </w:rPr>
      </w:pPr>
    </w:p>
    <w:p w:rsidR="000F2C98" w:rsidRDefault="000F2C98">
      <w:pPr>
        <w:spacing w:after="200" w:line="276" w:lineRule="auto"/>
        <w:jc w:val="left"/>
        <w:rPr>
          <w:sz w:val="24"/>
          <w:szCs w:val="24"/>
          <w:lang w:val="tr-TR"/>
        </w:rPr>
      </w:pPr>
      <w:r>
        <w:rPr>
          <w:sz w:val="24"/>
          <w:szCs w:val="24"/>
          <w:lang w:val="tr-TR"/>
        </w:rPr>
        <w:br w:type="page"/>
      </w:r>
    </w:p>
    <w:p w:rsidR="00134518" w:rsidRPr="00370DC8" w:rsidRDefault="00134518" w:rsidP="00134518">
      <w:pPr>
        <w:ind w:firstLine="708"/>
        <w:jc w:val="cente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 BAŞKAN – Sayın milletvekilleri; Kararı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Default="00134518" w:rsidP="00134518">
      <w:pPr>
        <w:ind w:firstLine="708"/>
        <w:rPr>
          <w:sz w:val="24"/>
          <w:szCs w:val="24"/>
          <w:lang w:val="tr-TR"/>
        </w:rPr>
      </w:pPr>
      <w:r w:rsidRPr="00370DC8">
        <w:rPr>
          <w:sz w:val="24"/>
          <w:szCs w:val="24"/>
          <w:lang w:val="tr-TR"/>
        </w:rPr>
        <w:t xml:space="preserve">Sayın milletvekilleri; 2’nci sırada Danışma Kurulunun, Gelecek Birleşimlerine İlişkin Kararı bulunmaktadır. Kararı okuyunuz lütfen. </w:t>
      </w:r>
    </w:p>
    <w:p w:rsidR="000F2C98" w:rsidRPr="00370DC8" w:rsidRDefault="000F2C98" w:rsidP="00134518">
      <w:pPr>
        <w:ind w:firstLine="708"/>
        <w:rPr>
          <w:sz w:val="24"/>
          <w:szCs w:val="24"/>
          <w:lang w:val="tr-TR"/>
        </w:rPr>
      </w:pPr>
    </w:p>
    <w:p w:rsidR="00134518" w:rsidRPr="00370DC8" w:rsidRDefault="000F2C98" w:rsidP="000F2C98">
      <w:pPr>
        <w:spacing w:after="200" w:line="276" w:lineRule="auto"/>
        <w:jc w:val="left"/>
        <w:rPr>
          <w:sz w:val="24"/>
          <w:szCs w:val="24"/>
          <w:lang w:val="tr-TR"/>
        </w:rPr>
      </w:pPr>
      <w:r>
        <w:rPr>
          <w:sz w:val="24"/>
          <w:szCs w:val="24"/>
          <w:lang w:val="tr-TR"/>
        </w:rPr>
        <w:tab/>
      </w:r>
      <w:r w:rsidR="00134518" w:rsidRPr="00370DC8">
        <w:rPr>
          <w:sz w:val="24"/>
          <w:szCs w:val="24"/>
          <w:lang w:val="tr-TR"/>
        </w:rPr>
        <w:t xml:space="preserve">KATİP </w:t>
      </w:r>
      <w:r w:rsidR="00AF22D7">
        <w:rPr>
          <w:sz w:val="24"/>
          <w:szCs w:val="24"/>
          <w:lang w:val="tr-TR"/>
        </w:rPr>
        <w:t xml:space="preserve">– </w:t>
      </w:r>
    </w:p>
    <w:p w:rsidR="00134518" w:rsidRPr="00370DC8" w:rsidRDefault="00134518" w:rsidP="0064355E">
      <w:pPr>
        <w:rPr>
          <w:sz w:val="24"/>
          <w:szCs w:val="24"/>
          <w:lang w:val="tr-TR"/>
        </w:rPr>
      </w:pPr>
    </w:p>
    <w:p w:rsidR="00134518" w:rsidRPr="00370DC8" w:rsidRDefault="00134518" w:rsidP="00134518">
      <w:pPr>
        <w:ind w:firstLine="708"/>
        <w:jc w:val="center"/>
        <w:rPr>
          <w:sz w:val="24"/>
          <w:szCs w:val="24"/>
          <w:lang w:val="tr-TR"/>
        </w:rPr>
      </w:pPr>
      <w:r w:rsidRPr="00370DC8">
        <w:rPr>
          <w:sz w:val="24"/>
          <w:szCs w:val="24"/>
          <w:lang w:val="tr-TR"/>
        </w:rPr>
        <w:t>KUZEY KIBRIS TÜRK CUMHURİYETİ</w:t>
      </w:r>
    </w:p>
    <w:p w:rsidR="00134518" w:rsidRPr="00370DC8" w:rsidRDefault="00134518" w:rsidP="00134518">
      <w:pPr>
        <w:ind w:firstLine="708"/>
        <w:jc w:val="center"/>
        <w:rPr>
          <w:sz w:val="24"/>
          <w:szCs w:val="24"/>
          <w:lang w:val="tr-TR"/>
        </w:rPr>
      </w:pPr>
      <w:r w:rsidRPr="00370DC8">
        <w:rPr>
          <w:sz w:val="24"/>
          <w:szCs w:val="24"/>
          <w:lang w:val="tr-TR"/>
        </w:rPr>
        <w:t>CUMHURİYET MECLİSİ BAŞKANLIĞI</w:t>
      </w:r>
    </w:p>
    <w:p w:rsidR="00134518" w:rsidRPr="00370DC8" w:rsidRDefault="00134518" w:rsidP="00134518">
      <w:pPr>
        <w:ind w:firstLine="708"/>
        <w:jc w:val="cente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Sayı: D.K.No: 60/3/2023                          Tarih: 30 Ekim 2023</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Cumhuriyet Meclisi</w:t>
      </w:r>
    </w:p>
    <w:p w:rsidR="00134518" w:rsidRPr="00370DC8" w:rsidRDefault="00134518" w:rsidP="00134518">
      <w:pPr>
        <w:ind w:firstLine="708"/>
        <w:rPr>
          <w:sz w:val="24"/>
          <w:szCs w:val="24"/>
          <w:lang w:val="tr-TR"/>
        </w:rPr>
      </w:pPr>
      <w:r w:rsidRPr="00370DC8">
        <w:rPr>
          <w:sz w:val="24"/>
          <w:szCs w:val="24"/>
          <w:lang w:val="tr-TR"/>
        </w:rPr>
        <w:t>Genel Kuruluna,</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Cumhuriyet Meclisi Danışma Kurulunun, 30 Ekim 2023 tarihli toplantısında Oybirliğiyle almış olduğu, Genel Kurulun Gelecek Birleşimlerine İlişkin Kararı ilişikte onayınıza sunulmaktadır. </w:t>
      </w:r>
    </w:p>
    <w:p w:rsidR="00134518" w:rsidRPr="00370DC8" w:rsidRDefault="00134518" w:rsidP="0064355E">
      <w:pPr>
        <w:rPr>
          <w:sz w:val="24"/>
          <w:szCs w:val="24"/>
          <w:lang w:val="tr-TR"/>
        </w:rPr>
      </w:pPr>
    </w:p>
    <w:p w:rsidR="00134518" w:rsidRPr="00370DC8" w:rsidRDefault="00134518" w:rsidP="00134518">
      <w:pPr>
        <w:ind w:firstLine="708"/>
        <w:jc w:val="center"/>
        <w:rPr>
          <w:sz w:val="24"/>
          <w:szCs w:val="24"/>
          <w:lang w:val="tr-TR"/>
        </w:rPr>
      </w:pPr>
      <w:r w:rsidRPr="00370DC8">
        <w:rPr>
          <w:sz w:val="24"/>
          <w:szCs w:val="24"/>
          <w:lang w:val="tr-TR"/>
        </w:rPr>
        <w:t xml:space="preserve">                  </w:t>
      </w:r>
      <w:r w:rsidR="00C4294F">
        <w:rPr>
          <w:sz w:val="24"/>
          <w:szCs w:val="24"/>
          <w:lang w:val="tr-TR"/>
        </w:rPr>
        <w:t xml:space="preserve">                              </w:t>
      </w:r>
      <w:r w:rsidRPr="00370DC8">
        <w:rPr>
          <w:sz w:val="24"/>
          <w:szCs w:val="24"/>
          <w:lang w:val="tr-TR"/>
        </w:rPr>
        <w:t xml:space="preserve">                                    Zorlu TÖRE</w:t>
      </w:r>
    </w:p>
    <w:p w:rsidR="00134518" w:rsidRDefault="00134518" w:rsidP="00134518">
      <w:pPr>
        <w:ind w:firstLine="708"/>
        <w:jc w:val="right"/>
        <w:rPr>
          <w:sz w:val="24"/>
          <w:szCs w:val="24"/>
          <w:lang w:val="tr-TR"/>
        </w:rPr>
      </w:pPr>
      <w:r w:rsidRPr="00370DC8">
        <w:rPr>
          <w:sz w:val="24"/>
          <w:szCs w:val="24"/>
          <w:lang w:val="tr-TR"/>
        </w:rPr>
        <w:t>Cumhuriyet Meclisi Başkanı</w:t>
      </w:r>
    </w:p>
    <w:p w:rsidR="000F2C98" w:rsidRPr="00370DC8" w:rsidRDefault="000F2C98" w:rsidP="00134518">
      <w:pPr>
        <w:ind w:firstLine="708"/>
        <w:jc w:val="right"/>
        <w:rPr>
          <w:sz w:val="24"/>
          <w:szCs w:val="24"/>
          <w:lang w:val="tr-TR"/>
        </w:rPr>
      </w:pPr>
    </w:p>
    <w:p w:rsidR="000F2C98" w:rsidRDefault="00134518" w:rsidP="000F2C98">
      <w:pPr>
        <w:spacing w:after="200" w:line="276" w:lineRule="auto"/>
        <w:jc w:val="left"/>
        <w:rPr>
          <w:sz w:val="24"/>
          <w:szCs w:val="24"/>
          <w:lang w:val="tr-TR"/>
        </w:rPr>
      </w:pPr>
      <w:r w:rsidRPr="00370DC8">
        <w:rPr>
          <w:sz w:val="24"/>
          <w:szCs w:val="24"/>
          <w:lang w:val="tr-TR"/>
        </w:rPr>
        <w:t xml:space="preserve">DÖNEM: X                         </w:t>
      </w:r>
      <w:r w:rsidR="000F2C98">
        <w:rPr>
          <w:sz w:val="24"/>
          <w:szCs w:val="24"/>
          <w:lang w:val="tr-TR"/>
        </w:rPr>
        <w:t xml:space="preserve">                                            </w:t>
      </w:r>
      <w:r w:rsidRPr="00370DC8">
        <w:rPr>
          <w:sz w:val="24"/>
          <w:szCs w:val="24"/>
          <w:lang w:val="tr-TR"/>
        </w:rPr>
        <w:t xml:space="preserve">                  TARİH: 30 Ekim 2023</w:t>
      </w:r>
    </w:p>
    <w:p w:rsidR="00134518" w:rsidRPr="00370DC8" w:rsidRDefault="00134518" w:rsidP="000F2C98">
      <w:pPr>
        <w:spacing w:after="200" w:line="276" w:lineRule="auto"/>
        <w:jc w:val="left"/>
        <w:rPr>
          <w:sz w:val="24"/>
          <w:szCs w:val="24"/>
          <w:lang w:val="tr-TR"/>
        </w:rPr>
      </w:pPr>
      <w:r w:rsidRPr="00370DC8">
        <w:rPr>
          <w:sz w:val="24"/>
          <w:szCs w:val="24"/>
          <w:lang w:val="tr-TR"/>
        </w:rPr>
        <w:t>YIL       : 3</w:t>
      </w:r>
    </w:p>
    <w:p w:rsidR="00134518" w:rsidRPr="00370DC8" w:rsidRDefault="00134518" w:rsidP="00134518">
      <w:pPr>
        <w:ind w:firstLine="708"/>
        <w:rPr>
          <w:sz w:val="24"/>
          <w:szCs w:val="24"/>
          <w:lang w:val="tr-TR"/>
        </w:rPr>
      </w:pPr>
    </w:p>
    <w:p w:rsidR="00134518" w:rsidRPr="00370DC8" w:rsidRDefault="00134518" w:rsidP="00134518">
      <w:pPr>
        <w:ind w:firstLine="708"/>
        <w:jc w:val="center"/>
        <w:rPr>
          <w:sz w:val="24"/>
          <w:szCs w:val="24"/>
          <w:lang w:val="tr-TR"/>
        </w:rPr>
      </w:pPr>
      <w:r w:rsidRPr="00370DC8">
        <w:rPr>
          <w:sz w:val="24"/>
          <w:szCs w:val="24"/>
          <w:lang w:val="tr-TR"/>
        </w:rPr>
        <w:t>D.K.NO:60/3/2023</w:t>
      </w:r>
    </w:p>
    <w:p w:rsidR="00134518" w:rsidRPr="00370DC8" w:rsidRDefault="00134518" w:rsidP="00134518">
      <w:pPr>
        <w:ind w:firstLine="708"/>
        <w:jc w:val="center"/>
        <w:rPr>
          <w:sz w:val="24"/>
          <w:szCs w:val="24"/>
          <w:lang w:val="tr-TR"/>
        </w:rPr>
      </w:pPr>
      <w:r w:rsidRPr="00370DC8">
        <w:rPr>
          <w:sz w:val="24"/>
          <w:szCs w:val="24"/>
          <w:lang w:val="tr-TR"/>
        </w:rPr>
        <w:t>CUMHURİYET MECLİSİ DANIŞMA KURULUNUN</w:t>
      </w:r>
    </w:p>
    <w:p w:rsidR="00134518" w:rsidRPr="00370DC8" w:rsidRDefault="00134518" w:rsidP="00134518">
      <w:pPr>
        <w:ind w:firstLine="708"/>
        <w:jc w:val="center"/>
        <w:rPr>
          <w:sz w:val="24"/>
          <w:szCs w:val="24"/>
          <w:lang w:val="tr-TR"/>
        </w:rPr>
      </w:pPr>
      <w:r w:rsidRPr="00370DC8">
        <w:rPr>
          <w:sz w:val="24"/>
          <w:szCs w:val="24"/>
          <w:lang w:val="tr-TR"/>
        </w:rPr>
        <w:t xml:space="preserve">GENEL KURULUN GELECEK BİRLEŞİMLERİNE  </w:t>
      </w:r>
    </w:p>
    <w:p w:rsidR="00134518" w:rsidRPr="00370DC8" w:rsidRDefault="00134518" w:rsidP="00134518">
      <w:pPr>
        <w:ind w:firstLine="708"/>
        <w:jc w:val="center"/>
        <w:rPr>
          <w:sz w:val="24"/>
          <w:szCs w:val="24"/>
          <w:lang w:val="tr-TR"/>
        </w:rPr>
      </w:pPr>
      <w:r w:rsidRPr="00370DC8">
        <w:rPr>
          <w:sz w:val="24"/>
          <w:szCs w:val="24"/>
          <w:lang w:val="tr-TR"/>
        </w:rPr>
        <w:t>İLİŞKİN KARARI</w:t>
      </w:r>
    </w:p>
    <w:p w:rsidR="00134518" w:rsidRPr="00370DC8" w:rsidRDefault="00134518" w:rsidP="00134518">
      <w:pPr>
        <w:ind w:firstLine="708"/>
        <w:jc w:val="cente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Cumhuriyet Meclisi Danışma Kurulu, Cumhuriyet Meclisinin 14 Mart 2022 tarihli 11/</w:t>
      </w:r>
      <w:r w:rsidR="0064355E" w:rsidRPr="00370DC8">
        <w:rPr>
          <w:sz w:val="24"/>
          <w:szCs w:val="24"/>
          <w:lang w:val="tr-TR"/>
        </w:rPr>
        <w:t>0</w:t>
      </w:r>
      <w:r w:rsidRPr="00370DC8">
        <w:rPr>
          <w:sz w:val="24"/>
          <w:szCs w:val="24"/>
          <w:lang w:val="tr-TR"/>
        </w:rPr>
        <w:t>1/2022 Sayılı Kararı saklı kalmak kaydıyla, Genel Kurul Birleşimlerinin 2024 Mali Yılı Bütçe Yasa Tasarısının Ekonomi, Maliye, Bütçe ve Plan Komitesinde görüşülmesine olanak sağlamak amacıyla aşağıda öngörülen şekilde birleştirilerek Yasama faaliyetlerinin öncelikli olması koşuluyla Yasama ve Denetim faaliyetlerinin birlikte gerçekleştirilmesine:</w:t>
      </w:r>
    </w:p>
    <w:p w:rsidR="00134518" w:rsidRPr="00370DC8" w:rsidRDefault="00134518" w:rsidP="00134518">
      <w:pPr>
        <w:ind w:firstLine="708"/>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820"/>
      </w:tblGrid>
      <w:tr w:rsidR="00134518" w:rsidRPr="00370DC8" w:rsidTr="00134518">
        <w:tc>
          <w:tcPr>
            <w:tcW w:w="392" w:type="dxa"/>
          </w:tcPr>
          <w:p w:rsidR="00134518" w:rsidRPr="00370DC8" w:rsidRDefault="00AF22D7" w:rsidP="00134518">
            <w:pPr>
              <w:rPr>
                <w:sz w:val="24"/>
                <w:szCs w:val="24"/>
                <w:lang w:val="tr-TR"/>
              </w:rPr>
            </w:pPr>
            <w:r>
              <w:rPr>
                <w:sz w:val="24"/>
                <w:szCs w:val="24"/>
                <w:lang w:val="tr-TR"/>
              </w:rPr>
              <w:t xml:space="preserve">– </w:t>
            </w:r>
          </w:p>
        </w:tc>
        <w:tc>
          <w:tcPr>
            <w:tcW w:w="8820" w:type="dxa"/>
          </w:tcPr>
          <w:p w:rsidR="00134518" w:rsidRPr="00370DC8" w:rsidRDefault="00134518" w:rsidP="00134518">
            <w:pPr>
              <w:rPr>
                <w:sz w:val="24"/>
                <w:szCs w:val="24"/>
                <w:lang w:val="tr-TR"/>
              </w:rPr>
            </w:pPr>
            <w:r w:rsidRPr="00370DC8">
              <w:rPr>
                <w:sz w:val="24"/>
                <w:szCs w:val="24"/>
                <w:lang w:val="tr-TR"/>
              </w:rPr>
              <w:t>13</w:t>
            </w:r>
            <w:r w:rsidR="00AF22D7">
              <w:rPr>
                <w:sz w:val="24"/>
                <w:szCs w:val="24"/>
                <w:lang w:val="tr-TR"/>
              </w:rPr>
              <w:t xml:space="preserve">– </w:t>
            </w:r>
            <w:r w:rsidRPr="00370DC8">
              <w:rPr>
                <w:sz w:val="24"/>
                <w:szCs w:val="24"/>
                <w:lang w:val="tr-TR"/>
              </w:rPr>
              <w:t>14 Kasım 2023 tarihli Genel Kurul Birleşimlerinin birleştirilerek 13 Kasım 2023 tarihinde yapılmasına;</w:t>
            </w:r>
          </w:p>
        </w:tc>
      </w:tr>
      <w:tr w:rsidR="00134518" w:rsidRPr="00370DC8" w:rsidTr="00134518">
        <w:tc>
          <w:tcPr>
            <w:tcW w:w="392" w:type="dxa"/>
          </w:tcPr>
          <w:p w:rsidR="00134518" w:rsidRPr="00370DC8" w:rsidRDefault="00AF22D7" w:rsidP="00134518">
            <w:pPr>
              <w:rPr>
                <w:sz w:val="24"/>
                <w:szCs w:val="24"/>
                <w:lang w:val="tr-TR"/>
              </w:rPr>
            </w:pPr>
            <w:r>
              <w:rPr>
                <w:sz w:val="24"/>
                <w:szCs w:val="24"/>
                <w:lang w:val="tr-TR"/>
              </w:rPr>
              <w:t xml:space="preserve">– </w:t>
            </w:r>
          </w:p>
        </w:tc>
        <w:tc>
          <w:tcPr>
            <w:tcW w:w="8820" w:type="dxa"/>
          </w:tcPr>
          <w:p w:rsidR="00134518" w:rsidRPr="00370DC8" w:rsidRDefault="00134518" w:rsidP="00134518">
            <w:pPr>
              <w:rPr>
                <w:sz w:val="24"/>
                <w:szCs w:val="24"/>
                <w:lang w:val="tr-TR"/>
              </w:rPr>
            </w:pPr>
            <w:r w:rsidRPr="00370DC8">
              <w:rPr>
                <w:sz w:val="24"/>
                <w:szCs w:val="24"/>
                <w:lang w:val="tr-TR"/>
              </w:rPr>
              <w:t>20</w:t>
            </w:r>
            <w:r w:rsidR="00AF22D7">
              <w:rPr>
                <w:sz w:val="24"/>
                <w:szCs w:val="24"/>
                <w:lang w:val="tr-TR"/>
              </w:rPr>
              <w:t xml:space="preserve">– </w:t>
            </w:r>
            <w:r w:rsidRPr="00370DC8">
              <w:rPr>
                <w:sz w:val="24"/>
                <w:szCs w:val="24"/>
                <w:lang w:val="tr-TR"/>
              </w:rPr>
              <w:t>21 Kasım 2023 tarihli Genel Kurul Birleşimlerinin erteleyerek 23 Kasım 2023 tarihinde birleştirilerek yapılmasına; ve</w:t>
            </w:r>
          </w:p>
        </w:tc>
      </w:tr>
      <w:tr w:rsidR="00134518" w:rsidRPr="00370DC8" w:rsidTr="00134518">
        <w:tc>
          <w:tcPr>
            <w:tcW w:w="392" w:type="dxa"/>
          </w:tcPr>
          <w:p w:rsidR="00134518" w:rsidRPr="00370DC8" w:rsidRDefault="00AF22D7" w:rsidP="00134518">
            <w:pPr>
              <w:rPr>
                <w:sz w:val="24"/>
                <w:szCs w:val="24"/>
                <w:lang w:val="tr-TR"/>
              </w:rPr>
            </w:pPr>
            <w:r>
              <w:rPr>
                <w:sz w:val="24"/>
                <w:szCs w:val="24"/>
                <w:lang w:val="tr-TR"/>
              </w:rPr>
              <w:t xml:space="preserve">– </w:t>
            </w:r>
          </w:p>
        </w:tc>
        <w:tc>
          <w:tcPr>
            <w:tcW w:w="8820" w:type="dxa"/>
          </w:tcPr>
          <w:p w:rsidR="00134518" w:rsidRPr="00370DC8" w:rsidRDefault="00134518" w:rsidP="00134518">
            <w:pPr>
              <w:rPr>
                <w:sz w:val="24"/>
                <w:szCs w:val="24"/>
                <w:lang w:val="tr-TR"/>
              </w:rPr>
            </w:pPr>
            <w:r w:rsidRPr="00370DC8">
              <w:rPr>
                <w:sz w:val="24"/>
                <w:szCs w:val="24"/>
                <w:lang w:val="tr-TR"/>
              </w:rPr>
              <w:t>27</w:t>
            </w:r>
            <w:r w:rsidR="00AF22D7">
              <w:rPr>
                <w:sz w:val="24"/>
                <w:szCs w:val="24"/>
                <w:lang w:val="tr-TR"/>
              </w:rPr>
              <w:t xml:space="preserve">– </w:t>
            </w:r>
            <w:r w:rsidRPr="00370DC8">
              <w:rPr>
                <w:sz w:val="24"/>
                <w:szCs w:val="24"/>
                <w:lang w:val="tr-TR"/>
              </w:rPr>
              <w:t>28 Kasım 2023 tarihli Genel Kurul Birleşimlerinin birleştirilerek 27 Kasım 2023 tarihinde yapılmasına;</w:t>
            </w:r>
          </w:p>
        </w:tc>
      </w:tr>
    </w:tbl>
    <w:p w:rsidR="00134518" w:rsidRPr="00370DC8" w:rsidRDefault="00134518" w:rsidP="00134518">
      <w:pPr>
        <w:ind w:firstLine="708"/>
        <w:rPr>
          <w:sz w:val="24"/>
          <w:szCs w:val="24"/>
          <w:lang w:val="tr-TR"/>
        </w:rPr>
      </w:pPr>
    </w:p>
    <w:p w:rsidR="00134518" w:rsidRPr="00370DC8" w:rsidRDefault="00134518" w:rsidP="00134518">
      <w:pPr>
        <w:rPr>
          <w:sz w:val="24"/>
          <w:szCs w:val="24"/>
          <w:lang w:val="tr-TR"/>
        </w:rPr>
      </w:pPr>
      <w:r w:rsidRPr="00370DC8">
        <w:rPr>
          <w:sz w:val="24"/>
          <w:szCs w:val="24"/>
          <w:lang w:val="tr-TR"/>
        </w:rPr>
        <w:t xml:space="preserve">Karar verir. </w:t>
      </w:r>
    </w:p>
    <w:p w:rsidR="00134518" w:rsidRPr="00370DC8" w:rsidRDefault="00134518" w:rsidP="00134518">
      <w:pPr>
        <w:rPr>
          <w:sz w:val="24"/>
          <w:szCs w:val="24"/>
          <w:lang w:val="tr-TR"/>
        </w:rPr>
      </w:pPr>
    </w:p>
    <w:p w:rsidR="00134518" w:rsidRPr="00370DC8" w:rsidRDefault="00134518" w:rsidP="00134518">
      <w:pPr>
        <w:ind w:firstLine="708"/>
        <w:jc w:val="center"/>
        <w:rPr>
          <w:sz w:val="24"/>
          <w:szCs w:val="24"/>
          <w:lang w:val="tr-TR"/>
        </w:rPr>
      </w:pPr>
      <w:r w:rsidRPr="00370DC8">
        <w:rPr>
          <w:sz w:val="24"/>
          <w:szCs w:val="24"/>
          <w:lang w:val="tr-TR"/>
        </w:rPr>
        <w:lastRenderedPageBreak/>
        <w:t>Zorlu TÖRE</w:t>
      </w:r>
    </w:p>
    <w:p w:rsidR="00134518" w:rsidRPr="00370DC8" w:rsidRDefault="00134518" w:rsidP="00134518">
      <w:pPr>
        <w:ind w:firstLine="708"/>
        <w:jc w:val="center"/>
        <w:rPr>
          <w:sz w:val="24"/>
          <w:szCs w:val="24"/>
          <w:lang w:val="tr-TR"/>
        </w:rPr>
      </w:pPr>
      <w:r w:rsidRPr="00370DC8">
        <w:rPr>
          <w:sz w:val="24"/>
          <w:szCs w:val="24"/>
          <w:lang w:val="tr-TR"/>
        </w:rPr>
        <w:t>CUMHURİYET MECLİSİ BAŞKANI</w:t>
      </w:r>
    </w:p>
    <w:p w:rsidR="00134518" w:rsidRPr="00370DC8" w:rsidRDefault="00134518" w:rsidP="00134518">
      <w:pPr>
        <w:ind w:firstLine="708"/>
        <w:jc w:val="cente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34518" w:rsidRPr="00370DC8" w:rsidTr="00134518">
        <w:tc>
          <w:tcPr>
            <w:tcW w:w="4606" w:type="dxa"/>
          </w:tcPr>
          <w:p w:rsidR="00134518" w:rsidRPr="00370DC8" w:rsidRDefault="00134518" w:rsidP="00134518">
            <w:pPr>
              <w:jc w:val="center"/>
              <w:rPr>
                <w:sz w:val="24"/>
                <w:szCs w:val="24"/>
                <w:lang w:val="tr-TR"/>
              </w:rPr>
            </w:pPr>
            <w:r w:rsidRPr="00370DC8">
              <w:rPr>
                <w:sz w:val="24"/>
                <w:szCs w:val="24"/>
                <w:lang w:val="tr-TR"/>
              </w:rPr>
              <w:t>UBP GRUBU</w:t>
            </w:r>
          </w:p>
        </w:tc>
        <w:tc>
          <w:tcPr>
            <w:tcW w:w="4606" w:type="dxa"/>
          </w:tcPr>
          <w:p w:rsidR="00134518" w:rsidRPr="00370DC8" w:rsidRDefault="00134518" w:rsidP="00134518">
            <w:pPr>
              <w:jc w:val="center"/>
              <w:rPr>
                <w:sz w:val="24"/>
                <w:szCs w:val="24"/>
                <w:lang w:val="tr-TR"/>
              </w:rPr>
            </w:pPr>
            <w:r w:rsidRPr="00370DC8">
              <w:rPr>
                <w:sz w:val="24"/>
                <w:szCs w:val="24"/>
                <w:lang w:val="tr-TR"/>
              </w:rPr>
              <w:t>CTP GRUBU</w:t>
            </w:r>
          </w:p>
        </w:tc>
      </w:tr>
    </w:tbl>
    <w:p w:rsidR="00134518" w:rsidRPr="00370DC8" w:rsidRDefault="00134518" w:rsidP="00134518">
      <w:pPr>
        <w:rPr>
          <w:sz w:val="24"/>
          <w:szCs w:val="24"/>
          <w:lang w:val="tr-TR"/>
        </w:rPr>
      </w:pPr>
    </w:p>
    <w:p w:rsidR="0064355E" w:rsidRPr="00370DC8" w:rsidRDefault="0064355E" w:rsidP="0064355E">
      <w:pPr>
        <w:ind w:firstLine="708"/>
        <w:rPr>
          <w:sz w:val="24"/>
          <w:szCs w:val="24"/>
          <w:lang w:val="tr-TR"/>
        </w:rPr>
      </w:pPr>
      <w:r w:rsidRPr="00370DC8">
        <w:rPr>
          <w:sz w:val="24"/>
          <w:szCs w:val="24"/>
          <w:lang w:val="tr-TR"/>
        </w:rPr>
        <w:t xml:space="preserve">BAŞKAN – Sayın milletvekilleri; Kararı oylarınıza sunuyorum. Kabul edenler?... Kabul etmeyenler?... Çekimser?...  Oybirliğiyle kabul edilmiştir. </w:t>
      </w:r>
    </w:p>
    <w:p w:rsidR="00134518" w:rsidRPr="00370DC8" w:rsidRDefault="00134518" w:rsidP="00134518">
      <w:pPr>
        <w:rPr>
          <w:sz w:val="24"/>
          <w:szCs w:val="24"/>
          <w:lang w:val="tr-TR"/>
        </w:rPr>
      </w:pPr>
    </w:p>
    <w:p w:rsidR="00134518" w:rsidRPr="00370DC8" w:rsidRDefault="0064355E" w:rsidP="00134518">
      <w:pPr>
        <w:ind w:firstLine="720"/>
        <w:rPr>
          <w:sz w:val="24"/>
          <w:szCs w:val="24"/>
          <w:lang w:val="tr-TR"/>
        </w:rPr>
      </w:pPr>
      <w:r w:rsidRPr="00370DC8">
        <w:rPr>
          <w:sz w:val="24"/>
          <w:szCs w:val="24"/>
          <w:lang w:val="tr-TR"/>
        </w:rPr>
        <w:t xml:space="preserve"> </w:t>
      </w:r>
      <w:r w:rsidR="00134518" w:rsidRPr="00370DC8">
        <w:rPr>
          <w:sz w:val="24"/>
          <w:szCs w:val="24"/>
          <w:lang w:val="tr-TR"/>
        </w:rPr>
        <w:t xml:space="preserve">Sayın Milletvekilleri; üçüncü sırada Ekonomi, Maliye, Bütçe ve Plan Komitesinin ivedilikle görüşülen Genel Kuruldan bir daha görüşülmek üzere komiteye geri alınan “Kıbrıs Türk Süt Endüstrisi Kurumu 2021 Mali Yılı Bütçe Yasa Tasarısının Genel Kurulda Üçüncü Görüşmesine İlişkin Tezkeresi” bulunmaktadır. Sayın Katip Tezkereyi okuyun lütfen. </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KATİP – </w:t>
      </w:r>
    </w:p>
    <w:p w:rsidR="00134518" w:rsidRPr="00370DC8" w:rsidRDefault="00134518" w:rsidP="00134518">
      <w:pPr>
        <w:ind w:firstLine="720"/>
        <w:jc w:val="right"/>
        <w:rPr>
          <w:sz w:val="24"/>
          <w:szCs w:val="24"/>
          <w:lang w:val="tr-TR"/>
        </w:rPr>
      </w:pPr>
      <w:r w:rsidRPr="00370DC8">
        <w:rPr>
          <w:sz w:val="24"/>
          <w:szCs w:val="24"/>
          <w:lang w:val="tr-TR"/>
        </w:rPr>
        <w:t>30 Ekim 2023</w:t>
      </w:r>
    </w:p>
    <w:p w:rsidR="00134518" w:rsidRPr="00370DC8" w:rsidRDefault="00134518" w:rsidP="00134518">
      <w:pPr>
        <w:ind w:firstLine="720"/>
        <w:jc w:val="right"/>
        <w:rPr>
          <w:sz w:val="24"/>
          <w:szCs w:val="24"/>
          <w:lang w:val="tr-TR"/>
        </w:rPr>
      </w:pPr>
    </w:p>
    <w:p w:rsidR="00134518" w:rsidRPr="00370DC8" w:rsidRDefault="00134518" w:rsidP="00134518">
      <w:pPr>
        <w:rPr>
          <w:sz w:val="24"/>
          <w:szCs w:val="24"/>
          <w:lang w:val="tr-TR"/>
        </w:rPr>
      </w:pPr>
      <w:r w:rsidRPr="00370DC8">
        <w:rPr>
          <w:sz w:val="24"/>
          <w:szCs w:val="24"/>
          <w:lang w:val="tr-TR"/>
        </w:rPr>
        <w:t xml:space="preserve">Cumhuriyet Meclisi Başkanlığı </w:t>
      </w:r>
    </w:p>
    <w:p w:rsidR="00134518" w:rsidRPr="00370DC8" w:rsidRDefault="00134518" w:rsidP="00134518">
      <w:pPr>
        <w:rPr>
          <w:sz w:val="24"/>
          <w:szCs w:val="24"/>
          <w:lang w:val="tr-TR"/>
        </w:rPr>
      </w:pPr>
      <w:r w:rsidRPr="00370DC8">
        <w:rPr>
          <w:sz w:val="24"/>
          <w:szCs w:val="24"/>
          <w:lang w:val="tr-TR"/>
        </w:rPr>
        <w:t>Lefkoşa.</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 xml:space="preserve">Öz: İvedilikle görüşülen Genel Kuruldan bir daha görüşülmek üzere komiteye geri alınan Kıbrıs Türk Süt Endüstrisi Kurumu 2021 Mali Yılı Bütçe Yasa Tasarısının Genel Kurulda Üçüncü Görüşmesi hakkında. </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Öz’de adı geçen Yasa Tasarısında maddi hata bulunmadığından İçtüzüğün 92’inci maddesinin (4)’üncü fıkrasının (A) bendi uyarınca üçüncü görüşmesinin Yasa Tasarısının Kısa İsminin okunmasıyla başlamasını ve bütünün oylanmasıyla son bulmasını önerir, gereğini saygılarımla arz ederim.</w:t>
      </w:r>
    </w:p>
    <w:p w:rsidR="00134518" w:rsidRPr="00370DC8" w:rsidRDefault="00134518" w:rsidP="00134518">
      <w:pPr>
        <w:rPr>
          <w:sz w:val="24"/>
          <w:szCs w:val="24"/>
          <w:lang w:val="tr-TR"/>
        </w:rPr>
      </w:pPr>
    </w:p>
    <w:p w:rsidR="00134518" w:rsidRPr="00370DC8" w:rsidRDefault="00134518" w:rsidP="00134518">
      <w:pPr>
        <w:jc w:val="right"/>
        <w:rPr>
          <w:sz w:val="24"/>
          <w:szCs w:val="24"/>
          <w:lang w:val="tr-TR"/>
        </w:rPr>
      </w:pPr>
      <w:r w:rsidRPr="00370DC8">
        <w:rPr>
          <w:sz w:val="24"/>
          <w:szCs w:val="24"/>
          <w:lang w:val="tr-TR"/>
        </w:rPr>
        <w:t>Resmiye Eroğlu CANALTAY</w:t>
      </w:r>
    </w:p>
    <w:p w:rsidR="00134518" w:rsidRPr="00370DC8" w:rsidRDefault="00134518" w:rsidP="0064355E">
      <w:pPr>
        <w:jc w:val="center"/>
        <w:rPr>
          <w:sz w:val="24"/>
          <w:szCs w:val="24"/>
          <w:lang w:val="tr-TR"/>
        </w:rPr>
      </w:pPr>
      <w:r w:rsidRPr="00370DC8">
        <w:rPr>
          <w:sz w:val="24"/>
          <w:szCs w:val="24"/>
          <w:lang w:val="tr-TR"/>
        </w:rPr>
        <w:t xml:space="preserve">                                         </w:t>
      </w:r>
      <w:r w:rsidR="0064355E" w:rsidRPr="00370DC8">
        <w:rPr>
          <w:sz w:val="24"/>
          <w:szCs w:val="24"/>
          <w:lang w:val="tr-TR"/>
        </w:rPr>
        <w:t xml:space="preserve">    </w:t>
      </w:r>
      <w:r w:rsidR="00C4294F">
        <w:rPr>
          <w:sz w:val="24"/>
          <w:szCs w:val="24"/>
          <w:lang w:val="tr-TR"/>
        </w:rPr>
        <w:t xml:space="preserve">                            </w:t>
      </w:r>
      <w:r w:rsidR="0064355E" w:rsidRPr="00370DC8">
        <w:rPr>
          <w:sz w:val="24"/>
          <w:szCs w:val="24"/>
          <w:lang w:val="tr-TR"/>
        </w:rPr>
        <w:t xml:space="preserve">              Komite Başkanı</w:t>
      </w:r>
    </w:p>
    <w:p w:rsidR="00134518" w:rsidRPr="00370DC8" w:rsidRDefault="00134518" w:rsidP="00134518">
      <w:pPr>
        <w:jc w:val="left"/>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Sayın Milletvekilleri; tezkereyi oylarınıza sunuyorum. Kabul edenler?... Kabul etmeyenler?... Çekimser?... Oybirliği ile kabul edilmiştir. </w:t>
      </w:r>
    </w:p>
    <w:p w:rsidR="00134518" w:rsidRPr="00370DC8" w:rsidRDefault="00134518" w:rsidP="00134518">
      <w:pPr>
        <w:ind w:firstLine="720"/>
        <w:rPr>
          <w:sz w:val="24"/>
          <w:szCs w:val="24"/>
          <w:lang w:val="tr-TR"/>
        </w:rPr>
      </w:pPr>
    </w:p>
    <w:p w:rsidR="00134518" w:rsidRPr="00370DC8" w:rsidRDefault="00CF770C" w:rsidP="0064355E">
      <w:pPr>
        <w:ind w:firstLine="720"/>
        <w:rPr>
          <w:sz w:val="24"/>
          <w:szCs w:val="24"/>
          <w:lang w:val="tr-TR"/>
        </w:rPr>
      </w:pPr>
      <w:r>
        <w:rPr>
          <w:sz w:val="24"/>
          <w:szCs w:val="24"/>
          <w:lang w:val="tr-TR"/>
        </w:rPr>
        <w:t>Dörd</w:t>
      </w:r>
      <w:r w:rsidR="00134518" w:rsidRPr="00370DC8">
        <w:rPr>
          <w:sz w:val="24"/>
          <w:szCs w:val="24"/>
          <w:lang w:val="tr-TR"/>
        </w:rPr>
        <w:t>üncü sırada, Sayın Milletvekilleri; Ekonomi Maliye Bütçe ve Plan Komitesinin ivedilikle görüşülen Genel Kuruldan bir daha görüşülmek üzere komiteye geri alınan “Kıbrıs Türk Süt Endüstrisi Kurumu 2022 Mali Yılı Bütçe Yasa Tasarısının Genel Kurulda Üçüncü Görüşmesine İlişkin Tezkeresi” bulunmaktadır.  Sayın Katip Tezkereyi okuyunuz lütfen.</w:t>
      </w:r>
    </w:p>
    <w:p w:rsidR="005D7AFD" w:rsidRPr="00370DC8" w:rsidRDefault="005D7AFD">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ind w:firstLine="720"/>
        <w:rPr>
          <w:sz w:val="24"/>
          <w:szCs w:val="24"/>
          <w:lang w:val="tr-TR"/>
        </w:rPr>
      </w:pPr>
      <w:r w:rsidRPr="00370DC8">
        <w:rPr>
          <w:sz w:val="24"/>
          <w:szCs w:val="24"/>
          <w:lang w:val="tr-TR"/>
        </w:rPr>
        <w:lastRenderedPageBreak/>
        <w:t xml:space="preserve">KATİP – </w:t>
      </w:r>
    </w:p>
    <w:p w:rsidR="00134518" w:rsidRPr="00370DC8" w:rsidRDefault="00134518" w:rsidP="00134518">
      <w:pPr>
        <w:ind w:firstLine="720"/>
        <w:rPr>
          <w:sz w:val="24"/>
          <w:szCs w:val="24"/>
          <w:lang w:val="tr-TR"/>
        </w:rPr>
      </w:pPr>
    </w:p>
    <w:p w:rsidR="00134518" w:rsidRPr="00370DC8" w:rsidRDefault="00134518" w:rsidP="00134518">
      <w:pPr>
        <w:rPr>
          <w:sz w:val="24"/>
          <w:szCs w:val="24"/>
          <w:lang w:val="tr-TR"/>
        </w:rPr>
      </w:pPr>
    </w:p>
    <w:p w:rsidR="00134518" w:rsidRPr="00370DC8" w:rsidRDefault="00134518" w:rsidP="00134518">
      <w:pPr>
        <w:ind w:firstLine="720"/>
        <w:jc w:val="right"/>
        <w:rPr>
          <w:sz w:val="24"/>
          <w:szCs w:val="24"/>
          <w:lang w:val="tr-TR"/>
        </w:rPr>
      </w:pPr>
      <w:r w:rsidRPr="00370DC8">
        <w:rPr>
          <w:sz w:val="24"/>
          <w:szCs w:val="24"/>
          <w:lang w:val="tr-TR"/>
        </w:rPr>
        <w:t>30 Ekim 2023</w:t>
      </w:r>
    </w:p>
    <w:p w:rsidR="00134518" w:rsidRPr="00370DC8" w:rsidRDefault="00134518" w:rsidP="00134518">
      <w:pPr>
        <w:ind w:firstLine="720"/>
        <w:jc w:val="right"/>
        <w:rPr>
          <w:sz w:val="24"/>
          <w:szCs w:val="24"/>
          <w:lang w:val="tr-TR"/>
        </w:rPr>
      </w:pPr>
    </w:p>
    <w:p w:rsidR="00134518" w:rsidRPr="00370DC8" w:rsidRDefault="00134518" w:rsidP="00134518">
      <w:pPr>
        <w:rPr>
          <w:sz w:val="24"/>
          <w:szCs w:val="24"/>
          <w:lang w:val="tr-TR"/>
        </w:rPr>
      </w:pPr>
      <w:r w:rsidRPr="00370DC8">
        <w:rPr>
          <w:sz w:val="24"/>
          <w:szCs w:val="24"/>
          <w:lang w:val="tr-TR"/>
        </w:rPr>
        <w:t xml:space="preserve">Cumhuriyet Meclisi Başkanlığı </w:t>
      </w:r>
    </w:p>
    <w:p w:rsidR="00134518" w:rsidRPr="00370DC8" w:rsidRDefault="00134518" w:rsidP="00134518">
      <w:pPr>
        <w:rPr>
          <w:sz w:val="24"/>
          <w:szCs w:val="24"/>
          <w:lang w:val="tr-TR"/>
        </w:rPr>
      </w:pPr>
      <w:r w:rsidRPr="00370DC8">
        <w:rPr>
          <w:sz w:val="24"/>
          <w:szCs w:val="24"/>
          <w:lang w:val="tr-TR"/>
        </w:rPr>
        <w:t>Lefkoşa.</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 xml:space="preserve">Öz: İvedilikle görüşülen Genel Kuruldan bir daha görüşülmek üzere komiteye geri alınan “Kıbrıs Türk Süt Endüstrisi Kurumu 2022 Mali Yılı Mali Bütçe Yasa Tasarısının Genel Kurulda Üçüncü Görüşmesi hakkında. </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Öz’de adı geçen Yasa Tasarısında maddi hata bulunmadığından İçtüzüğün 92’inci maddesinin (4)’üncü fıkrasının (A) bendi uyarınca üçüncü görüşmesinin Yasa Tasarısının Kısa İsminin okunmasıyla başlamasını ve bütünün oylanmasıyla son bulmasını önerir, gereğini saygılarımla arz ederim.</w:t>
      </w:r>
    </w:p>
    <w:p w:rsidR="00134518" w:rsidRPr="00370DC8" w:rsidRDefault="00134518" w:rsidP="00134518">
      <w:pPr>
        <w:rPr>
          <w:sz w:val="24"/>
          <w:szCs w:val="24"/>
          <w:lang w:val="tr-TR"/>
        </w:rPr>
      </w:pPr>
    </w:p>
    <w:p w:rsidR="00134518" w:rsidRPr="00370DC8" w:rsidRDefault="00134518" w:rsidP="00134518">
      <w:pPr>
        <w:jc w:val="right"/>
        <w:rPr>
          <w:sz w:val="24"/>
          <w:szCs w:val="24"/>
          <w:lang w:val="tr-TR"/>
        </w:rPr>
      </w:pPr>
      <w:r w:rsidRPr="00370DC8">
        <w:rPr>
          <w:sz w:val="24"/>
          <w:szCs w:val="24"/>
          <w:lang w:val="tr-TR"/>
        </w:rPr>
        <w:t>Resmiye Eroğlu CANALTAY</w:t>
      </w:r>
    </w:p>
    <w:p w:rsidR="00134518" w:rsidRPr="00370DC8" w:rsidRDefault="00134518" w:rsidP="00134518">
      <w:pPr>
        <w:jc w:val="center"/>
        <w:rPr>
          <w:sz w:val="24"/>
          <w:szCs w:val="24"/>
          <w:lang w:val="tr-TR"/>
        </w:rPr>
      </w:pPr>
      <w:r w:rsidRPr="00370DC8">
        <w:rPr>
          <w:sz w:val="24"/>
          <w:szCs w:val="24"/>
          <w:lang w:val="tr-TR"/>
        </w:rPr>
        <w:t xml:space="preserve">                                                         </w:t>
      </w:r>
      <w:r w:rsidR="003A7BD2">
        <w:rPr>
          <w:sz w:val="24"/>
          <w:szCs w:val="24"/>
          <w:lang w:val="tr-TR"/>
        </w:rPr>
        <w:t xml:space="preserve">                                       </w:t>
      </w:r>
      <w:r w:rsidRPr="00370DC8">
        <w:rPr>
          <w:sz w:val="24"/>
          <w:szCs w:val="24"/>
          <w:lang w:val="tr-TR"/>
        </w:rPr>
        <w:t xml:space="preserve"> Komite Başkanı</w:t>
      </w:r>
    </w:p>
    <w:p w:rsidR="00134518" w:rsidRPr="00370DC8" w:rsidRDefault="00134518" w:rsidP="00134518">
      <w:pPr>
        <w:rPr>
          <w:sz w:val="24"/>
          <w:szCs w:val="24"/>
          <w:lang w:val="tr-TR"/>
        </w:rPr>
      </w:pPr>
    </w:p>
    <w:p w:rsidR="00134518" w:rsidRDefault="002E03BE" w:rsidP="00134518">
      <w:pPr>
        <w:ind w:firstLine="720"/>
        <w:rPr>
          <w:sz w:val="24"/>
          <w:szCs w:val="24"/>
          <w:lang w:val="tr-TR"/>
        </w:rPr>
      </w:pPr>
      <w:r>
        <w:rPr>
          <w:sz w:val="24"/>
          <w:szCs w:val="24"/>
          <w:lang w:val="tr-TR"/>
        </w:rPr>
        <w:t xml:space="preserve">BAŞKAN – </w:t>
      </w:r>
      <w:r w:rsidR="00134518" w:rsidRPr="00370DC8">
        <w:rPr>
          <w:sz w:val="24"/>
          <w:szCs w:val="24"/>
          <w:lang w:val="tr-TR"/>
        </w:rPr>
        <w:t xml:space="preserve">Sayın Milletvekilleri; tezkereyi oylarınıza sunuyorum. Kabul edenler?... Kabul etmeyenler?... Çekimser?... Oybirliği ile kabul edilmiştir. </w:t>
      </w:r>
    </w:p>
    <w:p w:rsidR="00C4294F" w:rsidRPr="00370DC8" w:rsidRDefault="00C4294F" w:rsidP="00134518">
      <w:pPr>
        <w:ind w:firstLine="720"/>
        <w:rPr>
          <w:sz w:val="24"/>
          <w:szCs w:val="24"/>
          <w:lang w:val="tr-TR"/>
        </w:rPr>
      </w:pPr>
    </w:p>
    <w:p w:rsidR="00134518" w:rsidRPr="00370DC8" w:rsidRDefault="00CF770C" w:rsidP="00134518">
      <w:pPr>
        <w:ind w:firstLine="720"/>
        <w:rPr>
          <w:sz w:val="24"/>
          <w:szCs w:val="24"/>
          <w:lang w:val="tr-TR"/>
        </w:rPr>
      </w:pPr>
      <w:r>
        <w:rPr>
          <w:sz w:val="24"/>
          <w:szCs w:val="24"/>
          <w:lang w:val="tr-TR"/>
        </w:rPr>
        <w:t>Sayın Milletvekilleri; B</w:t>
      </w:r>
      <w:r w:rsidR="00134518" w:rsidRPr="00370DC8">
        <w:rPr>
          <w:sz w:val="24"/>
          <w:szCs w:val="24"/>
          <w:lang w:val="tr-TR"/>
        </w:rPr>
        <w:t>eşinci sırada Ekonomi Maliye Bütçe ve Plan Komitesinin ivedilikle görüşülen Genel Kuruldan bir daha görüşülmek üzere komiteye geri alınan “Kıbrıs Türk Süt Endüstrisi Kurumu 2023 Mali Yılı Bütçe Yasa Tasarısının Genel Kurulda Üçüncü Görüşmesine İlişkin Tezkeresi” bulunmaktadır.  Sayın Katip Tezkereyi okuyunuz lütfen.</w:t>
      </w:r>
    </w:p>
    <w:p w:rsidR="000F2C98" w:rsidRDefault="000F2C9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KATİP – </w:t>
      </w:r>
    </w:p>
    <w:p w:rsidR="00134518" w:rsidRPr="00370DC8" w:rsidRDefault="00134518" w:rsidP="00134518">
      <w:pPr>
        <w:rPr>
          <w:sz w:val="24"/>
          <w:szCs w:val="24"/>
          <w:lang w:val="tr-TR"/>
        </w:rPr>
      </w:pPr>
    </w:p>
    <w:p w:rsidR="00134518" w:rsidRPr="00370DC8" w:rsidRDefault="00134518" w:rsidP="00134518">
      <w:pPr>
        <w:ind w:firstLine="720"/>
        <w:jc w:val="right"/>
        <w:rPr>
          <w:sz w:val="24"/>
          <w:szCs w:val="24"/>
          <w:lang w:val="tr-TR"/>
        </w:rPr>
      </w:pPr>
      <w:r w:rsidRPr="00370DC8">
        <w:rPr>
          <w:sz w:val="24"/>
          <w:szCs w:val="24"/>
          <w:lang w:val="tr-TR"/>
        </w:rPr>
        <w:t>30 Ekim 2023</w:t>
      </w:r>
    </w:p>
    <w:p w:rsidR="00134518" w:rsidRPr="00370DC8" w:rsidRDefault="00134518" w:rsidP="00134518">
      <w:pPr>
        <w:ind w:firstLine="720"/>
        <w:jc w:val="right"/>
        <w:rPr>
          <w:sz w:val="24"/>
          <w:szCs w:val="24"/>
          <w:lang w:val="tr-TR"/>
        </w:rPr>
      </w:pPr>
    </w:p>
    <w:p w:rsidR="00134518" w:rsidRPr="00370DC8" w:rsidRDefault="00134518" w:rsidP="00134518">
      <w:pPr>
        <w:rPr>
          <w:sz w:val="24"/>
          <w:szCs w:val="24"/>
          <w:lang w:val="tr-TR"/>
        </w:rPr>
      </w:pPr>
      <w:r w:rsidRPr="00370DC8">
        <w:rPr>
          <w:sz w:val="24"/>
          <w:szCs w:val="24"/>
          <w:lang w:val="tr-TR"/>
        </w:rPr>
        <w:t xml:space="preserve">Cumhuriyet Meclisi Başkanlığı </w:t>
      </w:r>
    </w:p>
    <w:p w:rsidR="00134518" w:rsidRPr="00370DC8" w:rsidRDefault="00134518" w:rsidP="00134518">
      <w:pPr>
        <w:rPr>
          <w:sz w:val="24"/>
          <w:szCs w:val="24"/>
          <w:lang w:val="tr-TR"/>
        </w:rPr>
      </w:pPr>
      <w:r w:rsidRPr="00370DC8">
        <w:rPr>
          <w:sz w:val="24"/>
          <w:szCs w:val="24"/>
          <w:lang w:val="tr-TR"/>
        </w:rPr>
        <w:t>Lefkoşa.</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 xml:space="preserve">Öz: İvedilikle görüşülen Genel Kuruldan bir daha görüşülmek üzere komiteye geri alınan “Kıbrıs Türk Süt Endüstrisi Kurumu 2022 Mali Yılı Mali Bütçe Yasa Tasarısının Genel Kurulda Üçüncü Görüşmesi hakkında. </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Öz’de adı geçen Yasa Tasarısında maddi hata bulunmadığından İçtüzüğün 92’inci maddesinin (4)’üncü fıkrasının (A) bendi uyarınca üçüncü görüşmesinin Yasa Tasarısının Kısa İsminin okunmasıyla başlamasını ve bütünün oylanmasıyla son bulmasını önerir, gereğini saygılarımla arz ederim.</w:t>
      </w:r>
    </w:p>
    <w:p w:rsidR="00134518" w:rsidRPr="00370DC8" w:rsidRDefault="00134518" w:rsidP="00134518">
      <w:pPr>
        <w:rPr>
          <w:sz w:val="24"/>
          <w:szCs w:val="24"/>
          <w:lang w:val="tr-TR"/>
        </w:rPr>
      </w:pPr>
    </w:p>
    <w:p w:rsidR="00134518" w:rsidRPr="00370DC8" w:rsidRDefault="00134518" w:rsidP="00134518">
      <w:pPr>
        <w:jc w:val="right"/>
        <w:rPr>
          <w:sz w:val="24"/>
          <w:szCs w:val="24"/>
          <w:lang w:val="tr-TR"/>
        </w:rPr>
      </w:pPr>
      <w:r w:rsidRPr="00370DC8">
        <w:rPr>
          <w:sz w:val="24"/>
          <w:szCs w:val="24"/>
          <w:lang w:val="tr-TR"/>
        </w:rPr>
        <w:t>Resmiye Eroğlu CANALTAY</w:t>
      </w:r>
    </w:p>
    <w:p w:rsidR="00134518" w:rsidRPr="00370DC8" w:rsidRDefault="00134518" w:rsidP="00134518">
      <w:pPr>
        <w:jc w:val="center"/>
        <w:rPr>
          <w:sz w:val="24"/>
          <w:szCs w:val="24"/>
          <w:lang w:val="tr-TR"/>
        </w:rPr>
      </w:pPr>
      <w:r w:rsidRPr="00370DC8">
        <w:rPr>
          <w:sz w:val="24"/>
          <w:szCs w:val="24"/>
          <w:lang w:val="tr-TR"/>
        </w:rPr>
        <w:t xml:space="preserve">                                                </w:t>
      </w:r>
      <w:r w:rsidR="00C4294F">
        <w:rPr>
          <w:sz w:val="24"/>
          <w:szCs w:val="24"/>
          <w:lang w:val="tr-TR"/>
        </w:rPr>
        <w:t xml:space="preserve">                            </w:t>
      </w:r>
      <w:r w:rsidRPr="00370DC8">
        <w:rPr>
          <w:sz w:val="24"/>
          <w:szCs w:val="24"/>
          <w:lang w:val="tr-TR"/>
        </w:rPr>
        <w:t xml:space="preserve">          </w:t>
      </w:r>
      <w:r w:rsidR="00890707" w:rsidRPr="00370DC8">
        <w:rPr>
          <w:sz w:val="24"/>
          <w:szCs w:val="24"/>
          <w:lang w:val="tr-TR"/>
        </w:rPr>
        <w:t xml:space="preserve">           </w:t>
      </w:r>
      <w:r w:rsidRPr="00370DC8">
        <w:rPr>
          <w:sz w:val="24"/>
          <w:szCs w:val="24"/>
          <w:lang w:val="tr-TR"/>
        </w:rPr>
        <w:t>Komite Başkanı</w:t>
      </w:r>
    </w:p>
    <w:p w:rsidR="00134518" w:rsidRPr="00370DC8" w:rsidRDefault="00C4294F" w:rsidP="00134518">
      <w:pPr>
        <w:rPr>
          <w:sz w:val="24"/>
          <w:szCs w:val="24"/>
          <w:lang w:val="tr-TR"/>
        </w:rPr>
      </w:pPr>
      <w:r>
        <w:rPr>
          <w:sz w:val="24"/>
          <w:szCs w:val="24"/>
          <w:lang w:val="tr-TR"/>
        </w:rPr>
        <w:t xml:space="preserve">       </w:t>
      </w:r>
    </w:p>
    <w:p w:rsidR="00134518" w:rsidRPr="00370DC8" w:rsidRDefault="00134518" w:rsidP="00134518">
      <w:pPr>
        <w:ind w:firstLine="720"/>
        <w:rPr>
          <w:sz w:val="24"/>
          <w:szCs w:val="24"/>
          <w:lang w:val="tr-TR"/>
        </w:rPr>
      </w:pPr>
      <w:r w:rsidRPr="00370DC8">
        <w:rPr>
          <w:sz w:val="24"/>
          <w:szCs w:val="24"/>
          <w:lang w:val="tr-TR"/>
        </w:rPr>
        <w:t>BAŞKAN – Sayın Milletvekilleri; tezkereyi oylarınıza sunuyorum. Kabul edenler?... Kabul etmeyenler?... Çekimser?... Oybirliği ile kabul edilmiştir.</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lastRenderedPageBreak/>
        <w:t>Sayın milletvekilleri; alınan karar uyarınca Genel Kuruldan bir daha görüşülmek üzere komiteye geri alınan Kıbrıs Türk Süt Endüstrisi Kurumu 2021 Mali Yılı Bütçe Yasa Tasarısıyla Ekonomi Maliye Bütçe ve Plan Komitesinin Tasarıya İlişkin ek raporu görüşülecektir. Sayın Komite Başkanı raporunuzu okur musunuz. Sayın Resmiye Canaltay buyurun Kürsüye. Buyurun hitap edin Yüce Meclisimize.</w:t>
      </w:r>
    </w:p>
    <w:p w:rsidR="00890707" w:rsidRPr="00370DC8" w:rsidRDefault="00890707">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ind w:firstLine="708"/>
        <w:rPr>
          <w:sz w:val="24"/>
          <w:szCs w:val="24"/>
          <w:lang w:val="tr-TR"/>
        </w:rPr>
      </w:pPr>
      <w:r w:rsidRPr="00370DC8">
        <w:rPr>
          <w:sz w:val="24"/>
          <w:szCs w:val="24"/>
          <w:lang w:val="tr-TR"/>
        </w:rPr>
        <w:lastRenderedPageBreak/>
        <w:t xml:space="preserve">EKONOMİ, MALİYE, BÜTÇE VE PLAN KOMİTESİ BAŞKANI RESMİYE CANALTAY – </w:t>
      </w:r>
    </w:p>
    <w:p w:rsidR="00134518" w:rsidRPr="00370DC8" w:rsidRDefault="00134518" w:rsidP="00134518">
      <w:pPr>
        <w:ind w:firstLine="708"/>
        <w:rPr>
          <w:sz w:val="24"/>
          <w:szCs w:val="24"/>
          <w:lang w:val="tr-TR"/>
        </w:rPr>
      </w:pP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KUZEY KIBRIS TÜRK CUMHURİYETİ</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CUMHURİYET MECLİSİ</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EKONOMİ, MALİYE, BÜTÇE VE PLAN KOMİTESİNİN</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“KIBRIS TÜRK SÜT ENDÜSTRİSİ KURUMU 2021 MALİ YILI BÜTÇE YASA TASARISI</w:t>
      </w:r>
      <w:r w:rsidR="008B4197">
        <w:rPr>
          <w:rFonts w:eastAsia="Times New Roman"/>
          <w:sz w:val="24"/>
          <w:szCs w:val="24"/>
          <w:lang w:val="tr-TR" w:eastAsia="tr-TR"/>
        </w:rPr>
        <w:t xml:space="preserve"> </w:t>
      </w:r>
      <w:r w:rsidRPr="00370DC8">
        <w:rPr>
          <w:rFonts w:eastAsia="Times New Roman"/>
          <w:sz w:val="24"/>
          <w:szCs w:val="24"/>
          <w:lang w:val="tr-TR" w:eastAsia="tr-TR"/>
        </w:rPr>
        <w:t>(Y.T.NO: 107/2/2023)”NA İLİŞKİN RAPORUDUR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Komitemiz, 19 Ekim 2023 tarihinde yapmış olduğu toplantıda, Kıbrıs Türk Süt Endüstrisi Kurumu 2021 Mali Yılı Bütçe Yasa Tasarısını, Ek’teki Sunuş Gerekçesi ile Maliye Bakanlığı yetkilileri ve Kıbrıs Türk Süt Endüstrisi Kurumu temsilcilerinin vermiş oldukları bilgiler ışığında görüşmüş ve çalışmalarını tamamlamıştır.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Komitemiz, Tasarının “Kısa İsim” yan başlıklı 1’inci maddesini aynen ve oyçokluğuyla kabul etmiştir.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 xml:space="preserve">2021 Mali Yılında, Kurumun hizmet ve faaliyetlerinin yürütülmesi amacıyla 20 </w:t>
      </w:r>
      <w:r w:rsidR="003C0F7F">
        <w:rPr>
          <w:rFonts w:eastAsia="Times New Roman"/>
          <w:sz w:val="24"/>
          <w:szCs w:val="24"/>
          <w:lang w:val="tr-TR" w:eastAsia="tr-TR"/>
        </w:rPr>
        <w:t>Milyon</w:t>
      </w:r>
      <w:r w:rsidRPr="00370DC8">
        <w:rPr>
          <w:rFonts w:eastAsia="Times New Roman"/>
          <w:sz w:val="24"/>
          <w:szCs w:val="24"/>
          <w:lang w:val="tr-TR" w:eastAsia="tr-TR"/>
        </w:rPr>
        <w:t xml:space="preserve"> 947 Bin 500 Türk Lirası ödenek tahsis edilmesini öngören Tasarının 2’nci maddesini, maddeye bağlı “A”,  “C”, ve “D” (Ödenekler, Kadrolar ve Araçlar) Cetvelleriyle birlikte değerlendiren Komitemiz, maddeyi Ek’li Cetvelleriyle ve yapılan teknik düzenlemelerle birlikte oyçokluğuyla kabul etmiştir. </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sz w:val="24"/>
          <w:szCs w:val="24"/>
          <w:lang w:val="tr-TR"/>
        </w:rPr>
        <w:t xml:space="preserve">Komitemiz, Bütçenin finansmanı için 20 </w:t>
      </w:r>
      <w:r w:rsidR="003C0F7F">
        <w:rPr>
          <w:sz w:val="24"/>
          <w:szCs w:val="24"/>
          <w:lang w:val="tr-TR"/>
        </w:rPr>
        <w:t>Milyon</w:t>
      </w:r>
      <w:r w:rsidRPr="00370DC8">
        <w:rPr>
          <w:sz w:val="24"/>
          <w:szCs w:val="24"/>
          <w:lang w:val="tr-TR"/>
        </w:rPr>
        <w:t xml:space="preserve"> 947 Bin 500 Türk Lirası </w:t>
      </w:r>
      <w:r w:rsidRPr="00370DC8">
        <w:rPr>
          <w:rFonts w:eastAsia="Times New Roman"/>
          <w:sz w:val="24"/>
          <w:szCs w:val="24"/>
          <w:lang w:val="tr-TR" w:eastAsia="tr-TR"/>
        </w:rPr>
        <w:t>ge</w:t>
      </w:r>
      <w:r w:rsidRPr="00370DC8">
        <w:rPr>
          <w:sz w:val="24"/>
          <w:szCs w:val="24"/>
          <w:lang w:val="tr-TR"/>
        </w:rPr>
        <w:t xml:space="preserve">lir öngören Tasarının 3’üncü maddesini maddeye bağlı “B” Gelirler Cetveliyle birlikte değerlendirmiş ve maddeyi Ek’li Cetveliyle birlikte aynen ve oyçokluğuyla </w:t>
      </w:r>
      <w:r w:rsidRPr="00370DC8">
        <w:rPr>
          <w:rFonts w:eastAsia="Times New Roman"/>
          <w:sz w:val="24"/>
          <w:szCs w:val="24"/>
          <w:lang w:val="tr-TR" w:eastAsia="tr-TR"/>
        </w:rPr>
        <w:t>kabul etmiştir.</w:t>
      </w:r>
    </w:p>
    <w:p w:rsidR="00134518" w:rsidRPr="00370DC8" w:rsidRDefault="00134518" w:rsidP="00134518">
      <w:pPr>
        <w:ind w:firstLine="708"/>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4’üncü maddesini aynen ve oyçokluğuyla kabul etmiştir.</w:t>
      </w:r>
    </w:p>
    <w:p w:rsidR="00134518" w:rsidRPr="00370DC8" w:rsidRDefault="00134518" w:rsidP="00134518">
      <w:pPr>
        <w:ind w:firstLine="708"/>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 xml:space="preserve">Tasarının 5’inci maddesi yapılan teknik düzenlemeyle birlikte oyçokluğuyla kabul edilmiştir. </w:t>
      </w: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6’ncı maddesinden 16’ncı maddesine kadar olan maddeleri aynen ve oyçokluğuyla kabul etmiştir.</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 xml:space="preserve">Tasarının 17’nci maddesi yapılan teknik düzenlemeler ile birlikte oyçokluğuyla kabul edilmiştir. </w:t>
      </w:r>
    </w:p>
    <w:p w:rsidR="00134518" w:rsidRPr="00370DC8" w:rsidRDefault="00134518" w:rsidP="00134518">
      <w:pPr>
        <w:ind w:firstLine="708"/>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 xml:space="preserve">Komitemiz, Tasarının 18’inci ve 19’uncu maddelerini aynen ve oyçokluğuyla kabul etmiştir. </w:t>
      </w:r>
    </w:p>
    <w:p w:rsidR="00134518" w:rsidRPr="00370DC8" w:rsidRDefault="00134518" w:rsidP="00134518">
      <w:pPr>
        <w:ind w:firstLine="708"/>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“Yürütme Yetkisi” yan başlıklı 20’nci maddesini aynen ve oyçokluğuyla kabul etmiştir.</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Tasarının “Yürürlüğe Giriş” yan başlıklı 21’inci maddesi aynen ve oyçokluğuyla kabul edilmiştir.</w:t>
      </w:r>
    </w:p>
    <w:p w:rsidR="00134518" w:rsidRPr="00370DC8" w:rsidRDefault="00134518" w:rsidP="00134518">
      <w:pPr>
        <w:ind w:firstLine="708"/>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 xml:space="preserve">Komite Başkan Vekili Sayın Fikri Toros ve Komite Üyesi Sayın Salahi Şahiner Tasarının tek tek maddelerine ve tümüne ret oyu kullanmışlardır. </w:t>
      </w:r>
      <w:r w:rsidRPr="00370DC8">
        <w:rPr>
          <w:rFonts w:eastAsia="Times New Roman"/>
          <w:sz w:val="24"/>
          <w:szCs w:val="24"/>
          <w:lang w:val="tr-TR" w:eastAsia="tr-TR"/>
        </w:rPr>
        <w:tab/>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lastRenderedPageBreak/>
        <w:t>Tasarının tümü oyçokluğuyla kabul edilmiştir.</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sunulan Rapor ışığında değerlendirilerek kabulünü oyçokluğuyla Genel Kurula salık verir.</w:t>
      </w:r>
    </w:p>
    <w:p w:rsidR="005D7AFD" w:rsidRPr="00370DC8" w:rsidRDefault="005D7AFD">
      <w:pPr>
        <w:spacing w:after="200" w:line="276" w:lineRule="auto"/>
        <w:jc w:val="left"/>
        <w:rPr>
          <w:rFonts w:eastAsia="Times New Roman"/>
          <w:sz w:val="24"/>
          <w:szCs w:val="24"/>
          <w:lang w:val="tr-TR" w:eastAsia="tr-TR"/>
        </w:rPr>
      </w:pPr>
      <w:r w:rsidRPr="00370DC8">
        <w:rPr>
          <w:rFonts w:eastAsia="Times New Roman"/>
          <w:sz w:val="24"/>
          <w:szCs w:val="24"/>
          <w:lang w:val="tr-TR" w:eastAsia="tr-TR"/>
        </w:rPr>
        <w:br w:type="page"/>
      </w:r>
    </w:p>
    <w:p w:rsidR="00134518" w:rsidRPr="00370DC8" w:rsidRDefault="00134518" w:rsidP="00134518">
      <w:pPr>
        <w:ind w:firstLine="708"/>
        <w:jc w:val="center"/>
        <w:rPr>
          <w:sz w:val="24"/>
          <w:szCs w:val="24"/>
          <w:lang w:val="tr-TR"/>
        </w:rPr>
      </w:pPr>
      <w:r w:rsidRPr="00370DC8">
        <w:rPr>
          <w:sz w:val="24"/>
          <w:szCs w:val="24"/>
          <w:lang w:val="tr-TR"/>
        </w:rPr>
        <w:lastRenderedPageBreak/>
        <w:t>Resmiye Eroğlu CANALTAY</w:t>
      </w:r>
    </w:p>
    <w:p w:rsidR="00134518" w:rsidRDefault="00134518" w:rsidP="00134518">
      <w:pPr>
        <w:ind w:firstLine="708"/>
        <w:jc w:val="center"/>
        <w:rPr>
          <w:sz w:val="24"/>
          <w:szCs w:val="24"/>
          <w:lang w:val="tr-TR"/>
        </w:rPr>
      </w:pPr>
      <w:r w:rsidRPr="00370DC8">
        <w:rPr>
          <w:sz w:val="24"/>
          <w:szCs w:val="24"/>
          <w:lang w:val="tr-TR"/>
        </w:rPr>
        <w:t>(Başkan)</w:t>
      </w: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Pr="00370DC8" w:rsidRDefault="009D1163" w:rsidP="00134518">
      <w:pPr>
        <w:ind w:firstLine="708"/>
        <w:jc w:val="center"/>
        <w:rPr>
          <w:sz w:val="24"/>
          <w:szCs w:val="24"/>
          <w:lang w:val="tr-TR"/>
        </w:rPr>
      </w:pPr>
    </w:p>
    <w:p w:rsidR="00134518" w:rsidRPr="00370DC8" w:rsidRDefault="00134518" w:rsidP="00890707">
      <w:pPr>
        <w:rPr>
          <w:sz w:val="24"/>
          <w:szCs w:val="24"/>
          <w:lang w:val="tr-TR"/>
        </w:rPr>
      </w:pPr>
    </w:p>
    <w:p w:rsidR="00134518" w:rsidRPr="00370DC8" w:rsidRDefault="00134518" w:rsidP="00134518">
      <w:pPr>
        <w:ind w:firstLine="708"/>
        <w:jc w:val="center"/>
        <w:rPr>
          <w:sz w:val="24"/>
          <w:szCs w:val="24"/>
          <w:lang w:val="tr-TR"/>
        </w:rPr>
      </w:pPr>
      <w:r w:rsidRPr="00370DC8">
        <w:rPr>
          <w:sz w:val="24"/>
          <w:szCs w:val="24"/>
          <w:lang w:val="tr-TR"/>
        </w:rPr>
        <w:t>Fikri TOROS</w:t>
      </w:r>
    </w:p>
    <w:p w:rsidR="00134518" w:rsidRDefault="00134518" w:rsidP="00134518">
      <w:pPr>
        <w:ind w:firstLine="708"/>
        <w:jc w:val="center"/>
        <w:rPr>
          <w:sz w:val="24"/>
          <w:szCs w:val="24"/>
          <w:lang w:val="tr-TR"/>
        </w:rPr>
      </w:pPr>
      <w:r w:rsidRPr="00370DC8">
        <w:rPr>
          <w:sz w:val="24"/>
          <w:szCs w:val="24"/>
          <w:lang w:val="tr-TR"/>
        </w:rPr>
        <w:t>(Başkan Vekili)</w:t>
      </w: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Pr="00370DC8" w:rsidRDefault="009D1163" w:rsidP="00134518">
      <w:pPr>
        <w:ind w:firstLine="708"/>
        <w:jc w:val="center"/>
        <w:rPr>
          <w:sz w:val="24"/>
          <w:szCs w:val="24"/>
          <w:lang w:val="tr-TR"/>
        </w:rPr>
      </w:pPr>
    </w:p>
    <w:p w:rsidR="00134518" w:rsidRPr="00370DC8" w:rsidRDefault="00134518" w:rsidP="00134518">
      <w:pPr>
        <w:ind w:firstLine="708"/>
        <w:jc w:val="cente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34518" w:rsidRPr="00370DC8" w:rsidTr="00134518">
        <w:tc>
          <w:tcPr>
            <w:tcW w:w="4606" w:type="dxa"/>
          </w:tcPr>
          <w:p w:rsidR="00134518" w:rsidRPr="00370DC8" w:rsidRDefault="00134518" w:rsidP="00134518">
            <w:pPr>
              <w:jc w:val="center"/>
              <w:rPr>
                <w:sz w:val="24"/>
                <w:szCs w:val="24"/>
                <w:lang w:val="tr-TR"/>
              </w:rPr>
            </w:pPr>
            <w:r w:rsidRPr="00370DC8">
              <w:rPr>
                <w:sz w:val="24"/>
                <w:szCs w:val="24"/>
                <w:lang w:val="tr-TR"/>
              </w:rPr>
              <w:t>Hasan KÜÇÜK</w:t>
            </w:r>
          </w:p>
          <w:p w:rsidR="00134518" w:rsidRPr="00370DC8" w:rsidRDefault="00134518" w:rsidP="00134518">
            <w:pPr>
              <w:jc w:val="center"/>
              <w:rPr>
                <w:sz w:val="24"/>
                <w:szCs w:val="24"/>
                <w:lang w:val="tr-TR"/>
              </w:rPr>
            </w:pPr>
            <w:r w:rsidRPr="00370DC8">
              <w:rPr>
                <w:sz w:val="24"/>
                <w:szCs w:val="24"/>
                <w:lang w:val="tr-TR"/>
              </w:rPr>
              <w:t>(Üye)</w:t>
            </w:r>
          </w:p>
        </w:tc>
        <w:tc>
          <w:tcPr>
            <w:tcW w:w="4606" w:type="dxa"/>
          </w:tcPr>
          <w:p w:rsidR="00134518" w:rsidRPr="00370DC8" w:rsidRDefault="00134518" w:rsidP="00134518">
            <w:pPr>
              <w:jc w:val="center"/>
              <w:rPr>
                <w:sz w:val="24"/>
                <w:szCs w:val="24"/>
                <w:lang w:val="tr-TR"/>
              </w:rPr>
            </w:pPr>
            <w:r w:rsidRPr="00370DC8">
              <w:rPr>
                <w:sz w:val="24"/>
                <w:szCs w:val="24"/>
                <w:lang w:val="tr-TR"/>
              </w:rPr>
              <w:t>Salahi ŞAHİNER</w:t>
            </w:r>
          </w:p>
          <w:p w:rsidR="00134518" w:rsidRPr="00370DC8" w:rsidRDefault="00134518" w:rsidP="00134518">
            <w:pPr>
              <w:jc w:val="center"/>
              <w:rPr>
                <w:sz w:val="24"/>
                <w:szCs w:val="24"/>
                <w:lang w:val="tr-TR"/>
              </w:rPr>
            </w:pPr>
            <w:r w:rsidRPr="00370DC8">
              <w:rPr>
                <w:sz w:val="24"/>
                <w:szCs w:val="24"/>
                <w:lang w:val="tr-TR"/>
              </w:rPr>
              <w:t>(Üye)</w:t>
            </w:r>
          </w:p>
        </w:tc>
      </w:tr>
    </w:tbl>
    <w:p w:rsidR="00134518" w:rsidRDefault="00134518" w:rsidP="00890707">
      <w:pPr>
        <w:rPr>
          <w:sz w:val="24"/>
          <w:szCs w:val="24"/>
          <w:lang w:val="tr-TR"/>
        </w:rPr>
      </w:pPr>
    </w:p>
    <w:p w:rsidR="009D1163" w:rsidRDefault="009D1163" w:rsidP="00890707">
      <w:pPr>
        <w:rPr>
          <w:sz w:val="24"/>
          <w:szCs w:val="24"/>
          <w:lang w:val="tr-TR"/>
        </w:rPr>
      </w:pPr>
    </w:p>
    <w:p w:rsidR="009D1163" w:rsidRDefault="009D1163" w:rsidP="00890707">
      <w:pPr>
        <w:rPr>
          <w:sz w:val="24"/>
          <w:szCs w:val="24"/>
          <w:lang w:val="tr-TR"/>
        </w:rPr>
      </w:pPr>
    </w:p>
    <w:p w:rsidR="009D1163" w:rsidRDefault="009D1163" w:rsidP="00890707">
      <w:pPr>
        <w:rPr>
          <w:sz w:val="24"/>
          <w:szCs w:val="24"/>
          <w:lang w:val="tr-TR"/>
        </w:rPr>
      </w:pPr>
    </w:p>
    <w:p w:rsidR="009D1163" w:rsidRDefault="009D1163" w:rsidP="00890707">
      <w:pPr>
        <w:rPr>
          <w:sz w:val="24"/>
          <w:szCs w:val="24"/>
          <w:lang w:val="tr-TR"/>
        </w:rPr>
      </w:pPr>
    </w:p>
    <w:p w:rsidR="009D1163" w:rsidRDefault="009D1163" w:rsidP="00890707">
      <w:pPr>
        <w:rPr>
          <w:sz w:val="24"/>
          <w:szCs w:val="24"/>
          <w:lang w:val="tr-TR"/>
        </w:rPr>
      </w:pPr>
    </w:p>
    <w:p w:rsidR="009D1163" w:rsidRDefault="009D1163" w:rsidP="00890707">
      <w:pPr>
        <w:rPr>
          <w:sz w:val="24"/>
          <w:szCs w:val="24"/>
          <w:lang w:val="tr-TR"/>
        </w:rPr>
      </w:pPr>
    </w:p>
    <w:p w:rsidR="009D1163" w:rsidRDefault="009D1163" w:rsidP="00890707">
      <w:pPr>
        <w:rPr>
          <w:sz w:val="24"/>
          <w:szCs w:val="24"/>
          <w:lang w:val="tr-TR"/>
        </w:rPr>
      </w:pPr>
    </w:p>
    <w:p w:rsidR="009D1163" w:rsidRDefault="009D1163" w:rsidP="00890707">
      <w:pPr>
        <w:rPr>
          <w:sz w:val="24"/>
          <w:szCs w:val="24"/>
          <w:lang w:val="tr-TR"/>
        </w:rPr>
      </w:pPr>
    </w:p>
    <w:p w:rsidR="009D1163" w:rsidRDefault="009D1163" w:rsidP="00890707">
      <w:pPr>
        <w:rPr>
          <w:sz w:val="24"/>
          <w:szCs w:val="24"/>
          <w:lang w:val="tr-TR"/>
        </w:rPr>
      </w:pPr>
    </w:p>
    <w:p w:rsidR="009D1163" w:rsidRDefault="009D1163" w:rsidP="00890707">
      <w:pPr>
        <w:rPr>
          <w:sz w:val="24"/>
          <w:szCs w:val="24"/>
          <w:lang w:val="tr-TR"/>
        </w:rPr>
      </w:pPr>
    </w:p>
    <w:p w:rsidR="009D1163" w:rsidRDefault="009D1163" w:rsidP="00890707">
      <w:pPr>
        <w:rPr>
          <w:sz w:val="24"/>
          <w:szCs w:val="24"/>
          <w:lang w:val="tr-TR"/>
        </w:rPr>
      </w:pPr>
    </w:p>
    <w:p w:rsidR="009D1163" w:rsidRDefault="009D1163" w:rsidP="00890707">
      <w:pPr>
        <w:rPr>
          <w:sz w:val="24"/>
          <w:szCs w:val="24"/>
          <w:lang w:val="tr-TR"/>
        </w:rPr>
      </w:pPr>
    </w:p>
    <w:p w:rsidR="009D1163" w:rsidRPr="00370DC8" w:rsidRDefault="009D1163" w:rsidP="00890707">
      <w:pPr>
        <w:rPr>
          <w:sz w:val="24"/>
          <w:szCs w:val="24"/>
          <w:lang w:val="tr-TR"/>
        </w:rPr>
      </w:pPr>
    </w:p>
    <w:p w:rsidR="00134518" w:rsidRPr="00370DC8" w:rsidRDefault="00134518" w:rsidP="00134518">
      <w:pPr>
        <w:ind w:firstLine="708"/>
        <w:jc w:val="center"/>
        <w:rPr>
          <w:sz w:val="24"/>
          <w:szCs w:val="24"/>
          <w:lang w:val="tr-TR"/>
        </w:rPr>
      </w:pPr>
      <w:r w:rsidRPr="00370DC8">
        <w:rPr>
          <w:sz w:val="24"/>
          <w:szCs w:val="24"/>
          <w:lang w:val="tr-TR"/>
        </w:rPr>
        <w:t>Alişan ŞAN</w:t>
      </w:r>
    </w:p>
    <w:p w:rsidR="00134518" w:rsidRPr="00370DC8" w:rsidRDefault="00134518" w:rsidP="00134518">
      <w:pPr>
        <w:ind w:firstLine="708"/>
        <w:jc w:val="center"/>
        <w:rPr>
          <w:sz w:val="24"/>
          <w:szCs w:val="24"/>
          <w:lang w:val="tr-TR"/>
        </w:rPr>
      </w:pPr>
      <w:r w:rsidRPr="00370DC8">
        <w:rPr>
          <w:sz w:val="24"/>
          <w:szCs w:val="24"/>
          <w:lang w:val="tr-TR"/>
        </w:rPr>
        <w:t>(Üye)</w:t>
      </w:r>
    </w:p>
    <w:p w:rsidR="00890707" w:rsidRPr="00370DC8" w:rsidRDefault="00890707">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ind w:firstLine="708"/>
        <w:jc w:val="cente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 Evet devam edin Sayın Resmiye Canaltay.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EKONOMİ, MALİYE, BÜTÇE VE PLAN KOMİTESİ BAŞKANI RESMİYE CANALTAY – Sayın Başkan, değerli milletvekilleri; </w:t>
      </w:r>
    </w:p>
    <w:p w:rsidR="00134518" w:rsidRPr="00370DC8" w:rsidRDefault="00134518" w:rsidP="00134518">
      <w:pPr>
        <w:ind w:firstLine="708"/>
        <w:rPr>
          <w:sz w:val="24"/>
          <w:szCs w:val="24"/>
          <w:lang w:val="tr-TR"/>
        </w:rPr>
      </w:pP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KUZEY KIBRIS TÜRK CUMHURİYETİ</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CUMHURİYET MECLİSİ</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EKONOMİ, MALİYE, BÜTÇE VE PLAN KOMİTESİNİN</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“GENEL KURULDAN BİR DAHA GÖRÜŞÜLMEK ÜZERE KOMİTEYE GERİ ALINAN</w:t>
      </w:r>
    </w:p>
    <w:p w:rsidR="00134518" w:rsidRPr="00370DC8" w:rsidRDefault="00134518" w:rsidP="00890707">
      <w:pPr>
        <w:jc w:val="center"/>
        <w:rPr>
          <w:rFonts w:eastAsia="Times New Roman"/>
          <w:sz w:val="24"/>
          <w:szCs w:val="24"/>
          <w:lang w:val="tr-TR" w:eastAsia="tr-TR"/>
        </w:rPr>
      </w:pPr>
      <w:r w:rsidRPr="00370DC8">
        <w:rPr>
          <w:rFonts w:eastAsia="Times New Roman"/>
          <w:sz w:val="24"/>
          <w:szCs w:val="24"/>
          <w:lang w:val="tr-TR" w:eastAsia="tr-TR"/>
        </w:rPr>
        <w:t>KIBRIS TÜRK SÜT ENDÜSTRİSİ KURUMU 2021 MALİ YILI BÜTÇE YASA TASARISI</w:t>
      </w:r>
      <w:r w:rsidR="008B4197">
        <w:rPr>
          <w:rFonts w:eastAsia="Times New Roman"/>
          <w:sz w:val="24"/>
          <w:szCs w:val="24"/>
          <w:lang w:val="tr-TR" w:eastAsia="tr-TR"/>
        </w:rPr>
        <w:t xml:space="preserve"> </w:t>
      </w:r>
      <w:r w:rsidRPr="00370DC8">
        <w:rPr>
          <w:rFonts w:eastAsia="Times New Roman"/>
          <w:sz w:val="24"/>
          <w:szCs w:val="24"/>
          <w:lang w:val="tr-TR" w:eastAsia="tr-TR"/>
        </w:rPr>
        <w:t>(Y.T.NO: 107/2</w:t>
      </w:r>
      <w:r w:rsidR="00890707" w:rsidRPr="00370DC8">
        <w:rPr>
          <w:rFonts w:eastAsia="Times New Roman"/>
          <w:sz w:val="24"/>
          <w:szCs w:val="24"/>
          <w:lang w:val="tr-TR" w:eastAsia="tr-TR"/>
        </w:rPr>
        <w:t>/2023)”NA İLİŞKİN  EK RAPORUDUR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Komitemiz, 30 Ekim 2023 tarihinde yapmış olduğu toplantıda, Genel Kuruldan Bir Daha Görüşülmek Üzere Geri Alınan Kıbrıs Türk Süt Endüstrisi Kurumu 2021 Mali Yılı Bütçe Yasa Tasarısını, Geri Alınma Gerekçesi ile Maliye Bakanlığı yetkilileri ve Kıbrıs Türk Süt Endüstrisi Kurumu temsilcilerinin vermiş oldukları bilgiler ışığında görüşmüş ve çalışmalarını tamamlamıştır.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Komitemiz, Tasarının “Kısa İsim” yan başlıklı 1’inci maddesini aynen ve oyçokluğuyla kabul etmiştir.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 xml:space="preserve">2021 Mali Yılında, Kurumun hizmet ve faaliyetlerinin yürütülmesi amacıyla 20 </w:t>
      </w:r>
      <w:r w:rsidR="003C0F7F">
        <w:rPr>
          <w:rFonts w:eastAsia="Times New Roman"/>
          <w:sz w:val="24"/>
          <w:szCs w:val="24"/>
          <w:lang w:val="tr-TR" w:eastAsia="tr-TR"/>
        </w:rPr>
        <w:t>Milyon</w:t>
      </w:r>
      <w:r w:rsidRPr="00370DC8">
        <w:rPr>
          <w:rFonts w:eastAsia="Times New Roman"/>
          <w:sz w:val="24"/>
          <w:szCs w:val="24"/>
          <w:lang w:val="tr-TR" w:eastAsia="tr-TR"/>
        </w:rPr>
        <w:t xml:space="preserve"> 947 Bin 500 Türk Lirası ödenek tahsis edilmesini öngören Tasarının 2’nci</w:t>
      </w:r>
      <w:r w:rsidR="00890707" w:rsidRPr="00370DC8">
        <w:rPr>
          <w:rFonts w:eastAsia="Times New Roman"/>
          <w:sz w:val="24"/>
          <w:szCs w:val="24"/>
          <w:lang w:val="tr-TR" w:eastAsia="tr-TR"/>
        </w:rPr>
        <w:t xml:space="preserve"> maddesini, maddeye bağlı “A”, </w:t>
      </w:r>
      <w:r w:rsidRPr="00370DC8">
        <w:rPr>
          <w:rFonts w:eastAsia="Times New Roman"/>
          <w:sz w:val="24"/>
          <w:szCs w:val="24"/>
          <w:lang w:val="tr-TR" w:eastAsia="tr-TR"/>
        </w:rPr>
        <w:t xml:space="preserve">“C”, ve “D” (Ödenekler, Kadrolar ve Araçlar) Cetvelleriyle birlikte değerlendiren Komitemiz, maddeyi Ek’li Cetvelleriyle ve yapılan teknik düzenlemelerle birlikte oyçokluğuyla kabul etmiştir. </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sz w:val="24"/>
          <w:szCs w:val="24"/>
          <w:lang w:val="tr-TR"/>
        </w:rPr>
        <w:t xml:space="preserve">Komitemiz, Bütçenin finansmanı için 20 </w:t>
      </w:r>
      <w:r w:rsidR="003C0F7F">
        <w:rPr>
          <w:sz w:val="24"/>
          <w:szCs w:val="24"/>
          <w:lang w:val="tr-TR"/>
        </w:rPr>
        <w:t>Milyon</w:t>
      </w:r>
      <w:r w:rsidRPr="00370DC8">
        <w:rPr>
          <w:sz w:val="24"/>
          <w:szCs w:val="24"/>
          <w:lang w:val="tr-TR"/>
        </w:rPr>
        <w:t xml:space="preserve"> 947 Bin 500 Türk Lirası </w:t>
      </w:r>
      <w:r w:rsidRPr="00370DC8">
        <w:rPr>
          <w:rFonts w:eastAsia="Times New Roman"/>
          <w:sz w:val="24"/>
          <w:szCs w:val="24"/>
          <w:lang w:val="tr-TR" w:eastAsia="tr-TR"/>
        </w:rPr>
        <w:t>ge</w:t>
      </w:r>
      <w:r w:rsidRPr="00370DC8">
        <w:rPr>
          <w:sz w:val="24"/>
          <w:szCs w:val="24"/>
          <w:lang w:val="tr-TR"/>
        </w:rPr>
        <w:t xml:space="preserve">lir öngören Tasarının 3’üncü maddesini maddeye bağlı “B” Gelirler Cetveliyle birlikte değerlendirmiş ve maddeyi Ek’li Cetveliyle birlikte aynen ve oyçokluğuyla </w:t>
      </w:r>
      <w:r w:rsidRPr="00370DC8">
        <w:rPr>
          <w:rFonts w:eastAsia="Times New Roman"/>
          <w:sz w:val="24"/>
          <w:szCs w:val="24"/>
          <w:lang w:val="tr-TR" w:eastAsia="tr-TR"/>
        </w:rPr>
        <w:t>kabul etmiştir.</w:t>
      </w: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 xml:space="preserve">Komitemiz, Tasarının 4’üncü maddesinden 11’inci maddesine kadar olan maddeleri aynen ve oyçokluğuyla kabul etmiştir. </w:t>
      </w:r>
    </w:p>
    <w:p w:rsidR="00134518" w:rsidRPr="00370DC8" w:rsidRDefault="00134518" w:rsidP="00134518">
      <w:pPr>
        <w:ind w:firstLine="708"/>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Tasarının “Bakanlar Kurulunun Ek Ödenek Yetkisi” yan başlıklı 12’nci maddesinde Komitemiz, Kıbrıs Türk Süt Kurumunun yapmakta olduğu aracılık işlemlerine ilişkin yaptığı tahsilat ve ödemelerin Bütçeye kayıtlarının düzenlenmesi amacıyla maddenin sonuna “Tahsilatına ve ödenmesine aracılık edilen tüm finansal işlemler kapsam dışında tutulur” kuralını “Ancak” koşul bendi olarak eklemiş ve maddeyi yapılan tüm değişiklik ve teknik düzenlemelerle birlikte oyçokluğuyla kabul etmiştir.</w:t>
      </w:r>
    </w:p>
    <w:p w:rsidR="00134518" w:rsidRPr="00370DC8" w:rsidRDefault="00134518" w:rsidP="00134518">
      <w:pPr>
        <w:ind w:firstLine="708"/>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13’üncü maddesinden 19’uncu maddesine kadar olan maddeleri aynen ve oyçokluğuyla kabul etmiştir.</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“Yürütme Yetkisi” yan başlıklı 20’nci maddesini aynen ve oyçokluğuyla kabul etmiştir.</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Tasarının “Yürürlüğe Giriş” yan başlıklı 21’inci maddesi aynen ve oyçokluğuyla kabul edilmiştir.</w:t>
      </w:r>
    </w:p>
    <w:p w:rsidR="00134518" w:rsidRPr="00370DC8" w:rsidRDefault="00134518" w:rsidP="00134518">
      <w:pPr>
        <w:ind w:firstLine="708"/>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lastRenderedPageBreak/>
        <w:tab/>
        <w:t xml:space="preserve">Komite Başkan Vekili Sayın Fikri Toros ve Komite Üyesi Sayın Salahi Şahiner Tasarının tek tek maddelerine ve tümüne ret oyu kullanmışlardır. </w:t>
      </w:r>
      <w:r w:rsidRPr="00370DC8">
        <w:rPr>
          <w:rFonts w:eastAsia="Times New Roman"/>
          <w:sz w:val="24"/>
          <w:szCs w:val="24"/>
          <w:lang w:val="tr-TR" w:eastAsia="tr-TR"/>
        </w:rPr>
        <w:tab/>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Tasarının tümü oyçokluğuyla kabul edilmiştir.</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sunulan Ek Rapor ışığında değerlendirilerek kabulünü oyçokluğuyla Genel Kurula salık verir.</w:t>
      </w:r>
    </w:p>
    <w:p w:rsidR="005D7AFD" w:rsidRPr="00370DC8" w:rsidRDefault="005D7AFD">
      <w:pPr>
        <w:spacing w:after="200" w:line="276" w:lineRule="auto"/>
        <w:jc w:val="left"/>
        <w:rPr>
          <w:sz w:val="24"/>
          <w:szCs w:val="24"/>
          <w:lang w:val="tr-TR"/>
        </w:rPr>
      </w:pPr>
      <w:r w:rsidRPr="00370DC8">
        <w:rPr>
          <w:sz w:val="24"/>
          <w:szCs w:val="24"/>
          <w:lang w:val="tr-TR"/>
        </w:rPr>
        <w:br w:type="page"/>
      </w:r>
    </w:p>
    <w:p w:rsidR="00134518" w:rsidRPr="00370DC8" w:rsidRDefault="00134518" w:rsidP="00890707">
      <w:pPr>
        <w:rPr>
          <w:sz w:val="24"/>
          <w:szCs w:val="24"/>
          <w:lang w:val="tr-TR"/>
        </w:rPr>
      </w:pPr>
    </w:p>
    <w:p w:rsidR="00134518" w:rsidRPr="00370DC8" w:rsidRDefault="00134518" w:rsidP="00134518">
      <w:pPr>
        <w:ind w:firstLine="708"/>
        <w:jc w:val="center"/>
        <w:rPr>
          <w:sz w:val="24"/>
          <w:szCs w:val="24"/>
          <w:lang w:val="tr-TR"/>
        </w:rPr>
      </w:pPr>
      <w:r w:rsidRPr="00370DC8">
        <w:rPr>
          <w:sz w:val="24"/>
          <w:szCs w:val="24"/>
          <w:lang w:val="tr-TR"/>
        </w:rPr>
        <w:t>Resmiye Eroğlu CANALTAY</w:t>
      </w:r>
    </w:p>
    <w:p w:rsidR="00134518" w:rsidRDefault="00134518" w:rsidP="00134518">
      <w:pPr>
        <w:ind w:firstLine="708"/>
        <w:jc w:val="center"/>
        <w:rPr>
          <w:sz w:val="24"/>
          <w:szCs w:val="24"/>
          <w:lang w:val="tr-TR"/>
        </w:rPr>
      </w:pPr>
      <w:r w:rsidRPr="00370DC8">
        <w:rPr>
          <w:sz w:val="24"/>
          <w:szCs w:val="24"/>
          <w:lang w:val="tr-TR"/>
        </w:rPr>
        <w:t>(Başkan)</w:t>
      </w: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Pr="00370DC8" w:rsidRDefault="009D1163" w:rsidP="00134518">
      <w:pPr>
        <w:ind w:firstLine="708"/>
        <w:jc w:val="center"/>
        <w:rPr>
          <w:sz w:val="24"/>
          <w:szCs w:val="24"/>
          <w:lang w:val="tr-TR"/>
        </w:rPr>
      </w:pPr>
    </w:p>
    <w:p w:rsidR="00890707" w:rsidRPr="00370DC8" w:rsidRDefault="00890707" w:rsidP="00890707">
      <w:pPr>
        <w:rPr>
          <w:sz w:val="24"/>
          <w:szCs w:val="24"/>
          <w:lang w:val="tr-TR"/>
        </w:rPr>
      </w:pPr>
    </w:p>
    <w:p w:rsidR="00134518" w:rsidRPr="00370DC8" w:rsidRDefault="00134518" w:rsidP="00134518">
      <w:pPr>
        <w:ind w:firstLine="708"/>
        <w:jc w:val="center"/>
        <w:rPr>
          <w:sz w:val="24"/>
          <w:szCs w:val="24"/>
          <w:lang w:val="tr-TR"/>
        </w:rPr>
      </w:pPr>
      <w:r w:rsidRPr="00370DC8">
        <w:rPr>
          <w:sz w:val="24"/>
          <w:szCs w:val="24"/>
          <w:lang w:val="tr-TR"/>
        </w:rPr>
        <w:t>Fikri TOROS</w:t>
      </w:r>
    </w:p>
    <w:p w:rsidR="00134518" w:rsidRDefault="00134518" w:rsidP="00134518">
      <w:pPr>
        <w:ind w:firstLine="708"/>
        <w:jc w:val="center"/>
        <w:rPr>
          <w:sz w:val="24"/>
          <w:szCs w:val="24"/>
          <w:lang w:val="tr-TR"/>
        </w:rPr>
      </w:pPr>
      <w:r w:rsidRPr="00370DC8">
        <w:rPr>
          <w:sz w:val="24"/>
          <w:szCs w:val="24"/>
          <w:lang w:val="tr-TR"/>
        </w:rPr>
        <w:t>(Başkan Vekili)</w:t>
      </w: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Pr="00370DC8" w:rsidRDefault="009D1163" w:rsidP="00134518">
      <w:pPr>
        <w:ind w:firstLine="708"/>
        <w:jc w:val="center"/>
        <w:rPr>
          <w:sz w:val="24"/>
          <w:szCs w:val="24"/>
          <w:lang w:val="tr-TR"/>
        </w:rPr>
      </w:pPr>
    </w:p>
    <w:p w:rsidR="00134518" w:rsidRPr="00370DC8" w:rsidRDefault="00134518" w:rsidP="00134518">
      <w:pPr>
        <w:ind w:firstLine="708"/>
        <w:jc w:val="center"/>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34518" w:rsidRPr="00370DC8" w:rsidTr="00134518">
        <w:tc>
          <w:tcPr>
            <w:tcW w:w="4606" w:type="dxa"/>
          </w:tcPr>
          <w:p w:rsidR="00134518" w:rsidRPr="00370DC8" w:rsidRDefault="00134518" w:rsidP="00134518">
            <w:pPr>
              <w:jc w:val="center"/>
              <w:rPr>
                <w:sz w:val="24"/>
                <w:szCs w:val="24"/>
                <w:lang w:val="tr-TR"/>
              </w:rPr>
            </w:pPr>
            <w:r w:rsidRPr="00370DC8">
              <w:rPr>
                <w:sz w:val="24"/>
                <w:szCs w:val="24"/>
                <w:lang w:val="tr-TR"/>
              </w:rPr>
              <w:t>Hasan KÜÇÜK</w:t>
            </w:r>
          </w:p>
          <w:p w:rsidR="00134518" w:rsidRPr="00370DC8" w:rsidRDefault="00134518" w:rsidP="00134518">
            <w:pPr>
              <w:jc w:val="center"/>
              <w:rPr>
                <w:sz w:val="24"/>
                <w:szCs w:val="24"/>
                <w:lang w:val="tr-TR"/>
              </w:rPr>
            </w:pPr>
            <w:r w:rsidRPr="00370DC8">
              <w:rPr>
                <w:sz w:val="24"/>
                <w:szCs w:val="24"/>
                <w:lang w:val="tr-TR"/>
              </w:rPr>
              <w:t>(Üye)</w:t>
            </w:r>
          </w:p>
        </w:tc>
        <w:tc>
          <w:tcPr>
            <w:tcW w:w="4606" w:type="dxa"/>
          </w:tcPr>
          <w:p w:rsidR="00134518" w:rsidRPr="00370DC8" w:rsidRDefault="00134518" w:rsidP="00134518">
            <w:pPr>
              <w:jc w:val="center"/>
              <w:rPr>
                <w:sz w:val="24"/>
                <w:szCs w:val="24"/>
                <w:lang w:val="tr-TR"/>
              </w:rPr>
            </w:pPr>
            <w:r w:rsidRPr="00370DC8">
              <w:rPr>
                <w:sz w:val="24"/>
                <w:szCs w:val="24"/>
                <w:lang w:val="tr-TR"/>
              </w:rPr>
              <w:t>Salahi ŞAHİNER</w:t>
            </w:r>
          </w:p>
          <w:p w:rsidR="00134518" w:rsidRPr="00370DC8" w:rsidRDefault="00134518" w:rsidP="00134518">
            <w:pPr>
              <w:jc w:val="center"/>
              <w:rPr>
                <w:sz w:val="24"/>
                <w:szCs w:val="24"/>
                <w:lang w:val="tr-TR"/>
              </w:rPr>
            </w:pPr>
            <w:r w:rsidRPr="00370DC8">
              <w:rPr>
                <w:sz w:val="24"/>
                <w:szCs w:val="24"/>
                <w:lang w:val="tr-TR"/>
              </w:rPr>
              <w:t>(Üye)</w:t>
            </w:r>
          </w:p>
        </w:tc>
      </w:tr>
    </w:tbl>
    <w:p w:rsidR="00134518" w:rsidRDefault="00134518"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Default="009D1163" w:rsidP="00134518">
      <w:pPr>
        <w:ind w:firstLine="708"/>
        <w:jc w:val="center"/>
        <w:rPr>
          <w:sz w:val="24"/>
          <w:szCs w:val="24"/>
          <w:lang w:val="tr-TR"/>
        </w:rPr>
      </w:pPr>
    </w:p>
    <w:p w:rsidR="009D1163" w:rsidRPr="00370DC8" w:rsidRDefault="009D1163" w:rsidP="00134518">
      <w:pPr>
        <w:ind w:firstLine="708"/>
        <w:jc w:val="center"/>
        <w:rPr>
          <w:sz w:val="24"/>
          <w:szCs w:val="24"/>
          <w:lang w:val="tr-TR"/>
        </w:rPr>
      </w:pPr>
    </w:p>
    <w:p w:rsidR="00134518" w:rsidRPr="00370DC8" w:rsidRDefault="00134518" w:rsidP="00134518">
      <w:pPr>
        <w:ind w:firstLine="708"/>
        <w:jc w:val="center"/>
        <w:rPr>
          <w:sz w:val="24"/>
          <w:szCs w:val="24"/>
          <w:lang w:val="tr-TR"/>
        </w:rPr>
      </w:pPr>
      <w:r w:rsidRPr="00370DC8">
        <w:rPr>
          <w:sz w:val="24"/>
          <w:szCs w:val="24"/>
          <w:lang w:val="tr-TR"/>
        </w:rPr>
        <w:t>Alişan ŞAN</w:t>
      </w:r>
    </w:p>
    <w:p w:rsidR="00134518" w:rsidRPr="00370DC8" w:rsidRDefault="00134518" w:rsidP="00134518">
      <w:pPr>
        <w:ind w:firstLine="708"/>
        <w:jc w:val="center"/>
        <w:rPr>
          <w:sz w:val="24"/>
          <w:szCs w:val="24"/>
          <w:lang w:val="tr-TR"/>
        </w:rPr>
      </w:pPr>
      <w:r w:rsidRPr="00370DC8">
        <w:rPr>
          <w:sz w:val="24"/>
          <w:szCs w:val="24"/>
          <w:lang w:val="tr-TR"/>
        </w:rPr>
        <w:t>(Üye)</w:t>
      </w:r>
    </w:p>
    <w:p w:rsidR="005D7AFD" w:rsidRPr="00370DC8" w:rsidRDefault="005D7AFD">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ind w:firstLine="720"/>
        <w:rPr>
          <w:sz w:val="24"/>
          <w:szCs w:val="24"/>
          <w:lang w:val="tr-TR"/>
        </w:rPr>
      </w:pPr>
      <w:r w:rsidRPr="00370DC8">
        <w:rPr>
          <w:sz w:val="24"/>
          <w:szCs w:val="24"/>
          <w:lang w:val="tr-TR"/>
        </w:rPr>
        <w:lastRenderedPageBreak/>
        <w:t>BAŞKAN – Teşekkür ederim Sayın Resmiye Canaltay. Rapor ve Tasarının bütünü üzerinde söz isteyen var mı? Yoktur. Sayın Milletvekilleri; Rapor ve Tasarının bütünü üzerindeki görüşmeler böylece tamamlanmıştır. Tasarının madde madde görüşülmesine geçilmesini oylarınıza sunuyorum. Sayın Komite Başkanı buyurun.</w:t>
      </w:r>
    </w:p>
    <w:p w:rsidR="00134518" w:rsidRPr="00370DC8" w:rsidRDefault="00134518" w:rsidP="00134518">
      <w:pPr>
        <w:rPr>
          <w:sz w:val="24"/>
          <w:szCs w:val="24"/>
          <w:lang w:val="tr-TR"/>
        </w:rPr>
      </w:pPr>
    </w:p>
    <w:p w:rsidR="00134518" w:rsidRPr="00370DC8" w:rsidRDefault="00134518" w:rsidP="00890707">
      <w:pPr>
        <w:ind w:firstLine="720"/>
        <w:rPr>
          <w:sz w:val="24"/>
          <w:szCs w:val="24"/>
          <w:lang w:val="tr-TR"/>
        </w:rPr>
      </w:pPr>
      <w:r w:rsidRPr="00370DC8">
        <w:rPr>
          <w:sz w:val="24"/>
          <w:szCs w:val="24"/>
          <w:lang w:val="tr-TR"/>
        </w:rPr>
        <w:t>EKONOMİ, MALİYE, BÜTÇE VE PLAN KOMİTESİ B</w:t>
      </w:r>
      <w:r w:rsidR="002E03BE">
        <w:rPr>
          <w:sz w:val="24"/>
          <w:szCs w:val="24"/>
          <w:lang w:val="tr-TR"/>
        </w:rPr>
        <w:t xml:space="preserve">AŞKANI RESMİYE EROĞLU CANALTAY </w:t>
      </w:r>
      <w:r w:rsidR="00AF22D7">
        <w:rPr>
          <w:sz w:val="24"/>
          <w:szCs w:val="24"/>
          <w:lang w:val="tr-TR"/>
        </w:rPr>
        <w:t xml:space="preserve">– </w:t>
      </w:r>
      <w:r w:rsidRPr="00370DC8">
        <w:rPr>
          <w:sz w:val="24"/>
          <w:szCs w:val="24"/>
          <w:lang w:val="tr-TR"/>
        </w:rPr>
        <w:t xml:space="preserve">Sayın </w:t>
      </w:r>
      <w:r w:rsidR="00890707" w:rsidRPr="00370DC8">
        <w:rPr>
          <w:sz w:val="24"/>
          <w:szCs w:val="24"/>
          <w:lang w:val="tr-TR"/>
        </w:rPr>
        <w:t xml:space="preserve">Başkan bir önerimiz olacaktır. </w:t>
      </w:r>
    </w:p>
    <w:p w:rsidR="00134518" w:rsidRPr="00370DC8" w:rsidRDefault="00134518" w:rsidP="00134518">
      <w:pPr>
        <w:jc w:val="right"/>
        <w:rPr>
          <w:sz w:val="24"/>
          <w:szCs w:val="24"/>
          <w:lang w:val="tr-TR"/>
        </w:rPr>
      </w:pPr>
    </w:p>
    <w:p w:rsidR="00134518" w:rsidRPr="00370DC8" w:rsidRDefault="00134518" w:rsidP="00134518">
      <w:pPr>
        <w:jc w:val="right"/>
        <w:rPr>
          <w:sz w:val="24"/>
          <w:szCs w:val="24"/>
          <w:lang w:val="tr-TR"/>
        </w:rPr>
      </w:pPr>
      <w:r w:rsidRPr="00370DC8">
        <w:rPr>
          <w:sz w:val="24"/>
          <w:szCs w:val="24"/>
          <w:lang w:val="tr-TR"/>
        </w:rPr>
        <w:t>30 Ekim 2023</w:t>
      </w:r>
    </w:p>
    <w:p w:rsidR="00134518" w:rsidRPr="00370DC8" w:rsidRDefault="00AF22D7" w:rsidP="00134518">
      <w:pPr>
        <w:jc w:val="center"/>
        <w:rPr>
          <w:sz w:val="24"/>
          <w:szCs w:val="24"/>
          <w:lang w:val="tr-TR"/>
        </w:rPr>
      </w:pPr>
      <w:r>
        <w:rPr>
          <w:sz w:val="24"/>
          <w:szCs w:val="24"/>
          <w:lang w:val="tr-TR"/>
        </w:rPr>
        <w:t xml:space="preserve">– </w:t>
      </w:r>
      <w:r w:rsidR="00134518" w:rsidRPr="00370DC8">
        <w:rPr>
          <w:sz w:val="24"/>
          <w:szCs w:val="24"/>
          <w:lang w:val="tr-TR"/>
        </w:rPr>
        <w:t>ÖNERİ</w:t>
      </w:r>
      <w:r>
        <w:rPr>
          <w:sz w:val="24"/>
          <w:szCs w:val="24"/>
          <w:lang w:val="tr-TR"/>
        </w:rPr>
        <w:t xml:space="preserve">– </w:t>
      </w:r>
    </w:p>
    <w:p w:rsidR="00134518" w:rsidRPr="00370DC8" w:rsidRDefault="00890707" w:rsidP="00890707">
      <w:pPr>
        <w:ind w:firstLine="720"/>
        <w:rPr>
          <w:sz w:val="24"/>
          <w:szCs w:val="24"/>
          <w:lang w:val="tr-TR"/>
        </w:rPr>
      </w:pPr>
      <w:r w:rsidRPr="00370DC8">
        <w:rPr>
          <w:sz w:val="24"/>
          <w:szCs w:val="24"/>
          <w:lang w:val="tr-TR"/>
        </w:rPr>
        <w:t xml:space="preserve"> </w:t>
      </w:r>
    </w:p>
    <w:p w:rsidR="00134518" w:rsidRPr="00370DC8" w:rsidRDefault="00134518" w:rsidP="00134518">
      <w:pPr>
        <w:rPr>
          <w:sz w:val="24"/>
          <w:szCs w:val="24"/>
          <w:lang w:val="tr-TR"/>
        </w:rPr>
      </w:pPr>
      <w:r w:rsidRPr="00370DC8">
        <w:rPr>
          <w:sz w:val="24"/>
          <w:szCs w:val="24"/>
          <w:lang w:val="tr-TR"/>
        </w:rPr>
        <w:t>Cumhuriyet Meclisi</w:t>
      </w:r>
    </w:p>
    <w:p w:rsidR="00134518" w:rsidRPr="00370DC8" w:rsidRDefault="00890707" w:rsidP="00134518">
      <w:pPr>
        <w:rPr>
          <w:sz w:val="24"/>
          <w:szCs w:val="24"/>
          <w:lang w:val="tr-TR"/>
        </w:rPr>
      </w:pPr>
      <w:r w:rsidRPr="00370DC8">
        <w:rPr>
          <w:sz w:val="24"/>
          <w:szCs w:val="24"/>
          <w:lang w:val="tr-TR"/>
        </w:rPr>
        <w:t>Genel Kuruluna,</w:t>
      </w:r>
      <w:r w:rsidR="00134518" w:rsidRPr="00370DC8">
        <w:rPr>
          <w:sz w:val="24"/>
          <w:szCs w:val="24"/>
          <w:lang w:val="tr-TR"/>
        </w:rPr>
        <w:t xml:space="preserve"> </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Görüşmekte olduğumuz Kıbrıs Türk Süt Endüstrisi Kurumu 2021 Mali Yılı Bütçe Yasa Tasarısının ikinci görüşmesinin İçtüzüğün 92’inci maddesinin (3)’üncü fıkrasının (B) bendi uyarınca fazla teknik detay içermesi sebebiyle sadece yan başlıkların ve cetvellerin okunmuş kabul edilmesini öneririm.</w:t>
      </w:r>
    </w:p>
    <w:p w:rsidR="00134518" w:rsidRPr="00370DC8" w:rsidRDefault="00134518" w:rsidP="00890707">
      <w:pPr>
        <w:rPr>
          <w:sz w:val="24"/>
          <w:szCs w:val="24"/>
          <w:lang w:val="tr-TR"/>
        </w:rPr>
      </w:pPr>
    </w:p>
    <w:p w:rsidR="00134518" w:rsidRPr="00370DC8" w:rsidRDefault="00134518" w:rsidP="00134518">
      <w:pPr>
        <w:jc w:val="right"/>
        <w:rPr>
          <w:sz w:val="24"/>
          <w:szCs w:val="24"/>
          <w:lang w:val="tr-TR"/>
        </w:rPr>
      </w:pPr>
      <w:r w:rsidRPr="00370DC8">
        <w:rPr>
          <w:sz w:val="24"/>
          <w:szCs w:val="24"/>
          <w:lang w:val="tr-TR"/>
        </w:rPr>
        <w:t xml:space="preserve">Resmiye EROĞLU CANALTAY                                                                  </w:t>
      </w:r>
    </w:p>
    <w:p w:rsidR="00134518" w:rsidRPr="00370DC8" w:rsidRDefault="00134518" w:rsidP="00134518">
      <w:pPr>
        <w:jc w:val="center"/>
        <w:rPr>
          <w:sz w:val="24"/>
          <w:szCs w:val="24"/>
          <w:lang w:val="tr-TR"/>
        </w:rPr>
      </w:pPr>
      <w:r w:rsidRPr="00370DC8">
        <w:rPr>
          <w:sz w:val="24"/>
          <w:szCs w:val="24"/>
          <w:lang w:val="tr-TR"/>
        </w:rPr>
        <w:t xml:space="preserve">                                                      </w:t>
      </w:r>
      <w:r w:rsidR="0097128E">
        <w:rPr>
          <w:sz w:val="24"/>
          <w:szCs w:val="24"/>
          <w:lang w:val="tr-TR"/>
        </w:rPr>
        <w:t xml:space="preserve">                           </w:t>
      </w:r>
      <w:r w:rsidRPr="00370DC8">
        <w:rPr>
          <w:sz w:val="24"/>
          <w:szCs w:val="24"/>
          <w:lang w:val="tr-TR"/>
        </w:rPr>
        <w:t xml:space="preserve">       Komite Başkanı</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BAŞKAN – Öneriyi oylarınıza sunuyorum. Kabul edenler?... Kabul etmeyenler?... Çekimser?... Oybirliği ile kabul edilmiştir. Madde madde okuyunuz lütfen.</w:t>
      </w:r>
    </w:p>
    <w:p w:rsidR="000F2C98" w:rsidRDefault="000F2C9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KATİP – </w:t>
      </w:r>
    </w:p>
    <w:p w:rsidR="00134518" w:rsidRPr="00370DC8" w:rsidRDefault="00134518" w:rsidP="00134518">
      <w:pPr>
        <w:ind w:firstLine="720"/>
        <w:rPr>
          <w:sz w:val="24"/>
          <w:szCs w:val="24"/>
          <w:lang w:val="tr-TR"/>
        </w:rPr>
      </w:pPr>
    </w:p>
    <w:p w:rsidR="00134518" w:rsidRPr="00370DC8" w:rsidRDefault="00134518" w:rsidP="00E1602A">
      <w:pPr>
        <w:ind w:firstLine="720"/>
        <w:jc w:val="center"/>
        <w:rPr>
          <w:sz w:val="24"/>
          <w:szCs w:val="24"/>
          <w:lang w:val="tr-TR"/>
        </w:rPr>
      </w:pPr>
    </w:p>
    <w:tbl>
      <w:tblPr>
        <w:tblpPr w:leftFromText="141" w:rightFromText="141" w:vertAnchor="text" w:tblpY="1"/>
        <w:tblOverlap w:val="never"/>
        <w:tblW w:w="9695" w:type="dxa"/>
        <w:tblLayout w:type="fixed"/>
        <w:tblLook w:val="00A0" w:firstRow="1" w:lastRow="0" w:firstColumn="1" w:lastColumn="0" w:noHBand="0" w:noVBand="0"/>
      </w:tblPr>
      <w:tblGrid>
        <w:gridCol w:w="2235"/>
        <w:gridCol w:w="7460"/>
      </w:tblGrid>
      <w:tr w:rsidR="00134518" w:rsidRPr="00370DC8" w:rsidTr="00FB2221">
        <w:trPr>
          <w:trHeight w:val="916"/>
        </w:trPr>
        <w:tc>
          <w:tcPr>
            <w:tcW w:w="9695" w:type="dxa"/>
            <w:gridSpan w:val="2"/>
          </w:tcPr>
          <w:p w:rsidR="00134518" w:rsidRPr="00370DC8" w:rsidRDefault="00134518" w:rsidP="00E1602A">
            <w:pPr>
              <w:jc w:val="center"/>
              <w:rPr>
                <w:bCs/>
                <w:sz w:val="24"/>
                <w:szCs w:val="24"/>
                <w:lang w:val="tr-TR"/>
              </w:rPr>
            </w:pPr>
            <w:r w:rsidRPr="00370DC8">
              <w:rPr>
                <w:bCs/>
                <w:sz w:val="24"/>
                <w:szCs w:val="24"/>
                <w:lang w:val="tr-TR"/>
              </w:rPr>
              <w:t>KIBRIS TÜRK SÜT ENDÜSTRİSİ KURUMU</w:t>
            </w:r>
          </w:p>
          <w:p w:rsidR="00134518" w:rsidRPr="00370DC8" w:rsidRDefault="00134518" w:rsidP="00E1602A">
            <w:pPr>
              <w:jc w:val="center"/>
              <w:rPr>
                <w:bCs/>
                <w:sz w:val="24"/>
                <w:szCs w:val="24"/>
                <w:lang w:val="tr-TR"/>
              </w:rPr>
            </w:pPr>
            <w:r w:rsidRPr="00370DC8">
              <w:rPr>
                <w:bCs/>
                <w:sz w:val="24"/>
                <w:szCs w:val="24"/>
                <w:lang w:val="tr-TR"/>
              </w:rPr>
              <w:t>2021 MALİ YILI BÜTÇE YASA TASARISI</w:t>
            </w:r>
          </w:p>
          <w:p w:rsidR="00134518" w:rsidRPr="00370DC8" w:rsidRDefault="00134518" w:rsidP="00E1602A">
            <w:pPr>
              <w:jc w:val="center"/>
              <w:rPr>
                <w:sz w:val="24"/>
                <w:szCs w:val="24"/>
                <w:lang w:val="tr-TR"/>
              </w:rPr>
            </w:pPr>
          </w:p>
        </w:tc>
      </w:tr>
      <w:tr w:rsidR="00134518" w:rsidRPr="00370DC8" w:rsidTr="00FB2221">
        <w:trPr>
          <w:trHeight w:val="611"/>
        </w:trPr>
        <w:tc>
          <w:tcPr>
            <w:tcW w:w="9695" w:type="dxa"/>
            <w:gridSpan w:val="2"/>
          </w:tcPr>
          <w:p w:rsidR="00134518" w:rsidRPr="00370DC8" w:rsidRDefault="00134518" w:rsidP="00134518">
            <w:pPr>
              <w:rPr>
                <w:b/>
                <w:bCs/>
                <w:sz w:val="24"/>
                <w:szCs w:val="24"/>
                <w:lang w:val="tr-TR"/>
              </w:rPr>
            </w:pPr>
            <w:r w:rsidRPr="00370DC8">
              <w:rPr>
                <w:sz w:val="24"/>
                <w:szCs w:val="24"/>
                <w:lang w:val="tr-TR"/>
              </w:rPr>
              <w:t xml:space="preserve">               Kuzey Kıbrıs Türk Cumhuriyeti Cumhuriyet Meclisi aşağıdaki Yasayı yapar:</w:t>
            </w:r>
          </w:p>
          <w:p w:rsidR="00134518" w:rsidRPr="00370DC8" w:rsidRDefault="00134518" w:rsidP="00134518">
            <w:pPr>
              <w:rPr>
                <w:sz w:val="24"/>
                <w:szCs w:val="24"/>
                <w:lang w:val="tr-TR"/>
              </w:rPr>
            </w:pPr>
          </w:p>
        </w:tc>
      </w:tr>
      <w:tr w:rsidR="00134518" w:rsidRPr="00370DC8" w:rsidTr="00FB2221">
        <w:trPr>
          <w:trHeight w:val="916"/>
        </w:trPr>
        <w:tc>
          <w:tcPr>
            <w:tcW w:w="2235" w:type="dxa"/>
            <w:hideMark/>
          </w:tcPr>
          <w:p w:rsidR="00134518" w:rsidRPr="00370DC8" w:rsidRDefault="00134518" w:rsidP="00134518">
            <w:pPr>
              <w:rPr>
                <w:sz w:val="24"/>
                <w:szCs w:val="24"/>
                <w:lang w:val="tr-TR"/>
              </w:rPr>
            </w:pPr>
            <w:r w:rsidRPr="00370DC8">
              <w:rPr>
                <w:sz w:val="24"/>
                <w:szCs w:val="24"/>
                <w:lang w:val="tr-TR"/>
              </w:rPr>
              <w:t>Kısa İsim</w:t>
            </w:r>
          </w:p>
        </w:tc>
        <w:tc>
          <w:tcPr>
            <w:tcW w:w="7460" w:type="dxa"/>
          </w:tcPr>
          <w:p w:rsidR="00134518" w:rsidRPr="00370DC8" w:rsidRDefault="00134518" w:rsidP="00134518">
            <w:pPr>
              <w:rPr>
                <w:sz w:val="24"/>
                <w:szCs w:val="24"/>
                <w:lang w:val="tr-TR"/>
              </w:rPr>
            </w:pPr>
            <w:r w:rsidRPr="00370DC8">
              <w:rPr>
                <w:sz w:val="24"/>
                <w:szCs w:val="24"/>
                <w:lang w:val="tr-TR"/>
              </w:rPr>
              <w:t>1. Bu Yasa, Kıbrıs Türk Süt Endüstrisi Kurumu 2021 Mali Yılı Bütçe Yasası  olarak isimlendirilir.</w:t>
            </w:r>
          </w:p>
          <w:p w:rsidR="00134518" w:rsidRPr="00370DC8" w:rsidRDefault="00134518" w:rsidP="00134518">
            <w:pPr>
              <w:rPr>
                <w:sz w:val="24"/>
                <w:szCs w:val="24"/>
                <w:lang w:val="tr-TR"/>
              </w:rPr>
            </w:pPr>
          </w:p>
        </w:tc>
      </w:tr>
    </w:tbl>
    <w:p w:rsidR="00E1602A" w:rsidRPr="00370DC8" w:rsidRDefault="00E1602A"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1’inci maddeyi oylarınıza sunuyorum. Kabul edenler?... Kabul etmeyenler?... Çekimser?... Oybirliği ile kabul edilmiştir. </w:t>
      </w:r>
    </w:p>
    <w:p w:rsidR="00134518" w:rsidRPr="00370DC8" w:rsidRDefault="00FB2221" w:rsidP="00134518">
      <w:pPr>
        <w:rPr>
          <w:sz w:val="24"/>
          <w:szCs w:val="24"/>
          <w:lang w:val="tr-TR"/>
        </w:rPr>
      </w:pPr>
      <w:r w:rsidRPr="00370DC8">
        <w:rPr>
          <w:sz w:val="24"/>
          <w:szCs w:val="24"/>
          <w:lang w:val="tr-TR"/>
        </w:rPr>
        <w:t xml:space="preserve"> </w:t>
      </w:r>
    </w:p>
    <w:p w:rsidR="00134518" w:rsidRPr="00370DC8" w:rsidRDefault="00134518" w:rsidP="00E1602A">
      <w:pPr>
        <w:ind w:firstLine="708"/>
        <w:rPr>
          <w:sz w:val="24"/>
          <w:szCs w:val="24"/>
          <w:lang w:val="tr-TR"/>
        </w:rPr>
      </w:pPr>
      <w:r w:rsidRPr="00370DC8">
        <w:rPr>
          <w:sz w:val="24"/>
          <w:szCs w:val="24"/>
          <w:lang w:val="tr-TR"/>
        </w:rPr>
        <w:t xml:space="preserve">KATİP </w:t>
      </w:r>
      <w:r w:rsidR="00AF22D7">
        <w:rPr>
          <w:sz w:val="24"/>
          <w:szCs w:val="24"/>
          <w:lang w:val="tr-TR"/>
        </w:rPr>
        <w:t xml:space="preserve">– </w:t>
      </w:r>
    </w:p>
    <w:p w:rsidR="00134518" w:rsidRPr="00370DC8" w:rsidRDefault="00134518" w:rsidP="00134518">
      <w:pPr>
        <w:rPr>
          <w:sz w:val="24"/>
          <w:szCs w:val="24"/>
          <w:lang w:val="tr-TR"/>
        </w:rPr>
      </w:pPr>
    </w:p>
    <w:tbl>
      <w:tblPr>
        <w:tblpPr w:leftFromText="141" w:rightFromText="141" w:vertAnchor="text" w:tblpY="1"/>
        <w:tblOverlap w:val="never"/>
        <w:tblW w:w="9638" w:type="dxa"/>
        <w:tblLayout w:type="fixed"/>
        <w:tblLook w:val="00A0" w:firstRow="1" w:lastRow="0" w:firstColumn="1" w:lastColumn="0" w:noHBand="0" w:noVBand="0"/>
      </w:tblPr>
      <w:tblGrid>
        <w:gridCol w:w="2235"/>
        <w:gridCol w:w="7403"/>
      </w:tblGrid>
      <w:tr w:rsidR="00134518" w:rsidRPr="00370DC8" w:rsidTr="00FB2221">
        <w:trPr>
          <w:trHeight w:val="1458"/>
        </w:trPr>
        <w:tc>
          <w:tcPr>
            <w:tcW w:w="2235" w:type="dxa"/>
          </w:tcPr>
          <w:p w:rsidR="00134518" w:rsidRPr="00370DC8" w:rsidRDefault="00134518" w:rsidP="00134518">
            <w:pPr>
              <w:rPr>
                <w:sz w:val="24"/>
                <w:szCs w:val="24"/>
                <w:lang w:val="tr-TR"/>
              </w:rPr>
            </w:pPr>
            <w:r w:rsidRPr="00370DC8">
              <w:rPr>
                <w:sz w:val="24"/>
                <w:szCs w:val="24"/>
                <w:lang w:val="tr-TR"/>
              </w:rPr>
              <w:t>31 Aralık 2021</w:t>
            </w:r>
          </w:p>
          <w:p w:rsidR="00134518" w:rsidRPr="00370DC8" w:rsidRDefault="00134518" w:rsidP="009D1163">
            <w:pPr>
              <w:rPr>
                <w:sz w:val="24"/>
                <w:szCs w:val="24"/>
                <w:lang w:val="tr-TR"/>
              </w:rPr>
            </w:pPr>
            <w:r w:rsidRPr="00370DC8">
              <w:rPr>
                <w:sz w:val="24"/>
                <w:szCs w:val="24"/>
                <w:lang w:val="tr-TR"/>
              </w:rPr>
              <w:t>Tarihinde Sona Erecek Olan Mali Yıl Hizmetleri İçin Tahsis Edilen Ödenek “A”, “C” ve “D” Cetvelleri</w:t>
            </w:r>
          </w:p>
        </w:tc>
        <w:tc>
          <w:tcPr>
            <w:tcW w:w="7403" w:type="dxa"/>
          </w:tcPr>
          <w:p w:rsidR="00134518" w:rsidRPr="00370DC8" w:rsidRDefault="00134518" w:rsidP="00134518">
            <w:pPr>
              <w:rPr>
                <w:sz w:val="24"/>
                <w:szCs w:val="24"/>
                <w:lang w:val="tr-TR"/>
              </w:rPr>
            </w:pPr>
            <w:r w:rsidRPr="00370DC8">
              <w:rPr>
                <w:sz w:val="24"/>
                <w:szCs w:val="24"/>
                <w:lang w:val="tr-TR"/>
              </w:rPr>
              <w:t>2. Kıbrıs Türk Süt Endüstrisi Kurumu’nun, 1 Ocak 2021 tarihinde başlayan ve 31 Aralık 2021 tarihinde sona erecek olan 2021 Mali Yılında, bu Yasaya ekli “A”, “C” ve “D” (Ödenekler, Kadrolar ve Araçlar) Cetvellerinde saptanan hizmet ve faaliyetlerin yürütülmesi için 20,947,500.</w:t>
            </w:r>
            <w:r w:rsidR="00AF22D7">
              <w:rPr>
                <w:sz w:val="24"/>
                <w:szCs w:val="24"/>
                <w:lang w:val="tr-TR"/>
              </w:rPr>
              <w:t xml:space="preserve">– </w:t>
            </w:r>
            <w:r w:rsidRPr="00370DC8">
              <w:rPr>
                <w:sz w:val="24"/>
                <w:szCs w:val="24"/>
                <w:lang w:val="tr-TR"/>
              </w:rPr>
              <w:t xml:space="preserve">TL (Yirmi </w:t>
            </w:r>
            <w:r w:rsidR="003C0F7F">
              <w:rPr>
                <w:sz w:val="24"/>
                <w:szCs w:val="24"/>
                <w:lang w:val="tr-TR"/>
              </w:rPr>
              <w:t>Milyon</w:t>
            </w:r>
            <w:r w:rsidRPr="00370DC8">
              <w:rPr>
                <w:sz w:val="24"/>
                <w:szCs w:val="24"/>
                <w:lang w:val="tr-TR"/>
              </w:rPr>
              <w:t xml:space="preserve"> Dokuz Yüz Kırk Yedi Bin Beş Yüz Türk Lirası) ödenek tahsis edilir.</w:t>
            </w:r>
          </w:p>
          <w:p w:rsidR="00134518" w:rsidRPr="00370DC8" w:rsidRDefault="00134518" w:rsidP="00134518">
            <w:pPr>
              <w:rPr>
                <w:sz w:val="24"/>
                <w:szCs w:val="24"/>
                <w:lang w:val="tr-TR"/>
              </w:rPr>
            </w:pPr>
          </w:p>
        </w:tc>
      </w:tr>
    </w:tbl>
    <w:p w:rsidR="00890707" w:rsidRPr="00370DC8" w:rsidRDefault="00890707" w:rsidP="00134518">
      <w:pPr>
        <w:ind w:firstLine="720"/>
        <w:rPr>
          <w:sz w:val="24"/>
          <w:szCs w:val="24"/>
          <w:lang w:val="tr-TR"/>
        </w:rPr>
      </w:pPr>
      <w:r w:rsidRPr="00370DC8">
        <w:rPr>
          <w:sz w:val="24"/>
          <w:szCs w:val="24"/>
          <w:lang w:val="tr-TR"/>
        </w:rPr>
        <w:lastRenderedPageBreak/>
        <w:t>BAŞKAN – 2’inci maddeyi cetvelleriyle birlikte oylarınıza sunuyorum. Kabul edenler?... Kabul etmeyenler?... Çekimser?...  Sayın Salahi Şahiner evet mi hayır mı?</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SALAHİ ŞAHİNER (Lefke) (Yerinden) – Ret. Hayır değil ret.</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Oyçokluğu ile kabul edilmiştir. </w:t>
      </w:r>
    </w:p>
    <w:p w:rsidR="00134518" w:rsidRPr="00370DC8" w:rsidRDefault="00134518" w:rsidP="00134518">
      <w:pPr>
        <w:ind w:firstLine="720"/>
        <w:rPr>
          <w:sz w:val="24"/>
          <w:szCs w:val="24"/>
          <w:lang w:val="tr-TR"/>
        </w:rPr>
      </w:pPr>
      <w:r w:rsidRPr="00370DC8">
        <w:rPr>
          <w:sz w:val="24"/>
          <w:szCs w:val="24"/>
          <w:lang w:val="tr-TR"/>
        </w:rPr>
        <w:t xml:space="preserve"> </w:t>
      </w:r>
    </w:p>
    <w:p w:rsidR="00134518" w:rsidRPr="00370DC8" w:rsidRDefault="00134518" w:rsidP="00134518">
      <w:pPr>
        <w:ind w:firstLine="720"/>
        <w:rPr>
          <w:sz w:val="24"/>
          <w:szCs w:val="24"/>
          <w:lang w:val="tr-TR"/>
        </w:rPr>
      </w:pPr>
      <w:r w:rsidRPr="00370DC8">
        <w:rPr>
          <w:sz w:val="24"/>
          <w:szCs w:val="24"/>
          <w:lang w:val="tr-TR"/>
        </w:rPr>
        <w:t xml:space="preserve">KATİP </w:t>
      </w:r>
      <w:r w:rsidR="00AF22D7">
        <w:rPr>
          <w:sz w:val="24"/>
          <w:szCs w:val="24"/>
          <w:lang w:val="tr-TR"/>
        </w:rPr>
        <w:t xml:space="preserve">– </w:t>
      </w:r>
    </w:p>
    <w:p w:rsidR="00134518" w:rsidRPr="00370DC8" w:rsidRDefault="00134518" w:rsidP="00134518">
      <w:pPr>
        <w:rPr>
          <w:sz w:val="24"/>
          <w:szCs w:val="24"/>
          <w:lang w:val="tr-TR"/>
        </w:rPr>
      </w:pPr>
      <w:r w:rsidRPr="00370DC8">
        <w:rPr>
          <w:sz w:val="24"/>
          <w:szCs w:val="24"/>
          <w:lang w:val="tr-TR"/>
        </w:rPr>
        <w:t xml:space="preserve"> </w:t>
      </w:r>
    </w:p>
    <w:tbl>
      <w:tblPr>
        <w:tblpPr w:leftFromText="141" w:rightFromText="141" w:vertAnchor="text" w:tblpY="1"/>
        <w:tblOverlap w:val="never"/>
        <w:tblW w:w="9478" w:type="dxa"/>
        <w:tblLayout w:type="fixed"/>
        <w:tblLook w:val="00A0" w:firstRow="1" w:lastRow="0" w:firstColumn="1" w:lastColumn="0" w:noHBand="0" w:noVBand="0"/>
      </w:tblPr>
      <w:tblGrid>
        <w:gridCol w:w="2092"/>
        <w:gridCol w:w="7386"/>
      </w:tblGrid>
      <w:tr w:rsidR="00134518" w:rsidRPr="00370DC8" w:rsidTr="00FB2221">
        <w:trPr>
          <w:trHeight w:val="52"/>
        </w:trPr>
        <w:tc>
          <w:tcPr>
            <w:tcW w:w="2092" w:type="dxa"/>
            <w:hideMark/>
          </w:tcPr>
          <w:p w:rsidR="00134518" w:rsidRPr="00370DC8" w:rsidRDefault="00134518" w:rsidP="00134518">
            <w:pPr>
              <w:rPr>
                <w:sz w:val="24"/>
                <w:szCs w:val="24"/>
                <w:lang w:val="tr-TR"/>
              </w:rPr>
            </w:pPr>
            <w:r w:rsidRPr="00370DC8">
              <w:rPr>
                <w:sz w:val="24"/>
                <w:szCs w:val="24"/>
                <w:lang w:val="tr-TR"/>
              </w:rPr>
              <w:t>Bütçenin Finansmanı</w:t>
            </w:r>
          </w:p>
          <w:p w:rsidR="00134518" w:rsidRPr="00370DC8" w:rsidRDefault="00134518" w:rsidP="00134518">
            <w:pPr>
              <w:rPr>
                <w:sz w:val="24"/>
                <w:szCs w:val="24"/>
                <w:lang w:val="tr-TR"/>
              </w:rPr>
            </w:pPr>
            <w:r w:rsidRPr="00370DC8">
              <w:rPr>
                <w:sz w:val="24"/>
                <w:szCs w:val="24"/>
                <w:lang w:val="tr-TR"/>
              </w:rPr>
              <w:t>“B” Cetveli</w:t>
            </w:r>
          </w:p>
        </w:tc>
        <w:tc>
          <w:tcPr>
            <w:tcW w:w="7386" w:type="dxa"/>
            <w:hideMark/>
          </w:tcPr>
          <w:p w:rsidR="00134518" w:rsidRPr="00370DC8" w:rsidRDefault="00134518" w:rsidP="00134518">
            <w:pPr>
              <w:rPr>
                <w:sz w:val="24"/>
                <w:szCs w:val="24"/>
                <w:lang w:val="tr-TR"/>
              </w:rPr>
            </w:pPr>
            <w:r w:rsidRPr="00370DC8">
              <w:rPr>
                <w:sz w:val="24"/>
                <w:szCs w:val="24"/>
                <w:lang w:val="tr-TR"/>
              </w:rPr>
              <w:t xml:space="preserve">3. Bütçenin finansmanı için bu Yasaya ekli “B” (Gelirler) Cetvelinde saptanan kaynaklar olan Vergi Dışı Gelirlerden   </w:t>
            </w:r>
          </w:p>
          <w:p w:rsidR="00134518" w:rsidRPr="00370DC8" w:rsidRDefault="00134518" w:rsidP="00134518">
            <w:pPr>
              <w:rPr>
                <w:sz w:val="24"/>
                <w:szCs w:val="24"/>
                <w:lang w:val="tr-TR"/>
              </w:rPr>
            </w:pPr>
            <w:r w:rsidRPr="00370DC8">
              <w:rPr>
                <w:sz w:val="24"/>
                <w:szCs w:val="24"/>
                <w:lang w:val="tr-TR"/>
              </w:rPr>
              <w:t>20,947,500.</w:t>
            </w:r>
            <w:r w:rsidR="00AF22D7">
              <w:rPr>
                <w:sz w:val="24"/>
                <w:szCs w:val="24"/>
                <w:lang w:val="tr-TR"/>
              </w:rPr>
              <w:t xml:space="preserve">– </w:t>
            </w:r>
            <w:r w:rsidRPr="00370DC8">
              <w:rPr>
                <w:sz w:val="24"/>
                <w:szCs w:val="24"/>
                <w:lang w:val="tr-TR"/>
              </w:rPr>
              <w:t>TL (Yirmi Miyon Dokuz Yüz Kırk Yedi Bin Beş Yüz Türk Lirası) gelir öngörülür.</w:t>
            </w:r>
          </w:p>
          <w:p w:rsidR="00134518" w:rsidRPr="00370DC8" w:rsidRDefault="00134518" w:rsidP="00134518">
            <w:pPr>
              <w:rPr>
                <w:sz w:val="24"/>
                <w:szCs w:val="24"/>
                <w:lang w:val="tr-TR"/>
              </w:rPr>
            </w:pPr>
          </w:p>
        </w:tc>
      </w:tr>
    </w:tbl>
    <w:p w:rsidR="00E1602A" w:rsidRPr="00370DC8" w:rsidRDefault="00E1602A" w:rsidP="00FB2221">
      <w:pPr>
        <w:jc w:val="left"/>
        <w:rPr>
          <w:sz w:val="24"/>
          <w:szCs w:val="24"/>
          <w:lang w:val="tr-TR"/>
        </w:rPr>
      </w:pPr>
    </w:p>
    <w:p w:rsidR="00134518" w:rsidRPr="00370DC8" w:rsidRDefault="00134518" w:rsidP="00134518">
      <w:pPr>
        <w:ind w:firstLine="720"/>
        <w:jc w:val="left"/>
        <w:rPr>
          <w:sz w:val="24"/>
          <w:szCs w:val="24"/>
          <w:lang w:val="tr-TR"/>
        </w:rPr>
      </w:pPr>
      <w:r w:rsidRPr="00370DC8">
        <w:rPr>
          <w:sz w:val="24"/>
          <w:szCs w:val="24"/>
          <w:lang w:val="tr-TR"/>
        </w:rPr>
        <w:t>BAŞKAN – 3’üncü maddeyi maddeyi oylarınıza sunuyorum. Kabul edenler?... Kabul etmeyenler?... Çekimser?... Oyçokluğu ile kabul edilmiştir.</w:t>
      </w:r>
    </w:p>
    <w:p w:rsidR="00134518" w:rsidRPr="00370DC8" w:rsidRDefault="00134518" w:rsidP="00134518">
      <w:pPr>
        <w:ind w:firstLine="720"/>
        <w:jc w:val="left"/>
        <w:rPr>
          <w:sz w:val="24"/>
          <w:szCs w:val="24"/>
          <w:lang w:val="tr-TR"/>
        </w:rPr>
      </w:pPr>
    </w:p>
    <w:p w:rsidR="00134518" w:rsidRPr="00370DC8" w:rsidRDefault="00134518" w:rsidP="00134518">
      <w:pPr>
        <w:ind w:firstLine="720"/>
        <w:jc w:val="left"/>
        <w:rPr>
          <w:sz w:val="24"/>
          <w:szCs w:val="24"/>
          <w:lang w:val="tr-TR"/>
        </w:rPr>
      </w:pPr>
      <w:r w:rsidRPr="00370DC8">
        <w:rPr>
          <w:sz w:val="24"/>
          <w:szCs w:val="24"/>
          <w:lang w:val="tr-TR"/>
        </w:rPr>
        <w:t xml:space="preserve">KATİP – </w:t>
      </w:r>
    </w:p>
    <w:p w:rsidR="00134518" w:rsidRPr="00370DC8" w:rsidRDefault="00134518" w:rsidP="00134518">
      <w:pPr>
        <w:ind w:firstLine="720"/>
        <w:jc w:val="left"/>
        <w:rPr>
          <w:sz w:val="24"/>
          <w:szCs w:val="24"/>
          <w:lang w:val="tr-TR"/>
        </w:rPr>
      </w:pPr>
    </w:p>
    <w:tbl>
      <w:tblPr>
        <w:tblpPr w:leftFromText="141" w:rightFromText="141" w:vertAnchor="text" w:tblpY="1"/>
        <w:tblOverlap w:val="never"/>
        <w:tblW w:w="9580" w:type="dxa"/>
        <w:tblLayout w:type="fixed"/>
        <w:tblLook w:val="00A0" w:firstRow="1" w:lastRow="0" w:firstColumn="1" w:lastColumn="0" w:noHBand="0" w:noVBand="0"/>
      </w:tblPr>
      <w:tblGrid>
        <w:gridCol w:w="2064"/>
        <w:gridCol w:w="471"/>
        <w:gridCol w:w="7045"/>
      </w:tblGrid>
      <w:tr w:rsidR="00134518" w:rsidRPr="00370DC8" w:rsidTr="00FB2221">
        <w:trPr>
          <w:trHeight w:val="222"/>
        </w:trPr>
        <w:tc>
          <w:tcPr>
            <w:tcW w:w="2064" w:type="dxa"/>
            <w:hideMark/>
          </w:tcPr>
          <w:p w:rsidR="00134518" w:rsidRPr="00370DC8" w:rsidRDefault="00134518" w:rsidP="00134518">
            <w:pPr>
              <w:rPr>
                <w:sz w:val="24"/>
                <w:szCs w:val="24"/>
                <w:lang w:val="tr-TR"/>
              </w:rPr>
            </w:pPr>
            <w:r w:rsidRPr="00370DC8">
              <w:rPr>
                <w:sz w:val="24"/>
                <w:szCs w:val="24"/>
                <w:lang w:val="tr-TR"/>
              </w:rPr>
              <w:t>Cetveller</w:t>
            </w:r>
          </w:p>
        </w:tc>
        <w:tc>
          <w:tcPr>
            <w:tcW w:w="7516" w:type="dxa"/>
            <w:gridSpan w:val="2"/>
            <w:hideMark/>
          </w:tcPr>
          <w:p w:rsidR="00134518" w:rsidRPr="00370DC8" w:rsidRDefault="00134518" w:rsidP="00134518">
            <w:pPr>
              <w:rPr>
                <w:sz w:val="24"/>
                <w:szCs w:val="24"/>
                <w:lang w:val="tr-TR"/>
              </w:rPr>
            </w:pPr>
            <w:r w:rsidRPr="00370DC8">
              <w:rPr>
                <w:sz w:val="24"/>
                <w:szCs w:val="24"/>
                <w:lang w:val="tr-TR"/>
              </w:rPr>
              <w:t>4. Kıbrıs Türk Süt Endüstrisi Kurumu 2021 Mali Yılı Bütçe Yasası aşağıdaki Cetvellerden oluşur:</w:t>
            </w:r>
          </w:p>
        </w:tc>
      </w:tr>
      <w:tr w:rsidR="00134518" w:rsidRPr="00370DC8" w:rsidTr="00FB2221">
        <w:trPr>
          <w:trHeight w:val="222"/>
        </w:trPr>
        <w:tc>
          <w:tcPr>
            <w:tcW w:w="2064" w:type="dxa"/>
          </w:tcPr>
          <w:p w:rsidR="00134518" w:rsidRPr="00370DC8" w:rsidRDefault="00134518" w:rsidP="00134518">
            <w:pPr>
              <w:rPr>
                <w:sz w:val="24"/>
                <w:szCs w:val="24"/>
                <w:lang w:val="tr-TR"/>
              </w:rPr>
            </w:pPr>
          </w:p>
        </w:tc>
        <w:tc>
          <w:tcPr>
            <w:tcW w:w="471" w:type="dxa"/>
          </w:tcPr>
          <w:p w:rsidR="00134518" w:rsidRPr="00370DC8" w:rsidRDefault="00134518" w:rsidP="00134518">
            <w:pPr>
              <w:rPr>
                <w:sz w:val="24"/>
                <w:szCs w:val="24"/>
                <w:lang w:val="tr-TR"/>
              </w:rPr>
            </w:pPr>
          </w:p>
        </w:tc>
        <w:tc>
          <w:tcPr>
            <w:tcW w:w="7045" w:type="dxa"/>
            <w:hideMark/>
          </w:tcPr>
          <w:p w:rsidR="00134518" w:rsidRPr="00370DC8" w:rsidRDefault="00134518" w:rsidP="00134518">
            <w:pPr>
              <w:rPr>
                <w:sz w:val="24"/>
                <w:szCs w:val="24"/>
                <w:lang w:val="tr-TR"/>
              </w:rPr>
            </w:pPr>
            <w:r w:rsidRPr="00370DC8">
              <w:rPr>
                <w:sz w:val="24"/>
                <w:szCs w:val="24"/>
                <w:lang w:val="tr-TR"/>
              </w:rPr>
              <w:t>“A” Cetveli .................... Ödenekler</w:t>
            </w:r>
          </w:p>
        </w:tc>
      </w:tr>
      <w:tr w:rsidR="00134518" w:rsidRPr="00370DC8" w:rsidTr="00FB2221">
        <w:trPr>
          <w:trHeight w:val="222"/>
        </w:trPr>
        <w:tc>
          <w:tcPr>
            <w:tcW w:w="2064" w:type="dxa"/>
          </w:tcPr>
          <w:p w:rsidR="00134518" w:rsidRPr="00370DC8" w:rsidRDefault="00134518" w:rsidP="00134518">
            <w:pPr>
              <w:rPr>
                <w:sz w:val="24"/>
                <w:szCs w:val="24"/>
                <w:lang w:val="tr-TR"/>
              </w:rPr>
            </w:pPr>
          </w:p>
        </w:tc>
        <w:tc>
          <w:tcPr>
            <w:tcW w:w="471" w:type="dxa"/>
          </w:tcPr>
          <w:p w:rsidR="00134518" w:rsidRPr="00370DC8" w:rsidRDefault="00134518" w:rsidP="00134518">
            <w:pPr>
              <w:rPr>
                <w:sz w:val="24"/>
                <w:szCs w:val="24"/>
                <w:lang w:val="tr-TR"/>
              </w:rPr>
            </w:pPr>
          </w:p>
        </w:tc>
        <w:tc>
          <w:tcPr>
            <w:tcW w:w="7045" w:type="dxa"/>
            <w:hideMark/>
          </w:tcPr>
          <w:p w:rsidR="00134518" w:rsidRPr="00370DC8" w:rsidRDefault="00134518" w:rsidP="00134518">
            <w:pPr>
              <w:rPr>
                <w:sz w:val="24"/>
                <w:szCs w:val="24"/>
                <w:lang w:val="tr-TR"/>
              </w:rPr>
            </w:pPr>
            <w:r w:rsidRPr="00370DC8">
              <w:rPr>
                <w:sz w:val="24"/>
                <w:szCs w:val="24"/>
                <w:lang w:val="tr-TR"/>
              </w:rPr>
              <w:t>“B” Cetveli .................... Gelirler</w:t>
            </w:r>
          </w:p>
        </w:tc>
      </w:tr>
      <w:tr w:rsidR="00134518" w:rsidRPr="00370DC8" w:rsidTr="00FB2221">
        <w:trPr>
          <w:trHeight w:val="222"/>
        </w:trPr>
        <w:tc>
          <w:tcPr>
            <w:tcW w:w="2064" w:type="dxa"/>
          </w:tcPr>
          <w:p w:rsidR="00134518" w:rsidRPr="00370DC8" w:rsidRDefault="00134518" w:rsidP="00134518">
            <w:pPr>
              <w:rPr>
                <w:sz w:val="24"/>
                <w:szCs w:val="24"/>
                <w:lang w:val="tr-TR"/>
              </w:rPr>
            </w:pPr>
          </w:p>
        </w:tc>
        <w:tc>
          <w:tcPr>
            <w:tcW w:w="471" w:type="dxa"/>
          </w:tcPr>
          <w:p w:rsidR="00134518" w:rsidRPr="00370DC8" w:rsidRDefault="00134518" w:rsidP="00134518">
            <w:pPr>
              <w:rPr>
                <w:sz w:val="24"/>
                <w:szCs w:val="24"/>
                <w:lang w:val="tr-TR"/>
              </w:rPr>
            </w:pPr>
          </w:p>
        </w:tc>
        <w:tc>
          <w:tcPr>
            <w:tcW w:w="7045" w:type="dxa"/>
            <w:hideMark/>
          </w:tcPr>
          <w:p w:rsidR="00134518" w:rsidRPr="00370DC8" w:rsidRDefault="00134518" w:rsidP="00134518">
            <w:pPr>
              <w:rPr>
                <w:sz w:val="24"/>
                <w:szCs w:val="24"/>
                <w:lang w:val="tr-TR"/>
              </w:rPr>
            </w:pPr>
            <w:r w:rsidRPr="00370DC8">
              <w:rPr>
                <w:sz w:val="24"/>
                <w:szCs w:val="24"/>
                <w:lang w:val="tr-TR"/>
              </w:rPr>
              <w:t>“C” Cetveli .................... Kadrolar</w:t>
            </w:r>
          </w:p>
        </w:tc>
      </w:tr>
      <w:tr w:rsidR="00134518" w:rsidRPr="00370DC8" w:rsidTr="00FB2221">
        <w:trPr>
          <w:trHeight w:val="444"/>
        </w:trPr>
        <w:tc>
          <w:tcPr>
            <w:tcW w:w="2064" w:type="dxa"/>
          </w:tcPr>
          <w:p w:rsidR="00134518" w:rsidRPr="00370DC8" w:rsidRDefault="00134518" w:rsidP="00134518">
            <w:pPr>
              <w:rPr>
                <w:sz w:val="24"/>
                <w:szCs w:val="24"/>
                <w:lang w:val="tr-TR"/>
              </w:rPr>
            </w:pPr>
          </w:p>
        </w:tc>
        <w:tc>
          <w:tcPr>
            <w:tcW w:w="471" w:type="dxa"/>
          </w:tcPr>
          <w:p w:rsidR="00134518" w:rsidRPr="00370DC8" w:rsidRDefault="00134518" w:rsidP="00134518">
            <w:pPr>
              <w:rPr>
                <w:sz w:val="24"/>
                <w:szCs w:val="24"/>
                <w:lang w:val="tr-TR"/>
              </w:rPr>
            </w:pPr>
          </w:p>
        </w:tc>
        <w:tc>
          <w:tcPr>
            <w:tcW w:w="7045" w:type="dxa"/>
            <w:hideMark/>
          </w:tcPr>
          <w:p w:rsidR="00134518" w:rsidRPr="00370DC8" w:rsidRDefault="00134518" w:rsidP="00134518">
            <w:pPr>
              <w:rPr>
                <w:sz w:val="24"/>
                <w:szCs w:val="24"/>
                <w:lang w:val="tr-TR"/>
              </w:rPr>
            </w:pPr>
            <w:r w:rsidRPr="00370DC8">
              <w:rPr>
                <w:sz w:val="24"/>
                <w:szCs w:val="24"/>
                <w:lang w:val="tr-TR"/>
              </w:rPr>
              <w:t>“D” Cetveli .................... Araçlar</w:t>
            </w:r>
          </w:p>
          <w:p w:rsidR="00134518" w:rsidRPr="00370DC8" w:rsidRDefault="00134518" w:rsidP="00134518">
            <w:pPr>
              <w:rPr>
                <w:sz w:val="24"/>
                <w:szCs w:val="24"/>
                <w:lang w:val="tr-TR"/>
              </w:rPr>
            </w:pPr>
            <w:r w:rsidRPr="00370DC8">
              <w:rPr>
                <w:sz w:val="24"/>
                <w:szCs w:val="24"/>
                <w:lang w:val="tr-TR"/>
              </w:rPr>
              <w:t>“E” Cetveli ..................... Harcamaya İlişkin Formül (Eko</w:t>
            </w:r>
            <w:r w:rsidR="00AF22D7">
              <w:rPr>
                <w:sz w:val="24"/>
                <w:szCs w:val="24"/>
                <w:lang w:val="tr-TR"/>
              </w:rPr>
              <w:t xml:space="preserve">– </w:t>
            </w:r>
            <w:r w:rsidRPr="00370DC8">
              <w:rPr>
                <w:sz w:val="24"/>
                <w:szCs w:val="24"/>
                <w:lang w:val="tr-TR"/>
              </w:rPr>
              <w:t>Rehber)</w:t>
            </w:r>
          </w:p>
        </w:tc>
      </w:tr>
    </w:tbl>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4’üncü maddeyi oylarınıza sunuyorum. Kabul edenler?... Kabul etmeyenler?... Çekimser?... Oyçokluğu ile kabul edilmiştir. </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KATİP </w:t>
      </w:r>
      <w:r w:rsidR="00AF22D7">
        <w:rPr>
          <w:sz w:val="24"/>
          <w:szCs w:val="24"/>
          <w:lang w:val="tr-TR"/>
        </w:rPr>
        <w:t xml:space="preserve">– </w:t>
      </w:r>
    </w:p>
    <w:p w:rsidR="00134518" w:rsidRPr="00370DC8" w:rsidRDefault="00134518" w:rsidP="00134518">
      <w:pPr>
        <w:rPr>
          <w:sz w:val="24"/>
          <w:szCs w:val="24"/>
          <w:lang w:val="tr-TR"/>
        </w:rPr>
      </w:pPr>
    </w:p>
    <w:tbl>
      <w:tblPr>
        <w:tblpPr w:leftFromText="141" w:rightFromText="141" w:vertAnchor="text" w:tblpY="1"/>
        <w:tblOverlap w:val="never"/>
        <w:tblW w:w="9603" w:type="dxa"/>
        <w:tblLayout w:type="fixed"/>
        <w:tblLook w:val="00A0" w:firstRow="1" w:lastRow="0" w:firstColumn="1" w:lastColumn="0" w:noHBand="0" w:noVBand="0"/>
      </w:tblPr>
      <w:tblGrid>
        <w:gridCol w:w="1923"/>
        <w:gridCol w:w="270"/>
        <w:gridCol w:w="613"/>
        <w:gridCol w:w="6714"/>
        <w:gridCol w:w="83"/>
      </w:tblGrid>
      <w:tr w:rsidR="00134518" w:rsidRPr="00370DC8" w:rsidTr="00FB2221">
        <w:trPr>
          <w:gridAfter w:val="1"/>
          <w:wAfter w:w="83" w:type="dxa"/>
          <w:trHeight w:val="450"/>
        </w:trPr>
        <w:tc>
          <w:tcPr>
            <w:tcW w:w="1923" w:type="dxa"/>
            <w:hideMark/>
          </w:tcPr>
          <w:p w:rsidR="00134518" w:rsidRPr="00370DC8" w:rsidRDefault="00134518" w:rsidP="00134518">
            <w:pPr>
              <w:rPr>
                <w:sz w:val="24"/>
                <w:szCs w:val="24"/>
                <w:lang w:val="tr-TR"/>
              </w:rPr>
            </w:pPr>
            <w:r w:rsidRPr="00370DC8">
              <w:rPr>
                <w:sz w:val="24"/>
                <w:szCs w:val="24"/>
                <w:lang w:val="tr-TR"/>
              </w:rPr>
              <w:t>Analitik Bütçe Sınıflandırması</w:t>
            </w:r>
          </w:p>
        </w:tc>
        <w:tc>
          <w:tcPr>
            <w:tcW w:w="7597" w:type="dxa"/>
            <w:gridSpan w:val="3"/>
            <w:hideMark/>
          </w:tcPr>
          <w:p w:rsidR="00134518" w:rsidRPr="00370DC8" w:rsidRDefault="00134518" w:rsidP="00134518">
            <w:pPr>
              <w:rPr>
                <w:sz w:val="24"/>
                <w:szCs w:val="24"/>
                <w:lang w:val="tr-TR"/>
              </w:rPr>
            </w:pPr>
            <w:r w:rsidRPr="00370DC8">
              <w:rPr>
                <w:sz w:val="24"/>
                <w:szCs w:val="24"/>
                <w:lang w:val="tr-TR"/>
              </w:rPr>
              <w:t>5. Kıbrıs Türk Süt Endüstrisi Kurumunun 2021 Mali Yılı Bütçesi, Analitik Bütçe Sınıflandırması aşağıdaki şekilde düzenlenmiştir:</w:t>
            </w:r>
          </w:p>
        </w:tc>
      </w:tr>
      <w:tr w:rsidR="00134518" w:rsidRPr="00370DC8" w:rsidTr="00FB2221">
        <w:trPr>
          <w:trHeight w:val="450"/>
        </w:trPr>
        <w:tc>
          <w:tcPr>
            <w:tcW w:w="1923" w:type="dxa"/>
            <w:hideMark/>
          </w:tcPr>
          <w:p w:rsidR="00134518" w:rsidRPr="00370DC8" w:rsidRDefault="00134518" w:rsidP="00134518">
            <w:pPr>
              <w:rPr>
                <w:sz w:val="24"/>
                <w:szCs w:val="24"/>
                <w:lang w:val="tr-TR"/>
              </w:rPr>
            </w:pPr>
            <w:r w:rsidRPr="00370DC8">
              <w:rPr>
                <w:sz w:val="24"/>
                <w:szCs w:val="24"/>
                <w:lang w:val="tr-TR"/>
              </w:rPr>
              <w:t xml:space="preserve"> </w:t>
            </w:r>
          </w:p>
        </w:tc>
        <w:tc>
          <w:tcPr>
            <w:tcW w:w="270" w:type="dxa"/>
          </w:tcPr>
          <w:p w:rsidR="00134518" w:rsidRPr="00370DC8" w:rsidRDefault="00134518" w:rsidP="00134518">
            <w:pPr>
              <w:rPr>
                <w:sz w:val="24"/>
                <w:szCs w:val="24"/>
                <w:lang w:val="tr-TR"/>
              </w:rPr>
            </w:pPr>
          </w:p>
        </w:tc>
        <w:tc>
          <w:tcPr>
            <w:tcW w:w="613" w:type="dxa"/>
            <w:hideMark/>
          </w:tcPr>
          <w:p w:rsidR="00134518" w:rsidRPr="00370DC8" w:rsidRDefault="00134518" w:rsidP="00134518">
            <w:pPr>
              <w:rPr>
                <w:sz w:val="24"/>
                <w:szCs w:val="24"/>
                <w:lang w:val="tr-TR"/>
              </w:rPr>
            </w:pPr>
            <w:r w:rsidRPr="00370DC8">
              <w:rPr>
                <w:sz w:val="24"/>
                <w:szCs w:val="24"/>
                <w:lang w:val="tr-TR"/>
              </w:rPr>
              <w:t>(1)</w:t>
            </w:r>
          </w:p>
        </w:tc>
        <w:tc>
          <w:tcPr>
            <w:tcW w:w="6797" w:type="dxa"/>
            <w:gridSpan w:val="2"/>
            <w:hideMark/>
          </w:tcPr>
          <w:p w:rsidR="00134518" w:rsidRPr="00370DC8" w:rsidRDefault="00134518" w:rsidP="00134518">
            <w:pPr>
              <w:rPr>
                <w:sz w:val="24"/>
                <w:szCs w:val="24"/>
                <w:lang w:val="tr-TR"/>
              </w:rPr>
            </w:pPr>
            <w:r w:rsidRPr="00370DC8">
              <w:rPr>
                <w:sz w:val="24"/>
                <w:szCs w:val="24"/>
                <w:lang w:val="tr-TR"/>
              </w:rPr>
              <w:t>Kurumsal Sınıflandırma: Birinci düzeyde Kıbrıs Türk Süt Endüstrisi Kurumu yer almaktadır.</w:t>
            </w:r>
          </w:p>
        </w:tc>
      </w:tr>
      <w:tr w:rsidR="00134518" w:rsidRPr="00370DC8" w:rsidTr="00FB2221">
        <w:trPr>
          <w:trHeight w:val="450"/>
        </w:trPr>
        <w:tc>
          <w:tcPr>
            <w:tcW w:w="1923" w:type="dxa"/>
          </w:tcPr>
          <w:p w:rsidR="00134518" w:rsidRPr="00370DC8" w:rsidRDefault="00134518" w:rsidP="00134518">
            <w:pPr>
              <w:rPr>
                <w:sz w:val="24"/>
                <w:szCs w:val="24"/>
                <w:lang w:val="tr-TR"/>
              </w:rPr>
            </w:pPr>
          </w:p>
        </w:tc>
        <w:tc>
          <w:tcPr>
            <w:tcW w:w="270" w:type="dxa"/>
          </w:tcPr>
          <w:p w:rsidR="00134518" w:rsidRPr="00370DC8" w:rsidRDefault="00134518" w:rsidP="00134518">
            <w:pPr>
              <w:rPr>
                <w:sz w:val="24"/>
                <w:szCs w:val="24"/>
                <w:lang w:val="tr-TR"/>
              </w:rPr>
            </w:pPr>
          </w:p>
        </w:tc>
        <w:tc>
          <w:tcPr>
            <w:tcW w:w="613" w:type="dxa"/>
            <w:hideMark/>
          </w:tcPr>
          <w:p w:rsidR="00134518" w:rsidRPr="00370DC8" w:rsidRDefault="00134518" w:rsidP="00134518">
            <w:pPr>
              <w:rPr>
                <w:sz w:val="24"/>
                <w:szCs w:val="24"/>
                <w:lang w:val="tr-TR"/>
              </w:rPr>
            </w:pPr>
            <w:r w:rsidRPr="00370DC8">
              <w:rPr>
                <w:sz w:val="24"/>
                <w:szCs w:val="24"/>
                <w:lang w:val="tr-TR"/>
              </w:rPr>
              <w:t>(2)</w:t>
            </w:r>
          </w:p>
        </w:tc>
        <w:tc>
          <w:tcPr>
            <w:tcW w:w="6797" w:type="dxa"/>
            <w:gridSpan w:val="2"/>
            <w:hideMark/>
          </w:tcPr>
          <w:p w:rsidR="00134518" w:rsidRPr="00370DC8" w:rsidRDefault="00134518" w:rsidP="00134518">
            <w:pPr>
              <w:rPr>
                <w:sz w:val="24"/>
                <w:szCs w:val="24"/>
                <w:lang w:val="tr-TR"/>
              </w:rPr>
            </w:pPr>
            <w:r w:rsidRPr="00370DC8">
              <w:rPr>
                <w:sz w:val="24"/>
                <w:szCs w:val="24"/>
                <w:lang w:val="tr-TR"/>
              </w:rPr>
              <w:t>Fonksiyonel Sınıflandırma: Kıbrıs Türk Süt Endüstrisi Kurumu faaliyetlerinin işlevini göstermektedir.</w:t>
            </w:r>
          </w:p>
        </w:tc>
      </w:tr>
      <w:tr w:rsidR="00134518" w:rsidRPr="00370DC8" w:rsidTr="00FB2221">
        <w:trPr>
          <w:trHeight w:val="450"/>
        </w:trPr>
        <w:tc>
          <w:tcPr>
            <w:tcW w:w="1923" w:type="dxa"/>
          </w:tcPr>
          <w:p w:rsidR="00134518" w:rsidRPr="00370DC8" w:rsidRDefault="00134518" w:rsidP="00134518">
            <w:pPr>
              <w:rPr>
                <w:sz w:val="24"/>
                <w:szCs w:val="24"/>
                <w:lang w:val="tr-TR"/>
              </w:rPr>
            </w:pPr>
          </w:p>
        </w:tc>
        <w:tc>
          <w:tcPr>
            <w:tcW w:w="270" w:type="dxa"/>
          </w:tcPr>
          <w:p w:rsidR="00134518" w:rsidRPr="00370DC8" w:rsidRDefault="00134518" w:rsidP="00134518">
            <w:pPr>
              <w:rPr>
                <w:sz w:val="24"/>
                <w:szCs w:val="24"/>
                <w:lang w:val="tr-TR"/>
              </w:rPr>
            </w:pPr>
          </w:p>
        </w:tc>
        <w:tc>
          <w:tcPr>
            <w:tcW w:w="613" w:type="dxa"/>
            <w:hideMark/>
          </w:tcPr>
          <w:p w:rsidR="00134518" w:rsidRPr="00370DC8" w:rsidRDefault="00134518" w:rsidP="00134518">
            <w:pPr>
              <w:rPr>
                <w:sz w:val="24"/>
                <w:szCs w:val="24"/>
                <w:lang w:val="tr-TR"/>
              </w:rPr>
            </w:pPr>
            <w:r w:rsidRPr="00370DC8">
              <w:rPr>
                <w:sz w:val="24"/>
                <w:szCs w:val="24"/>
                <w:lang w:val="tr-TR"/>
              </w:rPr>
              <w:t>(3)</w:t>
            </w:r>
          </w:p>
        </w:tc>
        <w:tc>
          <w:tcPr>
            <w:tcW w:w="6797" w:type="dxa"/>
            <w:gridSpan w:val="2"/>
            <w:hideMark/>
          </w:tcPr>
          <w:p w:rsidR="00134518" w:rsidRPr="00370DC8" w:rsidRDefault="00134518" w:rsidP="00134518">
            <w:pPr>
              <w:rPr>
                <w:sz w:val="24"/>
                <w:szCs w:val="24"/>
                <w:lang w:val="tr-TR"/>
              </w:rPr>
            </w:pPr>
            <w:r w:rsidRPr="00370DC8">
              <w:rPr>
                <w:sz w:val="24"/>
                <w:szCs w:val="24"/>
                <w:lang w:val="tr-TR"/>
              </w:rPr>
              <w:t>Finansal Sınıflandırma: Yapılan harcamaların hangi kaynaktan finanse edildiğini göstermektedir.</w:t>
            </w:r>
          </w:p>
        </w:tc>
      </w:tr>
      <w:tr w:rsidR="00134518" w:rsidRPr="00370DC8" w:rsidTr="00FB2221">
        <w:trPr>
          <w:trHeight w:val="674"/>
        </w:trPr>
        <w:tc>
          <w:tcPr>
            <w:tcW w:w="1923" w:type="dxa"/>
          </w:tcPr>
          <w:p w:rsidR="00134518" w:rsidRPr="00370DC8" w:rsidRDefault="00134518" w:rsidP="00134518">
            <w:pPr>
              <w:rPr>
                <w:sz w:val="24"/>
                <w:szCs w:val="24"/>
                <w:lang w:val="tr-TR"/>
              </w:rPr>
            </w:pPr>
          </w:p>
        </w:tc>
        <w:tc>
          <w:tcPr>
            <w:tcW w:w="270" w:type="dxa"/>
          </w:tcPr>
          <w:p w:rsidR="00134518" w:rsidRPr="00370DC8" w:rsidRDefault="00134518" w:rsidP="00134518">
            <w:pPr>
              <w:rPr>
                <w:sz w:val="24"/>
                <w:szCs w:val="24"/>
                <w:lang w:val="tr-TR"/>
              </w:rPr>
            </w:pPr>
          </w:p>
        </w:tc>
        <w:tc>
          <w:tcPr>
            <w:tcW w:w="613" w:type="dxa"/>
            <w:hideMark/>
          </w:tcPr>
          <w:p w:rsidR="00134518" w:rsidRPr="00370DC8" w:rsidRDefault="00134518" w:rsidP="00134518">
            <w:pPr>
              <w:rPr>
                <w:sz w:val="24"/>
                <w:szCs w:val="24"/>
                <w:lang w:val="tr-TR"/>
              </w:rPr>
            </w:pPr>
            <w:r w:rsidRPr="00370DC8">
              <w:rPr>
                <w:sz w:val="24"/>
                <w:szCs w:val="24"/>
                <w:lang w:val="tr-TR"/>
              </w:rPr>
              <w:t>(4)</w:t>
            </w:r>
          </w:p>
        </w:tc>
        <w:tc>
          <w:tcPr>
            <w:tcW w:w="6797" w:type="dxa"/>
            <w:gridSpan w:val="2"/>
          </w:tcPr>
          <w:p w:rsidR="00134518" w:rsidRPr="00370DC8" w:rsidRDefault="00134518" w:rsidP="00134518">
            <w:pPr>
              <w:rPr>
                <w:sz w:val="24"/>
                <w:szCs w:val="24"/>
                <w:lang w:val="tr-TR"/>
              </w:rPr>
            </w:pPr>
            <w:r w:rsidRPr="00370DC8">
              <w:rPr>
                <w:sz w:val="24"/>
                <w:szCs w:val="24"/>
                <w:lang w:val="tr-TR"/>
              </w:rPr>
              <w:t>Ekonomik Sınıflandırma: Ödeneklerin ekonomik sınıflandırılmasını göstermektedir ve detaylı açıklamaları “E” Cetveli Eko</w:t>
            </w:r>
            <w:r w:rsidR="00AF22D7">
              <w:rPr>
                <w:sz w:val="24"/>
                <w:szCs w:val="24"/>
                <w:lang w:val="tr-TR"/>
              </w:rPr>
              <w:t xml:space="preserve">– </w:t>
            </w:r>
            <w:r w:rsidRPr="00370DC8">
              <w:rPr>
                <w:sz w:val="24"/>
                <w:szCs w:val="24"/>
                <w:lang w:val="tr-TR"/>
              </w:rPr>
              <w:t>Rehberde yer almaktadır.</w:t>
            </w:r>
          </w:p>
          <w:p w:rsidR="00134518" w:rsidRPr="00370DC8" w:rsidRDefault="00134518" w:rsidP="00134518">
            <w:pPr>
              <w:rPr>
                <w:sz w:val="24"/>
                <w:szCs w:val="24"/>
                <w:lang w:val="tr-TR"/>
              </w:rPr>
            </w:pPr>
          </w:p>
        </w:tc>
      </w:tr>
    </w:tbl>
    <w:p w:rsidR="00E1602A" w:rsidRPr="00370DC8" w:rsidRDefault="00E1602A" w:rsidP="00FB2221">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5’inci maddeyi oylarınıza sunuyorum. Kabul edenler?... Kabul etmeyenler?... Çekimser?... Oyçokluğu ile kabul edilmiştir. </w:t>
      </w:r>
    </w:p>
    <w:p w:rsidR="00134518" w:rsidRDefault="00134518" w:rsidP="00134518">
      <w:pPr>
        <w:ind w:firstLine="720"/>
        <w:rPr>
          <w:sz w:val="24"/>
          <w:szCs w:val="24"/>
          <w:lang w:val="tr-TR"/>
        </w:rPr>
      </w:pPr>
    </w:p>
    <w:p w:rsidR="009D1163" w:rsidRPr="00370DC8" w:rsidRDefault="009D1163"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lastRenderedPageBreak/>
        <w:t xml:space="preserve">KATİP </w:t>
      </w:r>
      <w:r w:rsidR="00AF22D7">
        <w:rPr>
          <w:sz w:val="24"/>
          <w:szCs w:val="24"/>
          <w:lang w:val="tr-TR"/>
        </w:rPr>
        <w:t xml:space="preserve">– </w:t>
      </w:r>
    </w:p>
    <w:p w:rsidR="00134518" w:rsidRPr="00370DC8" w:rsidRDefault="00134518" w:rsidP="00134518">
      <w:pPr>
        <w:ind w:firstLine="720"/>
        <w:rPr>
          <w:sz w:val="24"/>
          <w:szCs w:val="24"/>
          <w:lang w:val="tr-TR"/>
        </w:rPr>
      </w:pPr>
    </w:p>
    <w:tbl>
      <w:tblPr>
        <w:tblpPr w:leftFromText="141" w:rightFromText="141" w:vertAnchor="text" w:tblpY="1"/>
        <w:tblOverlap w:val="never"/>
        <w:tblW w:w="9445" w:type="dxa"/>
        <w:tblLayout w:type="fixed"/>
        <w:tblLook w:val="00A0" w:firstRow="1" w:lastRow="0" w:firstColumn="1" w:lastColumn="0" w:noHBand="0" w:noVBand="0"/>
      </w:tblPr>
      <w:tblGrid>
        <w:gridCol w:w="1902"/>
        <w:gridCol w:w="7543"/>
      </w:tblGrid>
      <w:tr w:rsidR="00134518" w:rsidRPr="00370DC8" w:rsidTr="00134518">
        <w:trPr>
          <w:trHeight w:val="1400"/>
        </w:trPr>
        <w:tc>
          <w:tcPr>
            <w:tcW w:w="1902" w:type="dxa"/>
          </w:tcPr>
          <w:p w:rsidR="00134518" w:rsidRPr="00370DC8" w:rsidRDefault="00134518" w:rsidP="00134518">
            <w:pPr>
              <w:rPr>
                <w:sz w:val="24"/>
                <w:szCs w:val="24"/>
                <w:lang w:val="tr-TR"/>
              </w:rPr>
            </w:pPr>
            <w:r w:rsidRPr="00370DC8">
              <w:rPr>
                <w:sz w:val="24"/>
                <w:szCs w:val="24"/>
                <w:lang w:val="tr-TR"/>
              </w:rPr>
              <w:t>Uygulama Denetim</w:t>
            </w:r>
          </w:p>
          <w:p w:rsidR="00134518" w:rsidRPr="00370DC8" w:rsidRDefault="00134518" w:rsidP="00134518">
            <w:pPr>
              <w:rPr>
                <w:sz w:val="24"/>
                <w:szCs w:val="24"/>
                <w:lang w:val="tr-TR"/>
              </w:rPr>
            </w:pPr>
            <w:r w:rsidRPr="00370DC8">
              <w:rPr>
                <w:sz w:val="24"/>
                <w:szCs w:val="24"/>
                <w:lang w:val="tr-TR"/>
              </w:rPr>
              <w:t>1/1977</w:t>
            </w:r>
          </w:p>
          <w:p w:rsidR="00134518" w:rsidRPr="00370DC8" w:rsidRDefault="00134518" w:rsidP="00134518">
            <w:pPr>
              <w:rPr>
                <w:sz w:val="24"/>
                <w:szCs w:val="24"/>
                <w:lang w:val="tr-TR"/>
              </w:rPr>
            </w:pPr>
            <w:r w:rsidRPr="00370DC8">
              <w:rPr>
                <w:sz w:val="24"/>
                <w:szCs w:val="24"/>
                <w:lang w:val="tr-TR"/>
              </w:rPr>
              <w:t>14/1986</w:t>
            </w:r>
          </w:p>
          <w:p w:rsidR="00134518" w:rsidRPr="00370DC8" w:rsidRDefault="00134518" w:rsidP="00134518">
            <w:pPr>
              <w:ind w:left="142" w:hanging="142"/>
              <w:rPr>
                <w:sz w:val="24"/>
                <w:szCs w:val="24"/>
                <w:lang w:val="tr-TR"/>
              </w:rPr>
            </w:pPr>
            <w:r w:rsidRPr="00370DC8">
              <w:rPr>
                <w:sz w:val="24"/>
                <w:szCs w:val="24"/>
                <w:lang w:val="tr-TR"/>
              </w:rPr>
              <w:t xml:space="preserve"> 26/2011     </w:t>
            </w:r>
          </w:p>
          <w:p w:rsidR="00134518" w:rsidRPr="00370DC8" w:rsidRDefault="00134518" w:rsidP="00134518">
            <w:pPr>
              <w:ind w:left="142" w:hanging="142"/>
              <w:rPr>
                <w:sz w:val="24"/>
                <w:szCs w:val="24"/>
                <w:lang w:val="tr-TR"/>
              </w:rPr>
            </w:pPr>
            <w:r w:rsidRPr="00370DC8">
              <w:rPr>
                <w:sz w:val="24"/>
                <w:szCs w:val="24"/>
                <w:lang w:val="tr-TR"/>
              </w:rPr>
              <w:t>36/2016</w:t>
            </w:r>
          </w:p>
          <w:p w:rsidR="00134518" w:rsidRPr="00370DC8" w:rsidRDefault="00134518" w:rsidP="00134518">
            <w:pPr>
              <w:rPr>
                <w:sz w:val="24"/>
                <w:szCs w:val="24"/>
                <w:lang w:val="tr-TR"/>
              </w:rPr>
            </w:pPr>
          </w:p>
        </w:tc>
        <w:tc>
          <w:tcPr>
            <w:tcW w:w="7543" w:type="dxa"/>
            <w:hideMark/>
          </w:tcPr>
          <w:p w:rsidR="00134518" w:rsidRPr="00370DC8" w:rsidRDefault="00134518" w:rsidP="00134518">
            <w:pPr>
              <w:rPr>
                <w:sz w:val="24"/>
                <w:szCs w:val="24"/>
                <w:lang w:val="tr-TR"/>
              </w:rPr>
            </w:pPr>
            <w:r w:rsidRPr="00370DC8">
              <w:rPr>
                <w:sz w:val="24"/>
                <w:szCs w:val="24"/>
                <w:lang w:val="tr-TR"/>
              </w:rPr>
              <w:t>6. Bütçede öngörülen gelirin tarh tahakkuk ve tahsili, harcamaların yapılması ve yönetimi, Kıbrıs Türk Süt Endüstrisi Kurumu Yasası ile konan kurallara, Yönetim Kurulunca alınan kararlara ve Tarım İşleriyle Görevli Bakanlığın onayına göre yürütülür.</w:t>
            </w:r>
          </w:p>
        </w:tc>
      </w:tr>
    </w:tbl>
    <w:p w:rsidR="00134518" w:rsidRPr="00370DC8" w:rsidRDefault="00134518" w:rsidP="00134518">
      <w:pPr>
        <w:ind w:firstLine="720"/>
        <w:rPr>
          <w:sz w:val="24"/>
          <w:szCs w:val="24"/>
          <w:lang w:val="tr-TR"/>
        </w:rPr>
      </w:pPr>
      <w:r w:rsidRPr="00370DC8">
        <w:rPr>
          <w:sz w:val="24"/>
          <w:szCs w:val="24"/>
          <w:lang w:val="tr-TR"/>
        </w:rPr>
        <w:t xml:space="preserve"> BAŞKAN – 6’ıncı maddeyi oylarınıza sunuyorum. Kabul edenler?... Kabul etmeyenler?... Çekimser?... Oyçokluğu ile kabul edilmiştir. </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KATİP – </w:t>
      </w:r>
    </w:p>
    <w:p w:rsidR="00134518" w:rsidRPr="00370DC8" w:rsidRDefault="00134518" w:rsidP="00134518">
      <w:pPr>
        <w:ind w:firstLine="720"/>
        <w:rPr>
          <w:sz w:val="24"/>
          <w:szCs w:val="24"/>
          <w:lang w:val="tr-TR"/>
        </w:rPr>
      </w:pPr>
    </w:p>
    <w:tbl>
      <w:tblPr>
        <w:tblW w:w="9795" w:type="dxa"/>
        <w:tblInd w:w="-106" w:type="dxa"/>
        <w:tblLayout w:type="fixed"/>
        <w:tblLook w:val="00A0" w:firstRow="1" w:lastRow="0" w:firstColumn="1" w:lastColumn="0" w:noHBand="0" w:noVBand="0"/>
      </w:tblPr>
      <w:tblGrid>
        <w:gridCol w:w="2008"/>
        <w:gridCol w:w="7787"/>
      </w:tblGrid>
      <w:tr w:rsidR="00134518" w:rsidRPr="00370DC8" w:rsidTr="00FB2221">
        <w:trPr>
          <w:trHeight w:val="693"/>
        </w:trPr>
        <w:tc>
          <w:tcPr>
            <w:tcW w:w="2008" w:type="dxa"/>
            <w:hideMark/>
          </w:tcPr>
          <w:p w:rsidR="00134518" w:rsidRPr="00370DC8" w:rsidRDefault="00134518" w:rsidP="00134518">
            <w:pPr>
              <w:rPr>
                <w:sz w:val="24"/>
                <w:szCs w:val="24"/>
                <w:lang w:val="tr-TR"/>
              </w:rPr>
            </w:pPr>
            <w:r w:rsidRPr="00370DC8">
              <w:rPr>
                <w:sz w:val="24"/>
                <w:szCs w:val="24"/>
                <w:lang w:val="tr-TR"/>
              </w:rPr>
              <w:t>Bütçe Gelirleri</w:t>
            </w:r>
          </w:p>
        </w:tc>
        <w:tc>
          <w:tcPr>
            <w:tcW w:w="7787" w:type="dxa"/>
            <w:hideMark/>
          </w:tcPr>
          <w:p w:rsidR="00134518" w:rsidRPr="00370DC8" w:rsidRDefault="00134518" w:rsidP="001C33E8">
            <w:pPr>
              <w:rPr>
                <w:sz w:val="24"/>
                <w:szCs w:val="24"/>
                <w:lang w:val="tr-TR"/>
              </w:rPr>
            </w:pPr>
            <w:r w:rsidRPr="00370DC8">
              <w:rPr>
                <w:sz w:val="24"/>
                <w:szCs w:val="24"/>
                <w:lang w:val="tr-TR"/>
              </w:rPr>
              <w:t xml:space="preserve">7. Kıbrıs Türk Süt Endüstrisi Kurumu kaynaklarından elde edilecek bütün gelirler, Kıbrıs Türk Süt Endüstrisi Kurumu Bütçesine gelir olarak kaydedilir. </w:t>
            </w:r>
          </w:p>
        </w:tc>
      </w:tr>
    </w:tbl>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7’inci maddeyi oylarınıza sunuyorum. Kabul edenler?... Kabul etmeyenler?... Çekimser?... Oyçokluğu ile kabul edilmiştir. </w:t>
      </w:r>
    </w:p>
    <w:p w:rsidR="00134518" w:rsidRPr="00370DC8" w:rsidRDefault="00134518" w:rsidP="005D7AFD">
      <w:pPr>
        <w:rPr>
          <w:sz w:val="24"/>
          <w:szCs w:val="24"/>
          <w:lang w:val="tr-TR"/>
        </w:rPr>
      </w:pPr>
      <w:r w:rsidRPr="00370DC8">
        <w:rPr>
          <w:sz w:val="24"/>
          <w:szCs w:val="24"/>
          <w:lang w:val="tr-TR"/>
        </w:rPr>
        <w:t xml:space="preserve"> KATİP </w:t>
      </w:r>
      <w:r w:rsidR="00AF22D7">
        <w:rPr>
          <w:sz w:val="24"/>
          <w:szCs w:val="24"/>
          <w:lang w:val="tr-TR"/>
        </w:rPr>
        <w:t xml:space="preserve">– </w:t>
      </w:r>
      <w:r w:rsidRPr="00370DC8">
        <w:rPr>
          <w:sz w:val="24"/>
          <w:szCs w:val="24"/>
          <w:lang w:val="tr-TR"/>
        </w:rPr>
        <w:t xml:space="preserve">  </w:t>
      </w:r>
    </w:p>
    <w:p w:rsidR="00134518" w:rsidRPr="00370DC8" w:rsidRDefault="00134518" w:rsidP="00134518">
      <w:pPr>
        <w:ind w:firstLine="720"/>
        <w:rPr>
          <w:sz w:val="24"/>
          <w:szCs w:val="24"/>
          <w:lang w:val="tr-TR"/>
        </w:rPr>
      </w:pPr>
    </w:p>
    <w:tbl>
      <w:tblPr>
        <w:tblW w:w="9818" w:type="dxa"/>
        <w:tblInd w:w="-106" w:type="dxa"/>
        <w:tblLayout w:type="fixed"/>
        <w:tblLook w:val="00A0" w:firstRow="1" w:lastRow="0" w:firstColumn="1" w:lastColumn="0" w:noHBand="0" w:noVBand="0"/>
      </w:tblPr>
      <w:tblGrid>
        <w:gridCol w:w="2013"/>
        <w:gridCol w:w="7805"/>
      </w:tblGrid>
      <w:tr w:rsidR="00134518" w:rsidRPr="00370DC8" w:rsidTr="00FB2221">
        <w:trPr>
          <w:trHeight w:val="854"/>
        </w:trPr>
        <w:tc>
          <w:tcPr>
            <w:tcW w:w="2013" w:type="dxa"/>
            <w:hideMark/>
          </w:tcPr>
          <w:p w:rsidR="00134518" w:rsidRPr="00370DC8" w:rsidRDefault="00134518" w:rsidP="00134518">
            <w:pPr>
              <w:rPr>
                <w:sz w:val="24"/>
                <w:szCs w:val="24"/>
                <w:lang w:val="tr-TR"/>
              </w:rPr>
            </w:pPr>
            <w:r w:rsidRPr="00370DC8">
              <w:rPr>
                <w:sz w:val="24"/>
                <w:szCs w:val="24"/>
                <w:lang w:val="tr-TR"/>
              </w:rPr>
              <w:t>Harcamalarda Usul</w:t>
            </w:r>
          </w:p>
        </w:tc>
        <w:tc>
          <w:tcPr>
            <w:tcW w:w="7805" w:type="dxa"/>
          </w:tcPr>
          <w:p w:rsidR="00134518" w:rsidRPr="00370DC8" w:rsidRDefault="00134518" w:rsidP="00134518">
            <w:pPr>
              <w:rPr>
                <w:sz w:val="24"/>
                <w:szCs w:val="24"/>
                <w:lang w:val="tr-TR"/>
              </w:rPr>
            </w:pPr>
            <w:r w:rsidRPr="00370DC8">
              <w:rPr>
                <w:sz w:val="24"/>
                <w:szCs w:val="24"/>
                <w:lang w:val="tr-TR"/>
              </w:rPr>
              <w:t>8. Bütçede öngörülen ödenek miktarları aşılamaz. Harcamalar, bu Yasanın koyduğu usul, koşul ve kurallar ile bu Yasaya ekli Giderler Cetvelinde yer alan kurallara göre yapılır.</w:t>
            </w:r>
          </w:p>
          <w:p w:rsidR="00134518" w:rsidRPr="00370DC8" w:rsidRDefault="00134518" w:rsidP="00134518">
            <w:pPr>
              <w:rPr>
                <w:sz w:val="24"/>
                <w:szCs w:val="24"/>
                <w:lang w:val="tr-TR"/>
              </w:rPr>
            </w:pPr>
          </w:p>
        </w:tc>
      </w:tr>
    </w:tbl>
    <w:p w:rsidR="00134518" w:rsidRPr="00370DC8" w:rsidRDefault="00134518" w:rsidP="00134518">
      <w:pPr>
        <w:ind w:firstLine="720"/>
        <w:rPr>
          <w:sz w:val="24"/>
          <w:szCs w:val="24"/>
          <w:lang w:val="tr-TR"/>
        </w:rPr>
      </w:pPr>
      <w:r w:rsidRPr="00370DC8">
        <w:rPr>
          <w:sz w:val="24"/>
          <w:szCs w:val="24"/>
          <w:lang w:val="tr-TR"/>
        </w:rPr>
        <w:t xml:space="preserve">BAŞKAN – 8’inci maddeyi oylarınıza sunuyorum. Kabul edenler?... Kabul etmeyenler?... Çekimser?... Oyçokluğu ile kabul edilmiştir. </w:t>
      </w:r>
    </w:p>
    <w:p w:rsidR="00134518" w:rsidRPr="00370DC8" w:rsidRDefault="00134518" w:rsidP="00134518">
      <w:pPr>
        <w:ind w:firstLine="720"/>
        <w:rPr>
          <w:sz w:val="24"/>
          <w:szCs w:val="24"/>
          <w:lang w:val="tr-TR"/>
        </w:rPr>
      </w:pPr>
      <w:r w:rsidRPr="00370DC8">
        <w:rPr>
          <w:sz w:val="24"/>
          <w:szCs w:val="24"/>
          <w:lang w:val="tr-TR"/>
        </w:rPr>
        <w:t xml:space="preserve"> </w:t>
      </w:r>
    </w:p>
    <w:p w:rsidR="00134518" w:rsidRPr="00370DC8" w:rsidRDefault="00134518" w:rsidP="00134518">
      <w:pPr>
        <w:ind w:firstLine="720"/>
        <w:rPr>
          <w:sz w:val="24"/>
          <w:szCs w:val="24"/>
          <w:lang w:val="tr-TR"/>
        </w:rPr>
      </w:pPr>
      <w:r w:rsidRPr="00370DC8">
        <w:rPr>
          <w:sz w:val="24"/>
          <w:szCs w:val="24"/>
          <w:lang w:val="tr-TR"/>
        </w:rPr>
        <w:t xml:space="preserve">KATİP </w:t>
      </w:r>
      <w:r w:rsidR="00AF22D7">
        <w:rPr>
          <w:sz w:val="24"/>
          <w:szCs w:val="24"/>
          <w:lang w:val="tr-TR"/>
        </w:rPr>
        <w:t xml:space="preserve">– </w:t>
      </w:r>
    </w:p>
    <w:p w:rsidR="00134518" w:rsidRPr="00370DC8" w:rsidRDefault="00134518" w:rsidP="00134518">
      <w:pPr>
        <w:ind w:firstLine="720"/>
        <w:rPr>
          <w:sz w:val="24"/>
          <w:szCs w:val="24"/>
          <w:lang w:val="tr-TR"/>
        </w:rPr>
      </w:pPr>
    </w:p>
    <w:tbl>
      <w:tblPr>
        <w:tblW w:w="9830" w:type="dxa"/>
        <w:tblInd w:w="-106" w:type="dxa"/>
        <w:tblLayout w:type="fixed"/>
        <w:tblLook w:val="00A0" w:firstRow="1" w:lastRow="0" w:firstColumn="1" w:lastColumn="0" w:noHBand="0" w:noVBand="0"/>
      </w:tblPr>
      <w:tblGrid>
        <w:gridCol w:w="1980"/>
        <w:gridCol w:w="7850"/>
      </w:tblGrid>
      <w:tr w:rsidR="00134518" w:rsidRPr="00370DC8" w:rsidTr="00FB2221">
        <w:trPr>
          <w:trHeight w:val="1351"/>
        </w:trPr>
        <w:tc>
          <w:tcPr>
            <w:tcW w:w="1980" w:type="dxa"/>
            <w:hideMark/>
          </w:tcPr>
          <w:p w:rsidR="00134518" w:rsidRPr="00370DC8" w:rsidRDefault="00134518" w:rsidP="00134518">
            <w:pPr>
              <w:rPr>
                <w:sz w:val="24"/>
                <w:szCs w:val="24"/>
                <w:lang w:val="tr-TR"/>
              </w:rPr>
            </w:pPr>
            <w:r w:rsidRPr="00370DC8">
              <w:rPr>
                <w:sz w:val="24"/>
                <w:szCs w:val="24"/>
                <w:lang w:val="tr-TR"/>
              </w:rPr>
              <w:t xml:space="preserve">Madde İçi Döküm Yetkisi </w:t>
            </w:r>
          </w:p>
        </w:tc>
        <w:tc>
          <w:tcPr>
            <w:tcW w:w="7850" w:type="dxa"/>
          </w:tcPr>
          <w:p w:rsidR="00134518" w:rsidRPr="00370DC8" w:rsidRDefault="00134518" w:rsidP="00134518">
            <w:pPr>
              <w:rPr>
                <w:sz w:val="24"/>
                <w:szCs w:val="24"/>
                <w:lang w:val="tr-TR"/>
              </w:rPr>
            </w:pPr>
            <w:r w:rsidRPr="00370DC8">
              <w:rPr>
                <w:sz w:val="24"/>
                <w:szCs w:val="24"/>
                <w:lang w:val="tr-TR"/>
              </w:rPr>
              <w:t>9. Bütçede gösterilen maddelerle ilgili dökümler, zorunluluk halinde ilgili madde kapsamına uygun olması ve öngörülen ödeneğin aşılmaması kaydıyla, Kıbrıs Türk Süt Endüstrisi Kurumu Genel Müdürünün önerisi ve Yönetim Kurulunun onayıyla değiştirilebilir.</w:t>
            </w:r>
          </w:p>
          <w:p w:rsidR="00134518" w:rsidRPr="00370DC8" w:rsidRDefault="00134518" w:rsidP="00134518">
            <w:pPr>
              <w:rPr>
                <w:sz w:val="24"/>
                <w:szCs w:val="24"/>
                <w:lang w:val="tr-TR"/>
              </w:rPr>
            </w:pPr>
          </w:p>
        </w:tc>
      </w:tr>
    </w:tbl>
    <w:p w:rsidR="00134518" w:rsidRPr="00370DC8" w:rsidRDefault="00134518" w:rsidP="00134518">
      <w:pPr>
        <w:ind w:firstLine="720"/>
        <w:rPr>
          <w:sz w:val="24"/>
          <w:szCs w:val="24"/>
          <w:lang w:val="tr-TR"/>
        </w:rPr>
      </w:pPr>
      <w:r w:rsidRPr="00370DC8">
        <w:rPr>
          <w:sz w:val="24"/>
          <w:szCs w:val="24"/>
          <w:lang w:val="tr-TR"/>
        </w:rPr>
        <w:t xml:space="preserve">BAŞKAN – 9’uncu maddeyi oylarınıza sunuyorum. Kabul edenler?... Kabul etmeyenler?... Çekimser?... Oyçokluğu ile kabul edilmiştir. </w:t>
      </w:r>
    </w:p>
    <w:p w:rsidR="00134518" w:rsidRPr="00370DC8" w:rsidRDefault="00134518" w:rsidP="00134518">
      <w:pPr>
        <w:ind w:firstLine="720"/>
        <w:rPr>
          <w:sz w:val="24"/>
          <w:szCs w:val="24"/>
          <w:lang w:val="tr-TR"/>
        </w:rPr>
      </w:pPr>
      <w:r w:rsidRPr="00370DC8">
        <w:rPr>
          <w:sz w:val="24"/>
          <w:szCs w:val="24"/>
          <w:lang w:val="tr-TR"/>
        </w:rPr>
        <w:t xml:space="preserve"> </w:t>
      </w:r>
    </w:p>
    <w:p w:rsidR="00134518" w:rsidRPr="00370DC8" w:rsidRDefault="00134518" w:rsidP="00134518">
      <w:pPr>
        <w:ind w:firstLine="720"/>
        <w:rPr>
          <w:sz w:val="24"/>
          <w:szCs w:val="24"/>
          <w:lang w:val="tr-TR"/>
        </w:rPr>
      </w:pPr>
      <w:r w:rsidRPr="00370DC8">
        <w:rPr>
          <w:sz w:val="24"/>
          <w:szCs w:val="24"/>
          <w:lang w:val="tr-TR"/>
        </w:rPr>
        <w:t xml:space="preserve">KATİP – </w:t>
      </w:r>
    </w:p>
    <w:p w:rsidR="00134518" w:rsidRPr="00370DC8" w:rsidRDefault="00134518" w:rsidP="00134518">
      <w:pPr>
        <w:ind w:firstLine="720"/>
        <w:rPr>
          <w:sz w:val="24"/>
          <w:szCs w:val="24"/>
          <w:lang w:val="tr-TR"/>
        </w:rPr>
      </w:pPr>
    </w:p>
    <w:tbl>
      <w:tblPr>
        <w:tblW w:w="9860" w:type="dxa"/>
        <w:tblInd w:w="-106" w:type="dxa"/>
        <w:tblLayout w:type="fixed"/>
        <w:tblLook w:val="00A0" w:firstRow="1" w:lastRow="0" w:firstColumn="1" w:lastColumn="0" w:noHBand="0" w:noVBand="0"/>
      </w:tblPr>
      <w:tblGrid>
        <w:gridCol w:w="2002"/>
        <w:gridCol w:w="960"/>
        <w:gridCol w:w="6898"/>
      </w:tblGrid>
      <w:tr w:rsidR="00134518" w:rsidRPr="00370DC8" w:rsidTr="00FB2221">
        <w:trPr>
          <w:trHeight w:val="283"/>
        </w:trPr>
        <w:tc>
          <w:tcPr>
            <w:tcW w:w="2002" w:type="dxa"/>
            <w:hideMark/>
          </w:tcPr>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Aktarma Yöntemi</w:t>
            </w:r>
          </w:p>
          <w:p w:rsidR="00134518" w:rsidRPr="00370DC8" w:rsidRDefault="00134518" w:rsidP="00134518">
            <w:pPr>
              <w:rPr>
                <w:sz w:val="24"/>
                <w:szCs w:val="24"/>
                <w:lang w:val="tr-TR"/>
              </w:rPr>
            </w:pPr>
            <w:r w:rsidRPr="00370DC8">
              <w:rPr>
                <w:sz w:val="24"/>
                <w:szCs w:val="24"/>
                <w:lang w:val="tr-TR"/>
              </w:rPr>
              <w:t>ve Kuralları</w:t>
            </w:r>
          </w:p>
        </w:tc>
        <w:tc>
          <w:tcPr>
            <w:tcW w:w="960" w:type="dxa"/>
            <w:hideMark/>
          </w:tcPr>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10. (1)</w:t>
            </w:r>
          </w:p>
        </w:tc>
        <w:tc>
          <w:tcPr>
            <w:tcW w:w="6898" w:type="dxa"/>
            <w:hideMark/>
          </w:tcPr>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Aktarma önerileri, Kıbrıs Türk Süt Endüstrisi Kurumu Genel Müdürünün ve Yönetim Kurulunun önerisi üzerine Tarım İşleriyle Görevli Bakanlığa gönderilir ve Bakanlık öneriyi gerekli işleme koyar.</w:t>
            </w:r>
          </w:p>
        </w:tc>
      </w:tr>
      <w:tr w:rsidR="00134518" w:rsidRPr="00370DC8" w:rsidTr="00FB2221">
        <w:trPr>
          <w:trHeight w:val="177"/>
        </w:trPr>
        <w:tc>
          <w:tcPr>
            <w:tcW w:w="2002" w:type="dxa"/>
          </w:tcPr>
          <w:p w:rsidR="00134518" w:rsidRPr="00370DC8" w:rsidRDefault="00134518" w:rsidP="00134518">
            <w:pPr>
              <w:rPr>
                <w:sz w:val="24"/>
                <w:szCs w:val="24"/>
                <w:lang w:val="tr-TR"/>
              </w:rPr>
            </w:pPr>
          </w:p>
        </w:tc>
        <w:tc>
          <w:tcPr>
            <w:tcW w:w="960" w:type="dxa"/>
            <w:hideMark/>
          </w:tcPr>
          <w:p w:rsidR="00134518" w:rsidRPr="00370DC8" w:rsidRDefault="00134518" w:rsidP="00134518">
            <w:pPr>
              <w:rPr>
                <w:sz w:val="24"/>
                <w:szCs w:val="24"/>
                <w:lang w:val="tr-TR"/>
              </w:rPr>
            </w:pPr>
            <w:r w:rsidRPr="00370DC8">
              <w:rPr>
                <w:sz w:val="24"/>
                <w:szCs w:val="24"/>
                <w:lang w:val="tr-TR"/>
              </w:rPr>
              <w:t>(2)</w:t>
            </w:r>
          </w:p>
        </w:tc>
        <w:tc>
          <w:tcPr>
            <w:tcW w:w="6898" w:type="dxa"/>
            <w:hideMark/>
          </w:tcPr>
          <w:p w:rsidR="00134518" w:rsidRPr="00370DC8" w:rsidRDefault="00134518" w:rsidP="00134518">
            <w:pPr>
              <w:rPr>
                <w:sz w:val="24"/>
                <w:szCs w:val="24"/>
                <w:lang w:val="tr-TR"/>
              </w:rPr>
            </w:pPr>
            <w:r w:rsidRPr="00370DC8">
              <w:rPr>
                <w:sz w:val="24"/>
                <w:szCs w:val="24"/>
                <w:lang w:val="tr-TR"/>
              </w:rPr>
              <w:t>Bütçede öngörülen bir ödeneğin %50’den fazla miktarı Tarım İşleriyle Görevli Bakanın onayı alınmadan aktarılamaz.</w:t>
            </w:r>
          </w:p>
        </w:tc>
      </w:tr>
      <w:tr w:rsidR="00134518" w:rsidRPr="00370DC8" w:rsidTr="00FB2221">
        <w:trPr>
          <w:trHeight w:val="177"/>
        </w:trPr>
        <w:tc>
          <w:tcPr>
            <w:tcW w:w="2002" w:type="dxa"/>
          </w:tcPr>
          <w:p w:rsidR="00134518" w:rsidRPr="00370DC8" w:rsidRDefault="00134518" w:rsidP="00134518">
            <w:pPr>
              <w:rPr>
                <w:sz w:val="24"/>
                <w:szCs w:val="24"/>
                <w:lang w:val="tr-TR"/>
              </w:rPr>
            </w:pPr>
          </w:p>
        </w:tc>
        <w:tc>
          <w:tcPr>
            <w:tcW w:w="960" w:type="dxa"/>
            <w:hideMark/>
          </w:tcPr>
          <w:p w:rsidR="00134518" w:rsidRPr="00370DC8" w:rsidRDefault="00134518" w:rsidP="00134518">
            <w:pPr>
              <w:rPr>
                <w:sz w:val="24"/>
                <w:szCs w:val="24"/>
                <w:lang w:val="tr-TR"/>
              </w:rPr>
            </w:pPr>
            <w:r w:rsidRPr="00370DC8">
              <w:rPr>
                <w:sz w:val="24"/>
                <w:szCs w:val="24"/>
                <w:lang w:val="tr-TR"/>
              </w:rPr>
              <w:t>(3)</w:t>
            </w:r>
          </w:p>
        </w:tc>
        <w:tc>
          <w:tcPr>
            <w:tcW w:w="6898" w:type="dxa"/>
            <w:hideMark/>
          </w:tcPr>
          <w:p w:rsidR="00134518" w:rsidRPr="00370DC8" w:rsidRDefault="00134518" w:rsidP="00134518">
            <w:pPr>
              <w:rPr>
                <w:sz w:val="24"/>
                <w:szCs w:val="24"/>
                <w:lang w:val="tr-TR"/>
              </w:rPr>
            </w:pPr>
            <w:r w:rsidRPr="00370DC8">
              <w:rPr>
                <w:sz w:val="24"/>
                <w:szCs w:val="24"/>
                <w:lang w:val="tr-TR"/>
              </w:rPr>
              <w:t xml:space="preserve">Ekonomik sınıflandırmada herhangi bir madde altında öngörülen bir hizmetin yerine getirilmemesi nedeniyle kullanılmayan ödenek, Tarım İşleriyle Görevli Bakanın uygun görüşü alınmadıkça başka bir </w:t>
            </w:r>
            <w:r w:rsidRPr="00370DC8">
              <w:rPr>
                <w:sz w:val="24"/>
                <w:szCs w:val="24"/>
                <w:lang w:val="tr-TR"/>
              </w:rPr>
              <w:lastRenderedPageBreak/>
              <w:t>ödenek kalemine aktarılamaz.</w:t>
            </w:r>
          </w:p>
        </w:tc>
      </w:tr>
      <w:tr w:rsidR="00134518" w:rsidRPr="00370DC8" w:rsidTr="00FB2221">
        <w:trPr>
          <w:trHeight w:val="177"/>
        </w:trPr>
        <w:tc>
          <w:tcPr>
            <w:tcW w:w="2002" w:type="dxa"/>
          </w:tcPr>
          <w:p w:rsidR="00134518" w:rsidRPr="00370DC8" w:rsidRDefault="00134518" w:rsidP="00134518">
            <w:pPr>
              <w:rPr>
                <w:sz w:val="24"/>
                <w:szCs w:val="24"/>
                <w:lang w:val="tr-TR"/>
              </w:rPr>
            </w:pPr>
          </w:p>
        </w:tc>
        <w:tc>
          <w:tcPr>
            <w:tcW w:w="960" w:type="dxa"/>
            <w:hideMark/>
          </w:tcPr>
          <w:p w:rsidR="00134518" w:rsidRPr="00370DC8" w:rsidRDefault="00134518" w:rsidP="00134518">
            <w:pPr>
              <w:rPr>
                <w:sz w:val="24"/>
                <w:szCs w:val="24"/>
                <w:lang w:val="tr-TR"/>
              </w:rPr>
            </w:pPr>
            <w:r w:rsidRPr="00370DC8">
              <w:rPr>
                <w:sz w:val="24"/>
                <w:szCs w:val="24"/>
                <w:lang w:val="tr-TR"/>
              </w:rPr>
              <w:t>(4)</w:t>
            </w:r>
          </w:p>
        </w:tc>
        <w:tc>
          <w:tcPr>
            <w:tcW w:w="6898" w:type="dxa"/>
            <w:hideMark/>
          </w:tcPr>
          <w:p w:rsidR="00134518" w:rsidRPr="00370DC8" w:rsidRDefault="00134518" w:rsidP="00134518">
            <w:pPr>
              <w:rPr>
                <w:sz w:val="24"/>
                <w:szCs w:val="24"/>
                <w:lang w:val="tr-TR"/>
              </w:rPr>
            </w:pPr>
            <w:r w:rsidRPr="00370DC8">
              <w:rPr>
                <w:sz w:val="24"/>
                <w:szCs w:val="24"/>
                <w:lang w:val="tr-TR"/>
              </w:rPr>
              <w:t>Aktarma suretiyle ödeneği azaltılan bir maddeye sonradan aktarma yapılamaz.</w:t>
            </w:r>
          </w:p>
        </w:tc>
      </w:tr>
      <w:tr w:rsidR="00134518" w:rsidRPr="00370DC8" w:rsidTr="00FB2221">
        <w:trPr>
          <w:trHeight w:val="177"/>
        </w:trPr>
        <w:tc>
          <w:tcPr>
            <w:tcW w:w="2002" w:type="dxa"/>
          </w:tcPr>
          <w:p w:rsidR="00134518" w:rsidRPr="00370DC8" w:rsidRDefault="00134518" w:rsidP="00134518">
            <w:pPr>
              <w:rPr>
                <w:sz w:val="24"/>
                <w:szCs w:val="24"/>
                <w:lang w:val="tr-TR"/>
              </w:rPr>
            </w:pPr>
          </w:p>
        </w:tc>
        <w:tc>
          <w:tcPr>
            <w:tcW w:w="960" w:type="dxa"/>
            <w:hideMark/>
          </w:tcPr>
          <w:p w:rsidR="00134518" w:rsidRPr="00370DC8" w:rsidRDefault="00134518" w:rsidP="00134518">
            <w:pPr>
              <w:rPr>
                <w:sz w:val="24"/>
                <w:szCs w:val="24"/>
                <w:lang w:val="tr-TR"/>
              </w:rPr>
            </w:pPr>
            <w:r w:rsidRPr="00370DC8">
              <w:rPr>
                <w:sz w:val="24"/>
                <w:szCs w:val="24"/>
                <w:lang w:val="tr-TR"/>
              </w:rPr>
              <w:t>(5)</w:t>
            </w:r>
          </w:p>
        </w:tc>
        <w:tc>
          <w:tcPr>
            <w:tcW w:w="6898" w:type="dxa"/>
            <w:hideMark/>
          </w:tcPr>
          <w:p w:rsidR="00134518" w:rsidRPr="00370DC8" w:rsidRDefault="00134518" w:rsidP="00134518">
            <w:pPr>
              <w:rPr>
                <w:sz w:val="24"/>
                <w:szCs w:val="24"/>
                <w:lang w:val="tr-TR"/>
              </w:rPr>
            </w:pPr>
            <w:r w:rsidRPr="00370DC8">
              <w:rPr>
                <w:sz w:val="24"/>
                <w:szCs w:val="24"/>
                <w:lang w:val="tr-TR"/>
              </w:rPr>
              <w:t>Aktarma suretiyle ödeneği artırılan bir maddeden başka bir maddeye aktarma yapılamaz.</w:t>
            </w:r>
          </w:p>
        </w:tc>
      </w:tr>
      <w:tr w:rsidR="00134518" w:rsidRPr="00370DC8" w:rsidTr="00FB2221">
        <w:trPr>
          <w:trHeight w:val="177"/>
        </w:trPr>
        <w:tc>
          <w:tcPr>
            <w:tcW w:w="2002" w:type="dxa"/>
          </w:tcPr>
          <w:p w:rsidR="00134518" w:rsidRPr="00370DC8" w:rsidRDefault="00134518" w:rsidP="00134518">
            <w:pPr>
              <w:rPr>
                <w:sz w:val="24"/>
                <w:szCs w:val="24"/>
                <w:lang w:val="tr-TR"/>
              </w:rPr>
            </w:pPr>
          </w:p>
        </w:tc>
        <w:tc>
          <w:tcPr>
            <w:tcW w:w="960" w:type="dxa"/>
            <w:hideMark/>
          </w:tcPr>
          <w:p w:rsidR="00134518" w:rsidRPr="00370DC8" w:rsidRDefault="00134518" w:rsidP="00134518">
            <w:pPr>
              <w:rPr>
                <w:sz w:val="24"/>
                <w:szCs w:val="24"/>
                <w:lang w:val="tr-TR"/>
              </w:rPr>
            </w:pPr>
            <w:r w:rsidRPr="00370DC8">
              <w:rPr>
                <w:sz w:val="24"/>
                <w:szCs w:val="24"/>
                <w:lang w:val="tr-TR"/>
              </w:rPr>
              <w:t>(6)</w:t>
            </w:r>
          </w:p>
        </w:tc>
        <w:tc>
          <w:tcPr>
            <w:tcW w:w="6898" w:type="dxa"/>
            <w:hideMark/>
          </w:tcPr>
          <w:p w:rsidR="00134518" w:rsidRPr="00370DC8" w:rsidRDefault="00134518" w:rsidP="00134518">
            <w:pPr>
              <w:rPr>
                <w:sz w:val="24"/>
                <w:szCs w:val="24"/>
                <w:lang w:val="tr-TR"/>
              </w:rPr>
            </w:pPr>
            <w:r w:rsidRPr="00370DC8">
              <w:rPr>
                <w:sz w:val="24"/>
                <w:szCs w:val="24"/>
                <w:lang w:val="tr-TR"/>
              </w:rPr>
              <w:t>Maaş, Ücret ve Özlük Hakları ödeneklerinden başka bir amaçta kullanılmak üzere aktarma yapılamaz.</w:t>
            </w:r>
          </w:p>
        </w:tc>
      </w:tr>
      <w:tr w:rsidR="00134518" w:rsidRPr="00370DC8" w:rsidTr="00FB2221">
        <w:trPr>
          <w:trHeight w:val="177"/>
        </w:trPr>
        <w:tc>
          <w:tcPr>
            <w:tcW w:w="2002" w:type="dxa"/>
          </w:tcPr>
          <w:p w:rsidR="00134518" w:rsidRPr="00370DC8" w:rsidRDefault="00134518" w:rsidP="00134518">
            <w:pPr>
              <w:rPr>
                <w:sz w:val="24"/>
                <w:szCs w:val="24"/>
                <w:lang w:val="tr-TR"/>
              </w:rPr>
            </w:pPr>
          </w:p>
        </w:tc>
        <w:tc>
          <w:tcPr>
            <w:tcW w:w="960" w:type="dxa"/>
            <w:hideMark/>
          </w:tcPr>
          <w:p w:rsidR="00134518" w:rsidRPr="00370DC8" w:rsidRDefault="00134518" w:rsidP="00134518">
            <w:pPr>
              <w:rPr>
                <w:sz w:val="24"/>
                <w:szCs w:val="24"/>
                <w:lang w:val="tr-TR"/>
              </w:rPr>
            </w:pPr>
            <w:r w:rsidRPr="00370DC8">
              <w:rPr>
                <w:sz w:val="24"/>
                <w:szCs w:val="24"/>
                <w:lang w:val="tr-TR"/>
              </w:rPr>
              <w:t>(7)</w:t>
            </w:r>
          </w:p>
        </w:tc>
        <w:tc>
          <w:tcPr>
            <w:tcW w:w="6898" w:type="dxa"/>
            <w:hideMark/>
          </w:tcPr>
          <w:p w:rsidR="00134518" w:rsidRPr="00370DC8" w:rsidRDefault="00134518" w:rsidP="00134518">
            <w:pPr>
              <w:rPr>
                <w:sz w:val="24"/>
                <w:szCs w:val="24"/>
                <w:lang w:val="tr-TR"/>
              </w:rPr>
            </w:pPr>
            <w:r w:rsidRPr="00370DC8">
              <w:rPr>
                <w:sz w:val="24"/>
                <w:szCs w:val="24"/>
                <w:lang w:val="tr-TR"/>
              </w:rPr>
              <w:t>Bütçede öngörülen Temsil ve Tanıtma, Ağırlama, Tören, Fuar, Organizasyon Giderleri ödeneği, başka bir ödenekten aktarma yapmak suretiyle artırılamaz.</w:t>
            </w:r>
          </w:p>
        </w:tc>
      </w:tr>
      <w:tr w:rsidR="00134518" w:rsidRPr="00370DC8" w:rsidTr="00FB2221">
        <w:trPr>
          <w:trHeight w:val="177"/>
        </w:trPr>
        <w:tc>
          <w:tcPr>
            <w:tcW w:w="2002" w:type="dxa"/>
          </w:tcPr>
          <w:p w:rsidR="00134518" w:rsidRPr="00370DC8" w:rsidRDefault="00134518" w:rsidP="00134518">
            <w:pPr>
              <w:rPr>
                <w:sz w:val="24"/>
                <w:szCs w:val="24"/>
                <w:lang w:val="tr-TR"/>
              </w:rPr>
            </w:pPr>
          </w:p>
        </w:tc>
        <w:tc>
          <w:tcPr>
            <w:tcW w:w="960" w:type="dxa"/>
            <w:hideMark/>
          </w:tcPr>
          <w:p w:rsidR="00134518" w:rsidRPr="00370DC8" w:rsidRDefault="00134518" w:rsidP="00134518">
            <w:pPr>
              <w:rPr>
                <w:sz w:val="24"/>
                <w:szCs w:val="24"/>
                <w:lang w:val="tr-TR"/>
              </w:rPr>
            </w:pPr>
            <w:r w:rsidRPr="00370DC8">
              <w:rPr>
                <w:sz w:val="24"/>
                <w:szCs w:val="24"/>
                <w:lang w:val="tr-TR"/>
              </w:rPr>
              <w:t>(8)</w:t>
            </w:r>
          </w:p>
        </w:tc>
        <w:tc>
          <w:tcPr>
            <w:tcW w:w="6898" w:type="dxa"/>
            <w:hideMark/>
          </w:tcPr>
          <w:p w:rsidR="00134518" w:rsidRPr="00370DC8" w:rsidRDefault="00134518" w:rsidP="00134518">
            <w:pPr>
              <w:rPr>
                <w:sz w:val="24"/>
                <w:szCs w:val="24"/>
                <w:lang w:val="tr-TR"/>
              </w:rPr>
            </w:pPr>
            <w:r w:rsidRPr="00370DC8">
              <w:rPr>
                <w:sz w:val="24"/>
                <w:szCs w:val="24"/>
                <w:lang w:val="tr-TR"/>
              </w:rPr>
              <w:t>Ekonomik sınıflandırmada maddeler arası aktarmalar, yeni madde ihdası dahil, Kıbrıs Türk Süt Endüstrisi Kurumu Genel Müdürünün ve Yönetim Kurulunun önerisi üzerine Tarım İşleriyle Görevli Bakanın onayı ile gerçekleştirilir.</w:t>
            </w:r>
          </w:p>
        </w:tc>
      </w:tr>
      <w:tr w:rsidR="00134518" w:rsidRPr="00370DC8" w:rsidTr="00FB2221">
        <w:trPr>
          <w:trHeight w:val="177"/>
        </w:trPr>
        <w:tc>
          <w:tcPr>
            <w:tcW w:w="2002" w:type="dxa"/>
          </w:tcPr>
          <w:p w:rsidR="00134518" w:rsidRPr="00370DC8" w:rsidRDefault="00134518" w:rsidP="00134518">
            <w:pPr>
              <w:rPr>
                <w:sz w:val="24"/>
                <w:szCs w:val="24"/>
                <w:lang w:val="tr-TR"/>
              </w:rPr>
            </w:pPr>
          </w:p>
        </w:tc>
        <w:tc>
          <w:tcPr>
            <w:tcW w:w="960" w:type="dxa"/>
            <w:hideMark/>
          </w:tcPr>
          <w:p w:rsidR="00134518" w:rsidRPr="00370DC8" w:rsidRDefault="00134518" w:rsidP="00134518">
            <w:pPr>
              <w:rPr>
                <w:sz w:val="24"/>
                <w:szCs w:val="24"/>
                <w:lang w:val="tr-TR"/>
              </w:rPr>
            </w:pPr>
            <w:r w:rsidRPr="00370DC8">
              <w:rPr>
                <w:sz w:val="24"/>
                <w:szCs w:val="24"/>
                <w:lang w:val="tr-TR"/>
              </w:rPr>
              <w:t>(9)</w:t>
            </w:r>
          </w:p>
        </w:tc>
        <w:tc>
          <w:tcPr>
            <w:tcW w:w="6898" w:type="dxa"/>
            <w:hideMark/>
          </w:tcPr>
          <w:p w:rsidR="00134518" w:rsidRPr="00370DC8" w:rsidRDefault="00134518" w:rsidP="00134518">
            <w:pPr>
              <w:rPr>
                <w:sz w:val="24"/>
                <w:szCs w:val="24"/>
                <w:lang w:val="tr-TR"/>
              </w:rPr>
            </w:pPr>
            <w:r w:rsidRPr="00370DC8">
              <w:rPr>
                <w:sz w:val="24"/>
                <w:szCs w:val="24"/>
                <w:lang w:val="tr-TR"/>
              </w:rPr>
              <w:t>Öz Kaynaklı Sermaye Giderleri ödeneklerinden cari nitelikli ödenek kalemlerine aktarma yapılamaz. Ancak, projeler arası aktarma yapılmasına Tarım İşleriyle Görevli Bakan yetkilidir.</w:t>
            </w:r>
          </w:p>
        </w:tc>
      </w:tr>
    </w:tbl>
    <w:p w:rsidR="00134518" w:rsidRPr="00370DC8" w:rsidRDefault="00134518" w:rsidP="001C33E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10’uncu maddeyi oylarınıza sunuyorum. Kabul edenler?... Kabul etmeyenler?... Çekimser?... Oyçokluğu ile kabul edilmiştir. </w:t>
      </w:r>
    </w:p>
    <w:p w:rsidR="00134518" w:rsidRPr="00370DC8" w:rsidRDefault="00134518" w:rsidP="00134518">
      <w:pPr>
        <w:ind w:firstLine="720"/>
        <w:rPr>
          <w:sz w:val="24"/>
          <w:szCs w:val="24"/>
          <w:lang w:val="tr-TR"/>
        </w:rPr>
      </w:pPr>
      <w:r w:rsidRPr="00370DC8">
        <w:rPr>
          <w:sz w:val="24"/>
          <w:szCs w:val="24"/>
          <w:lang w:val="tr-TR"/>
        </w:rPr>
        <w:t xml:space="preserve"> </w:t>
      </w:r>
    </w:p>
    <w:p w:rsidR="00134518" w:rsidRPr="00370DC8" w:rsidRDefault="00134518" w:rsidP="00134518">
      <w:pPr>
        <w:ind w:firstLine="720"/>
        <w:rPr>
          <w:sz w:val="24"/>
          <w:szCs w:val="24"/>
          <w:lang w:val="tr-TR"/>
        </w:rPr>
      </w:pPr>
      <w:r w:rsidRPr="00370DC8">
        <w:rPr>
          <w:sz w:val="24"/>
          <w:szCs w:val="24"/>
          <w:lang w:val="tr-TR"/>
        </w:rPr>
        <w:t xml:space="preserve">KATİP </w:t>
      </w:r>
      <w:r w:rsidR="00AF22D7">
        <w:rPr>
          <w:sz w:val="24"/>
          <w:szCs w:val="24"/>
          <w:lang w:val="tr-TR"/>
        </w:rPr>
        <w:t xml:space="preserve">– </w:t>
      </w:r>
    </w:p>
    <w:p w:rsidR="00134518" w:rsidRPr="00370DC8" w:rsidRDefault="00134518" w:rsidP="00134518">
      <w:pPr>
        <w:ind w:firstLine="720"/>
        <w:rPr>
          <w:sz w:val="24"/>
          <w:szCs w:val="24"/>
          <w:lang w:val="tr-TR"/>
        </w:rPr>
      </w:pPr>
    </w:p>
    <w:tbl>
      <w:tblPr>
        <w:tblW w:w="9780" w:type="dxa"/>
        <w:tblInd w:w="-106" w:type="dxa"/>
        <w:tblLayout w:type="fixed"/>
        <w:tblLook w:val="00A0" w:firstRow="1" w:lastRow="0" w:firstColumn="1" w:lastColumn="0" w:noHBand="0" w:noVBand="0"/>
      </w:tblPr>
      <w:tblGrid>
        <w:gridCol w:w="2005"/>
        <w:gridCol w:w="7775"/>
      </w:tblGrid>
      <w:tr w:rsidR="00134518" w:rsidRPr="00370DC8" w:rsidTr="001C33E8">
        <w:trPr>
          <w:trHeight w:val="1172"/>
        </w:trPr>
        <w:tc>
          <w:tcPr>
            <w:tcW w:w="2005" w:type="dxa"/>
            <w:hideMark/>
          </w:tcPr>
          <w:p w:rsidR="00134518" w:rsidRPr="00370DC8" w:rsidRDefault="00134518" w:rsidP="00134518">
            <w:pPr>
              <w:rPr>
                <w:sz w:val="24"/>
                <w:szCs w:val="24"/>
                <w:lang w:val="tr-TR"/>
              </w:rPr>
            </w:pPr>
            <w:r w:rsidRPr="00370DC8">
              <w:rPr>
                <w:sz w:val="24"/>
                <w:szCs w:val="24"/>
                <w:lang w:val="tr-TR"/>
              </w:rPr>
              <w:t>Ek Ödenekte</w:t>
            </w:r>
          </w:p>
          <w:p w:rsidR="00134518" w:rsidRPr="00370DC8" w:rsidRDefault="00134518" w:rsidP="00134518">
            <w:pPr>
              <w:rPr>
                <w:sz w:val="24"/>
                <w:szCs w:val="24"/>
                <w:lang w:val="tr-TR"/>
              </w:rPr>
            </w:pPr>
            <w:r w:rsidRPr="00370DC8">
              <w:rPr>
                <w:sz w:val="24"/>
                <w:szCs w:val="24"/>
                <w:lang w:val="tr-TR"/>
              </w:rPr>
              <w:t>Temel İlke</w:t>
            </w:r>
          </w:p>
        </w:tc>
        <w:tc>
          <w:tcPr>
            <w:tcW w:w="7775" w:type="dxa"/>
          </w:tcPr>
          <w:p w:rsidR="00134518" w:rsidRPr="00370DC8" w:rsidRDefault="00134518" w:rsidP="00134518">
            <w:pPr>
              <w:rPr>
                <w:sz w:val="24"/>
                <w:szCs w:val="24"/>
                <w:lang w:val="tr-TR"/>
              </w:rPr>
            </w:pPr>
            <w:r w:rsidRPr="00370DC8">
              <w:rPr>
                <w:sz w:val="24"/>
                <w:szCs w:val="24"/>
                <w:lang w:val="tr-TR"/>
              </w:rPr>
              <w:t>11. Bütçe tanzimi ve onayı sırasında mevcut olmayan ve tahmin edilemeyen bir hizmetin, Bütçe yasalaştıktan sonra ortaya çıkması nedeniyle, Bütçeye ek ödenek gerektirmesi halinde, Bütçeye yeni tertip veya ek ödenek ilavesi Cumhuriyet Meclisinin onayı ile yapılır.</w:t>
            </w:r>
          </w:p>
          <w:p w:rsidR="00134518" w:rsidRPr="00370DC8" w:rsidRDefault="00134518" w:rsidP="00134518">
            <w:pPr>
              <w:rPr>
                <w:sz w:val="24"/>
                <w:szCs w:val="24"/>
                <w:lang w:val="tr-TR"/>
              </w:rPr>
            </w:pPr>
          </w:p>
          <w:p w:rsidR="001C33E8" w:rsidRPr="00370DC8" w:rsidRDefault="001C33E8" w:rsidP="00134518">
            <w:pPr>
              <w:rPr>
                <w:sz w:val="24"/>
                <w:szCs w:val="24"/>
                <w:lang w:val="tr-TR"/>
              </w:rPr>
            </w:pPr>
          </w:p>
        </w:tc>
      </w:tr>
    </w:tbl>
    <w:p w:rsidR="001C33E8" w:rsidRPr="00370DC8" w:rsidRDefault="001C33E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 BAŞKAN – 11’inci maddeyi oylarınıza sunuyorum. Kabul edenler?... Kabul etmeyenler?... Çekimser?... Oyçokluğu ile kabul edilmiştir. </w:t>
      </w:r>
    </w:p>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KATİP – </w:t>
      </w:r>
    </w:p>
    <w:p w:rsidR="00134518" w:rsidRPr="00370DC8" w:rsidRDefault="00134518" w:rsidP="00134518">
      <w:pPr>
        <w:ind w:firstLine="720"/>
        <w:rPr>
          <w:sz w:val="24"/>
          <w:szCs w:val="24"/>
          <w:lang w:val="tr-TR"/>
        </w:rPr>
      </w:pPr>
    </w:p>
    <w:tbl>
      <w:tblPr>
        <w:tblW w:w="9888" w:type="dxa"/>
        <w:tblInd w:w="-106" w:type="dxa"/>
        <w:tblLayout w:type="fixed"/>
        <w:tblLook w:val="00A0" w:firstRow="1" w:lastRow="0" w:firstColumn="1" w:lastColumn="0" w:noHBand="0" w:noVBand="0"/>
      </w:tblPr>
      <w:tblGrid>
        <w:gridCol w:w="2009"/>
        <w:gridCol w:w="7879"/>
      </w:tblGrid>
      <w:tr w:rsidR="00134518" w:rsidRPr="00370DC8" w:rsidTr="001C33E8">
        <w:trPr>
          <w:trHeight w:val="1247"/>
        </w:trPr>
        <w:tc>
          <w:tcPr>
            <w:tcW w:w="2009" w:type="dxa"/>
          </w:tcPr>
          <w:p w:rsidR="00134518" w:rsidRPr="00370DC8" w:rsidRDefault="00134518" w:rsidP="00134518">
            <w:pPr>
              <w:rPr>
                <w:sz w:val="24"/>
                <w:szCs w:val="24"/>
                <w:lang w:val="tr-TR"/>
              </w:rPr>
            </w:pPr>
            <w:r w:rsidRPr="00370DC8">
              <w:rPr>
                <w:sz w:val="24"/>
                <w:szCs w:val="24"/>
                <w:lang w:val="tr-TR"/>
              </w:rPr>
              <w:t>Bakanlar Kurulunun Ek Ödenek Yetkisi</w:t>
            </w:r>
          </w:p>
          <w:p w:rsidR="00134518" w:rsidRPr="00370DC8" w:rsidRDefault="00134518" w:rsidP="00134518">
            <w:pPr>
              <w:rPr>
                <w:sz w:val="24"/>
                <w:szCs w:val="24"/>
                <w:lang w:val="tr-TR"/>
              </w:rPr>
            </w:pPr>
          </w:p>
        </w:tc>
        <w:tc>
          <w:tcPr>
            <w:tcW w:w="7879" w:type="dxa"/>
          </w:tcPr>
          <w:p w:rsidR="00134518" w:rsidRPr="00370DC8" w:rsidRDefault="00134518" w:rsidP="00134518">
            <w:pPr>
              <w:rPr>
                <w:sz w:val="24"/>
                <w:szCs w:val="24"/>
                <w:lang w:val="tr-TR"/>
              </w:rPr>
            </w:pPr>
            <w:r w:rsidRPr="00370DC8">
              <w:rPr>
                <w:sz w:val="24"/>
                <w:szCs w:val="24"/>
                <w:lang w:val="tr-TR"/>
              </w:rPr>
              <w:t>12. Belirli bir hizmetin yerine getirilebilmesi için şartlı olarak Kuruma yapılan bağışlar ve verilen kredilerin Bütçenin “Gelirler” kısmına gelir kaydedilerek, “Giderler” kısmına açılacak özel maddeye ödenek kaydı Bakanlar Kurulunun onayı ile yapılır.</w:t>
            </w:r>
          </w:p>
          <w:p w:rsidR="00134518" w:rsidRPr="00370DC8" w:rsidRDefault="00134518" w:rsidP="00134518">
            <w:pPr>
              <w:rPr>
                <w:sz w:val="24"/>
                <w:szCs w:val="24"/>
                <w:lang w:val="tr-TR"/>
              </w:rPr>
            </w:pPr>
          </w:p>
        </w:tc>
      </w:tr>
    </w:tbl>
    <w:p w:rsidR="00134518" w:rsidRPr="00370DC8" w:rsidRDefault="00134518" w:rsidP="00134518">
      <w:pPr>
        <w:ind w:firstLine="720"/>
        <w:rPr>
          <w:sz w:val="24"/>
          <w:szCs w:val="24"/>
          <w:lang w:val="tr-TR"/>
        </w:rPr>
      </w:pPr>
      <w:r w:rsidRPr="00370DC8">
        <w:rPr>
          <w:sz w:val="24"/>
          <w:szCs w:val="24"/>
          <w:lang w:val="tr-TR"/>
        </w:rPr>
        <w:t xml:space="preserve">BAŞKAN – 12’inci maddeyi oylarınıza sunuyorum. Kabul edenler?... Kabul etmeyenler?... Çekimser?... Oyçokluğu ile kabul edilmiştir. </w:t>
      </w:r>
    </w:p>
    <w:p w:rsidR="00134518" w:rsidRPr="00370DC8" w:rsidRDefault="00134518" w:rsidP="00134518">
      <w:pPr>
        <w:ind w:firstLine="720"/>
        <w:rPr>
          <w:sz w:val="24"/>
          <w:szCs w:val="24"/>
          <w:lang w:val="tr-TR"/>
        </w:rPr>
      </w:pPr>
      <w:r w:rsidRPr="00370DC8">
        <w:rPr>
          <w:sz w:val="24"/>
          <w:szCs w:val="24"/>
          <w:lang w:val="tr-TR"/>
        </w:rPr>
        <w:t xml:space="preserve"> </w:t>
      </w:r>
    </w:p>
    <w:p w:rsidR="00134518" w:rsidRPr="00370DC8" w:rsidRDefault="00134518" w:rsidP="00134518">
      <w:pPr>
        <w:ind w:firstLine="720"/>
        <w:rPr>
          <w:sz w:val="24"/>
          <w:szCs w:val="24"/>
          <w:lang w:val="tr-TR"/>
        </w:rPr>
      </w:pPr>
      <w:r w:rsidRPr="00370DC8">
        <w:rPr>
          <w:sz w:val="24"/>
          <w:szCs w:val="24"/>
          <w:lang w:val="tr-TR"/>
        </w:rPr>
        <w:t xml:space="preserve">KATİP </w:t>
      </w:r>
      <w:r w:rsidR="00AF22D7">
        <w:rPr>
          <w:sz w:val="24"/>
          <w:szCs w:val="24"/>
          <w:lang w:val="tr-TR"/>
        </w:rPr>
        <w:t xml:space="preserve">– </w:t>
      </w:r>
    </w:p>
    <w:p w:rsidR="00134518" w:rsidRPr="00370DC8" w:rsidRDefault="00134518" w:rsidP="00134518">
      <w:pPr>
        <w:ind w:firstLine="720"/>
        <w:rPr>
          <w:sz w:val="24"/>
          <w:szCs w:val="24"/>
          <w:lang w:val="tr-TR"/>
        </w:rPr>
      </w:pPr>
    </w:p>
    <w:tbl>
      <w:tblPr>
        <w:tblW w:w="9912" w:type="dxa"/>
        <w:tblInd w:w="-106" w:type="dxa"/>
        <w:tblLayout w:type="fixed"/>
        <w:tblLook w:val="00A0" w:firstRow="1" w:lastRow="0" w:firstColumn="1" w:lastColumn="0" w:noHBand="0" w:noVBand="0"/>
      </w:tblPr>
      <w:tblGrid>
        <w:gridCol w:w="2013"/>
        <w:gridCol w:w="7899"/>
      </w:tblGrid>
      <w:tr w:rsidR="00134518" w:rsidRPr="00370DC8" w:rsidTr="001C33E8">
        <w:trPr>
          <w:trHeight w:val="1025"/>
        </w:trPr>
        <w:tc>
          <w:tcPr>
            <w:tcW w:w="2013" w:type="dxa"/>
            <w:hideMark/>
          </w:tcPr>
          <w:p w:rsidR="00134518" w:rsidRPr="00370DC8" w:rsidRDefault="00134518" w:rsidP="00134518">
            <w:pPr>
              <w:rPr>
                <w:sz w:val="24"/>
                <w:szCs w:val="24"/>
                <w:lang w:val="tr-TR"/>
              </w:rPr>
            </w:pPr>
            <w:r w:rsidRPr="00370DC8">
              <w:rPr>
                <w:sz w:val="24"/>
                <w:szCs w:val="24"/>
                <w:lang w:val="tr-TR"/>
              </w:rPr>
              <w:t>Bütçenin Borçlandırılama</w:t>
            </w:r>
            <w:r w:rsidR="00AF22D7">
              <w:rPr>
                <w:sz w:val="24"/>
                <w:szCs w:val="24"/>
                <w:lang w:val="tr-TR"/>
              </w:rPr>
              <w:t xml:space="preserve">– </w:t>
            </w:r>
            <w:r w:rsidRPr="00370DC8">
              <w:rPr>
                <w:sz w:val="24"/>
                <w:szCs w:val="24"/>
                <w:lang w:val="tr-TR"/>
              </w:rPr>
              <w:t>ması</w:t>
            </w:r>
          </w:p>
        </w:tc>
        <w:tc>
          <w:tcPr>
            <w:tcW w:w="7899" w:type="dxa"/>
          </w:tcPr>
          <w:p w:rsidR="00134518" w:rsidRPr="00370DC8" w:rsidRDefault="00134518" w:rsidP="00134518">
            <w:pPr>
              <w:rPr>
                <w:sz w:val="24"/>
                <w:szCs w:val="24"/>
                <w:lang w:val="tr-TR"/>
              </w:rPr>
            </w:pPr>
            <w:r w:rsidRPr="00370DC8">
              <w:rPr>
                <w:sz w:val="24"/>
                <w:szCs w:val="24"/>
                <w:lang w:val="tr-TR"/>
              </w:rPr>
              <w:t>13. Ek ödenek ve aktarma önerileri usulüne uygun şekilde gerçekleşmedikçe, sözkonusu öneriler harcamalara esas alınamaz ve Bütçe borçlandırılamaz.</w:t>
            </w:r>
          </w:p>
          <w:p w:rsidR="00134518" w:rsidRPr="00370DC8" w:rsidRDefault="00134518" w:rsidP="00134518">
            <w:pPr>
              <w:rPr>
                <w:sz w:val="24"/>
                <w:szCs w:val="24"/>
                <w:lang w:val="tr-TR"/>
              </w:rPr>
            </w:pPr>
          </w:p>
        </w:tc>
      </w:tr>
    </w:tbl>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lastRenderedPageBreak/>
        <w:t xml:space="preserve">BAŞKAN – 13’üncü maddeyi oylarınıza sunuyorum. Kabul edenler?... Kabul etmeyenler?... Çekimser?... Oyçokluğu ile kabul edilmiştir. </w:t>
      </w:r>
    </w:p>
    <w:p w:rsidR="00134518" w:rsidRPr="00370DC8" w:rsidRDefault="00134518" w:rsidP="00134518">
      <w:pPr>
        <w:ind w:firstLine="720"/>
        <w:rPr>
          <w:sz w:val="24"/>
          <w:szCs w:val="24"/>
          <w:lang w:val="tr-TR"/>
        </w:rPr>
      </w:pPr>
      <w:r w:rsidRPr="00370DC8">
        <w:rPr>
          <w:sz w:val="24"/>
          <w:szCs w:val="24"/>
          <w:lang w:val="tr-TR"/>
        </w:rPr>
        <w:t xml:space="preserve"> </w:t>
      </w:r>
    </w:p>
    <w:p w:rsidR="00134518" w:rsidRPr="00370DC8" w:rsidRDefault="00134518" w:rsidP="00134518">
      <w:pPr>
        <w:ind w:firstLine="720"/>
        <w:rPr>
          <w:sz w:val="24"/>
          <w:szCs w:val="24"/>
          <w:lang w:val="tr-TR"/>
        </w:rPr>
      </w:pPr>
      <w:r w:rsidRPr="00370DC8">
        <w:rPr>
          <w:sz w:val="24"/>
          <w:szCs w:val="24"/>
          <w:lang w:val="tr-TR"/>
        </w:rPr>
        <w:t xml:space="preserve">KATİP – </w:t>
      </w:r>
    </w:p>
    <w:p w:rsidR="00134518" w:rsidRPr="00370DC8" w:rsidRDefault="00134518" w:rsidP="00134518">
      <w:pPr>
        <w:ind w:firstLine="720"/>
        <w:rPr>
          <w:sz w:val="24"/>
          <w:szCs w:val="24"/>
          <w:lang w:val="tr-TR"/>
        </w:rPr>
      </w:pPr>
    </w:p>
    <w:tbl>
      <w:tblPr>
        <w:tblW w:w="9964" w:type="dxa"/>
        <w:tblInd w:w="-106" w:type="dxa"/>
        <w:tblLayout w:type="fixed"/>
        <w:tblLook w:val="00A0" w:firstRow="1" w:lastRow="0" w:firstColumn="1" w:lastColumn="0" w:noHBand="0" w:noVBand="0"/>
      </w:tblPr>
      <w:tblGrid>
        <w:gridCol w:w="2024"/>
        <w:gridCol w:w="7940"/>
      </w:tblGrid>
      <w:tr w:rsidR="00134518" w:rsidRPr="00370DC8" w:rsidTr="001C33E8">
        <w:trPr>
          <w:trHeight w:val="1069"/>
        </w:trPr>
        <w:tc>
          <w:tcPr>
            <w:tcW w:w="2024" w:type="dxa"/>
            <w:hideMark/>
          </w:tcPr>
          <w:p w:rsidR="00134518" w:rsidRPr="00370DC8" w:rsidRDefault="00134518" w:rsidP="00134518">
            <w:pPr>
              <w:rPr>
                <w:sz w:val="24"/>
                <w:szCs w:val="24"/>
                <w:lang w:val="tr-TR"/>
              </w:rPr>
            </w:pPr>
            <w:r w:rsidRPr="00370DC8">
              <w:rPr>
                <w:sz w:val="24"/>
                <w:szCs w:val="24"/>
                <w:lang w:val="tr-TR"/>
              </w:rPr>
              <w:t>Denetim Yöntemleri</w:t>
            </w:r>
          </w:p>
        </w:tc>
        <w:tc>
          <w:tcPr>
            <w:tcW w:w="7940" w:type="dxa"/>
            <w:hideMark/>
          </w:tcPr>
          <w:p w:rsidR="00134518" w:rsidRPr="00370DC8" w:rsidRDefault="00134518" w:rsidP="00134518">
            <w:pPr>
              <w:rPr>
                <w:sz w:val="24"/>
                <w:szCs w:val="24"/>
                <w:lang w:val="tr-TR"/>
              </w:rPr>
            </w:pPr>
            <w:r w:rsidRPr="00370DC8">
              <w:rPr>
                <w:sz w:val="24"/>
                <w:szCs w:val="24"/>
                <w:lang w:val="tr-TR"/>
              </w:rPr>
              <w:t xml:space="preserve">14. Sayıştay, denetim yasalarının koyduğu yöntem ve kurallarla, bu Yasada öngörülen kuralları gözönünde bulundurmak suretiyle, harcamalar ile gelirlerin Bütçeye ve Bütçe prensiplerine, karar ve belgelere uygun olup olmadığını denetler ve mali yıl sonunda Bakanlar Kuruluna rapor verir. </w:t>
            </w:r>
          </w:p>
        </w:tc>
      </w:tr>
    </w:tbl>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14’üncü maddeyi oylarınıza sunuyorum. Kabul edenler?... Kabul etmeyenler?... Çekimser?... Oyçokluğu ile kabul edilmiştir. </w:t>
      </w:r>
    </w:p>
    <w:p w:rsidR="00134518" w:rsidRPr="00370DC8" w:rsidRDefault="00134518" w:rsidP="00134518">
      <w:pPr>
        <w:ind w:firstLine="720"/>
        <w:rPr>
          <w:sz w:val="24"/>
          <w:szCs w:val="24"/>
          <w:lang w:val="tr-TR"/>
        </w:rPr>
      </w:pPr>
      <w:r w:rsidRPr="00370DC8">
        <w:rPr>
          <w:sz w:val="24"/>
          <w:szCs w:val="24"/>
          <w:lang w:val="tr-TR"/>
        </w:rPr>
        <w:t xml:space="preserve"> </w:t>
      </w:r>
    </w:p>
    <w:p w:rsidR="00134518" w:rsidRPr="00370DC8" w:rsidRDefault="00134518" w:rsidP="00134518">
      <w:pPr>
        <w:ind w:firstLine="720"/>
        <w:rPr>
          <w:sz w:val="24"/>
          <w:szCs w:val="24"/>
          <w:lang w:val="tr-TR"/>
        </w:rPr>
      </w:pPr>
      <w:r w:rsidRPr="00370DC8">
        <w:rPr>
          <w:sz w:val="24"/>
          <w:szCs w:val="24"/>
          <w:lang w:val="tr-TR"/>
        </w:rPr>
        <w:t xml:space="preserve">KATİP – </w:t>
      </w:r>
    </w:p>
    <w:p w:rsidR="00134518" w:rsidRPr="00370DC8" w:rsidRDefault="00134518" w:rsidP="00134518">
      <w:pPr>
        <w:ind w:firstLine="720"/>
        <w:rPr>
          <w:sz w:val="24"/>
          <w:szCs w:val="24"/>
          <w:lang w:val="tr-TR"/>
        </w:rPr>
      </w:pPr>
    </w:p>
    <w:tbl>
      <w:tblPr>
        <w:tblW w:w="10007" w:type="dxa"/>
        <w:tblInd w:w="-106" w:type="dxa"/>
        <w:tblLayout w:type="fixed"/>
        <w:tblLook w:val="00A0" w:firstRow="1" w:lastRow="0" w:firstColumn="1" w:lastColumn="0" w:noHBand="0" w:noVBand="0"/>
      </w:tblPr>
      <w:tblGrid>
        <w:gridCol w:w="2033"/>
        <w:gridCol w:w="871"/>
        <w:gridCol w:w="7103"/>
      </w:tblGrid>
      <w:tr w:rsidR="00134518" w:rsidRPr="00370DC8" w:rsidTr="001C33E8">
        <w:trPr>
          <w:trHeight w:val="730"/>
        </w:trPr>
        <w:tc>
          <w:tcPr>
            <w:tcW w:w="2033" w:type="dxa"/>
            <w:hideMark/>
          </w:tcPr>
          <w:p w:rsidR="00134518" w:rsidRPr="00370DC8" w:rsidRDefault="00134518" w:rsidP="00134518">
            <w:pPr>
              <w:rPr>
                <w:sz w:val="24"/>
                <w:szCs w:val="24"/>
                <w:lang w:val="tr-TR"/>
              </w:rPr>
            </w:pPr>
            <w:r w:rsidRPr="00370DC8">
              <w:rPr>
                <w:sz w:val="24"/>
                <w:szCs w:val="24"/>
                <w:lang w:val="tr-TR"/>
              </w:rPr>
              <w:t xml:space="preserve">Kesin Hesap </w:t>
            </w:r>
          </w:p>
          <w:p w:rsidR="00134518" w:rsidRPr="00370DC8" w:rsidRDefault="00134518" w:rsidP="00134518">
            <w:pPr>
              <w:rPr>
                <w:sz w:val="24"/>
                <w:szCs w:val="24"/>
                <w:lang w:val="tr-TR"/>
              </w:rPr>
            </w:pPr>
            <w:r w:rsidRPr="00370DC8">
              <w:rPr>
                <w:sz w:val="24"/>
                <w:szCs w:val="24"/>
                <w:lang w:val="tr-TR"/>
              </w:rPr>
              <w:t xml:space="preserve">Yasa Tasarıları ve </w:t>
            </w:r>
          </w:p>
        </w:tc>
        <w:tc>
          <w:tcPr>
            <w:tcW w:w="871" w:type="dxa"/>
            <w:hideMark/>
          </w:tcPr>
          <w:p w:rsidR="00134518" w:rsidRPr="00370DC8" w:rsidRDefault="00134518" w:rsidP="00134518">
            <w:pPr>
              <w:rPr>
                <w:sz w:val="24"/>
                <w:szCs w:val="24"/>
                <w:lang w:val="tr-TR"/>
              </w:rPr>
            </w:pPr>
            <w:r w:rsidRPr="00370DC8">
              <w:rPr>
                <w:sz w:val="24"/>
                <w:szCs w:val="24"/>
                <w:lang w:val="tr-TR"/>
              </w:rPr>
              <w:t>15. (1)</w:t>
            </w:r>
          </w:p>
        </w:tc>
        <w:tc>
          <w:tcPr>
            <w:tcW w:w="7103" w:type="dxa"/>
            <w:hideMark/>
          </w:tcPr>
          <w:p w:rsidR="00134518" w:rsidRPr="00370DC8" w:rsidRDefault="00134518" w:rsidP="00134518">
            <w:pPr>
              <w:rPr>
                <w:sz w:val="24"/>
                <w:szCs w:val="24"/>
                <w:lang w:val="tr-TR"/>
              </w:rPr>
            </w:pPr>
            <w:r w:rsidRPr="00370DC8">
              <w:rPr>
                <w:sz w:val="24"/>
                <w:szCs w:val="24"/>
                <w:lang w:val="tr-TR"/>
              </w:rPr>
              <w:t xml:space="preserve">Uygulama ve denetim sonuçları Devlet Planlama Örgütünün düzenleyeceği raporlarda gösterilir. Bütçe Kesin Hesap Cetvel ve Raporları, mali yılın sona ermesinden başlayarak dört ay içerisinde Bakanlar Kuruluna sunulur.  </w:t>
            </w:r>
          </w:p>
        </w:tc>
      </w:tr>
      <w:tr w:rsidR="00134518" w:rsidRPr="00370DC8" w:rsidTr="001C33E8">
        <w:trPr>
          <w:trHeight w:val="1217"/>
        </w:trPr>
        <w:tc>
          <w:tcPr>
            <w:tcW w:w="2033" w:type="dxa"/>
            <w:hideMark/>
          </w:tcPr>
          <w:p w:rsidR="00134518" w:rsidRPr="00370DC8" w:rsidRDefault="00134518" w:rsidP="00134518">
            <w:pPr>
              <w:rPr>
                <w:sz w:val="24"/>
                <w:szCs w:val="24"/>
                <w:lang w:val="tr-TR"/>
              </w:rPr>
            </w:pPr>
            <w:r w:rsidRPr="00370DC8">
              <w:rPr>
                <w:sz w:val="24"/>
                <w:szCs w:val="24"/>
                <w:lang w:val="tr-TR"/>
              </w:rPr>
              <w:t>Raporlar</w:t>
            </w:r>
          </w:p>
        </w:tc>
        <w:tc>
          <w:tcPr>
            <w:tcW w:w="871" w:type="dxa"/>
            <w:hideMark/>
          </w:tcPr>
          <w:p w:rsidR="00134518" w:rsidRPr="00370DC8" w:rsidRDefault="00134518" w:rsidP="00134518">
            <w:pPr>
              <w:rPr>
                <w:sz w:val="24"/>
                <w:szCs w:val="24"/>
                <w:lang w:val="tr-TR"/>
              </w:rPr>
            </w:pPr>
            <w:r w:rsidRPr="00370DC8">
              <w:rPr>
                <w:sz w:val="24"/>
                <w:szCs w:val="24"/>
                <w:lang w:val="tr-TR"/>
              </w:rPr>
              <w:t xml:space="preserve">      (2)</w:t>
            </w:r>
          </w:p>
        </w:tc>
        <w:tc>
          <w:tcPr>
            <w:tcW w:w="7103" w:type="dxa"/>
          </w:tcPr>
          <w:p w:rsidR="00134518" w:rsidRPr="00370DC8" w:rsidRDefault="00134518" w:rsidP="005D7AFD">
            <w:pPr>
              <w:rPr>
                <w:sz w:val="24"/>
                <w:szCs w:val="24"/>
                <w:lang w:val="tr-TR"/>
              </w:rPr>
            </w:pPr>
            <w:r w:rsidRPr="00370DC8">
              <w:rPr>
                <w:sz w:val="24"/>
                <w:szCs w:val="24"/>
                <w:lang w:val="tr-TR"/>
              </w:rPr>
              <w:t>Kesin Hesap Yasa Tasarıları ve ekli Hesap Cetvelleri ilgili oldukları mali yılın sonundan başlayarak en geç bir yıl içerisinde Bakanlar Kurulunca Cumhuriyet Meclisine sunulur. Sayıştay, Genel Uygunluk Bildirimini, ilişkin olduğu Kesin Hesap Yasa Tasarısının verilmesinden başlayarak altı ay içinde Cumhuriyet Meclisine sunar.</w:t>
            </w:r>
          </w:p>
        </w:tc>
      </w:tr>
    </w:tbl>
    <w:p w:rsidR="00134518" w:rsidRPr="00370DC8" w:rsidRDefault="00134518" w:rsidP="001C33E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15’inci maddeyi oylarınıza sunuyorum. Kabul edenler?... Kabul etmeyenler?... Çekimser?... Oyçokluğu ile kabul edilmiştir. </w:t>
      </w:r>
    </w:p>
    <w:p w:rsidR="00134518" w:rsidRPr="00370DC8" w:rsidRDefault="00134518" w:rsidP="0013451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KATİP – </w:t>
      </w:r>
    </w:p>
    <w:p w:rsidR="001C33E8" w:rsidRPr="00370DC8" w:rsidRDefault="001C33E8" w:rsidP="00134518">
      <w:pPr>
        <w:ind w:firstLine="720"/>
        <w:rPr>
          <w:sz w:val="24"/>
          <w:szCs w:val="24"/>
          <w:lang w:val="tr-TR"/>
        </w:rPr>
      </w:pPr>
    </w:p>
    <w:tbl>
      <w:tblPr>
        <w:tblW w:w="10294" w:type="dxa"/>
        <w:tblInd w:w="-106" w:type="dxa"/>
        <w:tblLayout w:type="fixed"/>
        <w:tblLook w:val="00A0" w:firstRow="1" w:lastRow="0" w:firstColumn="1" w:lastColumn="0" w:noHBand="0" w:noVBand="0"/>
      </w:tblPr>
      <w:tblGrid>
        <w:gridCol w:w="2091"/>
        <w:gridCol w:w="8203"/>
      </w:tblGrid>
      <w:tr w:rsidR="00134518" w:rsidRPr="00370DC8" w:rsidTr="00134518">
        <w:tc>
          <w:tcPr>
            <w:tcW w:w="2091" w:type="dxa"/>
            <w:hideMark/>
          </w:tcPr>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Usulsüzlüklerde Yapılacak İşlem</w:t>
            </w:r>
          </w:p>
        </w:tc>
        <w:tc>
          <w:tcPr>
            <w:tcW w:w="8203" w:type="dxa"/>
          </w:tcPr>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16. Kontrollerde, iç ve dış denetim sırasında usulsüz ödeme, ödenek aşımı, avansların zamanında kapatılmaması, ihtiyaç dışında fuzuli harcamalar gibi mali mevzuata ve bu Yasaya aykırı bir duruma rastlandığı takdirde, hatalı işlemler hakkında gerekli soruşturma açılır. Soruşturma sonucu saptanacak suçlar için yasal işlem yapılır ve usulsüz, fuzuli ödemeler ile ödenek aşımları sorumlulardan tahsil edilir.</w:t>
            </w:r>
          </w:p>
          <w:p w:rsidR="00134518" w:rsidRPr="00370DC8" w:rsidRDefault="00134518" w:rsidP="00134518">
            <w:pPr>
              <w:rPr>
                <w:sz w:val="24"/>
                <w:szCs w:val="24"/>
                <w:lang w:val="tr-TR"/>
              </w:rPr>
            </w:pPr>
          </w:p>
        </w:tc>
      </w:tr>
    </w:tbl>
    <w:p w:rsidR="00134518" w:rsidRPr="00370DC8" w:rsidRDefault="0013451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 BAŞKAN – 16’ıncı maddeyi oylarınıza sunuyorum. Kabul edenler?... Kabul etmeyenler?... Çekimser?... Oyçokluğu ile kabul edilmiştir. </w:t>
      </w:r>
    </w:p>
    <w:p w:rsidR="00134518" w:rsidRDefault="00134518" w:rsidP="001C33E8">
      <w:pPr>
        <w:rPr>
          <w:sz w:val="24"/>
          <w:szCs w:val="24"/>
          <w:lang w:val="tr-TR"/>
        </w:rPr>
      </w:pPr>
    </w:p>
    <w:p w:rsidR="000F2C98" w:rsidRPr="00370DC8" w:rsidRDefault="000F2C98" w:rsidP="001C33E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KATİP </w:t>
      </w:r>
      <w:r w:rsidR="00AF22D7">
        <w:rPr>
          <w:sz w:val="24"/>
          <w:szCs w:val="24"/>
          <w:lang w:val="tr-TR"/>
        </w:rPr>
        <w:t xml:space="preserve">– </w:t>
      </w:r>
    </w:p>
    <w:p w:rsidR="00134518" w:rsidRPr="00370DC8" w:rsidRDefault="00134518" w:rsidP="00134518">
      <w:pPr>
        <w:ind w:firstLine="720"/>
        <w:rPr>
          <w:sz w:val="24"/>
          <w:szCs w:val="24"/>
          <w:lang w:val="tr-TR"/>
        </w:rPr>
      </w:pPr>
    </w:p>
    <w:tbl>
      <w:tblPr>
        <w:tblW w:w="9783" w:type="dxa"/>
        <w:tblInd w:w="-106" w:type="dxa"/>
        <w:tblLayout w:type="fixed"/>
        <w:tblLook w:val="00A0" w:firstRow="1" w:lastRow="0" w:firstColumn="1" w:lastColumn="0" w:noHBand="0" w:noVBand="0"/>
      </w:tblPr>
      <w:tblGrid>
        <w:gridCol w:w="2117"/>
        <w:gridCol w:w="907"/>
        <w:gridCol w:w="6759"/>
      </w:tblGrid>
      <w:tr w:rsidR="00134518" w:rsidRPr="00370DC8" w:rsidTr="001C33E8">
        <w:trPr>
          <w:trHeight w:val="483"/>
        </w:trPr>
        <w:tc>
          <w:tcPr>
            <w:tcW w:w="2117" w:type="dxa"/>
            <w:hideMark/>
          </w:tcPr>
          <w:p w:rsidR="00134518" w:rsidRPr="00370DC8" w:rsidRDefault="00134518" w:rsidP="00134518">
            <w:pPr>
              <w:rPr>
                <w:sz w:val="24"/>
                <w:szCs w:val="24"/>
                <w:lang w:val="tr-TR"/>
              </w:rPr>
            </w:pPr>
            <w:r w:rsidRPr="00370DC8">
              <w:rPr>
                <w:sz w:val="24"/>
                <w:szCs w:val="24"/>
                <w:lang w:val="tr-TR"/>
              </w:rPr>
              <w:t xml:space="preserve">Kurum </w:t>
            </w:r>
          </w:p>
        </w:tc>
        <w:tc>
          <w:tcPr>
            <w:tcW w:w="907" w:type="dxa"/>
            <w:hideMark/>
          </w:tcPr>
          <w:p w:rsidR="00134518" w:rsidRPr="00370DC8" w:rsidRDefault="00134518" w:rsidP="00134518">
            <w:pPr>
              <w:rPr>
                <w:sz w:val="24"/>
                <w:szCs w:val="24"/>
                <w:lang w:val="tr-TR"/>
              </w:rPr>
            </w:pPr>
            <w:r w:rsidRPr="00370DC8">
              <w:rPr>
                <w:sz w:val="24"/>
                <w:szCs w:val="24"/>
                <w:lang w:val="tr-TR"/>
              </w:rPr>
              <w:t>17. (1)</w:t>
            </w:r>
          </w:p>
        </w:tc>
        <w:tc>
          <w:tcPr>
            <w:tcW w:w="6759" w:type="dxa"/>
            <w:hideMark/>
          </w:tcPr>
          <w:p w:rsidR="00134518" w:rsidRPr="00370DC8" w:rsidRDefault="00134518" w:rsidP="00134518">
            <w:pPr>
              <w:rPr>
                <w:sz w:val="24"/>
                <w:szCs w:val="24"/>
                <w:lang w:val="tr-TR"/>
              </w:rPr>
            </w:pPr>
            <w:r w:rsidRPr="00370DC8">
              <w:rPr>
                <w:sz w:val="24"/>
                <w:szCs w:val="24"/>
                <w:lang w:val="tr-TR"/>
              </w:rPr>
              <w:t>Bütçede kadrosu ve ödeneği olmadan herhangi bir tayin, terfi ve barem ayarlaması  yapılamaz.</w:t>
            </w:r>
          </w:p>
        </w:tc>
      </w:tr>
      <w:tr w:rsidR="00134518" w:rsidRPr="00370DC8" w:rsidTr="001C33E8">
        <w:trPr>
          <w:trHeight w:val="1929"/>
        </w:trPr>
        <w:tc>
          <w:tcPr>
            <w:tcW w:w="2117" w:type="dxa"/>
            <w:hideMark/>
          </w:tcPr>
          <w:p w:rsidR="00134518" w:rsidRPr="00370DC8" w:rsidRDefault="00134518" w:rsidP="00134518">
            <w:pPr>
              <w:rPr>
                <w:sz w:val="24"/>
                <w:szCs w:val="24"/>
                <w:lang w:val="tr-TR"/>
              </w:rPr>
            </w:pPr>
            <w:r w:rsidRPr="00370DC8">
              <w:rPr>
                <w:sz w:val="24"/>
                <w:szCs w:val="24"/>
                <w:lang w:val="tr-TR"/>
              </w:rPr>
              <w:lastRenderedPageBreak/>
              <w:t>Personelinin Atanması</w:t>
            </w:r>
          </w:p>
          <w:p w:rsidR="00134518" w:rsidRPr="00370DC8" w:rsidRDefault="00134518" w:rsidP="00134518">
            <w:pPr>
              <w:rPr>
                <w:sz w:val="24"/>
                <w:szCs w:val="24"/>
                <w:lang w:val="tr-TR"/>
              </w:rPr>
            </w:pPr>
            <w:r w:rsidRPr="00370DC8">
              <w:rPr>
                <w:sz w:val="24"/>
                <w:szCs w:val="24"/>
                <w:lang w:val="tr-TR"/>
              </w:rPr>
              <w:t>16/1999</w:t>
            </w:r>
          </w:p>
        </w:tc>
        <w:tc>
          <w:tcPr>
            <w:tcW w:w="907" w:type="dxa"/>
            <w:hideMark/>
          </w:tcPr>
          <w:p w:rsidR="00134518" w:rsidRPr="00370DC8" w:rsidRDefault="00134518" w:rsidP="00134518">
            <w:pPr>
              <w:rPr>
                <w:sz w:val="24"/>
                <w:szCs w:val="24"/>
                <w:lang w:val="tr-TR"/>
              </w:rPr>
            </w:pPr>
            <w:r w:rsidRPr="00370DC8">
              <w:rPr>
                <w:color w:val="FF0000"/>
                <w:sz w:val="24"/>
                <w:szCs w:val="24"/>
                <w:lang w:val="tr-TR"/>
              </w:rPr>
              <w:t xml:space="preserve">      </w:t>
            </w:r>
            <w:r w:rsidRPr="00370DC8">
              <w:rPr>
                <w:sz w:val="24"/>
                <w:szCs w:val="24"/>
                <w:lang w:val="tr-TR"/>
              </w:rPr>
              <w:t>(2)</w:t>
            </w:r>
          </w:p>
        </w:tc>
        <w:tc>
          <w:tcPr>
            <w:tcW w:w="6759" w:type="dxa"/>
            <w:hideMark/>
          </w:tcPr>
          <w:p w:rsidR="00134518" w:rsidRPr="00370DC8" w:rsidRDefault="00134518" w:rsidP="00134518">
            <w:pPr>
              <w:rPr>
                <w:sz w:val="24"/>
                <w:szCs w:val="24"/>
                <w:lang w:val="tr-TR"/>
              </w:rPr>
            </w:pPr>
            <w:r w:rsidRPr="00370DC8">
              <w:rPr>
                <w:sz w:val="24"/>
                <w:szCs w:val="24"/>
                <w:lang w:val="tr-TR"/>
              </w:rPr>
              <w:t>Bütçenin Hazırlanması ve Uygulanmasına İlişkin Kurallar Yasasının 27’nci maddesinin (2)’nci fıkrası kurallarına bakılmaksızın, bütçede öngörülen veya yıl içerisinde herhangi bir sebeple münhal düşen kadroların karşılarında “münhal” sözcüğü yazılı olup olmadığına ve hangi statüde alınacağına bakılmaksızın mali olanaklar elverdiği ölçüde kurumda bir yıl içinde yeni istihdam edilecek toplam personel sayısı, kurumdan 2020 Mali Yılı içerisinde emekli olanların sayısını aşmayacak şekilde doldurulabilir. Maliye Bakanlığından istihdam için yetki talebinde bulunulması gerekmektedir.</w:t>
            </w:r>
          </w:p>
        </w:tc>
      </w:tr>
      <w:tr w:rsidR="00134518" w:rsidRPr="00370DC8" w:rsidTr="001C33E8">
        <w:trPr>
          <w:trHeight w:val="483"/>
        </w:trPr>
        <w:tc>
          <w:tcPr>
            <w:tcW w:w="2117" w:type="dxa"/>
          </w:tcPr>
          <w:p w:rsidR="00134518" w:rsidRPr="00370DC8" w:rsidRDefault="00134518" w:rsidP="00134518">
            <w:pPr>
              <w:rPr>
                <w:sz w:val="24"/>
                <w:szCs w:val="24"/>
                <w:lang w:val="tr-TR"/>
              </w:rPr>
            </w:pPr>
          </w:p>
        </w:tc>
        <w:tc>
          <w:tcPr>
            <w:tcW w:w="907" w:type="dxa"/>
            <w:hideMark/>
          </w:tcPr>
          <w:p w:rsidR="00134518" w:rsidRPr="00370DC8" w:rsidRDefault="00134518" w:rsidP="00134518">
            <w:pPr>
              <w:rPr>
                <w:sz w:val="24"/>
                <w:szCs w:val="24"/>
                <w:lang w:val="tr-TR"/>
              </w:rPr>
            </w:pPr>
            <w:r w:rsidRPr="00370DC8">
              <w:rPr>
                <w:sz w:val="24"/>
                <w:szCs w:val="24"/>
                <w:lang w:val="tr-TR"/>
              </w:rPr>
              <w:t xml:space="preserve">      (3)</w:t>
            </w:r>
          </w:p>
        </w:tc>
        <w:tc>
          <w:tcPr>
            <w:tcW w:w="6759" w:type="dxa"/>
            <w:hideMark/>
          </w:tcPr>
          <w:p w:rsidR="00134518" w:rsidRPr="00370DC8" w:rsidRDefault="00134518" w:rsidP="00134518">
            <w:pPr>
              <w:rPr>
                <w:sz w:val="24"/>
                <w:szCs w:val="24"/>
                <w:lang w:val="tr-TR"/>
              </w:rPr>
            </w:pPr>
            <w:r w:rsidRPr="00370DC8">
              <w:rPr>
                <w:sz w:val="24"/>
                <w:szCs w:val="24"/>
                <w:lang w:val="tr-TR"/>
              </w:rPr>
              <w:t>Sebep ve gerekçesi ne olursa olsun geriye dönük atama yapılamaz ve Bütçe borçlandırılamaz.</w:t>
            </w:r>
          </w:p>
        </w:tc>
      </w:tr>
      <w:tr w:rsidR="00134518" w:rsidRPr="00370DC8" w:rsidTr="001C33E8">
        <w:trPr>
          <w:trHeight w:val="470"/>
        </w:trPr>
        <w:tc>
          <w:tcPr>
            <w:tcW w:w="2117" w:type="dxa"/>
          </w:tcPr>
          <w:p w:rsidR="00134518" w:rsidRPr="00370DC8" w:rsidRDefault="00134518" w:rsidP="00134518">
            <w:pPr>
              <w:rPr>
                <w:sz w:val="24"/>
                <w:szCs w:val="24"/>
                <w:lang w:val="tr-TR"/>
              </w:rPr>
            </w:pPr>
          </w:p>
        </w:tc>
        <w:tc>
          <w:tcPr>
            <w:tcW w:w="907" w:type="dxa"/>
            <w:hideMark/>
          </w:tcPr>
          <w:p w:rsidR="00134518" w:rsidRPr="00370DC8" w:rsidRDefault="00134518" w:rsidP="00134518">
            <w:pPr>
              <w:rPr>
                <w:sz w:val="24"/>
                <w:szCs w:val="24"/>
                <w:lang w:val="tr-TR"/>
              </w:rPr>
            </w:pPr>
            <w:r w:rsidRPr="00370DC8">
              <w:rPr>
                <w:sz w:val="24"/>
                <w:szCs w:val="24"/>
                <w:lang w:val="tr-TR"/>
              </w:rPr>
              <w:t xml:space="preserve">      (4)</w:t>
            </w:r>
          </w:p>
        </w:tc>
        <w:tc>
          <w:tcPr>
            <w:tcW w:w="6759" w:type="dxa"/>
            <w:hideMark/>
          </w:tcPr>
          <w:p w:rsidR="00134518" w:rsidRPr="00370DC8" w:rsidRDefault="00134518" w:rsidP="00134518">
            <w:pPr>
              <w:rPr>
                <w:sz w:val="24"/>
                <w:szCs w:val="24"/>
                <w:lang w:val="tr-TR"/>
              </w:rPr>
            </w:pPr>
            <w:r w:rsidRPr="00370DC8">
              <w:rPr>
                <w:sz w:val="24"/>
                <w:szCs w:val="24"/>
                <w:lang w:val="tr-TR"/>
              </w:rPr>
              <w:t>Personelin ödenekli veya ödeneksiz izinleri, Bütçeye mali külfet yüklemeyecek şekilde programlanır ve uygulanır.</w:t>
            </w:r>
          </w:p>
        </w:tc>
      </w:tr>
    </w:tbl>
    <w:p w:rsidR="00134518" w:rsidRPr="00370DC8" w:rsidRDefault="00134518" w:rsidP="001C33E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BAŞKAN – 17’inci maddeyi oylarınıza sunuyorum. Kabul edenler?... Kabul etmeyenler?... Çekimser?... Oyçokluğu ile kabul edilmiştir. </w:t>
      </w:r>
    </w:p>
    <w:p w:rsidR="001C33E8" w:rsidRPr="00370DC8" w:rsidRDefault="001C33E8" w:rsidP="00134518">
      <w:pPr>
        <w:ind w:firstLine="720"/>
        <w:rPr>
          <w:sz w:val="24"/>
          <w:szCs w:val="24"/>
          <w:lang w:val="tr-TR"/>
        </w:rPr>
      </w:pPr>
    </w:p>
    <w:p w:rsidR="00134518" w:rsidRPr="00370DC8" w:rsidRDefault="00134518" w:rsidP="00134518">
      <w:pPr>
        <w:ind w:firstLine="720"/>
        <w:rPr>
          <w:sz w:val="24"/>
          <w:szCs w:val="24"/>
          <w:lang w:val="tr-TR"/>
        </w:rPr>
      </w:pPr>
      <w:r w:rsidRPr="00370DC8">
        <w:rPr>
          <w:sz w:val="24"/>
          <w:szCs w:val="24"/>
          <w:lang w:val="tr-TR"/>
        </w:rPr>
        <w:t xml:space="preserve">KATİP – </w:t>
      </w:r>
    </w:p>
    <w:p w:rsidR="00134518" w:rsidRPr="00370DC8" w:rsidRDefault="00134518" w:rsidP="00134518">
      <w:pPr>
        <w:ind w:firstLine="720"/>
        <w:rPr>
          <w:sz w:val="24"/>
          <w:szCs w:val="24"/>
          <w:lang w:val="tr-TR"/>
        </w:rPr>
      </w:pPr>
    </w:p>
    <w:tbl>
      <w:tblPr>
        <w:tblW w:w="9938" w:type="dxa"/>
        <w:tblInd w:w="-106" w:type="dxa"/>
        <w:tblLayout w:type="fixed"/>
        <w:tblLook w:val="00A0" w:firstRow="1" w:lastRow="0" w:firstColumn="1" w:lastColumn="0" w:noHBand="0" w:noVBand="0"/>
      </w:tblPr>
      <w:tblGrid>
        <w:gridCol w:w="2151"/>
        <w:gridCol w:w="921"/>
        <w:gridCol w:w="6866"/>
      </w:tblGrid>
      <w:tr w:rsidR="00134518" w:rsidRPr="00370DC8" w:rsidTr="001C33E8">
        <w:trPr>
          <w:trHeight w:val="1120"/>
        </w:trPr>
        <w:tc>
          <w:tcPr>
            <w:tcW w:w="2151" w:type="dxa"/>
            <w:hideMark/>
          </w:tcPr>
          <w:p w:rsidR="00134518" w:rsidRPr="00370DC8" w:rsidRDefault="00134518" w:rsidP="00134518">
            <w:pPr>
              <w:rPr>
                <w:sz w:val="24"/>
                <w:szCs w:val="24"/>
                <w:lang w:val="tr-TR"/>
              </w:rPr>
            </w:pPr>
            <w:r w:rsidRPr="00370DC8">
              <w:rPr>
                <w:sz w:val="24"/>
                <w:szCs w:val="24"/>
                <w:lang w:val="tr-TR"/>
              </w:rPr>
              <w:t xml:space="preserve">Kurum Personelinin </w:t>
            </w:r>
            <w:r w:rsidR="000F2C98" w:rsidRPr="00370DC8">
              <w:rPr>
                <w:sz w:val="24"/>
                <w:szCs w:val="24"/>
                <w:lang w:val="tr-TR"/>
              </w:rPr>
              <w:t>Menfaatleri</w:t>
            </w:r>
          </w:p>
        </w:tc>
        <w:tc>
          <w:tcPr>
            <w:tcW w:w="921" w:type="dxa"/>
            <w:hideMark/>
          </w:tcPr>
          <w:p w:rsidR="00134518" w:rsidRPr="00370DC8" w:rsidRDefault="00134518" w:rsidP="00134518">
            <w:pPr>
              <w:rPr>
                <w:sz w:val="24"/>
                <w:szCs w:val="24"/>
                <w:lang w:val="tr-TR"/>
              </w:rPr>
            </w:pPr>
            <w:r w:rsidRPr="00370DC8">
              <w:rPr>
                <w:sz w:val="24"/>
                <w:szCs w:val="24"/>
                <w:lang w:val="tr-TR"/>
              </w:rPr>
              <w:t>18. (1)</w:t>
            </w:r>
          </w:p>
        </w:tc>
        <w:tc>
          <w:tcPr>
            <w:tcW w:w="6866" w:type="dxa"/>
            <w:hideMark/>
          </w:tcPr>
          <w:p w:rsidR="00134518" w:rsidRPr="00370DC8" w:rsidRDefault="00134518" w:rsidP="00134518">
            <w:pPr>
              <w:rPr>
                <w:sz w:val="24"/>
                <w:szCs w:val="24"/>
                <w:lang w:val="tr-TR"/>
              </w:rPr>
            </w:pPr>
            <w:r w:rsidRPr="00370DC8">
              <w:rPr>
                <w:sz w:val="24"/>
                <w:szCs w:val="24"/>
                <w:lang w:val="tr-TR"/>
              </w:rPr>
              <w:t>İstihdam edilen personel, her yıl imzalanan Toplu İş Sözleşmesine bağlı olup maaş, izin ve diğer                                                      sosyal menfaatlerden yararlanır.</w:t>
            </w:r>
          </w:p>
        </w:tc>
      </w:tr>
      <w:tr w:rsidR="00134518" w:rsidRPr="00370DC8" w:rsidTr="001C33E8">
        <w:trPr>
          <w:trHeight w:val="1120"/>
        </w:trPr>
        <w:tc>
          <w:tcPr>
            <w:tcW w:w="2151" w:type="dxa"/>
            <w:hideMark/>
          </w:tcPr>
          <w:p w:rsidR="00134518" w:rsidRPr="00370DC8" w:rsidRDefault="00134518" w:rsidP="00134518">
            <w:pPr>
              <w:rPr>
                <w:sz w:val="24"/>
                <w:szCs w:val="24"/>
                <w:lang w:val="tr-TR"/>
              </w:rPr>
            </w:pPr>
          </w:p>
        </w:tc>
        <w:tc>
          <w:tcPr>
            <w:tcW w:w="921" w:type="dxa"/>
            <w:hideMark/>
          </w:tcPr>
          <w:p w:rsidR="00134518" w:rsidRPr="00370DC8" w:rsidRDefault="00134518" w:rsidP="00134518">
            <w:pPr>
              <w:rPr>
                <w:sz w:val="24"/>
                <w:szCs w:val="24"/>
                <w:lang w:val="tr-TR"/>
              </w:rPr>
            </w:pPr>
            <w:r w:rsidRPr="00370DC8">
              <w:rPr>
                <w:sz w:val="24"/>
                <w:szCs w:val="24"/>
                <w:lang w:val="tr-TR"/>
              </w:rPr>
              <w:t>(2)</w:t>
            </w:r>
          </w:p>
        </w:tc>
        <w:tc>
          <w:tcPr>
            <w:tcW w:w="6866" w:type="dxa"/>
            <w:hideMark/>
          </w:tcPr>
          <w:p w:rsidR="00134518" w:rsidRPr="00370DC8" w:rsidRDefault="00134518" w:rsidP="00134518">
            <w:pPr>
              <w:rPr>
                <w:sz w:val="24"/>
                <w:szCs w:val="24"/>
                <w:lang w:val="tr-TR"/>
              </w:rPr>
            </w:pPr>
            <w:r w:rsidRPr="00370DC8">
              <w:rPr>
                <w:sz w:val="24"/>
                <w:szCs w:val="24"/>
                <w:lang w:val="tr-TR"/>
              </w:rPr>
              <w:t>Personele uygulanacak maaşlar için, Kamu Görevlilerine uygulanan Maaş Baremleri esas alınır.</w:t>
            </w:r>
          </w:p>
        </w:tc>
      </w:tr>
      <w:tr w:rsidR="00134518" w:rsidRPr="00370DC8" w:rsidTr="001C33E8">
        <w:trPr>
          <w:trHeight w:val="1120"/>
        </w:trPr>
        <w:tc>
          <w:tcPr>
            <w:tcW w:w="2151" w:type="dxa"/>
          </w:tcPr>
          <w:p w:rsidR="00134518" w:rsidRPr="00370DC8" w:rsidRDefault="00134518" w:rsidP="00134518">
            <w:pPr>
              <w:rPr>
                <w:sz w:val="24"/>
                <w:szCs w:val="24"/>
                <w:lang w:val="tr-TR"/>
              </w:rPr>
            </w:pPr>
          </w:p>
        </w:tc>
        <w:tc>
          <w:tcPr>
            <w:tcW w:w="921" w:type="dxa"/>
            <w:hideMark/>
          </w:tcPr>
          <w:p w:rsidR="00134518" w:rsidRPr="00370DC8" w:rsidRDefault="00134518" w:rsidP="00134518">
            <w:pPr>
              <w:rPr>
                <w:sz w:val="24"/>
                <w:szCs w:val="24"/>
                <w:lang w:val="tr-TR"/>
              </w:rPr>
            </w:pPr>
            <w:r w:rsidRPr="00370DC8">
              <w:rPr>
                <w:sz w:val="24"/>
                <w:szCs w:val="24"/>
                <w:lang w:val="tr-TR"/>
              </w:rPr>
              <w:t>(3)</w:t>
            </w:r>
          </w:p>
        </w:tc>
        <w:tc>
          <w:tcPr>
            <w:tcW w:w="6866" w:type="dxa"/>
            <w:hideMark/>
          </w:tcPr>
          <w:p w:rsidR="00134518" w:rsidRPr="00370DC8" w:rsidRDefault="00134518" w:rsidP="00134518">
            <w:pPr>
              <w:rPr>
                <w:sz w:val="24"/>
                <w:szCs w:val="24"/>
                <w:lang w:val="tr-TR"/>
              </w:rPr>
            </w:pPr>
            <w:r w:rsidRPr="00370DC8">
              <w:rPr>
                <w:sz w:val="24"/>
                <w:szCs w:val="24"/>
                <w:lang w:val="tr-TR"/>
              </w:rPr>
              <w:t>Bakanlar Kurulunca saptanacak Hayat Pahalılığı Ödeneği, Kurumda çalışan personele de aynen ödenir.</w:t>
            </w:r>
          </w:p>
        </w:tc>
      </w:tr>
    </w:tbl>
    <w:p w:rsidR="00134518" w:rsidRPr="00370DC8" w:rsidRDefault="00134518" w:rsidP="00134518">
      <w:pPr>
        <w:ind w:firstLine="720"/>
        <w:rPr>
          <w:sz w:val="24"/>
          <w:szCs w:val="24"/>
          <w:lang w:val="tr-TR"/>
        </w:rPr>
      </w:pPr>
      <w:r w:rsidRPr="00370DC8">
        <w:rPr>
          <w:sz w:val="24"/>
          <w:szCs w:val="24"/>
          <w:lang w:val="tr-TR"/>
        </w:rPr>
        <w:t xml:space="preserve">BAŞKAN – 18’inci maddeyi oylarınıza sunuyorum. Kabul edenler?... Kabul etmeyenler?... Çekimser?... Oyçokluğu ile kabul edilmiştir. </w:t>
      </w:r>
    </w:p>
    <w:p w:rsidR="00134518" w:rsidRPr="00370DC8" w:rsidRDefault="00134518" w:rsidP="001C33E8">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KATİP –</w:t>
      </w:r>
      <w:r w:rsidR="002E03BE">
        <w:rPr>
          <w:sz w:val="24"/>
          <w:szCs w:val="24"/>
          <w:lang w:val="tr-TR"/>
        </w:rPr>
        <w:t xml:space="preserve"> </w:t>
      </w:r>
    </w:p>
    <w:p w:rsidR="00134518" w:rsidRPr="00370DC8" w:rsidRDefault="00134518" w:rsidP="00134518">
      <w:pPr>
        <w:rPr>
          <w:sz w:val="24"/>
          <w:szCs w:val="24"/>
          <w:lang w:val="tr-TR"/>
        </w:rPr>
      </w:pPr>
    </w:p>
    <w:tbl>
      <w:tblPr>
        <w:tblW w:w="9664" w:type="dxa"/>
        <w:tblInd w:w="-106" w:type="dxa"/>
        <w:tblLayout w:type="fixed"/>
        <w:tblLook w:val="00A0" w:firstRow="1" w:lastRow="0" w:firstColumn="1" w:lastColumn="0" w:noHBand="0" w:noVBand="0"/>
      </w:tblPr>
      <w:tblGrid>
        <w:gridCol w:w="2091"/>
        <w:gridCol w:w="7573"/>
      </w:tblGrid>
      <w:tr w:rsidR="00134518" w:rsidRPr="00370DC8" w:rsidTr="00134518">
        <w:tc>
          <w:tcPr>
            <w:tcW w:w="2091" w:type="dxa"/>
            <w:hideMark/>
          </w:tcPr>
          <w:p w:rsidR="00134518" w:rsidRPr="00370DC8" w:rsidRDefault="00134518" w:rsidP="00134518">
            <w:pPr>
              <w:rPr>
                <w:b/>
                <w:bCs/>
                <w:sz w:val="24"/>
                <w:szCs w:val="24"/>
                <w:lang w:val="tr-TR"/>
              </w:rPr>
            </w:pPr>
            <w:r w:rsidRPr="00370DC8">
              <w:rPr>
                <w:sz w:val="24"/>
                <w:szCs w:val="24"/>
                <w:lang w:val="tr-TR"/>
              </w:rPr>
              <w:t>Resmi Hizmet</w:t>
            </w:r>
          </w:p>
          <w:p w:rsidR="00134518" w:rsidRPr="00370DC8" w:rsidRDefault="00134518" w:rsidP="00134518">
            <w:pPr>
              <w:rPr>
                <w:sz w:val="24"/>
                <w:szCs w:val="24"/>
                <w:lang w:val="tr-TR"/>
              </w:rPr>
            </w:pPr>
            <w:r w:rsidRPr="00370DC8">
              <w:rPr>
                <w:sz w:val="24"/>
                <w:szCs w:val="24"/>
                <w:lang w:val="tr-TR"/>
              </w:rPr>
              <w:t>Araçlarının</w:t>
            </w:r>
          </w:p>
          <w:p w:rsidR="00134518" w:rsidRPr="00370DC8" w:rsidRDefault="00134518" w:rsidP="00134518">
            <w:pPr>
              <w:rPr>
                <w:sz w:val="24"/>
                <w:szCs w:val="24"/>
                <w:lang w:val="tr-TR"/>
              </w:rPr>
            </w:pPr>
            <w:r w:rsidRPr="00370DC8">
              <w:rPr>
                <w:sz w:val="24"/>
                <w:szCs w:val="24"/>
                <w:lang w:val="tr-TR"/>
              </w:rPr>
              <w:t>Kullanımında İlke</w:t>
            </w:r>
          </w:p>
        </w:tc>
        <w:tc>
          <w:tcPr>
            <w:tcW w:w="7573" w:type="dxa"/>
          </w:tcPr>
          <w:p w:rsidR="00134518" w:rsidRPr="00370DC8" w:rsidRDefault="00134518" w:rsidP="00134518">
            <w:pPr>
              <w:rPr>
                <w:sz w:val="24"/>
                <w:szCs w:val="24"/>
                <w:lang w:val="tr-TR"/>
              </w:rPr>
            </w:pPr>
            <w:r w:rsidRPr="00370DC8">
              <w:rPr>
                <w:sz w:val="24"/>
                <w:szCs w:val="24"/>
                <w:lang w:val="tr-TR"/>
              </w:rPr>
              <w:t>19. Resmi Hizmet Araçları, mesai saatleri dahilinde ve hizmetin gerektirdiği alanlarda kullanılabilir. Mesai saatleri dışında kullanımın zorunlu olduğu hallerde Genel Müdürün onayı gerekir. Resmi Hizmet Araçları hiçbir şekilde özel amaçlar için kullanılamaz.</w:t>
            </w:r>
          </w:p>
          <w:p w:rsidR="00134518" w:rsidRPr="00370DC8" w:rsidRDefault="00134518" w:rsidP="00134518">
            <w:pPr>
              <w:rPr>
                <w:sz w:val="24"/>
                <w:szCs w:val="24"/>
                <w:lang w:val="tr-TR"/>
              </w:rPr>
            </w:pPr>
          </w:p>
        </w:tc>
      </w:tr>
    </w:tbl>
    <w:p w:rsidR="00134518" w:rsidRPr="00370DC8" w:rsidRDefault="00134518" w:rsidP="00134518">
      <w:pPr>
        <w:ind w:firstLine="720"/>
        <w:rPr>
          <w:sz w:val="24"/>
          <w:szCs w:val="24"/>
          <w:lang w:val="tr-TR"/>
        </w:rPr>
      </w:pPr>
    </w:p>
    <w:p w:rsidR="00134518" w:rsidRPr="00370DC8" w:rsidRDefault="00134518" w:rsidP="001C33E8">
      <w:pPr>
        <w:ind w:firstLine="720"/>
        <w:rPr>
          <w:sz w:val="24"/>
          <w:szCs w:val="24"/>
          <w:lang w:val="tr-TR"/>
        </w:rPr>
      </w:pPr>
      <w:r w:rsidRPr="00370DC8">
        <w:rPr>
          <w:sz w:val="24"/>
          <w:szCs w:val="24"/>
          <w:lang w:val="tr-TR"/>
        </w:rPr>
        <w:t xml:space="preserve"> BAŞKAN – 19’uncu maddeyi oylarınıza sunuyorum. Kabul edenler?... Kabul etmeyenler?... Çekimser?... O</w:t>
      </w:r>
      <w:r w:rsidR="001C33E8" w:rsidRPr="00370DC8">
        <w:rPr>
          <w:sz w:val="24"/>
          <w:szCs w:val="24"/>
          <w:lang w:val="tr-TR"/>
        </w:rPr>
        <w:t xml:space="preserve">yçokluğu ile kabul edilmiştir. </w:t>
      </w:r>
      <w:r w:rsidRPr="00370DC8">
        <w:rPr>
          <w:sz w:val="24"/>
          <w:szCs w:val="24"/>
          <w:lang w:val="tr-TR"/>
        </w:rPr>
        <w:t xml:space="preserve"> </w:t>
      </w:r>
    </w:p>
    <w:p w:rsidR="00134518" w:rsidRPr="00370DC8" w:rsidRDefault="00134518" w:rsidP="00134518">
      <w:pPr>
        <w:spacing w:line="276" w:lineRule="auto"/>
        <w:rPr>
          <w:sz w:val="24"/>
          <w:szCs w:val="24"/>
          <w:lang w:val="tr-TR"/>
        </w:rPr>
      </w:pPr>
      <w:r w:rsidRPr="00370DC8">
        <w:rPr>
          <w:sz w:val="24"/>
          <w:szCs w:val="24"/>
          <w:lang w:val="tr-TR"/>
        </w:rPr>
        <w:tab/>
        <w:t>KATİP</w:t>
      </w:r>
      <w:r w:rsidR="002E03BE">
        <w:rPr>
          <w:sz w:val="24"/>
          <w:szCs w:val="24"/>
          <w:lang w:val="tr-TR"/>
        </w:rPr>
        <w:t xml:space="preserve"> </w:t>
      </w:r>
      <w:r w:rsidR="00AF22D7">
        <w:rPr>
          <w:sz w:val="24"/>
          <w:szCs w:val="24"/>
          <w:lang w:val="tr-TR"/>
        </w:rPr>
        <w:t xml:space="preserve">– </w:t>
      </w:r>
    </w:p>
    <w:p w:rsidR="005D7AFD" w:rsidRPr="00370DC8" w:rsidRDefault="005D7AFD" w:rsidP="00134518">
      <w:pPr>
        <w:spacing w:line="276" w:lineRule="auto"/>
        <w:rPr>
          <w:sz w:val="24"/>
          <w:szCs w:val="24"/>
          <w:lang w:val="tr-TR"/>
        </w:rPr>
      </w:pPr>
    </w:p>
    <w:tbl>
      <w:tblPr>
        <w:tblW w:w="9664" w:type="dxa"/>
        <w:tblInd w:w="-106" w:type="dxa"/>
        <w:tblLayout w:type="fixed"/>
        <w:tblLook w:val="00A0" w:firstRow="1" w:lastRow="0" w:firstColumn="1" w:lastColumn="0" w:noHBand="0" w:noVBand="0"/>
      </w:tblPr>
      <w:tblGrid>
        <w:gridCol w:w="2091"/>
        <w:gridCol w:w="7573"/>
      </w:tblGrid>
      <w:tr w:rsidR="00134518" w:rsidRPr="00370DC8" w:rsidTr="00134518">
        <w:tc>
          <w:tcPr>
            <w:tcW w:w="9664" w:type="dxa"/>
            <w:gridSpan w:val="2"/>
          </w:tcPr>
          <w:p w:rsidR="00134518" w:rsidRPr="00370DC8" w:rsidRDefault="00134518" w:rsidP="00134518">
            <w:pPr>
              <w:spacing w:line="276" w:lineRule="auto"/>
              <w:jc w:val="center"/>
              <w:rPr>
                <w:rFonts w:eastAsia="Times New Roman"/>
                <w:bCs/>
                <w:sz w:val="24"/>
                <w:szCs w:val="24"/>
                <w:lang w:val="tr-TR"/>
              </w:rPr>
            </w:pPr>
            <w:r w:rsidRPr="00370DC8">
              <w:rPr>
                <w:rFonts w:eastAsia="Times New Roman"/>
                <w:bCs/>
                <w:sz w:val="24"/>
                <w:szCs w:val="24"/>
                <w:lang w:val="tr-TR"/>
              </w:rPr>
              <w:t>ÜÇÜNCÜ KISIM</w:t>
            </w:r>
          </w:p>
          <w:p w:rsidR="00134518" w:rsidRPr="00370DC8" w:rsidRDefault="00134518" w:rsidP="00134518">
            <w:pPr>
              <w:spacing w:line="276" w:lineRule="auto"/>
              <w:jc w:val="center"/>
              <w:rPr>
                <w:rFonts w:eastAsia="Times New Roman"/>
                <w:b/>
                <w:bCs/>
                <w:sz w:val="24"/>
                <w:szCs w:val="24"/>
                <w:lang w:val="tr-TR"/>
              </w:rPr>
            </w:pPr>
            <w:r w:rsidRPr="00370DC8">
              <w:rPr>
                <w:rFonts w:eastAsia="Times New Roman"/>
                <w:sz w:val="24"/>
                <w:szCs w:val="24"/>
                <w:lang w:val="tr-TR"/>
              </w:rPr>
              <w:t>Son Kurallar</w:t>
            </w:r>
          </w:p>
          <w:p w:rsidR="00134518" w:rsidRPr="00370DC8" w:rsidRDefault="00134518" w:rsidP="00134518">
            <w:pPr>
              <w:spacing w:line="276" w:lineRule="auto"/>
              <w:jc w:val="center"/>
              <w:rPr>
                <w:rFonts w:eastAsia="Times New Roman"/>
                <w:sz w:val="24"/>
                <w:szCs w:val="24"/>
                <w:lang w:val="tr-TR"/>
              </w:rPr>
            </w:pPr>
          </w:p>
        </w:tc>
      </w:tr>
      <w:tr w:rsidR="00134518" w:rsidRPr="00370DC8" w:rsidTr="00134518">
        <w:tc>
          <w:tcPr>
            <w:tcW w:w="2091" w:type="dxa"/>
          </w:tcPr>
          <w:p w:rsidR="00134518" w:rsidRPr="00370DC8" w:rsidRDefault="00134518" w:rsidP="00134518">
            <w:pPr>
              <w:spacing w:line="276" w:lineRule="auto"/>
              <w:jc w:val="left"/>
              <w:rPr>
                <w:rFonts w:eastAsia="Times New Roman"/>
                <w:sz w:val="24"/>
                <w:szCs w:val="24"/>
                <w:lang w:val="tr-TR"/>
              </w:rPr>
            </w:pPr>
            <w:r w:rsidRPr="00370DC8">
              <w:rPr>
                <w:rFonts w:eastAsia="Times New Roman"/>
                <w:sz w:val="24"/>
                <w:szCs w:val="24"/>
                <w:lang w:val="tr-TR"/>
              </w:rPr>
              <w:lastRenderedPageBreak/>
              <w:t>Yürütme Yetkisi</w:t>
            </w:r>
          </w:p>
          <w:p w:rsidR="00134518" w:rsidRPr="00370DC8" w:rsidRDefault="00134518" w:rsidP="00134518">
            <w:pPr>
              <w:spacing w:line="276" w:lineRule="auto"/>
              <w:jc w:val="left"/>
              <w:rPr>
                <w:rFonts w:eastAsia="Times New Roman"/>
                <w:sz w:val="24"/>
                <w:szCs w:val="24"/>
                <w:lang w:val="tr-TR"/>
              </w:rPr>
            </w:pPr>
          </w:p>
        </w:tc>
        <w:tc>
          <w:tcPr>
            <w:tcW w:w="7573" w:type="dxa"/>
          </w:tcPr>
          <w:p w:rsidR="00134518" w:rsidRPr="00370DC8" w:rsidRDefault="00134518" w:rsidP="00134518">
            <w:pPr>
              <w:spacing w:line="276" w:lineRule="auto"/>
              <w:rPr>
                <w:rFonts w:eastAsia="Times New Roman"/>
                <w:sz w:val="24"/>
                <w:szCs w:val="24"/>
                <w:lang w:val="tr-TR"/>
              </w:rPr>
            </w:pPr>
            <w:r w:rsidRPr="00370DC8">
              <w:rPr>
                <w:rFonts w:eastAsia="Times New Roman"/>
                <w:sz w:val="24"/>
                <w:szCs w:val="24"/>
                <w:lang w:val="tr-TR"/>
              </w:rPr>
              <w:t>20.  Bu Yasayı, Bakanlar Kurulu adına Tarım İşleriyle Görevli Bakanlık yürütür.</w:t>
            </w:r>
          </w:p>
          <w:p w:rsidR="00134518" w:rsidRPr="00370DC8" w:rsidRDefault="00134518" w:rsidP="00134518">
            <w:pPr>
              <w:spacing w:line="276" w:lineRule="auto"/>
              <w:rPr>
                <w:rFonts w:eastAsia="Times New Roman"/>
                <w:sz w:val="24"/>
                <w:szCs w:val="24"/>
                <w:lang w:val="tr-TR"/>
              </w:rPr>
            </w:pPr>
          </w:p>
        </w:tc>
      </w:tr>
    </w:tbl>
    <w:p w:rsidR="00134518" w:rsidRPr="00370DC8" w:rsidRDefault="00134518" w:rsidP="00134518">
      <w:pPr>
        <w:spacing w:line="276" w:lineRule="auto"/>
        <w:rPr>
          <w:sz w:val="24"/>
          <w:szCs w:val="24"/>
          <w:lang w:val="tr-TR"/>
        </w:rPr>
      </w:pPr>
      <w:r w:rsidRPr="00370DC8">
        <w:rPr>
          <w:sz w:val="24"/>
          <w:szCs w:val="24"/>
          <w:lang w:val="tr-TR"/>
        </w:rPr>
        <w:tab/>
        <w:t>BAŞKAN</w:t>
      </w:r>
      <w:r w:rsidR="002E03BE">
        <w:rPr>
          <w:sz w:val="24"/>
          <w:szCs w:val="24"/>
          <w:lang w:val="tr-TR"/>
        </w:rPr>
        <w:t xml:space="preserve"> –</w:t>
      </w:r>
      <w:r w:rsidRPr="00370DC8">
        <w:rPr>
          <w:sz w:val="24"/>
          <w:szCs w:val="24"/>
          <w:lang w:val="tr-TR"/>
        </w:rPr>
        <w:t xml:space="preserve"> 20’nci maddeyi oylarınıza sunuyorum. Kabul Edenler?... Kabul Etmeyenler?... Çekimser?...  Oyçokluğuyla kabul edilmiştir. </w:t>
      </w:r>
    </w:p>
    <w:p w:rsidR="00134518" w:rsidRPr="00370DC8" w:rsidRDefault="00134518" w:rsidP="00134518">
      <w:pPr>
        <w:spacing w:line="276" w:lineRule="auto"/>
        <w:rPr>
          <w:sz w:val="24"/>
          <w:szCs w:val="24"/>
          <w:lang w:val="tr-TR"/>
        </w:rPr>
      </w:pPr>
    </w:p>
    <w:p w:rsidR="00134518" w:rsidRPr="00370DC8" w:rsidRDefault="00134518" w:rsidP="00134518">
      <w:pPr>
        <w:spacing w:line="276" w:lineRule="auto"/>
        <w:rPr>
          <w:sz w:val="24"/>
          <w:szCs w:val="24"/>
          <w:lang w:val="tr-TR"/>
        </w:rPr>
      </w:pPr>
      <w:r w:rsidRPr="00370DC8">
        <w:rPr>
          <w:sz w:val="24"/>
          <w:szCs w:val="24"/>
          <w:lang w:val="tr-TR"/>
        </w:rPr>
        <w:tab/>
        <w:t>KATİP</w:t>
      </w:r>
      <w:r w:rsidR="002E03BE">
        <w:rPr>
          <w:sz w:val="24"/>
          <w:szCs w:val="24"/>
          <w:lang w:val="tr-TR"/>
        </w:rPr>
        <w:t xml:space="preserve"> </w:t>
      </w:r>
      <w:r w:rsidR="00AF22D7">
        <w:rPr>
          <w:sz w:val="24"/>
          <w:szCs w:val="24"/>
          <w:lang w:val="tr-TR"/>
        </w:rPr>
        <w:t xml:space="preserve">– </w:t>
      </w:r>
    </w:p>
    <w:p w:rsidR="00134518" w:rsidRPr="00370DC8" w:rsidRDefault="00134518" w:rsidP="00134518">
      <w:pPr>
        <w:spacing w:line="276" w:lineRule="auto"/>
        <w:rPr>
          <w:sz w:val="24"/>
          <w:szCs w:val="24"/>
          <w:lang w:val="tr-TR"/>
        </w:rPr>
      </w:pPr>
    </w:p>
    <w:tbl>
      <w:tblPr>
        <w:tblW w:w="9664" w:type="dxa"/>
        <w:tblInd w:w="-106" w:type="dxa"/>
        <w:tblLayout w:type="fixed"/>
        <w:tblLook w:val="00A0" w:firstRow="1" w:lastRow="0" w:firstColumn="1" w:lastColumn="0" w:noHBand="0" w:noVBand="0"/>
      </w:tblPr>
      <w:tblGrid>
        <w:gridCol w:w="2091"/>
        <w:gridCol w:w="7573"/>
      </w:tblGrid>
      <w:tr w:rsidR="00134518" w:rsidRPr="00370DC8" w:rsidTr="00134518">
        <w:tc>
          <w:tcPr>
            <w:tcW w:w="2091" w:type="dxa"/>
            <w:hideMark/>
          </w:tcPr>
          <w:p w:rsidR="00134518" w:rsidRPr="00370DC8" w:rsidRDefault="00134518" w:rsidP="00134518">
            <w:pPr>
              <w:spacing w:line="276" w:lineRule="auto"/>
              <w:jc w:val="left"/>
              <w:rPr>
                <w:rFonts w:eastAsia="Times New Roman"/>
                <w:sz w:val="24"/>
                <w:szCs w:val="24"/>
                <w:lang w:val="tr-TR"/>
              </w:rPr>
            </w:pPr>
            <w:r w:rsidRPr="00370DC8">
              <w:rPr>
                <w:rFonts w:eastAsia="Times New Roman"/>
                <w:sz w:val="24"/>
                <w:szCs w:val="24"/>
                <w:lang w:val="tr-TR"/>
              </w:rPr>
              <w:t>Yürürlüğe Giriş</w:t>
            </w:r>
          </w:p>
        </w:tc>
        <w:tc>
          <w:tcPr>
            <w:tcW w:w="7573" w:type="dxa"/>
          </w:tcPr>
          <w:p w:rsidR="00134518" w:rsidRPr="00370DC8" w:rsidRDefault="00134518" w:rsidP="00134518">
            <w:pPr>
              <w:spacing w:line="276" w:lineRule="auto"/>
              <w:jc w:val="left"/>
              <w:rPr>
                <w:rFonts w:eastAsia="Times New Roman"/>
                <w:sz w:val="24"/>
                <w:szCs w:val="24"/>
                <w:lang w:val="tr-TR"/>
              </w:rPr>
            </w:pPr>
            <w:r w:rsidRPr="00370DC8">
              <w:rPr>
                <w:rFonts w:eastAsia="Times New Roman"/>
                <w:sz w:val="24"/>
                <w:szCs w:val="24"/>
                <w:lang w:val="tr-TR"/>
              </w:rPr>
              <w:t>21. Bu Yasa, 1 Ocak 2021 tarihinden başlayarak yürürlüğe girer.</w:t>
            </w:r>
          </w:p>
          <w:p w:rsidR="00134518" w:rsidRPr="00370DC8" w:rsidRDefault="00134518" w:rsidP="00134518">
            <w:pPr>
              <w:spacing w:line="276" w:lineRule="auto"/>
              <w:jc w:val="left"/>
              <w:rPr>
                <w:rFonts w:eastAsia="Times New Roman"/>
                <w:sz w:val="24"/>
                <w:szCs w:val="24"/>
                <w:lang w:val="tr-TR"/>
              </w:rPr>
            </w:pPr>
          </w:p>
        </w:tc>
      </w:tr>
    </w:tbl>
    <w:p w:rsidR="00134518" w:rsidRPr="00370DC8" w:rsidRDefault="00134518" w:rsidP="00134518">
      <w:pPr>
        <w:spacing w:line="276" w:lineRule="auto"/>
        <w:rPr>
          <w:sz w:val="24"/>
          <w:szCs w:val="24"/>
          <w:lang w:val="tr-TR"/>
        </w:rPr>
      </w:pPr>
    </w:p>
    <w:p w:rsidR="00134518" w:rsidRPr="00370DC8" w:rsidRDefault="00134518" w:rsidP="00134518">
      <w:pPr>
        <w:spacing w:line="276" w:lineRule="auto"/>
        <w:rPr>
          <w:sz w:val="24"/>
          <w:szCs w:val="24"/>
          <w:lang w:val="tr-TR"/>
        </w:rPr>
      </w:pPr>
      <w:r w:rsidRPr="00370DC8">
        <w:rPr>
          <w:sz w:val="24"/>
          <w:szCs w:val="24"/>
          <w:lang w:val="tr-TR"/>
        </w:rPr>
        <w:tab/>
        <w:t>BAŞKAN</w:t>
      </w:r>
      <w:r w:rsidR="002E03BE">
        <w:rPr>
          <w:sz w:val="24"/>
          <w:szCs w:val="24"/>
          <w:lang w:val="tr-TR"/>
        </w:rPr>
        <w:t xml:space="preserve"> </w:t>
      </w:r>
      <w:r w:rsidR="00AF22D7">
        <w:rPr>
          <w:sz w:val="24"/>
          <w:szCs w:val="24"/>
          <w:lang w:val="tr-TR"/>
        </w:rPr>
        <w:t xml:space="preserve">– </w:t>
      </w:r>
      <w:r w:rsidRPr="00370DC8">
        <w:rPr>
          <w:sz w:val="24"/>
          <w:szCs w:val="24"/>
          <w:lang w:val="tr-TR"/>
        </w:rPr>
        <w:t xml:space="preserve">21’inci maddeyi oylarınıza sunuyorum. Kabul Edenler?... Kabul Etmeyenler?... Çekimser?...  Oyçokluğuyla kabul edilmiştir. </w:t>
      </w:r>
    </w:p>
    <w:p w:rsidR="00134518" w:rsidRPr="00370DC8" w:rsidRDefault="00134518" w:rsidP="00134518">
      <w:pPr>
        <w:spacing w:line="276" w:lineRule="auto"/>
        <w:rPr>
          <w:sz w:val="24"/>
          <w:szCs w:val="24"/>
          <w:lang w:val="tr-TR"/>
        </w:rPr>
      </w:pPr>
    </w:p>
    <w:p w:rsidR="00134518" w:rsidRPr="00370DC8" w:rsidRDefault="00134518" w:rsidP="00134518">
      <w:pPr>
        <w:spacing w:line="276" w:lineRule="auto"/>
        <w:ind w:firstLine="708"/>
        <w:rPr>
          <w:sz w:val="24"/>
          <w:szCs w:val="24"/>
          <w:lang w:val="tr-TR"/>
        </w:rPr>
      </w:pPr>
      <w:r w:rsidRPr="00370DC8">
        <w:rPr>
          <w:sz w:val="24"/>
          <w:szCs w:val="24"/>
          <w:lang w:val="tr-TR"/>
        </w:rPr>
        <w:t xml:space="preserve">Sayın Milletvekilleri; Tasarının madde madde görüşülmesi tamamlanmış ikinci görüşmesi de sona ermiştir. Sayın milletvekilleri; Tasarının üçüncü görüşmesi Kısa İsim okunmak ve bütünü oylanmak suretiyle yapılacaktır. Oylama İçtüzüğün 150’nci maddesi gereğince Açık Oylama olacaktır. </w:t>
      </w:r>
    </w:p>
    <w:p w:rsidR="00134518" w:rsidRPr="00370DC8" w:rsidRDefault="00134518" w:rsidP="00134518">
      <w:pPr>
        <w:spacing w:line="276" w:lineRule="auto"/>
        <w:ind w:firstLine="708"/>
        <w:rPr>
          <w:sz w:val="24"/>
          <w:szCs w:val="24"/>
          <w:lang w:val="tr-TR"/>
        </w:rPr>
      </w:pPr>
    </w:p>
    <w:p w:rsidR="00134518" w:rsidRPr="00370DC8" w:rsidRDefault="00134518" w:rsidP="00134518">
      <w:pPr>
        <w:spacing w:line="276" w:lineRule="auto"/>
        <w:ind w:firstLine="708"/>
        <w:rPr>
          <w:sz w:val="24"/>
          <w:szCs w:val="24"/>
          <w:lang w:val="tr-TR"/>
        </w:rPr>
      </w:pPr>
      <w:r w:rsidRPr="00370DC8">
        <w:rPr>
          <w:sz w:val="24"/>
          <w:szCs w:val="24"/>
          <w:lang w:val="tr-TR"/>
        </w:rPr>
        <w:t>Kısa İsmi okuyunuz lütfen.</w:t>
      </w:r>
    </w:p>
    <w:p w:rsidR="005D7AFD" w:rsidRPr="00370DC8" w:rsidRDefault="005D7AFD">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spacing w:line="276" w:lineRule="auto"/>
        <w:ind w:firstLine="708"/>
        <w:rPr>
          <w:sz w:val="24"/>
          <w:szCs w:val="24"/>
          <w:lang w:val="tr-TR"/>
        </w:rPr>
      </w:pPr>
      <w:r w:rsidRPr="00370DC8">
        <w:rPr>
          <w:sz w:val="24"/>
          <w:szCs w:val="24"/>
          <w:lang w:val="tr-TR"/>
        </w:rPr>
        <w:lastRenderedPageBreak/>
        <w:t>KATİP</w:t>
      </w:r>
      <w:r w:rsidR="002E03BE">
        <w:rPr>
          <w:sz w:val="24"/>
          <w:szCs w:val="24"/>
          <w:lang w:val="tr-TR"/>
        </w:rPr>
        <w:t xml:space="preserve"> </w:t>
      </w:r>
      <w:r w:rsidR="00AF22D7">
        <w:rPr>
          <w:sz w:val="24"/>
          <w:szCs w:val="24"/>
          <w:lang w:val="tr-TR"/>
        </w:rPr>
        <w:t xml:space="preserve">– </w:t>
      </w:r>
    </w:p>
    <w:p w:rsidR="00134518" w:rsidRPr="00370DC8" w:rsidRDefault="00134518" w:rsidP="00134518">
      <w:pPr>
        <w:spacing w:line="276" w:lineRule="auto"/>
        <w:ind w:firstLine="708"/>
        <w:rPr>
          <w:sz w:val="24"/>
          <w:szCs w:val="24"/>
          <w:lang w:val="tr-TR"/>
        </w:rPr>
      </w:pPr>
    </w:p>
    <w:tbl>
      <w:tblPr>
        <w:tblpPr w:leftFromText="141" w:rightFromText="141" w:vertAnchor="text" w:tblpY="1"/>
        <w:tblOverlap w:val="never"/>
        <w:tblW w:w="10216" w:type="dxa"/>
        <w:tblLayout w:type="fixed"/>
        <w:tblLook w:val="00A0" w:firstRow="1" w:lastRow="0" w:firstColumn="1" w:lastColumn="0" w:noHBand="0" w:noVBand="0"/>
      </w:tblPr>
      <w:tblGrid>
        <w:gridCol w:w="1578"/>
        <w:gridCol w:w="8638"/>
      </w:tblGrid>
      <w:tr w:rsidR="00134518" w:rsidRPr="00370DC8" w:rsidTr="00134518">
        <w:trPr>
          <w:trHeight w:val="925"/>
        </w:trPr>
        <w:tc>
          <w:tcPr>
            <w:tcW w:w="10216" w:type="dxa"/>
            <w:gridSpan w:val="2"/>
          </w:tcPr>
          <w:p w:rsidR="00134518" w:rsidRPr="00370DC8" w:rsidRDefault="00134518" w:rsidP="00134518">
            <w:pPr>
              <w:spacing w:line="276" w:lineRule="auto"/>
              <w:jc w:val="left"/>
              <w:rPr>
                <w:rFonts w:eastAsia="Times New Roman"/>
                <w:bCs/>
                <w:sz w:val="24"/>
                <w:szCs w:val="24"/>
                <w:lang w:val="tr-TR"/>
              </w:rPr>
            </w:pPr>
            <w:r w:rsidRPr="00370DC8">
              <w:rPr>
                <w:rFonts w:eastAsia="Times New Roman"/>
                <w:b/>
                <w:bCs/>
                <w:sz w:val="24"/>
                <w:szCs w:val="24"/>
                <w:lang w:val="tr-TR"/>
              </w:rPr>
              <w:t xml:space="preserve">                                 </w:t>
            </w:r>
            <w:r w:rsidRPr="00370DC8">
              <w:rPr>
                <w:rFonts w:eastAsia="Times New Roman"/>
                <w:bCs/>
                <w:sz w:val="24"/>
                <w:szCs w:val="24"/>
                <w:lang w:val="tr-TR"/>
              </w:rPr>
              <w:t>KIBRIS TÜRK SÜT ENDÜSTRİSİ KURUMU</w:t>
            </w:r>
          </w:p>
          <w:p w:rsidR="00134518" w:rsidRPr="00370DC8" w:rsidRDefault="00134518" w:rsidP="00134518">
            <w:pPr>
              <w:spacing w:line="276" w:lineRule="auto"/>
              <w:jc w:val="left"/>
              <w:rPr>
                <w:rFonts w:eastAsia="Times New Roman"/>
                <w:bCs/>
                <w:sz w:val="24"/>
                <w:szCs w:val="24"/>
                <w:lang w:val="tr-TR"/>
              </w:rPr>
            </w:pPr>
            <w:r w:rsidRPr="00370DC8">
              <w:rPr>
                <w:rFonts w:eastAsia="Times New Roman"/>
                <w:bCs/>
                <w:sz w:val="24"/>
                <w:szCs w:val="24"/>
                <w:lang w:val="tr-TR"/>
              </w:rPr>
              <w:t xml:space="preserve">                                  2021 MALİ YILI BÜTÇE YASA TASARISI</w:t>
            </w:r>
          </w:p>
          <w:p w:rsidR="00134518" w:rsidRPr="00370DC8" w:rsidRDefault="00134518" w:rsidP="00134518">
            <w:pPr>
              <w:spacing w:line="276" w:lineRule="auto"/>
              <w:jc w:val="left"/>
              <w:rPr>
                <w:rFonts w:eastAsia="Times New Roman"/>
                <w:sz w:val="24"/>
                <w:szCs w:val="24"/>
                <w:lang w:val="tr-TR"/>
              </w:rPr>
            </w:pPr>
          </w:p>
        </w:tc>
      </w:tr>
      <w:tr w:rsidR="00134518" w:rsidRPr="00370DC8" w:rsidTr="00134518">
        <w:trPr>
          <w:trHeight w:val="617"/>
        </w:trPr>
        <w:tc>
          <w:tcPr>
            <w:tcW w:w="10216" w:type="dxa"/>
            <w:gridSpan w:val="2"/>
          </w:tcPr>
          <w:p w:rsidR="00134518" w:rsidRPr="00370DC8" w:rsidRDefault="00134518" w:rsidP="005D7AFD">
            <w:pPr>
              <w:spacing w:line="276" w:lineRule="auto"/>
              <w:rPr>
                <w:rFonts w:eastAsia="Times New Roman"/>
                <w:b/>
                <w:bCs/>
                <w:sz w:val="24"/>
                <w:szCs w:val="24"/>
                <w:lang w:val="tr-TR"/>
              </w:rPr>
            </w:pPr>
            <w:r w:rsidRPr="00370DC8">
              <w:rPr>
                <w:rFonts w:eastAsia="Times New Roman"/>
                <w:sz w:val="24"/>
                <w:szCs w:val="24"/>
                <w:lang w:val="tr-TR"/>
              </w:rPr>
              <w:t xml:space="preserve">    </w:t>
            </w:r>
            <w:r w:rsidR="005D7AFD" w:rsidRPr="00370DC8">
              <w:rPr>
                <w:rFonts w:eastAsia="Times New Roman"/>
                <w:sz w:val="24"/>
                <w:szCs w:val="24"/>
                <w:lang w:val="tr-TR"/>
              </w:rPr>
              <w:t xml:space="preserve">  </w:t>
            </w:r>
            <w:r w:rsidRPr="00370DC8">
              <w:rPr>
                <w:rFonts w:eastAsia="Times New Roman"/>
                <w:sz w:val="24"/>
                <w:szCs w:val="24"/>
                <w:lang w:val="tr-TR"/>
              </w:rPr>
              <w:t xml:space="preserve">         Kuzey Kıbrıs Türk Cumhuriyeti Cumhuriyet Meclisi aşağıdaki Yasayı yapar:</w:t>
            </w:r>
          </w:p>
          <w:p w:rsidR="00134518" w:rsidRPr="00370DC8" w:rsidRDefault="00134518" w:rsidP="00134518">
            <w:pPr>
              <w:spacing w:line="276" w:lineRule="auto"/>
              <w:jc w:val="left"/>
              <w:rPr>
                <w:rFonts w:eastAsia="Times New Roman"/>
                <w:sz w:val="24"/>
                <w:szCs w:val="24"/>
                <w:lang w:val="tr-TR"/>
              </w:rPr>
            </w:pPr>
          </w:p>
        </w:tc>
      </w:tr>
      <w:tr w:rsidR="00134518" w:rsidRPr="00370DC8" w:rsidTr="00134518">
        <w:trPr>
          <w:trHeight w:val="925"/>
        </w:trPr>
        <w:tc>
          <w:tcPr>
            <w:tcW w:w="1578" w:type="dxa"/>
            <w:hideMark/>
          </w:tcPr>
          <w:p w:rsidR="00134518" w:rsidRPr="00370DC8" w:rsidRDefault="00134518" w:rsidP="00134518">
            <w:pPr>
              <w:spacing w:line="276" w:lineRule="auto"/>
              <w:jc w:val="left"/>
              <w:rPr>
                <w:rFonts w:eastAsia="Times New Roman"/>
                <w:sz w:val="24"/>
                <w:szCs w:val="24"/>
                <w:lang w:val="tr-TR"/>
              </w:rPr>
            </w:pPr>
            <w:r w:rsidRPr="00370DC8">
              <w:rPr>
                <w:rFonts w:eastAsia="Times New Roman"/>
                <w:sz w:val="24"/>
                <w:szCs w:val="24"/>
                <w:lang w:val="tr-TR"/>
              </w:rPr>
              <w:t>Kısa İsim</w:t>
            </w:r>
          </w:p>
        </w:tc>
        <w:tc>
          <w:tcPr>
            <w:tcW w:w="8638" w:type="dxa"/>
          </w:tcPr>
          <w:p w:rsidR="00134518" w:rsidRPr="00370DC8" w:rsidRDefault="00134518" w:rsidP="00134518">
            <w:pPr>
              <w:spacing w:line="276" w:lineRule="auto"/>
              <w:rPr>
                <w:rFonts w:eastAsia="Times New Roman"/>
                <w:sz w:val="24"/>
                <w:szCs w:val="24"/>
                <w:lang w:val="tr-TR"/>
              </w:rPr>
            </w:pPr>
            <w:r w:rsidRPr="00370DC8">
              <w:rPr>
                <w:rFonts w:eastAsia="Times New Roman"/>
                <w:sz w:val="24"/>
                <w:szCs w:val="24"/>
                <w:lang w:val="tr-TR"/>
              </w:rPr>
              <w:t>1. Bu Yasa, Kıbrıs Türk Süt Endüstrisi Kurumu 2021 Mali Yılı Bütçe Yasası olarak isimlendirilir.</w:t>
            </w:r>
          </w:p>
          <w:p w:rsidR="00134518" w:rsidRPr="00370DC8" w:rsidRDefault="00134518" w:rsidP="00134518">
            <w:pPr>
              <w:spacing w:line="276" w:lineRule="auto"/>
              <w:jc w:val="left"/>
              <w:rPr>
                <w:rFonts w:eastAsia="Times New Roman"/>
                <w:sz w:val="24"/>
                <w:szCs w:val="24"/>
                <w:lang w:val="tr-TR"/>
              </w:rPr>
            </w:pPr>
          </w:p>
        </w:tc>
      </w:tr>
    </w:tbl>
    <w:p w:rsidR="00134518" w:rsidRPr="00370DC8" w:rsidRDefault="00134518" w:rsidP="00134518">
      <w:pPr>
        <w:spacing w:line="276" w:lineRule="auto"/>
        <w:ind w:firstLine="708"/>
        <w:rPr>
          <w:sz w:val="24"/>
          <w:szCs w:val="24"/>
          <w:lang w:val="tr-TR"/>
        </w:rPr>
      </w:pPr>
      <w:r w:rsidRPr="00370DC8">
        <w:rPr>
          <w:sz w:val="24"/>
          <w:szCs w:val="24"/>
          <w:lang w:val="tr-TR"/>
        </w:rPr>
        <w:t>BAŞKAN</w:t>
      </w:r>
      <w:r w:rsidR="00AF22D7">
        <w:rPr>
          <w:sz w:val="24"/>
          <w:szCs w:val="24"/>
          <w:lang w:val="tr-TR"/>
        </w:rPr>
        <w:t xml:space="preserve">– </w:t>
      </w:r>
      <w:r w:rsidRPr="00370DC8">
        <w:rPr>
          <w:sz w:val="24"/>
          <w:szCs w:val="24"/>
          <w:lang w:val="tr-TR"/>
        </w:rPr>
        <w:t xml:space="preserve"> Sayın Milletvekilleri; Tasarının bütününü oylarınıza sunuyorum. Adı okunan milletvekili Kabul, Ret veya Çekimser demek suretiyle oyunu kullanacaktır. </w:t>
      </w:r>
    </w:p>
    <w:p w:rsidR="00134518" w:rsidRPr="00370DC8" w:rsidRDefault="00134518" w:rsidP="00134518">
      <w:pPr>
        <w:spacing w:line="276" w:lineRule="auto"/>
        <w:ind w:firstLine="708"/>
        <w:rPr>
          <w:sz w:val="24"/>
          <w:szCs w:val="24"/>
          <w:lang w:val="tr-TR"/>
        </w:rPr>
      </w:pPr>
    </w:p>
    <w:p w:rsidR="00134518" w:rsidRPr="00370DC8" w:rsidRDefault="00134518" w:rsidP="00134518">
      <w:pPr>
        <w:spacing w:line="276" w:lineRule="auto"/>
        <w:ind w:firstLine="708"/>
        <w:rPr>
          <w:sz w:val="24"/>
          <w:szCs w:val="24"/>
          <w:lang w:val="tr-TR"/>
        </w:rPr>
      </w:pPr>
      <w:r w:rsidRPr="00370DC8">
        <w:rPr>
          <w:sz w:val="24"/>
          <w:szCs w:val="24"/>
          <w:lang w:val="tr-TR"/>
        </w:rPr>
        <w:t>Oylama cetvelini okuyunuz lütfen.</w:t>
      </w:r>
    </w:p>
    <w:p w:rsidR="009D1163" w:rsidRDefault="009D1163">
      <w:pPr>
        <w:spacing w:after="200" w:line="276" w:lineRule="auto"/>
        <w:jc w:val="left"/>
        <w:rPr>
          <w:sz w:val="24"/>
          <w:szCs w:val="24"/>
          <w:lang w:val="tr-TR"/>
        </w:rPr>
      </w:pPr>
      <w:r>
        <w:rPr>
          <w:sz w:val="24"/>
          <w:szCs w:val="24"/>
          <w:lang w:val="tr-TR"/>
        </w:rPr>
        <w:br w:type="page"/>
      </w:r>
    </w:p>
    <w:p w:rsidR="00134518" w:rsidRPr="00370DC8" w:rsidRDefault="00134518" w:rsidP="00134518">
      <w:pPr>
        <w:spacing w:line="276" w:lineRule="auto"/>
        <w:ind w:firstLine="708"/>
        <w:rPr>
          <w:sz w:val="24"/>
          <w:szCs w:val="24"/>
          <w:lang w:val="tr-TR"/>
        </w:rPr>
      </w:pPr>
      <w:r w:rsidRPr="00370DC8">
        <w:rPr>
          <w:sz w:val="24"/>
          <w:szCs w:val="24"/>
          <w:lang w:val="tr-TR"/>
        </w:rPr>
        <w:lastRenderedPageBreak/>
        <w:t>KATİP</w:t>
      </w:r>
      <w:r w:rsidR="00AF22D7">
        <w:rPr>
          <w:sz w:val="24"/>
          <w:szCs w:val="24"/>
          <w:lang w:val="tr-TR"/>
        </w:rPr>
        <w:t xml:space="preserve">– </w:t>
      </w:r>
      <w:r w:rsidRPr="00370DC8">
        <w:rPr>
          <w:sz w:val="24"/>
          <w:szCs w:val="24"/>
          <w:lang w:val="tr-TR"/>
        </w:rPr>
        <w:t xml:space="preserve"> </w:t>
      </w:r>
    </w:p>
    <w:p w:rsidR="00134518" w:rsidRPr="00370DC8" w:rsidRDefault="00134518" w:rsidP="00134518">
      <w:pPr>
        <w:spacing w:line="276" w:lineRule="auto"/>
        <w:ind w:firstLine="708"/>
        <w:rPr>
          <w:sz w:val="24"/>
          <w:szCs w:val="24"/>
          <w:lang w:val="tr-TR"/>
        </w:rPr>
      </w:pPr>
    </w:p>
    <w:p w:rsidR="00134518" w:rsidRPr="00370DC8" w:rsidRDefault="00134518" w:rsidP="00134518">
      <w:pPr>
        <w:spacing w:line="276" w:lineRule="auto"/>
        <w:ind w:firstLine="708"/>
        <w:rPr>
          <w:sz w:val="24"/>
          <w:szCs w:val="24"/>
          <w:lang w:val="tr-TR"/>
        </w:rPr>
      </w:pPr>
      <w:r w:rsidRPr="00370DC8">
        <w:rPr>
          <w:sz w:val="24"/>
          <w:szCs w:val="24"/>
          <w:lang w:val="tr-TR"/>
        </w:rPr>
        <w:t xml:space="preserve">Kıbrıs Türk Süt Endüstrisi Kurumu 2021 Mali Yılı Bütçe Yasa Tasarısının Açık Oylama Cetveli. </w:t>
      </w:r>
    </w:p>
    <w:p w:rsidR="00134518" w:rsidRPr="00370DC8" w:rsidRDefault="00134518" w:rsidP="00134518">
      <w:pPr>
        <w:spacing w:line="276" w:lineRule="auto"/>
        <w:ind w:firstLine="708"/>
        <w:rPr>
          <w:sz w:val="24"/>
          <w:szCs w:val="24"/>
          <w:lang w:val="tr-TR"/>
        </w:rPr>
      </w:pPr>
    </w:p>
    <w:tbl>
      <w:tblPr>
        <w:tblW w:w="10476" w:type="dxa"/>
        <w:tblLook w:val="01E0" w:firstRow="1" w:lastRow="1" w:firstColumn="1" w:lastColumn="1" w:noHBand="0" w:noVBand="0"/>
      </w:tblPr>
      <w:tblGrid>
        <w:gridCol w:w="3794"/>
        <w:gridCol w:w="3024"/>
        <w:gridCol w:w="3658"/>
      </w:tblGrid>
      <w:tr w:rsidR="00134518" w:rsidRPr="00370DC8" w:rsidTr="00134518">
        <w:tc>
          <w:tcPr>
            <w:tcW w:w="3794" w:type="dxa"/>
            <w:shd w:val="clear" w:color="auto" w:fill="auto"/>
          </w:tcPr>
          <w:p w:rsidR="00134518" w:rsidRPr="00370DC8" w:rsidRDefault="00134518" w:rsidP="00134518">
            <w:pPr>
              <w:spacing w:line="276" w:lineRule="auto"/>
              <w:jc w:val="center"/>
              <w:rPr>
                <w:sz w:val="24"/>
                <w:szCs w:val="24"/>
                <w:u w:val="single"/>
                <w:lang w:val="tr-TR"/>
              </w:rPr>
            </w:pPr>
            <w:r w:rsidRPr="00370DC8">
              <w:rPr>
                <w:sz w:val="24"/>
                <w:szCs w:val="24"/>
                <w:u w:val="single"/>
                <w:lang w:val="tr-TR"/>
              </w:rPr>
              <w:t>Kabul Edenler</w:t>
            </w:r>
          </w:p>
        </w:tc>
        <w:tc>
          <w:tcPr>
            <w:tcW w:w="3024" w:type="dxa"/>
            <w:shd w:val="clear" w:color="auto" w:fill="auto"/>
          </w:tcPr>
          <w:p w:rsidR="00134518" w:rsidRPr="00370DC8" w:rsidRDefault="00134518" w:rsidP="00134518">
            <w:pPr>
              <w:spacing w:line="276" w:lineRule="auto"/>
              <w:rPr>
                <w:sz w:val="24"/>
                <w:szCs w:val="24"/>
                <w:u w:val="single"/>
                <w:lang w:val="tr-TR"/>
              </w:rPr>
            </w:pPr>
            <w:r w:rsidRPr="00370DC8">
              <w:rPr>
                <w:sz w:val="24"/>
                <w:szCs w:val="24"/>
                <w:u w:val="single"/>
                <w:lang w:val="tr-TR"/>
              </w:rPr>
              <w:t>Kabul Etmeyenler</w:t>
            </w:r>
          </w:p>
        </w:tc>
        <w:tc>
          <w:tcPr>
            <w:tcW w:w="3658" w:type="dxa"/>
            <w:shd w:val="clear" w:color="auto" w:fill="auto"/>
          </w:tcPr>
          <w:p w:rsidR="00134518" w:rsidRPr="00370DC8" w:rsidRDefault="00134518" w:rsidP="00134518">
            <w:pPr>
              <w:spacing w:line="276" w:lineRule="auto"/>
              <w:rPr>
                <w:sz w:val="24"/>
                <w:szCs w:val="24"/>
                <w:u w:val="single"/>
                <w:lang w:val="tr-TR"/>
              </w:rPr>
            </w:pPr>
            <w:r w:rsidRPr="00370DC8">
              <w:rPr>
                <w:sz w:val="24"/>
                <w:szCs w:val="24"/>
                <w:u w:val="single"/>
                <w:lang w:val="tr-TR"/>
              </w:rPr>
              <w:t>Oylamaya Katılmayanlar</w:t>
            </w:r>
          </w:p>
          <w:p w:rsidR="00134518" w:rsidRPr="00370DC8" w:rsidRDefault="00134518" w:rsidP="00134518">
            <w:pPr>
              <w:spacing w:line="276" w:lineRule="auto"/>
              <w:rPr>
                <w:sz w:val="24"/>
                <w:szCs w:val="24"/>
                <w:u w:val="single"/>
                <w:lang w:val="tr-TR"/>
              </w:rPr>
            </w:pPr>
          </w:p>
        </w:tc>
      </w:tr>
      <w:tr w:rsidR="00134518" w:rsidRPr="00370DC8" w:rsidTr="00134518">
        <w:tc>
          <w:tcPr>
            <w:tcW w:w="3794" w:type="dxa"/>
            <w:shd w:val="clear" w:color="auto" w:fill="auto"/>
          </w:tcPr>
          <w:p w:rsidR="00134518" w:rsidRPr="00370DC8" w:rsidRDefault="00134518" w:rsidP="00134518">
            <w:pPr>
              <w:spacing w:line="276" w:lineRule="auto"/>
              <w:rPr>
                <w:sz w:val="24"/>
                <w:szCs w:val="24"/>
                <w:lang w:val="tr-TR"/>
              </w:rPr>
            </w:pPr>
            <w:r w:rsidRPr="00370DC8">
              <w:rPr>
                <w:sz w:val="24"/>
                <w:szCs w:val="24"/>
                <w:lang w:val="tr-TR"/>
              </w:rPr>
              <w:t>İzlem Gürçağ ALTUĞRA</w:t>
            </w:r>
          </w:p>
          <w:p w:rsidR="00134518" w:rsidRPr="00370DC8" w:rsidRDefault="00134518" w:rsidP="00134518">
            <w:pPr>
              <w:spacing w:line="276" w:lineRule="auto"/>
              <w:rPr>
                <w:sz w:val="24"/>
                <w:szCs w:val="24"/>
                <w:lang w:val="tr-TR"/>
              </w:rPr>
            </w:pPr>
            <w:r w:rsidRPr="00370DC8">
              <w:rPr>
                <w:sz w:val="24"/>
                <w:szCs w:val="24"/>
                <w:lang w:val="tr-TR"/>
              </w:rPr>
              <w:t>Olgun AMCAOĞLU</w:t>
            </w:r>
          </w:p>
          <w:p w:rsidR="00134518" w:rsidRPr="00370DC8" w:rsidRDefault="00134518" w:rsidP="00134518">
            <w:pPr>
              <w:spacing w:line="276" w:lineRule="auto"/>
              <w:rPr>
                <w:sz w:val="24"/>
                <w:szCs w:val="24"/>
                <w:lang w:val="tr-TR"/>
              </w:rPr>
            </w:pPr>
            <w:r w:rsidRPr="00370DC8">
              <w:rPr>
                <w:sz w:val="24"/>
                <w:szCs w:val="24"/>
                <w:lang w:val="tr-TR"/>
              </w:rPr>
              <w:t>Erhan ARIKLI</w:t>
            </w:r>
          </w:p>
          <w:p w:rsidR="00134518" w:rsidRPr="00370DC8" w:rsidRDefault="00134518" w:rsidP="00134518">
            <w:pPr>
              <w:spacing w:line="276" w:lineRule="auto"/>
              <w:rPr>
                <w:sz w:val="24"/>
                <w:szCs w:val="24"/>
                <w:lang w:val="tr-TR"/>
              </w:rPr>
            </w:pPr>
            <w:r w:rsidRPr="00370DC8">
              <w:rPr>
                <w:sz w:val="24"/>
                <w:szCs w:val="24"/>
                <w:lang w:val="tr-TR"/>
              </w:rPr>
              <w:t>Talip ATALAY</w:t>
            </w:r>
          </w:p>
          <w:p w:rsidR="00134518" w:rsidRPr="00370DC8" w:rsidRDefault="00134518" w:rsidP="00134518">
            <w:pPr>
              <w:spacing w:line="276" w:lineRule="auto"/>
              <w:rPr>
                <w:sz w:val="24"/>
                <w:szCs w:val="24"/>
                <w:lang w:val="tr-TR"/>
              </w:rPr>
            </w:pPr>
            <w:r w:rsidRPr="00370DC8">
              <w:rPr>
                <w:sz w:val="24"/>
                <w:szCs w:val="24"/>
                <w:lang w:val="tr-TR"/>
              </w:rPr>
              <w:t>Fikri ATAOĞLU</w:t>
            </w:r>
          </w:p>
          <w:p w:rsidR="00134518" w:rsidRPr="00370DC8" w:rsidRDefault="00134518" w:rsidP="00134518">
            <w:pPr>
              <w:spacing w:line="276" w:lineRule="auto"/>
              <w:rPr>
                <w:sz w:val="24"/>
                <w:szCs w:val="24"/>
                <w:lang w:val="tr-TR"/>
              </w:rPr>
            </w:pPr>
            <w:r w:rsidRPr="00370DC8">
              <w:rPr>
                <w:sz w:val="24"/>
                <w:szCs w:val="24"/>
                <w:lang w:val="tr-TR"/>
              </w:rPr>
              <w:t>Sunat ATUN</w:t>
            </w:r>
          </w:p>
          <w:p w:rsidR="00134518" w:rsidRPr="00370DC8" w:rsidRDefault="00134518" w:rsidP="00134518">
            <w:pPr>
              <w:spacing w:line="276" w:lineRule="auto"/>
              <w:rPr>
                <w:sz w:val="24"/>
                <w:szCs w:val="24"/>
                <w:lang w:val="tr-TR"/>
              </w:rPr>
            </w:pPr>
            <w:r w:rsidRPr="00370DC8">
              <w:rPr>
                <w:sz w:val="24"/>
                <w:szCs w:val="24"/>
                <w:lang w:val="tr-TR"/>
              </w:rPr>
              <w:t>Özdemir BEROVA</w:t>
            </w:r>
          </w:p>
          <w:p w:rsidR="00134518" w:rsidRPr="00370DC8" w:rsidRDefault="00134518" w:rsidP="00134518">
            <w:pPr>
              <w:spacing w:line="276" w:lineRule="auto"/>
              <w:rPr>
                <w:sz w:val="24"/>
                <w:szCs w:val="24"/>
                <w:lang w:val="tr-TR"/>
              </w:rPr>
            </w:pPr>
            <w:r w:rsidRPr="00370DC8">
              <w:rPr>
                <w:sz w:val="24"/>
                <w:szCs w:val="24"/>
                <w:lang w:val="tr-TR"/>
              </w:rPr>
              <w:t>ResmiyeEroğlu CANALTAY</w:t>
            </w:r>
          </w:p>
          <w:p w:rsidR="00134518" w:rsidRPr="00370DC8" w:rsidRDefault="00134518" w:rsidP="00134518">
            <w:pPr>
              <w:spacing w:line="276" w:lineRule="auto"/>
              <w:rPr>
                <w:sz w:val="24"/>
                <w:szCs w:val="24"/>
                <w:lang w:val="tr-TR"/>
              </w:rPr>
            </w:pPr>
            <w:r w:rsidRPr="00370DC8">
              <w:rPr>
                <w:sz w:val="24"/>
                <w:szCs w:val="24"/>
                <w:lang w:val="tr-TR"/>
              </w:rPr>
              <w:t xml:space="preserve">Hüseyin Çavuş </w:t>
            </w:r>
          </w:p>
          <w:p w:rsidR="00134518" w:rsidRPr="00370DC8" w:rsidRDefault="00134518" w:rsidP="00134518">
            <w:pPr>
              <w:spacing w:line="276" w:lineRule="auto"/>
              <w:rPr>
                <w:sz w:val="24"/>
                <w:szCs w:val="24"/>
                <w:lang w:val="tr-TR"/>
              </w:rPr>
            </w:pPr>
            <w:r w:rsidRPr="00370DC8">
              <w:rPr>
                <w:sz w:val="24"/>
                <w:szCs w:val="24"/>
                <w:lang w:val="tr-TR"/>
              </w:rPr>
              <w:t>Nazım ÇAVUŞOĞLU</w:t>
            </w:r>
          </w:p>
          <w:p w:rsidR="00134518" w:rsidRPr="00370DC8" w:rsidRDefault="00134518" w:rsidP="00134518">
            <w:pPr>
              <w:spacing w:line="276" w:lineRule="auto"/>
              <w:rPr>
                <w:sz w:val="24"/>
                <w:szCs w:val="24"/>
                <w:lang w:val="tr-TR"/>
              </w:rPr>
            </w:pPr>
            <w:r w:rsidRPr="00370DC8">
              <w:rPr>
                <w:sz w:val="24"/>
                <w:szCs w:val="24"/>
                <w:lang w:val="tr-TR"/>
              </w:rPr>
              <w:t>Hakan DİNÇYÜREK</w:t>
            </w:r>
          </w:p>
          <w:p w:rsidR="00134518" w:rsidRPr="00370DC8" w:rsidRDefault="00134518" w:rsidP="00134518">
            <w:pPr>
              <w:spacing w:line="276" w:lineRule="auto"/>
              <w:rPr>
                <w:sz w:val="24"/>
                <w:szCs w:val="24"/>
                <w:lang w:val="tr-TR"/>
              </w:rPr>
            </w:pPr>
            <w:r w:rsidRPr="00370DC8">
              <w:rPr>
                <w:sz w:val="24"/>
                <w:szCs w:val="24"/>
                <w:lang w:val="tr-TR"/>
              </w:rPr>
              <w:t>Kutlu EVREN</w:t>
            </w:r>
          </w:p>
          <w:p w:rsidR="00134518" w:rsidRPr="00370DC8" w:rsidRDefault="00134518" w:rsidP="00134518">
            <w:pPr>
              <w:spacing w:line="276" w:lineRule="auto"/>
              <w:rPr>
                <w:sz w:val="24"/>
                <w:szCs w:val="24"/>
                <w:lang w:val="tr-TR"/>
              </w:rPr>
            </w:pPr>
            <w:r w:rsidRPr="00370DC8">
              <w:rPr>
                <w:sz w:val="24"/>
                <w:szCs w:val="24"/>
                <w:lang w:val="tr-TR"/>
              </w:rPr>
              <w:t>Sadık GARDİYANOĞLU</w:t>
            </w:r>
          </w:p>
          <w:p w:rsidR="00134518" w:rsidRPr="00370DC8" w:rsidRDefault="00134518" w:rsidP="00134518">
            <w:pPr>
              <w:spacing w:line="276" w:lineRule="auto"/>
              <w:rPr>
                <w:sz w:val="24"/>
                <w:szCs w:val="24"/>
                <w:lang w:val="tr-TR"/>
              </w:rPr>
            </w:pPr>
            <w:r w:rsidRPr="00370DC8">
              <w:rPr>
                <w:sz w:val="24"/>
                <w:szCs w:val="24"/>
                <w:lang w:val="tr-TR"/>
              </w:rPr>
              <w:t>Oğuzhan HASİPOĞLU</w:t>
            </w:r>
          </w:p>
          <w:p w:rsidR="00134518" w:rsidRPr="00370DC8" w:rsidRDefault="00134518" w:rsidP="00134518">
            <w:pPr>
              <w:spacing w:line="276" w:lineRule="auto"/>
              <w:rPr>
                <w:sz w:val="24"/>
                <w:szCs w:val="24"/>
                <w:lang w:val="tr-TR"/>
              </w:rPr>
            </w:pPr>
            <w:r w:rsidRPr="00370DC8">
              <w:rPr>
                <w:sz w:val="24"/>
                <w:szCs w:val="24"/>
                <w:lang w:val="tr-TR"/>
              </w:rPr>
              <w:t>Fırtına KARANFİL</w:t>
            </w:r>
          </w:p>
          <w:p w:rsidR="00134518" w:rsidRPr="00370DC8" w:rsidRDefault="00134518" w:rsidP="00134518">
            <w:pPr>
              <w:spacing w:line="276" w:lineRule="auto"/>
              <w:rPr>
                <w:sz w:val="24"/>
                <w:szCs w:val="24"/>
                <w:lang w:val="tr-TR"/>
              </w:rPr>
            </w:pPr>
            <w:r w:rsidRPr="00370DC8">
              <w:rPr>
                <w:sz w:val="24"/>
                <w:szCs w:val="24"/>
                <w:lang w:val="tr-TR"/>
              </w:rPr>
              <w:t xml:space="preserve">Hasan KÜÇÜK </w:t>
            </w:r>
          </w:p>
          <w:p w:rsidR="00134518" w:rsidRPr="00370DC8" w:rsidRDefault="00134518" w:rsidP="00134518">
            <w:pPr>
              <w:spacing w:line="276" w:lineRule="auto"/>
              <w:rPr>
                <w:sz w:val="24"/>
                <w:szCs w:val="24"/>
                <w:lang w:val="tr-TR"/>
              </w:rPr>
            </w:pPr>
            <w:r w:rsidRPr="00370DC8">
              <w:rPr>
                <w:sz w:val="24"/>
                <w:szCs w:val="24"/>
                <w:lang w:val="tr-TR"/>
              </w:rPr>
              <w:t>Dursun OĞUZ</w:t>
            </w:r>
          </w:p>
          <w:p w:rsidR="00134518" w:rsidRPr="00370DC8" w:rsidRDefault="00134518" w:rsidP="00134518">
            <w:pPr>
              <w:spacing w:line="276" w:lineRule="auto"/>
              <w:rPr>
                <w:sz w:val="24"/>
                <w:szCs w:val="24"/>
                <w:lang w:val="tr-TR"/>
              </w:rPr>
            </w:pPr>
            <w:r w:rsidRPr="00370DC8">
              <w:rPr>
                <w:sz w:val="24"/>
                <w:szCs w:val="24"/>
                <w:lang w:val="tr-TR"/>
              </w:rPr>
              <w:t>Yasemi ÖZTÜRK</w:t>
            </w:r>
          </w:p>
          <w:p w:rsidR="00134518" w:rsidRPr="00370DC8" w:rsidRDefault="00134518" w:rsidP="00134518">
            <w:pPr>
              <w:spacing w:line="276" w:lineRule="auto"/>
              <w:rPr>
                <w:sz w:val="24"/>
                <w:szCs w:val="24"/>
                <w:lang w:val="tr-TR"/>
              </w:rPr>
            </w:pPr>
            <w:r w:rsidRPr="00370DC8">
              <w:rPr>
                <w:sz w:val="24"/>
                <w:szCs w:val="24"/>
                <w:lang w:val="tr-TR"/>
              </w:rPr>
              <w:t>Ziya ÖZTÜRKLER</w:t>
            </w:r>
          </w:p>
          <w:p w:rsidR="00134518" w:rsidRPr="00370DC8" w:rsidRDefault="00134518" w:rsidP="00134518">
            <w:pPr>
              <w:spacing w:line="276" w:lineRule="auto"/>
              <w:rPr>
                <w:sz w:val="24"/>
                <w:szCs w:val="24"/>
                <w:lang w:val="tr-TR"/>
              </w:rPr>
            </w:pPr>
            <w:r w:rsidRPr="00370DC8">
              <w:rPr>
                <w:sz w:val="24"/>
                <w:szCs w:val="24"/>
                <w:lang w:val="tr-TR"/>
              </w:rPr>
              <w:t>Ali PİLLİ</w:t>
            </w:r>
          </w:p>
          <w:p w:rsidR="00134518" w:rsidRPr="00370DC8" w:rsidRDefault="00134518" w:rsidP="00134518">
            <w:pPr>
              <w:spacing w:line="276" w:lineRule="auto"/>
              <w:rPr>
                <w:sz w:val="24"/>
                <w:szCs w:val="24"/>
                <w:lang w:val="tr-TR"/>
              </w:rPr>
            </w:pPr>
            <w:r w:rsidRPr="00370DC8">
              <w:rPr>
                <w:sz w:val="24"/>
                <w:szCs w:val="24"/>
                <w:lang w:val="tr-TR"/>
              </w:rPr>
              <w:t>Ahmet SAVAŞAN</w:t>
            </w:r>
          </w:p>
          <w:p w:rsidR="00134518" w:rsidRPr="00370DC8" w:rsidRDefault="00134518" w:rsidP="00134518">
            <w:pPr>
              <w:spacing w:line="276" w:lineRule="auto"/>
              <w:rPr>
                <w:sz w:val="24"/>
                <w:szCs w:val="24"/>
                <w:lang w:val="tr-TR"/>
              </w:rPr>
            </w:pPr>
            <w:r w:rsidRPr="00370DC8">
              <w:rPr>
                <w:sz w:val="24"/>
                <w:szCs w:val="24"/>
                <w:lang w:val="tr-TR"/>
              </w:rPr>
              <w:t>Faiz SUCUOĞLU</w:t>
            </w:r>
          </w:p>
          <w:p w:rsidR="00134518" w:rsidRPr="00370DC8" w:rsidRDefault="00134518" w:rsidP="00134518">
            <w:pPr>
              <w:spacing w:line="276" w:lineRule="auto"/>
              <w:rPr>
                <w:sz w:val="24"/>
                <w:szCs w:val="24"/>
                <w:lang w:val="tr-TR"/>
              </w:rPr>
            </w:pPr>
            <w:r w:rsidRPr="00370DC8">
              <w:rPr>
                <w:sz w:val="24"/>
                <w:szCs w:val="24"/>
                <w:lang w:val="tr-TR"/>
              </w:rPr>
              <w:t>Alişan ŞAN</w:t>
            </w:r>
          </w:p>
          <w:p w:rsidR="00134518" w:rsidRPr="00370DC8" w:rsidRDefault="00134518" w:rsidP="00134518">
            <w:pPr>
              <w:spacing w:line="276" w:lineRule="auto"/>
              <w:rPr>
                <w:sz w:val="24"/>
                <w:szCs w:val="24"/>
                <w:lang w:val="tr-TR"/>
              </w:rPr>
            </w:pPr>
            <w:r w:rsidRPr="00370DC8">
              <w:rPr>
                <w:sz w:val="24"/>
                <w:szCs w:val="24"/>
                <w:lang w:val="tr-TR"/>
              </w:rPr>
              <w:t xml:space="preserve">Hasan TAÇOY </w:t>
            </w:r>
          </w:p>
          <w:p w:rsidR="00134518" w:rsidRPr="00370DC8" w:rsidRDefault="00134518" w:rsidP="00134518">
            <w:pPr>
              <w:spacing w:line="276" w:lineRule="auto"/>
              <w:rPr>
                <w:sz w:val="24"/>
                <w:szCs w:val="24"/>
                <w:lang w:val="tr-TR"/>
              </w:rPr>
            </w:pPr>
            <w:r w:rsidRPr="00370DC8">
              <w:rPr>
                <w:sz w:val="24"/>
                <w:szCs w:val="24"/>
                <w:lang w:val="tr-TR"/>
              </w:rPr>
              <w:t>Hasan TOSUNOĞLU</w:t>
            </w:r>
          </w:p>
          <w:p w:rsidR="00134518" w:rsidRPr="00370DC8" w:rsidRDefault="00134518" w:rsidP="00134518">
            <w:pPr>
              <w:spacing w:line="276" w:lineRule="auto"/>
              <w:rPr>
                <w:sz w:val="24"/>
                <w:szCs w:val="24"/>
                <w:lang w:val="tr-TR"/>
              </w:rPr>
            </w:pPr>
            <w:r w:rsidRPr="00370DC8">
              <w:rPr>
                <w:sz w:val="24"/>
                <w:szCs w:val="24"/>
                <w:lang w:val="tr-TR"/>
              </w:rPr>
              <w:t>Zorlu TÖRE</w:t>
            </w:r>
          </w:p>
          <w:p w:rsidR="00134518" w:rsidRPr="00370DC8" w:rsidRDefault="00134518" w:rsidP="00134518">
            <w:pPr>
              <w:spacing w:line="276" w:lineRule="auto"/>
              <w:rPr>
                <w:sz w:val="24"/>
                <w:szCs w:val="24"/>
                <w:lang w:val="tr-TR"/>
              </w:rPr>
            </w:pPr>
            <w:r w:rsidRPr="00370DC8">
              <w:rPr>
                <w:sz w:val="24"/>
                <w:szCs w:val="24"/>
                <w:lang w:val="tr-TR"/>
              </w:rPr>
              <w:t>Emrah YEŞİLIRMAK</w:t>
            </w:r>
          </w:p>
          <w:p w:rsidR="00134518" w:rsidRPr="00370DC8" w:rsidRDefault="00134518" w:rsidP="00134518">
            <w:pPr>
              <w:spacing w:line="276" w:lineRule="auto"/>
              <w:rPr>
                <w:sz w:val="24"/>
                <w:szCs w:val="24"/>
                <w:lang w:val="tr-TR"/>
              </w:rPr>
            </w:pPr>
          </w:p>
        </w:tc>
        <w:tc>
          <w:tcPr>
            <w:tcW w:w="3024" w:type="dxa"/>
            <w:shd w:val="clear" w:color="auto" w:fill="auto"/>
          </w:tcPr>
          <w:p w:rsidR="00134518" w:rsidRPr="00370DC8" w:rsidRDefault="00134518" w:rsidP="00134518">
            <w:pPr>
              <w:spacing w:line="276" w:lineRule="auto"/>
              <w:rPr>
                <w:sz w:val="24"/>
                <w:szCs w:val="24"/>
                <w:lang w:val="tr-TR"/>
              </w:rPr>
            </w:pPr>
            <w:r w:rsidRPr="00370DC8">
              <w:rPr>
                <w:sz w:val="24"/>
                <w:szCs w:val="24"/>
                <w:lang w:val="tr-TR"/>
              </w:rPr>
              <w:t>Devrim BARÇIN</w:t>
            </w:r>
          </w:p>
          <w:p w:rsidR="00134518" w:rsidRPr="00370DC8" w:rsidRDefault="00134518" w:rsidP="00134518">
            <w:pPr>
              <w:spacing w:line="276" w:lineRule="auto"/>
              <w:rPr>
                <w:sz w:val="24"/>
                <w:szCs w:val="24"/>
                <w:lang w:val="tr-TR"/>
              </w:rPr>
            </w:pPr>
            <w:r w:rsidRPr="00370DC8">
              <w:rPr>
                <w:sz w:val="24"/>
                <w:szCs w:val="24"/>
                <w:lang w:val="tr-TR"/>
              </w:rPr>
              <w:t>Biray HAMZAOĞULLARI</w:t>
            </w:r>
          </w:p>
          <w:p w:rsidR="00134518" w:rsidRPr="00370DC8" w:rsidRDefault="00134518" w:rsidP="00134518">
            <w:pPr>
              <w:spacing w:line="276" w:lineRule="auto"/>
              <w:rPr>
                <w:sz w:val="24"/>
                <w:szCs w:val="24"/>
                <w:lang w:val="tr-TR"/>
              </w:rPr>
            </w:pPr>
            <w:r w:rsidRPr="00370DC8">
              <w:rPr>
                <w:sz w:val="24"/>
                <w:szCs w:val="24"/>
                <w:lang w:val="tr-TR"/>
              </w:rPr>
              <w:t>Salahi ŞAHİNER</w:t>
            </w:r>
          </w:p>
          <w:p w:rsidR="00134518" w:rsidRPr="00370DC8" w:rsidRDefault="00134518" w:rsidP="00134518">
            <w:pPr>
              <w:spacing w:line="276" w:lineRule="auto"/>
              <w:rPr>
                <w:sz w:val="24"/>
                <w:szCs w:val="24"/>
                <w:lang w:val="tr-TR"/>
              </w:rPr>
            </w:pPr>
            <w:r w:rsidRPr="00370DC8">
              <w:rPr>
                <w:sz w:val="24"/>
                <w:szCs w:val="24"/>
                <w:lang w:val="tr-TR"/>
              </w:rPr>
              <w:t>Fikri TOROS</w:t>
            </w:r>
          </w:p>
          <w:p w:rsidR="00134518" w:rsidRPr="00370DC8" w:rsidRDefault="00134518" w:rsidP="00134518">
            <w:pPr>
              <w:spacing w:line="276" w:lineRule="auto"/>
              <w:rPr>
                <w:sz w:val="24"/>
                <w:szCs w:val="24"/>
                <w:lang w:val="tr-TR"/>
              </w:rPr>
            </w:pPr>
          </w:p>
        </w:tc>
        <w:tc>
          <w:tcPr>
            <w:tcW w:w="3658" w:type="dxa"/>
            <w:shd w:val="clear" w:color="auto" w:fill="auto"/>
          </w:tcPr>
          <w:p w:rsidR="00134518" w:rsidRPr="00370DC8" w:rsidRDefault="00134518" w:rsidP="00134518">
            <w:pPr>
              <w:spacing w:line="276" w:lineRule="auto"/>
              <w:rPr>
                <w:sz w:val="24"/>
                <w:szCs w:val="24"/>
                <w:lang w:val="tr-TR"/>
              </w:rPr>
            </w:pPr>
            <w:r w:rsidRPr="00370DC8">
              <w:rPr>
                <w:sz w:val="24"/>
                <w:szCs w:val="24"/>
                <w:lang w:val="tr-TR"/>
              </w:rPr>
              <w:t>Asım AKANSOY</w:t>
            </w:r>
          </w:p>
          <w:p w:rsidR="00134518" w:rsidRPr="00370DC8" w:rsidRDefault="00134518" w:rsidP="00134518">
            <w:pPr>
              <w:spacing w:line="276" w:lineRule="auto"/>
              <w:rPr>
                <w:sz w:val="24"/>
                <w:szCs w:val="24"/>
                <w:lang w:val="tr-TR"/>
              </w:rPr>
            </w:pPr>
            <w:r w:rsidRPr="00370DC8">
              <w:rPr>
                <w:sz w:val="24"/>
                <w:szCs w:val="24"/>
                <w:lang w:val="tr-TR"/>
              </w:rPr>
              <w:t>Serhat AKPINAR</w:t>
            </w:r>
          </w:p>
          <w:p w:rsidR="00134518" w:rsidRPr="00370DC8" w:rsidRDefault="00134518" w:rsidP="00134518">
            <w:pPr>
              <w:spacing w:line="276" w:lineRule="auto"/>
              <w:rPr>
                <w:sz w:val="24"/>
                <w:szCs w:val="24"/>
                <w:lang w:val="tr-TR"/>
              </w:rPr>
            </w:pPr>
            <w:r w:rsidRPr="00370DC8">
              <w:rPr>
                <w:sz w:val="24"/>
                <w:szCs w:val="24"/>
                <w:lang w:val="tr-TR"/>
              </w:rPr>
              <w:t>Ayşegül BAYBARS</w:t>
            </w:r>
          </w:p>
          <w:p w:rsidR="00134518" w:rsidRPr="00370DC8" w:rsidRDefault="00134518" w:rsidP="00134518">
            <w:pPr>
              <w:spacing w:line="276" w:lineRule="auto"/>
              <w:rPr>
                <w:sz w:val="24"/>
                <w:szCs w:val="24"/>
                <w:lang w:val="tr-TR"/>
              </w:rPr>
            </w:pPr>
            <w:r w:rsidRPr="00370DC8">
              <w:rPr>
                <w:sz w:val="24"/>
                <w:szCs w:val="24"/>
                <w:lang w:val="tr-TR"/>
              </w:rPr>
              <w:t>Filiz BESİM</w:t>
            </w:r>
          </w:p>
          <w:p w:rsidR="00134518" w:rsidRPr="00370DC8" w:rsidRDefault="00134518" w:rsidP="00134518">
            <w:pPr>
              <w:spacing w:line="276" w:lineRule="auto"/>
              <w:rPr>
                <w:sz w:val="24"/>
                <w:szCs w:val="24"/>
                <w:lang w:val="tr-TR"/>
              </w:rPr>
            </w:pPr>
            <w:r w:rsidRPr="00370DC8">
              <w:rPr>
                <w:sz w:val="24"/>
                <w:szCs w:val="24"/>
                <w:lang w:val="tr-TR"/>
              </w:rPr>
              <w:t>Ceyhun BİRİNCİ</w:t>
            </w:r>
          </w:p>
          <w:p w:rsidR="00134518" w:rsidRPr="00370DC8" w:rsidRDefault="00134518" w:rsidP="00134518">
            <w:pPr>
              <w:spacing w:line="276" w:lineRule="auto"/>
              <w:rPr>
                <w:sz w:val="24"/>
                <w:szCs w:val="24"/>
                <w:lang w:val="tr-TR"/>
              </w:rPr>
            </w:pPr>
            <w:r w:rsidRPr="00370DC8">
              <w:rPr>
                <w:sz w:val="24"/>
                <w:szCs w:val="24"/>
                <w:lang w:val="tr-TR"/>
              </w:rPr>
              <w:t>Armağan CANDAN</w:t>
            </w:r>
          </w:p>
          <w:p w:rsidR="00134518" w:rsidRPr="00370DC8" w:rsidRDefault="00134518" w:rsidP="00134518">
            <w:pPr>
              <w:spacing w:line="276" w:lineRule="auto"/>
              <w:rPr>
                <w:sz w:val="24"/>
                <w:szCs w:val="24"/>
                <w:lang w:val="tr-TR"/>
              </w:rPr>
            </w:pPr>
            <w:r w:rsidRPr="00370DC8">
              <w:rPr>
                <w:sz w:val="24"/>
                <w:szCs w:val="24"/>
                <w:lang w:val="tr-TR"/>
              </w:rPr>
              <w:t>Şifa ÇOLAKOĞLU</w:t>
            </w:r>
          </w:p>
          <w:p w:rsidR="00134518" w:rsidRPr="00370DC8" w:rsidRDefault="00134518" w:rsidP="00134518">
            <w:pPr>
              <w:spacing w:line="276" w:lineRule="auto"/>
              <w:rPr>
                <w:sz w:val="24"/>
                <w:szCs w:val="24"/>
                <w:lang w:val="tr-TR"/>
              </w:rPr>
            </w:pPr>
            <w:r w:rsidRPr="00370DC8">
              <w:rPr>
                <w:sz w:val="24"/>
                <w:szCs w:val="24"/>
                <w:lang w:val="tr-TR"/>
              </w:rPr>
              <w:t>Doğuş DERYA</w:t>
            </w:r>
          </w:p>
          <w:p w:rsidR="00134518" w:rsidRPr="00370DC8" w:rsidRDefault="00134518" w:rsidP="00134518">
            <w:pPr>
              <w:spacing w:line="276" w:lineRule="auto"/>
              <w:rPr>
                <w:sz w:val="24"/>
                <w:szCs w:val="24"/>
                <w:lang w:val="tr-TR"/>
              </w:rPr>
            </w:pPr>
            <w:r w:rsidRPr="00370DC8">
              <w:rPr>
                <w:sz w:val="24"/>
                <w:szCs w:val="24"/>
                <w:lang w:val="tr-TR"/>
              </w:rPr>
              <w:t xml:space="preserve">Tufan ERHÜRMAN </w:t>
            </w:r>
          </w:p>
          <w:p w:rsidR="00134518" w:rsidRPr="00370DC8" w:rsidRDefault="00134518" w:rsidP="00134518">
            <w:pPr>
              <w:spacing w:line="276" w:lineRule="auto"/>
              <w:rPr>
                <w:sz w:val="24"/>
                <w:szCs w:val="24"/>
                <w:lang w:val="tr-TR"/>
              </w:rPr>
            </w:pPr>
            <w:r w:rsidRPr="00370DC8">
              <w:rPr>
                <w:sz w:val="24"/>
                <w:szCs w:val="24"/>
                <w:lang w:val="tr-TR"/>
              </w:rPr>
              <w:t>Sıla Usar İNCİRLİ</w:t>
            </w:r>
          </w:p>
          <w:p w:rsidR="00134518" w:rsidRPr="00370DC8" w:rsidRDefault="00134518" w:rsidP="00134518">
            <w:pPr>
              <w:spacing w:line="276" w:lineRule="auto"/>
              <w:rPr>
                <w:sz w:val="24"/>
                <w:szCs w:val="24"/>
                <w:lang w:val="tr-TR"/>
              </w:rPr>
            </w:pPr>
            <w:r w:rsidRPr="00370DC8">
              <w:rPr>
                <w:sz w:val="24"/>
                <w:szCs w:val="24"/>
                <w:lang w:val="tr-TR"/>
              </w:rPr>
              <w:t>Fide KÜRŞAT</w:t>
            </w:r>
          </w:p>
          <w:p w:rsidR="00134518" w:rsidRPr="00370DC8" w:rsidRDefault="00134518" w:rsidP="00134518">
            <w:pPr>
              <w:spacing w:line="276" w:lineRule="auto"/>
              <w:rPr>
                <w:sz w:val="24"/>
                <w:szCs w:val="24"/>
                <w:lang w:val="tr-TR"/>
              </w:rPr>
            </w:pPr>
            <w:r w:rsidRPr="00370DC8">
              <w:rPr>
                <w:sz w:val="24"/>
                <w:szCs w:val="24"/>
                <w:lang w:val="tr-TR"/>
              </w:rPr>
              <w:t>Fazilet ÖZDENEFE</w:t>
            </w:r>
          </w:p>
          <w:p w:rsidR="00134518" w:rsidRPr="00370DC8" w:rsidRDefault="00134518" w:rsidP="00134518">
            <w:pPr>
              <w:spacing w:line="276" w:lineRule="auto"/>
              <w:rPr>
                <w:sz w:val="24"/>
                <w:szCs w:val="24"/>
                <w:lang w:val="tr-TR"/>
              </w:rPr>
            </w:pPr>
            <w:r w:rsidRPr="00370DC8">
              <w:rPr>
                <w:sz w:val="24"/>
                <w:szCs w:val="24"/>
                <w:lang w:val="tr-TR"/>
              </w:rPr>
              <w:t>Sami ÖZUSLU</w:t>
            </w:r>
          </w:p>
          <w:p w:rsidR="00134518" w:rsidRPr="00370DC8" w:rsidRDefault="00134518" w:rsidP="00134518">
            <w:pPr>
              <w:spacing w:line="276" w:lineRule="auto"/>
              <w:rPr>
                <w:sz w:val="24"/>
                <w:szCs w:val="24"/>
                <w:lang w:val="tr-TR"/>
              </w:rPr>
            </w:pPr>
            <w:r w:rsidRPr="00370DC8">
              <w:rPr>
                <w:sz w:val="24"/>
                <w:szCs w:val="24"/>
                <w:lang w:val="tr-TR"/>
              </w:rPr>
              <w:t>Jale Refik ROGERS</w:t>
            </w:r>
          </w:p>
          <w:p w:rsidR="00134518" w:rsidRPr="00370DC8" w:rsidRDefault="00134518" w:rsidP="00134518">
            <w:pPr>
              <w:spacing w:line="276" w:lineRule="auto"/>
              <w:rPr>
                <w:sz w:val="24"/>
                <w:szCs w:val="24"/>
                <w:lang w:val="tr-TR"/>
              </w:rPr>
            </w:pPr>
            <w:r w:rsidRPr="00370DC8">
              <w:rPr>
                <w:sz w:val="24"/>
                <w:szCs w:val="24"/>
                <w:lang w:val="tr-TR"/>
              </w:rPr>
              <w:t>Ürün SOLYALI</w:t>
            </w:r>
          </w:p>
          <w:p w:rsidR="00134518" w:rsidRPr="00370DC8" w:rsidRDefault="00134518" w:rsidP="00134518">
            <w:pPr>
              <w:spacing w:line="276" w:lineRule="auto"/>
              <w:rPr>
                <w:sz w:val="24"/>
                <w:szCs w:val="24"/>
                <w:lang w:val="tr-TR"/>
              </w:rPr>
            </w:pPr>
            <w:r w:rsidRPr="00370DC8">
              <w:rPr>
                <w:sz w:val="24"/>
                <w:szCs w:val="24"/>
                <w:lang w:val="tr-TR"/>
              </w:rPr>
              <w:t>Erkut ŞAHALİ</w:t>
            </w:r>
          </w:p>
          <w:p w:rsidR="00134518" w:rsidRPr="00370DC8" w:rsidRDefault="00134518" w:rsidP="00134518">
            <w:pPr>
              <w:spacing w:line="276" w:lineRule="auto"/>
              <w:rPr>
                <w:sz w:val="24"/>
                <w:szCs w:val="24"/>
                <w:lang w:val="tr-TR"/>
              </w:rPr>
            </w:pPr>
            <w:r w:rsidRPr="00370DC8">
              <w:rPr>
                <w:sz w:val="24"/>
                <w:szCs w:val="24"/>
                <w:lang w:val="tr-TR"/>
              </w:rPr>
              <w:t>Ongun TALAT</w:t>
            </w:r>
          </w:p>
          <w:p w:rsidR="00134518" w:rsidRPr="00370DC8" w:rsidRDefault="00134518" w:rsidP="00134518">
            <w:pPr>
              <w:spacing w:line="276" w:lineRule="auto"/>
              <w:rPr>
                <w:sz w:val="24"/>
                <w:szCs w:val="24"/>
                <w:lang w:val="tr-TR"/>
              </w:rPr>
            </w:pPr>
            <w:r w:rsidRPr="00370DC8">
              <w:rPr>
                <w:sz w:val="24"/>
                <w:szCs w:val="24"/>
                <w:lang w:val="tr-TR"/>
              </w:rPr>
              <w:t>Teberrüken ULUÇAY</w:t>
            </w:r>
          </w:p>
          <w:p w:rsidR="00134518" w:rsidRPr="00370DC8" w:rsidRDefault="00134518" w:rsidP="00134518">
            <w:pPr>
              <w:spacing w:line="276" w:lineRule="auto"/>
              <w:rPr>
                <w:sz w:val="24"/>
                <w:szCs w:val="24"/>
                <w:lang w:val="tr-TR"/>
              </w:rPr>
            </w:pPr>
            <w:r w:rsidRPr="00370DC8">
              <w:rPr>
                <w:sz w:val="24"/>
                <w:szCs w:val="24"/>
                <w:lang w:val="tr-TR"/>
              </w:rPr>
              <w:t>Ünal ÜSTEL</w:t>
            </w:r>
          </w:p>
          <w:p w:rsidR="00134518" w:rsidRPr="00370DC8" w:rsidRDefault="00134518" w:rsidP="00134518">
            <w:pPr>
              <w:spacing w:line="276" w:lineRule="auto"/>
              <w:rPr>
                <w:sz w:val="24"/>
                <w:szCs w:val="24"/>
                <w:lang w:val="tr-TR"/>
              </w:rPr>
            </w:pPr>
          </w:p>
          <w:p w:rsidR="00134518" w:rsidRPr="00370DC8" w:rsidRDefault="00134518" w:rsidP="00134518">
            <w:pPr>
              <w:spacing w:line="276" w:lineRule="auto"/>
              <w:rPr>
                <w:sz w:val="24"/>
                <w:szCs w:val="24"/>
                <w:lang w:val="tr-TR"/>
              </w:rPr>
            </w:pPr>
          </w:p>
        </w:tc>
      </w:tr>
    </w:tbl>
    <w:p w:rsidR="00134518" w:rsidRPr="00370DC8" w:rsidRDefault="00134518" w:rsidP="00134518">
      <w:pPr>
        <w:spacing w:line="276" w:lineRule="auto"/>
        <w:ind w:firstLine="708"/>
        <w:rPr>
          <w:sz w:val="24"/>
          <w:szCs w:val="24"/>
          <w:lang w:val="tr-TR"/>
        </w:rPr>
      </w:pPr>
      <w:r w:rsidRPr="00370DC8">
        <w:rPr>
          <w:sz w:val="24"/>
          <w:szCs w:val="24"/>
          <w:lang w:val="tr-TR"/>
        </w:rPr>
        <w:t>BAŞKAN</w:t>
      </w:r>
      <w:r w:rsidR="002E03BE">
        <w:rPr>
          <w:sz w:val="24"/>
          <w:szCs w:val="24"/>
          <w:lang w:val="tr-TR"/>
        </w:rPr>
        <w:t xml:space="preserve"> </w:t>
      </w:r>
      <w:r w:rsidR="00AF22D7">
        <w:rPr>
          <w:sz w:val="24"/>
          <w:szCs w:val="24"/>
          <w:lang w:val="tr-TR"/>
        </w:rPr>
        <w:t xml:space="preserve">– </w:t>
      </w:r>
      <w:r w:rsidRPr="00370DC8">
        <w:rPr>
          <w:sz w:val="24"/>
          <w:szCs w:val="24"/>
          <w:lang w:val="tr-TR"/>
        </w:rPr>
        <w:t xml:space="preserve">Oylama sonucunu tutanağa göre açıklıyorum. 27 Kabul, 4 Ret Oyçokluğuyla kabul edilmiştir. </w:t>
      </w:r>
    </w:p>
    <w:p w:rsidR="00134518" w:rsidRPr="00370DC8" w:rsidRDefault="00134518" w:rsidP="00134518">
      <w:pPr>
        <w:spacing w:line="276" w:lineRule="auto"/>
        <w:ind w:firstLine="708"/>
        <w:rPr>
          <w:sz w:val="24"/>
          <w:szCs w:val="24"/>
          <w:lang w:val="tr-TR"/>
        </w:rPr>
      </w:pPr>
    </w:p>
    <w:p w:rsidR="00134518" w:rsidRPr="00370DC8" w:rsidRDefault="00134518" w:rsidP="00134518">
      <w:pPr>
        <w:spacing w:line="276" w:lineRule="auto"/>
        <w:ind w:firstLine="708"/>
        <w:rPr>
          <w:sz w:val="24"/>
          <w:szCs w:val="24"/>
          <w:lang w:val="tr-TR"/>
        </w:rPr>
      </w:pPr>
      <w:r w:rsidRPr="00370DC8">
        <w:rPr>
          <w:sz w:val="24"/>
          <w:szCs w:val="24"/>
          <w:lang w:val="tr-TR"/>
        </w:rPr>
        <w:t xml:space="preserve">Sayın Milletvekilleri; ikinci sırada Genel Kuruldan bir daha görüşülmek üzere komiteye geri alınan Kıbrıs Türk Süt Endüstrisi Kurumu 2022 Mali Yılı Bütçe Yasa Tasarısı ile Ekonomi, Maliye, Bütçe ve Plan Komitesinin Tasarıya ilişkin ek raporu görüşülecektir. </w:t>
      </w:r>
    </w:p>
    <w:p w:rsidR="00134518" w:rsidRPr="00370DC8" w:rsidRDefault="00134518" w:rsidP="00134518">
      <w:pPr>
        <w:spacing w:line="276" w:lineRule="auto"/>
        <w:ind w:firstLine="708"/>
        <w:rPr>
          <w:sz w:val="24"/>
          <w:szCs w:val="24"/>
          <w:lang w:val="tr-TR"/>
        </w:rPr>
      </w:pPr>
    </w:p>
    <w:p w:rsidR="00134518" w:rsidRPr="00370DC8" w:rsidRDefault="00134518" w:rsidP="00134518">
      <w:pPr>
        <w:spacing w:line="276" w:lineRule="auto"/>
        <w:ind w:firstLine="708"/>
        <w:rPr>
          <w:sz w:val="24"/>
          <w:szCs w:val="24"/>
          <w:lang w:val="tr-TR"/>
        </w:rPr>
      </w:pPr>
      <w:r w:rsidRPr="00370DC8">
        <w:rPr>
          <w:sz w:val="24"/>
          <w:szCs w:val="24"/>
          <w:lang w:val="tr-TR"/>
        </w:rPr>
        <w:t>Sayın Komite Başkanı Raporunuzu sunar mısınız. Buyurun Resmiye Hanım.</w:t>
      </w:r>
    </w:p>
    <w:p w:rsidR="007F43CE" w:rsidRDefault="007F43CE">
      <w:pPr>
        <w:spacing w:after="200" w:line="276" w:lineRule="auto"/>
        <w:jc w:val="left"/>
        <w:rPr>
          <w:sz w:val="24"/>
          <w:szCs w:val="24"/>
          <w:lang w:val="tr-TR"/>
        </w:rPr>
      </w:pPr>
      <w:r>
        <w:rPr>
          <w:sz w:val="24"/>
          <w:szCs w:val="24"/>
          <w:lang w:val="tr-TR"/>
        </w:rPr>
        <w:br w:type="page"/>
      </w:r>
    </w:p>
    <w:p w:rsidR="00134518" w:rsidRPr="00370DC8" w:rsidRDefault="00134518" w:rsidP="00134518">
      <w:pPr>
        <w:spacing w:line="276" w:lineRule="auto"/>
        <w:ind w:firstLine="708"/>
        <w:rPr>
          <w:sz w:val="24"/>
          <w:szCs w:val="24"/>
          <w:lang w:val="tr-TR"/>
        </w:rPr>
      </w:pPr>
    </w:p>
    <w:p w:rsidR="00134518" w:rsidRPr="00370DC8" w:rsidRDefault="00134518" w:rsidP="00134518">
      <w:pPr>
        <w:spacing w:line="276" w:lineRule="auto"/>
        <w:ind w:firstLine="708"/>
        <w:rPr>
          <w:sz w:val="24"/>
          <w:szCs w:val="24"/>
          <w:lang w:val="tr-TR"/>
        </w:rPr>
      </w:pPr>
      <w:r w:rsidRPr="00370DC8">
        <w:rPr>
          <w:sz w:val="24"/>
          <w:szCs w:val="24"/>
          <w:lang w:val="tr-TR"/>
        </w:rPr>
        <w:t xml:space="preserve">EKONOMİ, MALİYE, BÜTÇE VE PLAN KOMİTESİ BAŞKANI RESMİYE EROĞLU CANALTAY – Sayın Başkan, değerli milletvekilleri; </w:t>
      </w:r>
    </w:p>
    <w:p w:rsidR="00134518" w:rsidRPr="00370DC8" w:rsidRDefault="00134518" w:rsidP="00134518">
      <w:pPr>
        <w:spacing w:line="276" w:lineRule="auto"/>
        <w:ind w:firstLine="708"/>
        <w:rPr>
          <w:sz w:val="24"/>
          <w:szCs w:val="24"/>
          <w:lang w:val="tr-TR"/>
        </w:rPr>
      </w:pPr>
    </w:p>
    <w:p w:rsidR="00134518" w:rsidRPr="00370DC8" w:rsidRDefault="00134518" w:rsidP="00134518">
      <w:pPr>
        <w:widowControl w:val="0"/>
        <w:spacing w:line="276" w:lineRule="auto"/>
        <w:ind w:right="40"/>
        <w:jc w:val="center"/>
        <w:rPr>
          <w:rFonts w:eastAsia="Sylfaen"/>
          <w:sz w:val="24"/>
          <w:szCs w:val="24"/>
          <w:lang w:val="tr-TR"/>
        </w:rPr>
      </w:pPr>
      <w:r w:rsidRPr="00370DC8">
        <w:rPr>
          <w:rFonts w:eastAsia="Sylfaen"/>
          <w:color w:val="000000"/>
          <w:sz w:val="24"/>
          <w:szCs w:val="24"/>
          <w:lang w:val="tr-TR" w:eastAsia="tr-TR" w:bidi="tr-TR"/>
        </w:rPr>
        <w:t>KUZEY KIBRIS TÜRK CUMHURİYETİ</w:t>
      </w:r>
      <w:r w:rsidRPr="00370DC8">
        <w:rPr>
          <w:rFonts w:eastAsia="Sylfaen"/>
          <w:color w:val="000000"/>
          <w:sz w:val="24"/>
          <w:szCs w:val="24"/>
          <w:lang w:val="tr-TR" w:eastAsia="tr-TR" w:bidi="tr-TR"/>
        </w:rPr>
        <w:br/>
        <w:t>CUMHURİYET MECLİSİ</w:t>
      </w:r>
    </w:p>
    <w:p w:rsidR="0097128E" w:rsidRDefault="00134518" w:rsidP="0097128E">
      <w:pPr>
        <w:widowControl w:val="0"/>
        <w:spacing w:line="276" w:lineRule="auto"/>
        <w:ind w:right="40"/>
        <w:jc w:val="center"/>
        <w:rPr>
          <w:rFonts w:eastAsia="Sylfaen"/>
          <w:color w:val="000000"/>
          <w:sz w:val="24"/>
          <w:szCs w:val="24"/>
          <w:lang w:val="tr-TR" w:eastAsia="tr-TR" w:bidi="tr-TR"/>
        </w:rPr>
      </w:pPr>
      <w:r w:rsidRPr="00370DC8">
        <w:rPr>
          <w:rFonts w:eastAsia="Sylfaen"/>
          <w:color w:val="000000"/>
          <w:sz w:val="24"/>
          <w:szCs w:val="24"/>
          <w:lang w:val="tr-TR" w:eastAsia="tr-TR" w:bidi="tr-TR"/>
        </w:rPr>
        <w:t>EKONOMİ, MALİ</w:t>
      </w:r>
      <w:r w:rsidR="0097128E">
        <w:rPr>
          <w:rFonts w:eastAsia="Sylfaen"/>
          <w:color w:val="000000"/>
          <w:sz w:val="24"/>
          <w:szCs w:val="24"/>
          <w:lang w:val="tr-TR" w:eastAsia="tr-TR" w:bidi="tr-TR"/>
        </w:rPr>
        <w:t>YE, BÜTÇE VE PLAN KOMİTESİNİN</w:t>
      </w:r>
    </w:p>
    <w:p w:rsidR="00896056" w:rsidRDefault="00134518" w:rsidP="0097128E">
      <w:pPr>
        <w:widowControl w:val="0"/>
        <w:spacing w:line="276" w:lineRule="auto"/>
        <w:ind w:right="40"/>
        <w:jc w:val="center"/>
        <w:rPr>
          <w:rFonts w:eastAsia="Sylfaen"/>
          <w:color w:val="000000"/>
          <w:sz w:val="24"/>
          <w:szCs w:val="24"/>
          <w:lang w:val="tr-TR" w:eastAsia="tr-TR" w:bidi="tr-TR"/>
        </w:rPr>
      </w:pPr>
      <w:r w:rsidRPr="00370DC8">
        <w:rPr>
          <w:rFonts w:eastAsia="Sylfaen"/>
          <w:color w:val="000000"/>
          <w:sz w:val="24"/>
          <w:szCs w:val="24"/>
          <w:lang w:val="tr-TR" w:eastAsia="tr-TR" w:bidi="tr-TR"/>
        </w:rPr>
        <w:t>“KIBRIS TÜRK SÜT ENDÜSTRİSİ KURUMU 2022 MALİ YILI BÜTÇE YASA TASARISI</w:t>
      </w:r>
      <w:r w:rsidR="0097128E">
        <w:rPr>
          <w:rFonts w:eastAsia="Sylfaen"/>
          <w:color w:val="000000"/>
          <w:sz w:val="24"/>
          <w:szCs w:val="24"/>
          <w:lang w:val="tr-TR" w:eastAsia="tr-TR" w:bidi="tr-TR"/>
        </w:rPr>
        <w:t xml:space="preserve"> </w:t>
      </w:r>
      <w:r w:rsidRPr="00370DC8">
        <w:rPr>
          <w:rFonts w:eastAsia="Sylfaen"/>
          <w:color w:val="000000"/>
          <w:sz w:val="24"/>
          <w:szCs w:val="24"/>
          <w:lang w:val="tr-TR" w:eastAsia="tr-TR" w:bidi="tr-TR"/>
        </w:rPr>
        <w:t>(Y.T.NO: 108/2/2023)”NA İLİŞKİN RAPORUDUR</w:t>
      </w:r>
    </w:p>
    <w:p w:rsidR="0097128E" w:rsidRPr="00370DC8" w:rsidRDefault="0097128E" w:rsidP="0097128E">
      <w:pPr>
        <w:widowControl w:val="0"/>
        <w:spacing w:line="276" w:lineRule="auto"/>
        <w:ind w:right="40"/>
        <w:jc w:val="center"/>
        <w:rPr>
          <w:rFonts w:eastAsia="Sylfaen"/>
          <w:color w:val="000000"/>
          <w:sz w:val="24"/>
          <w:szCs w:val="24"/>
          <w:lang w:val="tr-TR" w:eastAsia="tr-TR" w:bidi="tr-TR"/>
        </w:rPr>
      </w:pPr>
    </w:p>
    <w:p w:rsidR="00134518" w:rsidRPr="00370DC8" w:rsidRDefault="00134518" w:rsidP="00134518">
      <w:pPr>
        <w:widowControl w:val="0"/>
        <w:spacing w:after="354" w:line="276" w:lineRule="auto"/>
        <w:ind w:firstLine="760"/>
        <w:rPr>
          <w:rFonts w:eastAsia="Sylfaen"/>
          <w:sz w:val="24"/>
          <w:szCs w:val="24"/>
          <w:lang w:val="tr-TR"/>
        </w:rPr>
      </w:pPr>
      <w:r w:rsidRPr="00370DC8">
        <w:rPr>
          <w:rFonts w:eastAsia="Sylfaen"/>
          <w:color w:val="000000"/>
          <w:sz w:val="24"/>
          <w:szCs w:val="24"/>
          <w:lang w:val="tr-TR" w:eastAsia="tr-TR" w:bidi="tr-TR"/>
        </w:rPr>
        <w:t>Komitemiz, 19 Ekim 2023 tarihinde yapmış olduğu toplantıda, Kıbrıs Türk Süt Endüstrisi Kurumu 2022 Mali Yılı Bütçe Yasa Tasarısını, Ek’teki Sunuş Gerekçesi ile Maliye Bakanlığı yetkilileri ve Kıbrıs Türk Süt Endüstrisi Kurumu temsilcilerinin vermiş oldukları bilgiler ışığında görüşmüş ve çalışmalarını tamamlamıştır.</w:t>
      </w:r>
    </w:p>
    <w:p w:rsidR="00134518" w:rsidRPr="00370DC8" w:rsidRDefault="00134518" w:rsidP="00134518">
      <w:pPr>
        <w:widowControl w:val="0"/>
        <w:spacing w:after="225" w:line="276" w:lineRule="auto"/>
        <w:ind w:firstLine="760"/>
        <w:rPr>
          <w:rFonts w:eastAsia="Sylfaen"/>
          <w:sz w:val="24"/>
          <w:szCs w:val="24"/>
          <w:lang w:val="tr-TR"/>
        </w:rPr>
      </w:pPr>
      <w:r w:rsidRPr="00370DC8">
        <w:rPr>
          <w:rFonts w:eastAsia="Sylfaen"/>
          <w:color w:val="000000"/>
          <w:sz w:val="24"/>
          <w:szCs w:val="24"/>
          <w:lang w:val="tr-TR" w:eastAsia="tr-TR" w:bidi="tr-TR"/>
        </w:rPr>
        <w:t>Komitemiz, Tasarının “Kısa İsim” yan başlıklı l’inci maddesini aynen ve oyçokluğuyla kabul etmiştir.</w:t>
      </w:r>
    </w:p>
    <w:p w:rsidR="00134518" w:rsidRPr="00370DC8" w:rsidRDefault="00134518" w:rsidP="00134518">
      <w:pPr>
        <w:widowControl w:val="0"/>
        <w:spacing w:after="300" w:line="276" w:lineRule="auto"/>
        <w:ind w:firstLine="760"/>
        <w:rPr>
          <w:rFonts w:eastAsia="Sylfaen"/>
          <w:sz w:val="24"/>
          <w:szCs w:val="24"/>
          <w:lang w:val="tr-TR"/>
        </w:rPr>
      </w:pPr>
      <w:r w:rsidRPr="00370DC8">
        <w:rPr>
          <w:rFonts w:eastAsia="Sylfaen"/>
          <w:color w:val="000000"/>
          <w:sz w:val="24"/>
          <w:szCs w:val="24"/>
          <w:lang w:val="tr-TR" w:eastAsia="tr-TR" w:bidi="tr-TR"/>
        </w:rPr>
        <w:t xml:space="preserve">2022 Mali Yılında, Kurumun hizmet ve faaliyetlerinin yürütülmesi amacıyla 41 </w:t>
      </w:r>
      <w:r w:rsidR="003C0F7F">
        <w:rPr>
          <w:rFonts w:eastAsia="Sylfaen"/>
          <w:color w:val="000000"/>
          <w:sz w:val="24"/>
          <w:szCs w:val="24"/>
          <w:lang w:val="tr-TR" w:eastAsia="tr-TR" w:bidi="tr-TR"/>
        </w:rPr>
        <w:t>Milyon</w:t>
      </w:r>
      <w:r w:rsidRPr="00370DC8">
        <w:rPr>
          <w:rFonts w:eastAsia="Sylfaen"/>
          <w:color w:val="000000"/>
          <w:sz w:val="24"/>
          <w:szCs w:val="24"/>
          <w:lang w:val="tr-TR" w:eastAsia="tr-TR" w:bidi="tr-TR"/>
        </w:rPr>
        <w:t xml:space="preserve"> 814 Bin 400 Türk Lirası ödenek tahsis edilmesini öngören Tasarının 2’nci maddesini, maddeye bağlı “A”, “C”, ve “D” (Ödenekler, Kadrolar ve Araçlar) Cetvelleriyle birlikte değerlendiren Komitemiz, maddeyi Ek’li Cetvelleriyle birlikte oyçokluğuyla kabul etmiştir.</w:t>
      </w:r>
    </w:p>
    <w:p w:rsidR="00134518" w:rsidRPr="00370DC8" w:rsidRDefault="00134518" w:rsidP="00134518">
      <w:pPr>
        <w:widowControl w:val="0"/>
        <w:spacing w:after="58" w:line="276" w:lineRule="auto"/>
        <w:ind w:firstLine="760"/>
        <w:rPr>
          <w:rFonts w:eastAsia="Sylfaen"/>
          <w:color w:val="000000"/>
          <w:sz w:val="24"/>
          <w:szCs w:val="24"/>
          <w:lang w:val="tr-TR" w:eastAsia="tr-TR" w:bidi="tr-TR"/>
        </w:rPr>
      </w:pPr>
      <w:r w:rsidRPr="00370DC8">
        <w:rPr>
          <w:rFonts w:eastAsia="Sylfaen"/>
          <w:color w:val="000000"/>
          <w:sz w:val="24"/>
          <w:szCs w:val="24"/>
          <w:lang w:val="tr-TR" w:eastAsia="tr-TR" w:bidi="tr-TR"/>
        </w:rPr>
        <w:t xml:space="preserve">Komitemiz, Bütçenin finansmanı için 41 </w:t>
      </w:r>
      <w:r w:rsidR="003C0F7F">
        <w:rPr>
          <w:rFonts w:eastAsia="Sylfaen"/>
          <w:color w:val="000000"/>
          <w:sz w:val="24"/>
          <w:szCs w:val="24"/>
          <w:lang w:val="tr-TR" w:eastAsia="tr-TR" w:bidi="tr-TR"/>
        </w:rPr>
        <w:t>Milyon</w:t>
      </w:r>
      <w:r w:rsidRPr="00370DC8">
        <w:rPr>
          <w:rFonts w:eastAsia="Sylfaen"/>
          <w:color w:val="000000"/>
          <w:sz w:val="24"/>
          <w:szCs w:val="24"/>
          <w:lang w:val="tr-TR" w:eastAsia="tr-TR" w:bidi="tr-TR"/>
        </w:rPr>
        <w:t xml:space="preserve"> 814 Bin 400 Türk Lirası gelir öngören Tasarının 3’üncü maddesini maddeye bağlı “B” Gelirler Cetveliyle birlikte değerlendirmiş ve maddeyi Ek’li Cetveliyle birlikte aynen ve oyçokluğuyla kabul etmiştir.</w:t>
      </w:r>
    </w:p>
    <w:p w:rsidR="00896056" w:rsidRPr="00370DC8" w:rsidRDefault="00896056" w:rsidP="00134518">
      <w:pPr>
        <w:widowControl w:val="0"/>
        <w:spacing w:after="58" w:line="276" w:lineRule="auto"/>
        <w:ind w:firstLine="760"/>
        <w:rPr>
          <w:rFonts w:eastAsia="Sylfaen"/>
          <w:sz w:val="24"/>
          <w:szCs w:val="24"/>
          <w:lang w:val="tr-TR"/>
        </w:rPr>
      </w:pPr>
    </w:p>
    <w:p w:rsidR="00134518" w:rsidRPr="00370DC8" w:rsidRDefault="00134518" w:rsidP="00134518">
      <w:pPr>
        <w:widowControl w:val="0"/>
        <w:spacing w:line="276" w:lineRule="auto"/>
        <w:ind w:firstLine="760"/>
        <w:rPr>
          <w:rFonts w:eastAsia="Sylfaen"/>
          <w:color w:val="000000"/>
          <w:sz w:val="24"/>
          <w:szCs w:val="24"/>
          <w:lang w:val="tr-TR" w:eastAsia="tr-TR" w:bidi="tr-TR"/>
        </w:rPr>
      </w:pPr>
      <w:r w:rsidRPr="00370DC8">
        <w:rPr>
          <w:rFonts w:eastAsia="Sylfaen"/>
          <w:color w:val="000000"/>
          <w:sz w:val="24"/>
          <w:szCs w:val="24"/>
          <w:lang w:val="tr-TR" w:eastAsia="tr-TR" w:bidi="tr-TR"/>
        </w:rPr>
        <w:t>Komitemiz, Tasarının 4’üncü maddesini aynen ve oyçokluğuyla kabul etmiştir.</w:t>
      </w:r>
    </w:p>
    <w:p w:rsidR="00896056" w:rsidRPr="00370DC8" w:rsidRDefault="00896056" w:rsidP="00134518">
      <w:pPr>
        <w:widowControl w:val="0"/>
        <w:spacing w:line="276" w:lineRule="auto"/>
        <w:ind w:firstLine="760"/>
        <w:rPr>
          <w:rFonts w:eastAsia="Sylfaen"/>
          <w:sz w:val="24"/>
          <w:szCs w:val="24"/>
          <w:lang w:val="tr-TR"/>
        </w:rPr>
      </w:pPr>
    </w:p>
    <w:p w:rsidR="00134518" w:rsidRPr="00370DC8" w:rsidRDefault="00134518" w:rsidP="00134518">
      <w:pPr>
        <w:widowControl w:val="0"/>
        <w:spacing w:line="276" w:lineRule="auto"/>
        <w:ind w:firstLine="760"/>
        <w:rPr>
          <w:rFonts w:eastAsia="Sylfaen"/>
          <w:color w:val="000000"/>
          <w:sz w:val="24"/>
          <w:szCs w:val="24"/>
          <w:lang w:val="tr-TR" w:eastAsia="tr-TR" w:bidi="tr-TR"/>
        </w:rPr>
      </w:pPr>
      <w:r w:rsidRPr="00370DC8">
        <w:rPr>
          <w:rFonts w:eastAsia="Sylfaen"/>
          <w:color w:val="000000"/>
          <w:sz w:val="24"/>
          <w:szCs w:val="24"/>
          <w:lang w:val="tr-TR" w:eastAsia="tr-TR" w:bidi="tr-TR"/>
        </w:rPr>
        <w:t>Tasarının 5’inci maddesi yapılan teknik düzenlemeyle birlikte oyçokluğuyla kabul edilmiştir.</w:t>
      </w:r>
    </w:p>
    <w:p w:rsidR="00896056" w:rsidRPr="00370DC8" w:rsidRDefault="00896056" w:rsidP="00134518">
      <w:pPr>
        <w:widowControl w:val="0"/>
        <w:spacing w:line="276" w:lineRule="auto"/>
        <w:ind w:firstLine="760"/>
        <w:rPr>
          <w:rFonts w:eastAsia="Sylfaen"/>
          <w:sz w:val="24"/>
          <w:szCs w:val="24"/>
          <w:lang w:val="tr-TR"/>
        </w:rPr>
      </w:pPr>
    </w:p>
    <w:p w:rsidR="00134518" w:rsidRPr="00370DC8" w:rsidRDefault="00134518" w:rsidP="00134518">
      <w:pPr>
        <w:widowControl w:val="0"/>
        <w:spacing w:line="276" w:lineRule="auto"/>
        <w:ind w:firstLine="760"/>
        <w:rPr>
          <w:rFonts w:eastAsia="Sylfaen"/>
          <w:color w:val="000000"/>
          <w:sz w:val="24"/>
          <w:szCs w:val="24"/>
          <w:lang w:val="tr-TR" w:eastAsia="tr-TR" w:bidi="tr-TR"/>
        </w:rPr>
      </w:pPr>
      <w:r w:rsidRPr="00370DC8">
        <w:rPr>
          <w:rFonts w:eastAsia="Sylfaen"/>
          <w:color w:val="000000"/>
          <w:sz w:val="24"/>
          <w:szCs w:val="24"/>
          <w:lang w:val="tr-TR" w:eastAsia="tr-TR" w:bidi="tr-TR"/>
        </w:rPr>
        <w:t>Komitemiz, Tasarının 6’ncı maddesinden 16’ncı maddesine kadar olan maddeleri aynen ve oyçokluğuyla kabul etmiştir.</w:t>
      </w:r>
    </w:p>
    <w:p w:rsidR="00896056" w:rsidRPr="00370DC8" w:rsidRDefault="00896056" w:rsidP="00134518">
      <w:pPr>
        <w:widowControl w:val="0"/>
        <w:spacing w:line="276" w:lineRule="auto"/>
        <w:ind w:firstLine="760"/>
        <w:rPr>
          <w:rFonts w:eastAsia="Sylfaen"/>
          <w:sz w:val="24"/>
          <w:szCs w:val="24"/>
          <w:lang w:val="tr-TR"/>
        </w:rPr>
      </w:pPr>
    </w:p>
    <w:p w:rsidR="00134518" w:rsidRPr="00370DC8" w:rsidRDefault="00134518" w:rsidP="00134518">
      <w:pPr>
        <w:widowControl w:val="0"/>
        <w:spacing w:line="276" w:lineRule="auto"/>
        <w:ind w:firstLine="760"/>
        <w:rPr>
          <w:rFonts w:eastAsia="Sylfaen"/>
          <w:color w:val="000000"/>
          <w:sz w:val="24"/>
          <w:szCs w:val="24"/>
          <w:lang w:val="tr-TR" w:eastAsia="tr-TR" w:bidi="tr-TR"/>
        </w:rPr>
      </w:pPr>
      <w:r w:rsidRPr="00370DC8">
        <w:rPr>
          <w:rFonts w:eastAsia="Sylfaen"/>
          <w:color w:val="000000"/>
          <w:sz w:val="24"/>
          <w:szCs w:val="24"/>
          <w:lang w:val="tr-TR" w:eastAsia="tr-TR" w:bidi="tr-TR"/>
        </w:rPr>
        <w:t>Tasarının 17’nci maddesi yapılan teknik düzenlemeyle birlikte oyçokluğuyla kabul edilmiştir.</w:t>
      </w:r>
    </w:p>
    <w:p w:rsidR="00896056" w:rsidRPr="00370DC8" w:rsidRDefault="00896056" w:rsidP="00134518">
      <w:pPr>
        <w:widowControl w:val="0"/>
        <w:spacing w:line="276" w:lineRule="auto"/>
        <w:ind w:firstLine="760"/>
        <w:rPr>
          <w:rFonts w:eastAsia="Sylfaen"/>
          <w:sz w:val="24"/>
          <w:szCs w:val="24"/>
          <w:lang w:val="tr-TR"/>
        </w:rPr>
      </w:pPr>
    </w:p>
    <w:p w:rsidR="00134518" w:rsidRPr="00370DC8" w:rsidRDefault="00134518" w:rsidP="00134518">
      <w:pPr>
        <w:widowControl w:val="0"/>
        <w:spacing w:line="276" w:lineRule="auto"/>
        <w:ind w:firstLine="760"/>
        <w:rPr>
          <w:rFonts w:eastAsia="Sylfaen"/>
          <w:color w:val="000000"/>
          <w:sz w:val="24"/>
          <w:szCs w:val="24"/>
          <w:lang w:val="tr-TR" w:eastAsia="tr-TR" w:bidi="tr-TR"/>
        </w:rPr>
      </w:pPr>
      <w:r w:rsidRPr="00370DC8">
        <w:rPr>
          <w:rFonts w:eastAsia="Sylfaen"/>
          <w:color w:val="000000"/>
          <w:sz w:val="24"/>
          <w:szCs w:val="24"/>
          <w:lang w:val="tr-TR" w:eastAsia="tr-TR" w:bidi="tr-TR"/>
        </w:rPr>
        <w:t>Komitemiz, Tasarının 18’inci ve 19’uncu maddelerini aynen ve oyçokluğuyla kabul etmiştir.</w:t>
      </w:r>
    </w:p>
    <w:p w:rsidR="00896056" w:rsidRPr="00370DC8" w:rsidRDefault="00896056" w:rsidP="00134518">
      <w:pPr>
        <w:widowControl w:val="0"/>
        <w:spacing w:line="276" w:lineRule="auto"/>
        <w:ind w:firstLine="760"/>
        <w:rPr>
          <w:rFonts w:eastAsia="Sylfaen"/>
          <w:sz w:val="24"/>
          <w:szCs w:val="24"/>
          <w:lang w:val="tr-TR"/>
        </w:rPr>
      </w:pPr>
    </w:p>
    <w:p w:rsidR="00134518" w:rsidRPr="00370DC8" w:rsidRDefault="00134518" w:rsidP="00134518">
      <w:pPr>
        <w:widowControl w:val="0"/>
        <w:spacing w:after="327" w:line="276" w:lineRule="auto"/>
        <w:ind w:firstLine="740"/>
        <w:jc w:val="left"/>
        <w:rPr>
          <w:rFonts w:eastAsia="Sylfaen"/>
          <w:sz w:val="24"/>
          <w:szCs w:val="24"/>
          <w:lang w:val="tr-TR"/>
        </w:rPr>
      </w:pPr>
      <w:r w:rsidRPr="00370DC8">
        <w:rPr>
          <w:rFonts w:eastAsia="Sylfaen"/>
          <w:color w:val="000000"/>
          <w:sz w:val="24"/>
          <w:szCs w:val="24"/>
          <w:lang w:val="tr-TR" w:eastAsia="tr-TR" w:bidi="tr-TR"/>
        </w:rPr>
        <w:t>Komitemiz, Tasarının “Yürütme Yetkisi” yan başlıklı 20’nci maddesini aynen ve oyçokluğuyla kabul etmiştir.</w:t>
      </w:r>
    </w:p>
    <w:p w:rsidR="00134518" w:rsidRPr="00370DC8" w:rsidRDefault="00134518" w:rsidP="00134518">
      <w:pPr>
        <w:widowControl w:val="0"/>
        <w:spacing w:after="303" w:line="276" w:lineRule="auto"/>
        <w:ind w:firstLine="740"/>
        <w:jc w:val="left"/>
        <w:rPr>
          <w:rFonts w:eastAsia="Sylfaen"/>
          <w:sz w:val="24"/>
          <w:szCs w:val="24"/>
          <w:lang w:val="tr-TR"/>
        </w:rPr>
      </w:pPr>
      <w:r w:rsidRPr="00370DC8">
        <w:rPr>
          <w:rFonts w:eastAsia="Sylfaen"/>
          <w:color w:val="000000"/>
          <w:sz w:val="24"/>
          <w:szCs w:val="24"/>
          <w:lang w:val="tr-TR" w:eastAsia="tr-TR" w:bidi="tr-TR"/>
        </w:rPr>
        <w:lastRenderedPageBreak/>
        <w:t>Tasarının “Yürürlüğe Giriş” yan başlıklı 21’inci maddesi aynen ve oyçokluğuyla kabul edilmiştir.</w:t>
      </w:r>
    </w:p>
    <w:p w:rsidR="00134518" w:rsidRPr="00370DC8" w:rsidRDefault="00134518" w:rsidP="00134518">
      <w:pPr>
        <w:widowControl w:val="0"/>
        <w:spacing w:after="300" w:line="276" w:lineRule="auto"/>
        <w:ind w:firstLine="740"/>
        <w:jc w:val="left"/>
        <w:rPr>
          <w:rFonts w:eastAsia="Sylfaen"/>
          <w:sz w:val="24"/>
          <w:szCs w:val="24"/>
          <w:lang w:val="tr-TR"/>
        </w:rPr>
      </w:pPr>
      <w:r w:rsidRPr="00370DC8">
        <w:rPr>
          <w:rFonts w:eastAsia="Sylfaen"/>
          <w:color w:val="000000"/>
          <w:sz w:val="24"/>
          <w:szCs w:val="24"/>
          <w:lang w:val="tr-TR" w:eastAsia="tr-TR" w:bidi="tr-TR"/>
        </w:rPr>
        <w:t>Komite Başkan Vekili Sayın Fikri Toros ve Komite Üyesi Sayın Salahi Şahiner Tasarının tek tek maddelerine ve tümüne ret oyu kullanmışlardır.</w:t>
      </w:r>
    </w:p>
    <w:p w:rsidR="00134518" w:rsidRPr="00370DC8" w:rsidRDefault="00134518" w:rsidP="00134518">
      <w:pPr>
        <w:widowControl w:val="0"/>
        <w:spacing w:after="324" w:line="276" w:lineRule="auto"/>
        <w:ind w:firstLine="740"/>
        <w:jc w:val="left"/>
        <w:rPr>
          <w:rFonts w:eastAsia="Sylfaen"/>
          <w:sz w:val="24"/>
          <w:szCs w:val="24"/>
          <w:lang w:val="tr-TR"/>
        </w:rPr>
      </w:pPr>
      <w:r w:rsidRPr="00370DC8">
        <w:rPr>
          <w:rFonts w:eastAsia="Sylfaen"/>
          <w:color w:val="000000"/>
          <w:sz w:val="24"/>
          <w:szCs w:val="24"/>
          <w:lang w:val="tr-TR" w:eastAsia="tr-TR" w:bidi="tr-TR"/>
        </w:rPr>
        <w:t>Tasarının tümü oyçokluğuyla kabul edilmiştir.</w:t>
      </w:r>
    </w:p>
    <w:p w:rsidR="00134518" w:rsidRPr="00370DC8" w:rsidRDefault="00134518" w:rsidP="00896056">
      <w:pPr>
        <w:widowControl w:val="0"/>
        <w:spacing w:line="276" w:lineRule="auto"/>
        <w:ind w:firstLine="740"/>
        <w:jc w:val="left"/>
        <w:rPr>
          <w:rFonts w:eastAsia="Sylfaen"/>
          <w:sz w:val="24"/>
          <w:szCs w:val="24"/>
          <w:lang w:val="tr-TR"/>
        </w:rPr>
      </w:pPr>
      <w:r w:rsidRPr="00370DC8">
        <w:rPr>
          <w:rFonts w:eastAsia="Sylfaen"/>
          <w:color w:val="000000"/>
          <w:sz w:val="24"/>
          <w:szCs w:val="24"/>
          <w:lang w:val="tr-TR" w:eastAsia="tr-TR" w:bidi="tr-TR"/>
        </w:rPr>
        <w:t>Komitemiz, Tasarının sunulan Rapor ışığında değerlendirilerek kabulünü oyçokluğuyla Genel Kurula salık verir.</w:t>
      </w:r>
    </w:p>
    <w:p w:rsidR="005D7AFD" w:rsidRPr="00370DC8" w:rsidRDefault="005D7AFD">
      <w:pPr>
        <w:spacing w:after="200" w:line="276" w:lineRule="auto"/>
        <w:jc w:val="left"/>
        <w:rPr>
          <w:rFonts w:eastAsia="Arial Unicode MS"/>
          <w:color w:val="000000"/>
          <w:sz w:val="24"/>
          <w:szCs w:val="24"/>
          <w:lang w:val="tr-TR" w:eastAsia="tr-TR" w:bidi="tr-TR"/>
        </w:rPr>
      </w:pPr>
      <w:r w:rsidRPr="00370DC8">
        <w:rPr>
          <w:rFonts w:eastAsia="Arial Unicode MS"/>
          <w:color w:val="000000"/>
          <w:sz w:val="24"/>
          <w:szCs w:val="24"/>
          <w:lang w:val="tr-TR" w:eastAsia="tr-TR" w:bidi="tr-TR"/>
        </w:rPr>
        <w:br w:type="page"/>
      </w:r>
    </w:p>
    <w:p w:rsidR="00134518" w:rsidRPr="00370DC8" w:rsidRDefault="00134518" w:rsidP="00134518">
      <w:pPr>
        <w:widowControl w:val="0"/>
        <w:spacing w:line="276" w:lineRule="auto"/>
        <w:jc w:val="left"/>
        <w:rPr>
          <w:rFonts w:eastAsia="Arial Unicode MS"/>
          <w:color w:val="000000"/>
          <w:sz w:val="24"/>
          <w:szCs w:val="24"/>
          <w:lang w:val="tr-TR" w:eastAsia="tr-TR" w:bidi="tr-TR"/>
        </w:rPr>
      </w:pPr>
    </w:p>
    <w:tbl>
      <w:tblPr>
        <w:tblStyle w:val="TabloKlavuzu"/>
        <w:tblW w:w="9797" w:type="dxa"/>
        <w:tblLook w:val="04A0" w:firstRow="1" w:lastRow="0" w:firstColumn="1" w:lastColumn="0" w:noHBand="0" w:noVBand="1"/>
      </w:tblPr>
      <w:tblGrid>
        <w:gridCol w:w="3732"/>
        <w:gridCol w:w="2799"/>
        <w:gridCol w:w="3266"/>
      </w:tblGrid>
      <w:tr w:rsidR="00134518" w:rsidRPr="00370DC8" w:rsidTr="00896056">
        <w:trPr>
          <w:trHeight w:val="147"/>
        </w:trPr>
        <w:tc>
          <w:tcPr>
            <w:tcW w:w="3732" w:type="dxa"/>
            <w:tcBorders>
              <w:top w:val="nil"/>
              <w:left w:val="nil"/>
              <w:bottom w:val="nil"/>
              <w:right w:val="nil"/>
            </w:tcBorders>
          </w:tcPr>
          <w:p w:rsidR="00134518" w:rsidRPr="00370DC8" w:rsidRDefault="00134518" w:rsidP="00134518">
            <w:pPr>
              <w:rPr>
                <w:sz w:val="24"/>
                <w:szCs w:val="24"/>
                <w:lang w:val="tr-TR"/>
              </w:rPr>
            </w:pPr>
          </w:p>
        </w:tc>
        <w:tc>
          <w:tcPr>
            <w:tcW w:w="2799" w:type="dxa"/>
            <w:tcBorders>
              <w:top w:val="nil"/>
              <w:left w:val="nil"/>
              <w:bottom w:val="nil"/>
              <w:right w:val="nil"/>
            </w:tcBorders>
          </w:tcPr>
          <w:p w:rsidR="00134518" w:rsidRPr="00370DC8" w:rsidRDefault="00134518" w:rsidP="00134518">
            <w:pPr>
              <w:jc w:val="center"/>
              <w:rPr>
                <w:sz w:val="24"/>
                <w:szCs w:val="24"/>
                <w:lang w:val="tr-TR"/>
              </w:rPr>
            </w:pPr>
            <w:r w:rsidRPr="00370DC8">
              <w:rPr>
                <w:sz w:val="24"/>
                <w:szCs w:val="24"/>
                <w:lang w:val="tr-TR"/>
              </w:rPr>
              <w:t>Resmiye Eroğlu CANALTAY</w:t>
            </w:r>
          </w:p>
          <w:p w:rsidR="00134518" w:rsidRDefault="00134518" w:rsidP="00134518">
            <w:pPr>
              <w:jc w:val="center"/>
              <w:rPr>
                <w:sz w:val="24"/>
                <w:szCs w:val="24"/>
                <w:lang w:val="tr-TR"/>
              </w:rPr>
            </w:pPr>
            <w:r w:rsidRPr="00370DC8">
              <w:rPr>
                <w:sz w:val="24"/>
                <w:szCs w:val="24"/>
                <w:lang w:val="tr-TR"/>
              </w:rPr>
              <w:t>(Başkan)</w:t>
            </w: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Pr="00370DC8" w:rsidRDefault="00D1251E" w:rsidP="00134518">
            <w:pPr>
              <w:jc w:val="center"/>
              <w:rPr>
                <w:sz w:val="24"/>
                <w:szCs w:val="24"/>
                <w:lang w:val="tr-TR"/>
              </w:rPr>
            </w:pPr>
          </w:p>
        </w:tc>
        <w:tc>
          <w:tcPr>
            <w:tcW w:w="3266" w:type="dxa"/>
            <w:tcBorders>
              <w:top w:val="nil"/>
              <w:left w:val="nil"/>
              <w:bottom w:val="nil"/>
              <w:right w:val="nil"/>
            </w:tcBorders>
          </w:tcPr>
          <w:p w:rsidR="00134518" w:rsidRPr="00370DC8" w:rsidRDefault="00134518" w:rsidP="00134518">
            <w:pPr>
              <w:rPr>
                <w:sz w:val="24"/>
                <w:szCs w:val="24"/>
                <w:lang w:val="tr-TR"/>
              </w:rPr>
            </w:pPr>
          </w:p>
        </w:tc>
      </w:tr>
      <w:tr w:rsidR="00134518" w:rsidRPr="00370DC8" w:rsidTr="00896056">
        <w:trPr>
          <w:trHeight w:val="129"/>
        </w:trPr>
        <w:tc>
          <w:tcPr>
            <w:tcW w:w="3732" w:type="dxa"/>
            <w:tcBorders>
              <w:top w:val="nil"/>
              <w:left w:val="nil"/>
              <w:bottom w:val="nil"/>
              <w:right w:val="nil"/>
            </w:tcBorders>
          </w:tcPr>
          <w:p w:rsidR="00134518" w:rsidRPr="00370DC8" w:rsidRDefault="00134518" w:rsidP="00134518">
            <w:pPr>
              <w:rPr>
                <w:sz w:val="24"/>
                <w:szCs w:val="24"/>
                <w:lang w:val="tr-TR"/>
              </w:rPr>
            </w:pPr>
          </w:p>
        </w:tc>
        <w:tc>
          <w:tcPr>
            <w:tcW w:w="2799" w:type="dxa"/>
            <w:tcBorders>
              <w:top w:val="nil"/>
              <w:left w:val="nil"/>
              <w:bottom w:val="nil"/>
              <w:right w:val="nil"/>
            </w:tcBorders>
          </w:tcPr>
          <w:p w:rsidR="00134518" w:rsidRPr="00370DC8" w:rsidRDefault="00134518" w:rsidP="00134518">
            <w:pPr>
              <w:rPr>
                <w:sz w:val="24"/>
                <w:szCs w:val="24"/>
                <w:lang w:val="tr-TR"/>
              </w:rPr>
            </w:pPr>
          </w:p>
        </w:tc>
        <w:tc>
          <w:tcPr>
            <w:tcW w:w="3266" w:type="dxa"/>
            <w:tcBorders>
              <w:top w:val="nil"/>
              <w:left w:val="nil"/>
              <w:bottom w:val="nil"/>
              <w:right w:val="nil"/>
            </w:tcBorders>
          </w:tcPr>
          <w:p w:rsidR="00134518" w:rsidRPr="00370DC8" w:rsidRDefault="00134518" w:rsidP="00134518">
            <w:pPr>
              <w:rPr>
                <w:sz w:val="24"/>
                <w:szCs w:val="24"/>
                <w:lang w:val="tr-TR"/>
              </w:rPr>
            </w:pPr>
          </w:p>
        </w:tc>
      </w:tr>
      <w:tr w:rsidR="00134518" w:rsidRPr="00370DC8" w:rsidTr="00896056">
        <w:trPr>
          <w:trHeight w:val="131"/>
        </w:trPr>
        <w:tc>
          <w:tcPr>
            <w:tcW w:w="3732" w:type="dxa"/>
            <w:tcBorders>
              <w:top w:val="nil"/>
              <w:left w:val="nil"/>
              <w:bottom w:val="nil"/>
              <w:right w:val="nil"/>
            </w:tcBorders>
          </w:tcPr>
          <w:p w:rsidR="00134518" w:rsidRPr="00370DC8" w:rsidRDefault="00134518" w:rsidP="00134518">
            <w:pPr>
              <w:rPr>
                <w:sz w:val="24"/>
                <w:szCs w:val="24"/>
                <w:lang w:val="tr-TR"/>
              </w:rPr>
            </w:pPr>
          </w:p>
        </w:tc>
        <w:tc>
          <w:tcPr>
            <w:tcW w:w="2799" w:type="dxa"/>
            <w:tcBorders>
              <w:top w:val="nil"/>
              <w:left w:val="nil"/>
              <w:bottom w:val="nil"/>
              <w:right w:val="nil"/>
            </w:tcBorders>
          </w:tcPr>
          <w:p w:rsidR="00134518" w:rsidRPr="00370DC8" w:rsidRDefault="00134518" w:rsidP="00134518">
            <w:pPr>
              <w:jc w:val="center"/>
              <w:rPr>
                <w:sz w:val="24"/>
                <w:szCs w:val="24"/>
                <w:lang w:val="tr-TR"/>
              </w:rPr>
            </w:pPr>
            <w:r w:rsidRPr="00370DC8">
              <w:rPr>
                <w:sz w:val="24"/>
                <w:szCs w:val="24"/>
                <w:lang w:val="tr-TR"/>
              </w:rPr>
              <w:t>Fikri TOROS</w:t>
            </w:r>
          </w:p>
          <w:p w:rsidR="00134518" w:rsidRDefault="00134518" w:rsidP="00134518">
            <w:pPr>
              <w:jc w:val="center"/>
              <w:rPr>
                <w:sz w:val="24"/>
                <w:szCs w:val="24"/>
                <w:lang w:val="tr-TR"/>
              </w:rPr>
            </w:pPr>
            <w:r w:rsidRPr="00370DC8">
              <w:rPr>
                <w:sz w:val="24"/>
                <w:szCs w:val="24"/>
                <w:lang w:val="tr-TR"/>
              </w:rPr>
              <w:t>(Başkan Vekili)</w:t>
            </w: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Pr="00370DC8" w:rsidRDefault="00D1251E" w:rsidP="00134518">
            <w:pPr>
              <w:jc w:val="center"/>
              <w:rPr>
                <w:sz w:val="24"/>
                <w:szCs w:val="24"/>
                <w:lang w:val="tr-TR"/>
              </w:rPr>
            </w:pPr>
          </w:p>
        </w:tc>
        <w:tc>
          <w:tcPr>
            <w:tcW w:w="3266" w:type="dxa"/>
            <w:tcBorders>
              <w:top w:val="nil"/>
              <w:left w:val="nil"/>
              <w:bottom w:val="nil"/>
              <w:right w:val="nil"/>
            </w:tcBorders>
          </w:tcPr>
          <w:p w:rsidR="00134518" w:rsidRPr="00370DC8" w:rsidRDefault="00134518" w:rsidP="00134518">
            <w:pPr>
              <w:rPr>
                <w:sz w:val="24"/>
                <w:szCs w:val="24"/>
                <w:lang w:val="tr-TR"/>
              </w:rPr>
            </w:pPr>
          </w:p>
        </w:tc>
      </w:tr>
      <w:tr w:rsidR="00134518" w:rsidRPr="00370DC8" w:rsidTr="00896056">
        <w:trPr>
          <w:trHeight w:val="131"/>
        </w:trPr>
        <w:tc>
          <w:tcPr>
            <w:tcW w:w="3732" w:type="dxa"/>
            <w:tcBorders>
              <w:top w:val="nil"/>
              <w:left w:val="nil"/>
              <w:bottom w:val="nil"/>
              <w:right w:val="nil"/>
            </w:tcBorders>
          </w:tcPr>
          <w:p w:rsidR="00134518" w:rsidRPr="00370DC8" w:rsidRDefault="00134518" w:rsidP="00134518">
            <w:pPr>
              <w:jc w:val="center"/>
              <w:rPr>
                <w:sz w:val="24"/>
                <w:szCs w:val="24"/>
                <w:lang w:val="tr-TR"/>
              </w:rPr>
            </w:pPr>
            <w:r w:rsidRPr="00370DC8">
              <w:rPr>
                <w:sz w:val="24"/>
                <w:szCs w:val="24"/>
                <w:lang w:val="tr-TR"/>
              </w:rPr>
              <w:t>Hasan KÜÇÜK</w:t>
            </w:r>
          </w:p>
          <w:p w:rsidR="00134518" w:rsidRDefault="00134518" w:rsidP="00134518">
            <w:pPr>
              <w:jc w:val="center"/>
              <w:rPr>
                <w:sz w:val="24"/>
                <w:szCs w:val="24"/>
                <w:lang w:val="tr-TR"/>
              </w:rPr>
            </w:pPr>
            <w:r w:rsidRPr="00370DC8">
              <w:rPr>
                <w:sz w:val="24"/>
                <w:szCs w:val="24"/>
                <w:lang w:val="tr-TR"/>
              </w:rPr>
              <w:t>(Üye)</w:t>
            </w: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Default="00D1251E" w:rsidP="00134518">
            <w:pPr>
              <w:jc w:val="center"/>
              <w:rPr>
                <w:sz w:val="24"/>
                <w:szCs w:val="24"/>
                <w:lang w:val="tr-TR"/>
              </w:rPr>
            </w:pPr>
          </w:p>
          <w:p w:rsidR="00D1251E" w:rsidRPr="00370DC8" w:rsidRDefault="00D1251E" w:rsidP="00134518">
            <w:pPr>
              <w:jc w:val="center"/>
              <w:rPr>
                <w:sz w:val="24"/>
                <w:szCs w:val="24"/>
                <w:lang w:val="tr-TR"/>
              </w:rPr>
            </w:pPr>
          </w:p>
        </w:tc>
        <w:tc>
          <w:tcPr>
            <w:tcW w:w="2799" w:type="dxa"/>
            <w:tcBorders>
              <w:top w:val="nil"/>
              <w:left w:val="nil"/>
              <w:bottom w:val="nil"/>
              <w:right w:val="nil"/>
            </w:tcBorders>
          </w:tcPr>
          <w:p w:rsidR="00134518" w:rsidRPr="00370DC8" w:rsidRDefault="00134518" w:rsidP="00134518">
            <w:pPr>
              <w:rPr>
                <w:sz w:val="24"/>
                <w:szCs w:val="24"/>
                <w:lang w:val="tr-TR"/>
              </w:rPr>
            </w:pPr>
          </w:p>
        </w:tc>
        <w:tc>
          <w:tcPr>
            <w:tcW w:w="3266" w:type="dxa"/>
            <w:tcBorders>
              <w:top w:val="nil"/>
              <w:left w:val="nil"/>
              <w:bottom w:val="nil"/>
              <w:right w:val="nil"/>
            </w:tcBorders>
          </w:tcPr>
          <w:p w:rsidR="00134518" w:rsidRPr="00370DC8" w:rsidRDefault="00134518" w:rsidP="00134518">
            <w:pPr>
              <w:jc w:val="center"/>
              <w:rPr>
                <w:sz w:val="24"/>
                <w:szCs w:val="24"/>
                <w:lang w:val="tr-TR"/>
              </w:rPr>
            </w:pPr>
            <w:r w:rsidRPr="00370DC8">
              <w:rPr>
                <w:sz w:val="24"/>
                <w:szCs w:val="24"/>
                <w:lang w:val="tr-TR"/>
              </w:rPr>
              <w:t>Salahi ŞAHİNER (Üye)</w:t>
            </w:r>
          </w:p>
        </w:tc>
      </w:tr>
      <w:tr w:rsidR="00134518" w:rsidRPr="00370DC8" w:rsidTr="00896056">
        <w:trPr>
          <w:trHeight w:val="145"/>
        </w:trPr>
        <w:tc>
          <w:tcPr>
            <w:tcW w:w="3732" w:type="dxa"/>
            <w:tcBorders>
              <w:top w:val="nil"/>
              <w:left w:val="nil"/>
              <w:bottom w:val="nil"/>
              <w:right w:val="nil"/>
            </w:tcBorders>
          </w:tcPr>
          <w:p w:rsidR="00134518" w:rsidRPr="00370DC8" w:rsidRDefault="00134518" w:rsidP="00134518">
            <w:pPr>
              <w:rPr>
                <w:sz w:val="24"/>
                <w:szCs w:val="24"/>
                <w:lang w:val="tr-TR"/>
              </w:rPr>
            </w:pPr>
          </w:p>
        </w:tc>
        <w:tc>
          <w:tcPr>
            <w:tcW w:w="2799" w:type="dxa"/>
            <w:tcBorders>
              <w:top w:val="nil"/>
              <w:left w:val="nil"/>
              <w:bottom w:val="nil"/>
              <w:right w:val="nil"/>
            </w:tcBorders>
          </w:tcPr>
          <w:p w:rsidR="00134518" w:rsidRPr="00370DC8" w:rsidRDefault="00134518" w:rsidP="00134518">
            <w:pPr>
              <w:rPr>
                <w:sz w:val="24"/>
                <w:szCs w:val="24"/>
                <w:lang w:val="tr-TR"/>
              </w:rPr>
            </w:pPr>
          </w:p>
        </w:tc>
        <w:tc>
          <w:tcPr>
            <w:tcW w:w="3266" w:type="dxa"/>
            <w:tcBorders>
              <w:top w:val="nil"/>
              <w:left w:val="nil"/>
              <w:bottom w:val="nil"/>
              <w:right w:val="nil"/>
            </w:tcBorders>
          </w:tcPr>
          <w:p w:rsidR="00134518" w:rsidRPr="00370DC8" w:rsidRDefault="00134518" w:rsidP="00134518">
            <w:pPr>
              <w:rPr>
                <w:sz w:val="24"/>
                <w:szCs w:val="24"/>
                <w:lang w:val="tr-TR"/>
              </w:rPr>
            </w:pPr>
          </w:p>
        </w:tc>
      </w:tr>
      <w:tr w:rsidR="00134518" w:rsidRPr="00370DC8" w:rsidTr="00896056">
        <w:trPr>
          <w:trHeight w:val="133"/>
        </w:trPr>
        <w:tc>
          <w:tcPr>
            <w:tcW w:w="3732" w:type="dxa"/>
            <w:tcBorders>
              <w:top w:val="nil"/>
              <w:left w:val="nil"/>
              <w:bottom w:val="nil"/>
              <w:right w:val="nil"/>
            </w:tcBorders>
          </w:tcPr>
          <w:p w:rsidR="00134518" w:rsidRPr="00370DC8" w:rsidRDefault="00134518" w:rsidP="00134518">
            <w:pPr>
              <w:jc w:val="center"/>
              <w:rPr>
                <w:sz w:val="24"/>
                <w:szCs w:val="24"/>
                <w:lang w:val="tr-TR"/>
              </w:rPr>
            </w:pPr>
          </w:p>
        </w:tc>
        <w:tc>
          <w:tcPr>
            <w:tcW w:w="2799" w:type="dxa"/>
            <w:tcBorders>
              <w:top w:val="nil"/>
              <w:left w:val="nil"/>
              <w:bottom w:val="nil"/>
              <w:right w:val="nil"/>
            </w:tcBorders>
          </w:tcPr>
          <w:p w:rsidR="00134518" w:rsidRPr="00370DC8" w:rsidRDefault="00134518" w:rsidP="00134518">
            <w:pPr>
              <w:jc w:val="center"/>
              <w:rPr>
                <w:sz w:val="24"/>
                <w:szCs w:val="24"/>
                <w:lang w:val="tr-TR"/>
              </w:rPr>
            </w:pPr>
            <w:r w:rsidRPr="00370DC8">
              <w:rPr>
                <w:sz w:val="24"/>
                <w:szCs w:val="24"/>
                <w:lang w:val="tr-TR"/>
              </w:rPr>
              <w:t>Alişan ŞAN</w:t>
            </w:r>
          </w:p>
          <w:p w:rsidR="00134518" w:rsidRPr="00370DC8" w:rsidRDefault="00134518" w:rsidP="00134518">
            <w:pPr>
              <w:jc w:val="center"/>
              <w:rPr>
                <w:sz w:val="24"/>
                <w:szCs w:val="24"/>
                <w:lang w:val="tr-TR"/>
              </w:rPr>
            </w:pPr>
            <w:r w:rsidRPr="00370DC8">
              <w:rPr>
                <w:sz w:val="24"/>
                <w:szCs w:val="24"/>
                <w:lang w:val="tr-TR"/>
              </w:rPr>
              <w:t>(Üye)</w:t>
            </w:r>
          </w:p>
        </w:tc>
        <w:tc>
          <w:tcPr>
            <w:tcW w:w="3266" w:type="dxa"/>
            <w:tcBorders>
              <w:top w:val="nil"/>
              <w:left w:val="nil"/>
              <w:bottom w:val="nil"/>
              <w:right w:val="nil"/>
            </w:tcBorders>
          </w:tcPr>
          <w:p w:rsidR="00134518" w:rsidRPr="00370DC8" w:rsidRDefault="00134518" w:rsidP="00134518">
            <w:pPr>
              <w:jc w:val="center"/>
              <w:rPr>
                <w:sz w:val="24"/>
                <w:szCs w:val="24"/>
                <w:lang w:val="tr-TR"/>
              </w:rPr>
            </w:pPr>
          </w:p>
        </w:tc>
      </w:tr>
    </w:tbl>
    <w:p w:rsidR="005D7AFD" w:rsidRPr="00370DC8" w:rsidRDefault="005D7AFD" w:rsidP="00896056">
      <w:pPr>
        <w:spacing w:line="276" w:lineRule="auto"/>
        <w:rPr>
          <w:sz w:val="24"/>
          <w:szCs w:val="24"/>
          <w:lang w:val="tr-TR"/>
        </w:rPr>
      </w:pPr>
    </w:p>
    <w:p w:rsidR="005D7AFD" w:rsidRPr="00370DC8" w:rsidRDefault="005D7AFD">
      <w:pPr>
        <w:spacing w:after="200" w:line="276" w:lineRule="auto"/>
        <w:jc w:val="left"/>
        <w:rPr>
          <w:sz w:val="24"/>
          <w:szCs w:val="24"/>
          <w:lang w:val="tr-TR"/>
        </w:rPr>
      </w:pPr>
      <w:r w:rsidRPr="00370DC8">
        <w:rPr>
          <w:sz w:val="24"/>
          <w:szCs w:val="24"/>
          <w:lang w:val="tr-TR"/>
        </w:rPr>
        <w:br w:type="page"/>
      </w:r>
    </w:p>
    <w:p w:rsidR="00134518" w:rsidRPr="00370DC8" w:rsidRDefault="00134518" w:rsidP="00896056">
      <w:pPr>
        <w:spacing w:line="276" w:lineRule="auto"/>
        <w:rPr>
          <w:sz w:val="24"/>
          <w:szCs w:val="24"/>
          <w:lang w:val="tr-TR"/>
        </w:rPr>
      </w:pPr>
    </w:p>
    <w:tbl>
      <w:tblPr>
        <w:tblW w:w="10222" w:type="dxa"/>
        <w:tblInd w:w="70" w:type="dxa"/>
        <w:tblCellMar>
          <w:left w:w="70" w:type="dxa"/>
          <w:right w:w="70" w:type="dxa"/>
        </w:tblCellMar>
        <w:tblLook w:val="04A0" w:firstRow="1" w:lastRow="0" w:firstColumn="1" w:lastColumn="0" w:noHBand="0" w:noVBand="1"/>
      </w:tblPr>
      <w:tblGrid>
        <w:gridCol w:w="10222"/>
      </w:tblGrid>
      <w:tr w:rsidR="00134518" w:rsidRPr="00370DC8" w:rsidTr="00134518">
        <w:trPr>
          <w:trHeight w:val="382"/>
        </w:trPr>
        <w:tc>
          <w:tcPr>
            <w:tcW w:w="10222" w:type="dxa"/>
            <w:noWrap/>
            <w:vAlign w:val="bottom"/>
            <w:hideMark/>
          </w:tcPr>
          <w:p w:rsidR="00134518" w:rsidRPr="00370DC8" w:rsidRDefault="00134518" w:rsidP="00134518">
            <w:pPr>
              <w:spacing w:line="276" w:lineRule="auto"/>
              <w:rPr>
                <w:rFonts w:eastAsia="Times New Roman"/>
                <w:bCs/>
                <w:sz w:val="24"/>
                <w:szCs w:val="24"/>
                <w:u w:val="single"/>
                <w:lang w:val="tr-TR" w:eastAsia="tr-TR"/>
              </w:rPr>
            </w:pPr>
            <w:r w:rsidRPr="00370DC8">
              <w:rPr>
                <w:rFonts w:eastAsia="Times New Roman"/>
                <w:bCs/>
                <w:sz w:val="24"/>
                <w:szCs w:val="24"/>
                <w:u w:val="single"/>
                <w:lang w:val="tr-TR" w:eastAsia="tr-TR"/>
              </w:rPr>
              <w:t>GENEL GEREKÇE</w:t>
            </w:r>
          </w:p>
        </w:tc>
      </w:tr>
      <w:tr w:rsidR="00134518" w:rsidRPr="00370DC8" w:rsidTr="00134518">
        <w:trPr>
          <w:trHeight w:val="382"/>
        </w:trPr>
        <w:tc>
          <w:tcPr>
            <w:tcW w:w="10222" w:type="dxa"/>
            <w:noWrap/>
            <w:vAlign w:val="bottom"/>
            <w:hideMark/>
          </w:tcPr>
          <w:p w:rsidR="00134518" w:rsidRPr="00370DC8" w:rsidRDefault="00134518" w:rsidP="00134518">
            <w:pPr>
              <w:spacing w:line="276" w:lineRule="auto"/>
              <w:rPr>
                <w:sz w:val="24"/>
                <w:szCs w:val="24"/>
                <w:lang w:val="tr-TR"/>
              </w:rPr>
            </w:pPr>
          </w:p>
        </w:tc>
      </w:tr>
      <w:tr w:rsidR="00134518" w:rsidRPr="00370DC8" w:rsidTr="00134518">
        <w:trPr>
          <w:trHeight w:val="382"/>
        </w:trPr>
        <w:tc>
          <w:tcPr>
            <w:tcW w:w="10222" w:type="dxa"/>
            <w:noWrap/>
            <w:vAlign w:val="bottom"/>
            <w:hideMark/>
          </w:tcPr>
          <w:p w:rsidR="00134518" w:rsidRPr="00370DC8" w:rsidRDefault="00134518" w:rsidP="00134518">
            <w:pPr>
              <w:spacing w:line="276" w:lineRule="auto"/>
              <w:rPr>
                <w:rFonts w:eastAsia="Times New Roman"/>
                <w:sz w:val="24"/>
                <w:szCs w:val="24"/>
                <w:lang w:val="tr-TR" w:eastAsia="tr-TR"/>
              </w:rPr>
            </w:pPr>
            <w:r w:rsidRPr="00370DC8">
              <w:rPr>
                <w:rFonts w:eastAsia="Times New Roman"/>
                <w:sz w:val="24"/>
                <w:szCs w:val="24"/>
                <w:lang w:val="tr-TR" w:eastAsia="tr-TR"/>
              </w:rPr>
              <w:t>1/1977 sayılı Kıbrıs Türk Süt Endüstrisi Kurumu Yasasının 35. maddesi uyarınca hazırlanmıştır.</w:t>
            </w:r>
          </w:p>
        </w:tc>
      </w:tr>
      <w:tr w:rsidR="00134518" w:rsidRPr="00370DC8" w:rsidTr="00134518">
        <w:trPr>
          <w:trHeight w:val="382"/>
        </w:trPr>
        <w:tc>
          <w:tcPr>
            <w:tcW w:w="10222" w:type="dxa"/>
            <w:noWrap/>
            <w:vAlign w:val="bottom"/>
            <w:hideMark/>
          </w:tcPr>
          <w:p w:rsidR="00134518" w:rsidRPr="00370DC8" w:rsidRDefault="00134518" w:rsidP="00134518">
            <w:pPr>
              <w:spacing w:line="276" w:lineRule="auto"/>
              <w:rPr>
                <w:rFonts w:eastAsia="Times New Roman"/>
                <w:sz w:val="24"/>
                <w:szCs w:val="24"/>
                <w:u w:val="single"/>
                <w:lang w:val="tr-TR" w:eastAsia="tr-TR"/>
              </w:rPr>
            </w:pPr>
            <w:r w:rsidRPr="00370DC8">
              <w:rPr>
                <w:rFonts w:eastAsia="Times New Roman"/>
                <w:sz w:val="24"/>
                <w:szCs w:val="24"/>
                <w:u w:val="single"/>
                <w:lang w:val="tr-TR" w:eastAsia="tr-TR"/>
              </w:rPr>
              <w:t>MADDE GEREKÇELERİ:</w:t>
            </w:r>
          </w:p>
        </w:tc>
      </w:tr>
      <w:tr w:rsidR="00134518" w:rsidRPr="00370DC8" w:rsidTr="00134518">
        <w:trPr>
          <w:trHeight w:val="382"/>
        </w:trPr>
        <w:tc>
          <w:tcPr>
            <w:tcW w:w="10222" w:type="dxa"/>
            <w:noWrap/>
            <w:vAlign w:val="bottom"/>
            <w:hideMark/>
          </w:tcPr>
          <w:p w:rsidR="00134518" w:rsidRPr="00370DC8" w:rsidRDefault="00134518" w:rsidP="00134518">
            <w:pPr>
              <w:spacing w:line="276" w:lineRule="auto"/>
              <w:rPr>
                <w:sz w:val="24"/>
                <w:szCs w:val="24"/>
                <w:lang w:val="tr-TR"/>
              </w:rPr>
            </w:pPr>
          </w:p>
        </w:tc>
      </w:tr>
      <w:tr w:rsidR="00134518" w:rsidRPr="00370DC8" w:rsidTr="00134518">
        <w:trPr>
          <w:trHeight w:val="382"/>
        </w:trPr>
        <w:tc>
          <w:tcPr>
            <w:tcW w:w="10222" w:type="dxa"/>
            <w:noWrap/>
            <w:vAlign w:val="bottom"/>
            <w:hideMark/>
          </w:tcPr>
          <w:p w:rsidR="00134518" w:rsidRPr="00370DC8" w:rsidRDefault="005D7AFD" w:rsidP="005D7AFD">
            <w:pPr>
              <w:spacing w:line="276" w:lineRule="auto"/>
              <w:rPr>
                <w:rFonts w:eastAsia="Times New Roman"/>
                <w:b/>
                <w:bCs/>
                <w:sz w:val="24"/>
                <w:szCs w:val="24"/>
                <w:lang w:val="tr-TR" w:eastAsia="tr-TR"/>
              </w:rPr>
            </w:pPr>
            <w:r w:rsidRPr="00370DC8">
              <w:rPr>
                <w:rFonts w:eastAsia="Times New Roman"/>
                <w:bCs/>
                <w:sz w:val="24"/>
                <w:szCs w:val="24"/>
                <w:lang w:val="tr-TR" w:eastAsia="tr-TR"/>
              </w:rPr>
              <w:t xml:space="preserve">Madde </w:t>
            </w:r>
            <w:r w:rsidR="00134518" w:rsidRPr="00370DC8">
              <w:rPr>
                <w:rFonts w:eastAsia="Times New Roman"/>
                <w:bCs/>
                <w:sz w:val="24"/>
                <w:szCs w:val="24"/>
                <w:lang w:val="tr-TR" w:eastAsia="tr-TR"/>
              </w:rPr>
              <w:t>1</w:t>
            </w:r>
            <w:r w:rsidR="00AF22D7">
              <w:rPr>
                <w:rFonts w:eastAsia="Times New Roman"/>
                <w:bCs/>
                <w:sz w:val="24"/>
                <w:szCs w:val="24"/>
                <w:lang w:val="tr-TR" w:eastAsia="tr-TR"/>
              </w:rPr>
              <w:t xml:space="preserve">– </w:t>
            </w:r>
            <w:r w:rsidR="00134518" w:rsidRPr="00370DC8">
              <w:rPr>
                <w:rFonts w:eastAsia="Times New Roman"/>
                <w:sz w:val="24"/>
                <w:szCs w:val="24"/>
                <w:lang w:val="tr-TR" w:eastAsia="tr-TR"/>
              </w:rPr>
              <w:t xml:space="preserve">  Yasa’nın kısa ismini düzenlemektedir.</w:t>
            </w:r>
          </w:p>
        </w:tc>
      </w:tr>
      <w:tr w:rsidR="00134518" w:rsidRPr="00370DC8" w:rsidTr="00134518">
        <w:trPr>
          <w:trHeight w:val="382"/>
        </w:trPr>
        <w:tc>
          <w:tcPr>
            <w:tcW w:w="10222" w:type="dxa"/>
            <w:noWrap/>
            <w:vAlign w:val="bottom"/>
            <w:hideMark/>
          </w:tcPr>
          <w:p w:rsidR="00134518" w:rsidRPr="00370DC8" w:rsidRDefault="005D7AFD" w:rsidP="005D7AFD">
            <w:pPr>
              <w:spacing w:line="276" w:lineRule="auto"/>
              <w:rPr>
                <w:rFonts w:eastAsia="Times New Roman"/>
                <w:b/>
                <w:bCs/>
                <w:sz w:val="24"/>
                <w:szCs w:val="24"/>
                <w:lang w:val="tr-TR" w:eastAsia="tr-TR"/>
              </w:rPr>
            </w:pPr>
            <w:r w:rsidRPr="00370DC8">
              <w:rPr>
                <w:rFonts w:eastAsia="Times New Roman"/>
                <w:bCs/>
                <w:sz w:val="24"/>
                <w:szCs w:val="24"/>
                <w:lang w:val="tr-TR" w:eastAsia="tr-TR"/>
              </w:rPr>
              <w:t xml:space="preserve">Madde </w:t>
            </w:r>
            <w:r w:rsidR="00134518" w:rsidRPr="00370DC8">
              <w:rPr>
                <w:rFonts w:eastAsia="Times New Roman"/>
                <w:bCs/>
                <w:sz w:val="24"/>
                <w:szCs w:val="24"/>
                <w:lang w:val="tr-TR" w:eastAsia="tr-TR"/>
              </w:rPr>
              <w:t>2</w:t>
            </w:r>
            <w:r w:rsidR="00AF22D7">
              <w:rPr>
                <w:rFonts w:eastAsia="Times New Roman"/>
                <w:bCs/>
                <w:sz w:val="24"/>
                <w:szCs w:val="24"/>
                <w:lang w:val="tr-TR" w:eastAsia="tr-TR"/>
              </w:rPr>
              <w:t xml:space="preserve">– </w:t>
            </w:r>
            <w:r w:rsidRPr="00370DC8">
              <w:rPr>
                <w:rFonts w:eastAsia="Times New Roman"/>
                <w:sz w:val="24"/>
                <w:szCs w:val="24"/>
                <w:lang w:val="tr-TR" w:eastAsia="tr-TR"/>
              </w:rPr>
              <w:t xml:space="preserve"> </w:t>
            </w:r>
            <w:r w:rsidR="00134518" w:rsidRPr="00370DC8">
              <w:rPr>
                <w:rFonts w:eastAsia="Times New Roman"/>
                <w:sz w:val="24"/>
                <w:szCs w:val="24"/>
                <w:lang w:val="tr-TR" w:eastAsia="tr-TR"/>
              </w:rPr>
              <w:t xml:space="preserve"> 2022 Mali Yılında Tahsis Edilen Ödenekleri düzenlemektedir.</w:t>
            </w:r>
          </w:p>
        </w:tc>
      </w:tr>
      <w:tr w:rsidR="00134518" w:rsidRPr="00370DC8" w:rsidTr="00134518">
        <w:trPr>
          <w:trHeight w:val="382"/>
        </w:trPr>
        <w:tc>
          <w:tcPr>
            <w:tcW w:w="10222" w:type="dxa"/>
            <w:noWrap/>
            <w:vAlign w:val="bottom"/>
            <w:hideMark/>
          </w:tcPr>
          <w:p w:rsidR="00134518" w:rsidRPr="00370DC8" w:rsidRDefault="005D7AFD" w:rsidP="005D7AFD">
            <w:pPr>
              <w:spacing w:line="276" w:lineRule="auto"/>
              <w:rPr>
                <w:rFonts w:eastAsia="Times New Roman"/>
                <w:b/>
                <w:bCs/>
                <w:sz w:val="24"/>
                <w:szCs w:val="24"/>
                <w:lang w:val="tr-TR" w:eastAsia="tr-TR"/>
              </w:rPr>
            </w:pPr>
            <w:r w:rsidRPr="00370DC8">
              <w:rPr>
                <w:rFonts w:eastAsia="Times New Roman"/>
                <w:bCs/>
                <w:sz w:val="24"/>
                <w:szCs w:val="24"/>
                <w:lang w:val="tr-TR" w:eastAsia="tr-TR"/>
              </w:rPr>
              <w:t xml:space="preserve">Madde </w:t>
            </w:r>
            <w:r w:rsidR="00134518" w:rsidRPr="00370DC8">
              <w:rPr>
                <w:rFonts w:eastAsia="Times New Roman"/>
                <w:bCs/>
                <w:sz w:val="24"/>
                <w:szCs w:val="24"/>
                <w:lang w:val="tr-TR" w:eastAsia="tr-TR"/>
              </w:rPr>
              <w:t>3</w:t>
            </w:r>
            <w:r w:rsidR="00AF22D7">
              <w:rPr>
                <w:rFonts w:eastAsia="Times New Roman"/>
                <w:b/>
                <w:bCs/>
                <w:sz w:val="24"/>
                <w:szCs w:val="24"/>
                <w:lang w:val="tr-TR" w:eastAsia="tr-TR"/>
              </w:rPr>
              <w:t xml:space="preserve">– </w:t>
            </w:r>
            <w:r w:rsidR="00134518" w:rsidRPr="00370DC8">
              <w:rPr>
                <w:rFonts w:eastAsia="Times New Roman"/>
                <w:sz w:val="24"/>
                <w:szCs w:val="24"/>
                <w:lang w:val="tr-TR" w:eastAsia="tr-TR"/>
              </w:rPr>
              <w:t xml:space="preserve">  2022 Mali Yılının Finansmanını düzenlemektedir.</w:t>
            </w:r>
          </w:p>
        </w:tc>
      </w:tr>
      <w:tr w:rsidR="00134518" w:rsidRPr="00370DC8" w:rsidTr="00134518">
        <w:trPr>
          <w:trHeight w:val="382"/>
        </w:trPr>
        <w:tc>
          <w:tcPr>
            <w:tcW w:w="10222" w:type="dxa"/>
            <w:noWrap/>
            <w:vAlign w:val="bottom"/>
            <w:hideMark/>
          </w:tcPr>
          <w:p w:rsidR="00134518" w:rsidRPr="00370DC8" w:rsidRDefault="005D7AFD" w:rsidP="005D7AFD">
            <w:pPr>
              <w:spacing w:line="276" w:lineRule="auto"/>
              <w:rPr>
                <w:rFonts w:eastAsia="Times New Roman"/>
                <w:b/>
                <w:bCs/>
                <w:sz w:val="24"/>
                <w:szCs w:val="24"/>
                <w:lang w:val="tr-TR" w:eastAsia="tr-TR"/>
              </w:rPr>
            </w:pPr>
            <w:r w:rsidRPr="00370DC8">
              <w:rPr>
                <w:rFonts w:eastAsia="Times New Roman"/>
                <w:bCs/>
                <w:sz w:val="24"/>
                <w:szCs w:val="24"/>
                <w:lang w:val="tr-TR" w:eastAsia="tr-TR"/>
              </w:rPr>
              <w:t xml:space="preserve">Madde </w:t>
            </w:r>
            <w:r w:rsidR="00134518" w:rsidRPr="00370DC8">
              <w:rPr>
                <w:rFonts w:eastAsia="Times New Roman"/>
                <w:bCs/>
                <w:sz w:val="24"/>
                <w:szCs w:val="24"/>
                <w:lang w:val="tr-TR" w:eastAsia="tr-TR"/>
              </w:rPr>
              <w:t>4</w:t>
            </w:r>
            <w:r w:rsidR="00AF22D7">
              <w:rPr>
                <w:rFonts w:eastAsia="Times New Roman"/>
                <w:bCs/>
                <w:sz w:val="24"/>
                <w:szCs w:val="24"/>
                <w:lang w:val="tr-TR" w:eastAsia="tr-TR"/>
              </w:rPr>
              <w:t xml:space="preserve">– </w:t>
            </w:r>
            <w:r w:rsidR="00134518" w:rsidRPr="00370DC8">
              <w:rPr>
                <w:rFonts w:eastAsia="Times New Roman"/>
                <w:sz w:val="24"/>
                <w:szCs w:val="24"/>
                <w:lang w:val="tr-TR" w:eastAsia="tr-TR"/>
              </w:rPr>
              <w:t xml:space="preserve">  2022 Mali Yılı Cetvelleri'ni düzenlemektedir.</w:t>
            </w:r>
          </w:p>
        </w:tc>
      </w:tr>
      <w:tr w:rsidR="00134518" w:rsidRPr="00370DC8" w:rsidTr="00134518">
        <w:trPr>
          <w:trHeight w:val="382"/>
        </w:trPr>
        <w:tc>
          <w:tcPr>
            <w:tcW w:w="10222" w:type="dxa"/>
            <w:noWrap/>
            <w:vAlign w:val="bottom"/>
            <w:hideMark/>
          </w:tcPr>
          <w:p w:rsidR="00134518" w:rsidRPr="00370DC8" w:rsidRDefault="005D7AFD" w:rsidP="005D7AFD">
            <w:pPr>
              <w:spacing w:line="276" w:lineRule="auto"/>
              <w:rPr>
                <w:rFonts w:eastAsia="Times New Roman"/>
                <w:b/>
                <w:bCs/>
                <w:sz w:val="24"/>
                <w:szCs w:val="24"/>
                <w:lang w:val="tr-TR" w:eastAsia="tr-TR"/>
              </w:rPr>
            </w:pPr>
            <w:r w:rsidRPr="00370DC8">
              <w:rPr>
                <w:rFonts w:eastAsia="Times New Roman"/>
                <w:bCs/>
                <w:sz w:val="24"/>
                <w:szCs w:val="24"/>
                <w:lang w:val="tr-TR" w:eastAsia="tr-TR"/>
              </w:rPr>
              <w:t xml:space="preserve">Madde </w:t>
            </w:r>
            <w:r w:rsidR="00134518" w:rsidRPr="00370DC8">
              <w:rPr>
                <w:rFonts w:eastAsia="Times New Roman"/>
                <w:bCs/>
                <w:sz w:val="24"/>
                <w:szCs w:val="24"/>
                <w:lang w:val="tr-TR" w:eastAsia="tr-TR"/>
              </w:rPr>
              <w:t>5</w:t>
            </w:r>
            <w:r w:rsidR="00AF22D7">
              <w:rPr>
                <w:rFonts w:eastAsia="Times New Roman"/>
                <w:bCs/>
                <w:sz w:val="24"/>
                <w:szCs w:val="24"/>
                <w:lang w:val="tr-TR" w:eastAsia="tr-TR"/>
              </w:rPr>
              <w:t xml:space="preserve">– </w:t>
            </w:r>
            <w:r w:rsidR="00134518" w:rsidRPr="00370DC8">
              <w:rPr>
                <w:rFonts w:eastAsia="Times New Roman"/>
                <w:b/>
                <w:bCs/>
                <w:sz w:val="24"/>
                <w:szCs w:val="24"/>
                <w:lang w:val="tr-TR" w:eastAsia="tr-TR"/>
              </w:rPr>
              <w:t xml:space="preserve"> </w:t>
            </w:r>
            <w:r w:rsidR="00134518" w:rsidRPr="00370DC8">
              <w:rPr>
                <w:rFonts w:eastAsia="Times New Roman"/>
                <w:sz w:val="24"/>
                <w:szCs w:val="24"/>
                <w:lang w:val="tr-TR" w:eastAsia="tr-TR"/>
              </w:rPr>
              <w:t>2022 Mali Yılının Analitik Bütçe Sınıflandırılmasını düzenlemektedir.</w:t>
            </w:r>
          </w:p>
        </w:tc>
      </w:tr>
      <w:tr w:rsidR="00134518" w:rsidRPr="00370DC8" w:rsidTr="00134518">
        <w:trPr>
          <w:trHeight w:val="382"/>
        </w:trPr>
        <w:tc>
          <w:tcPr>
            <w:tcW w:w="10222" w:type="dxa"/>
            <w:noWrap/>
            <w:vAlign w:val="bottom"/>
            <w:hideMark/>
          </w:tcPr>
          <w:p w:rsidR="00134518" w:rsidRPr="00370DC8" w:rsidRDefault="005D7AFD" w:rsidP="005D7AFD">
            <w:pPr>
              <w:spacing w:line="276" w:lineRule="auto"/>
              <w:rPr>
                <w:rFonts w:eastAsia="Times New Roman"/>
                <w:b/>
                <w:bCs/>
                <w:sz w:val="24"/>
                <w:szCs w:val="24"/>
                <w:lang w:val="tr-TR" w:eastAsia="tr-TR"/>
              </w:rPr>
            </w:pPr>
            <w:r w:rsidRPr="00370DC8">
              <w:rPr>
                <w:rFonts w:eastAsia="Times New Roman"/>
                <w:bCs/>
                <w:sz w:val="24"/>
                <w:szCs w:val="24"/>
                <w:lang w:val="tr-TR" w:eastAsia="tr-TR"/>
              </w:rPr>
              <w:t xml:space="preserve">Madde </w:t>
            </w:r>
            <w:r w:rsidR="00134518" w:rsidRPr="00370DC8">
              <w:rPr>
                <w:rFonts w:eastAsia="Times New Roman"/>
                <w:bCs/>
                <w:sz w:val="24"/>
                <w:szCs w:val="24"/>
                <w:lang w:val="tr-TR" w:eastAsia="tr-TR"/>
              </w:rPr>
              <w:t>6</w:t>
            </w:r>
            <w:r w:rsidR="00AF22D7">
              <w:rPr>
                <w:rFonts w:eastAsia="Times New Roman"/>
                <w:b/>
                <w:bCs/>
                <w:sz w:val="24"/>
                <w:szCs w:val="24"/>
                <w:lang w:val="tr-TR" w:eastAsia="tr-TR"/>
              </w:rPr>
              <w:t xml:space="preserve">– </w:t>
            </w:r>
            <w:r w:rsidRPr="00370DC8">
              <w:rPr>
                <w:rFonts w:eastAsia="Times New Roman"/>
                <w:sz w:val="24"/>
                <w:szCs w:val="24"/>
                <w:lang w:val="tr-TR" w:eastAsia="tr-TR"/>
              </w:rPr>
              <w:t xml:space="preserve"> </w:t>
            </w:r>
            <w:r w:rsidR="00134518" w:rsidRPr="00370DC8">
              <w:rPr>
                <w:rFonts w:eastAsia="Times New Roman"/>
                <w:sz w:val="24"/>
                <w:szCs w:val="24"/>
                <w:lang w:val="tr-TR" w:eastAsia="tr-TR"/>
              </w:rPr>
              <w:t>2022 Mali Yılında Uygulama ve Denetimi düzenlemektedir.</w:t>
            </w:r>
          </w:p>
        </w:tc>
      </w:tr>
      <w:tr w:rsidR="00134518" w:rsidRPr="00370DC8" w:rsidTr="00134518">
        <w:trPr>
          <w:trHeight w:val="382"/>
        </w:trPr>
        <w:tc>
          <w:tcPr>
            <w:tcW w:w="10222" w:type="dxa"/>
            <w:noWrap/>
            <w:vAlign w:val="bottom"/>
            <w:hideMark/>
          </w:tcPr>
          <w:p w:rsidR="00134518" w:rsidRPr="00370DC8" w:rsidRDefault="005D7AFD" w:rsidP="00134518">
            <w:pPr>
              <w:spacing w:line="276" w:lineRule="auto"/>
              <w:rPr>
                <w:rFonts w:eastAsia="Times New Roman"/>
                <w:b/>
                <w:bCs/>
                <w:sz w:val="24"/>
                <w:szCs w:val="24"/>
                <w:lang w:val="tr-TR" w:eastAsia="tr-TR"/>
              </w:rPr>
            </w:pPr>
            <w:r w:rsidRPr="00370DC8">
              <w:rPr>
                <w:rFonts w:eastAsia="Times New Roman"/>
                <w:bCs/>
                <w:sz w:val="24"/>
                <w:szCs w:val="24"/>
                <w:lang w:val="tr-TR" w:eastAsia="tr-TR"/>
              </w:rPr>
              <w:t xml:space="preserve">Madde </w:t>
            </w:r>
            <w:r w:rsidR="00134518" w:rsidRPr="00370DC8">
              <w:rPr>
                <w:rFonts w:eastAsia="Times New Roman"/>
                <w:bCs/>
                <w:sz w:val="24"/>
                <w:szCs w:val="24"/>
                <w:lang w:val="tr-TR" w:eastAsia="tr-TR"/>
              </w:rPr>
              <w:t>7</w:t>
            </w:r>
            <w:r w:rsidR="00AF22D7">
              <w:rPr>
                <w:rFonts w:eastAsia="Times New Roman"/>
                <w:bCs/>
                <w:sz w:val="24"/>
                <w:szCs w:val="24"/>
                <w:lang w:val="tr-TR" w:eastAsia="tr-TR"/>
              </w:rPr>
              <w:t xml:space="preserve">– </w:t>
            </w:r>
            <w:r w:rsidRPr="00370DC8">
              <w:rPr>
                <w:rFonts w:eastAsia="Times New Roman"/>
                <w:sz w:val="24"/>
                <w:szCs w:val="24"/>
                <w:lang w:val="tr-TR" w:eastAsia="tr-TR"/>
              </w:rPr>
              <w:t xml:space="preserve"> </w:t>
            </w:r>
            <w:r w:rsidR="00134518" w:rsidRPr="00370DC8">
              <w:rPr>
                <w:rFonts w:eastAsia="Times New Roman"/>
                <w:sz w:val="24"/>
                <w:szCs w:val="24"/>
                <w:lang w:val="tr-TR" w:eastAsia="tr-TR"/>
              </w:rPr>
              <w:t>2022 Mali Yılı Bütçe Gelirlerini düzenlemektedir.</w:t>
            </w:r>
          </w:p>
        </w:tc>
      </w:tr>
      <w:tr w:rsidR="00134518" w:rsidRPr="00370DC8" w:rsidTr="00134518">
        <w:trPr>
          <w:trHeight w:val="382"/>
        </w:trPr>
        <w:tc>
          <w:tcPr>
            <w:tcW w:w="10222" w:type="dxa"/>
            <w:noWrap/>
            <w:vAlign w:val="bottom"/>
            <w:hideMark/>
          </w:tcPr>
          <w:p w:rsidR="00134518" w:rsidRPr="00370DC8" w:rsidRDefault="005D7AFD" w:rsidP="005D7AFD">
            <w:pPr>
              <w:spacing w:line="276" w:lineRule="auto"/>
              <w:rPr>
                <w:rFonts w:eastAsia="Times New Roman"/>
                <w:b/>
                <w:bCs/>
                <w:sz w:val="24"/>
                <w:szCs w:val="24"/>
                <w:lang w:val="tr-TR" w:eastAsia="tr-TR"/>
              </w:rPr>
            </w:pPr>
            <w:r w:rsidRPr="00370DC8">
              <w:rPr>
                <w:rFonts w:eastAsia="Times New Roman"/>
                <w:bCs/>
                <w:sz w:val="24"/>
                <w:szCs w:val="24"/>
                <w:lang w:val="tr-TR" w:eastAsia="tr-TR"/>
              </w:rPr>
              <w:t>Madde 8</w:t>
            </w:r>
            <w:r w:rsidR="00AF22D7">
              <w:rPr>
                <w:rFonts w:eastAsia="Times New Roman"/>
                <w:b/>
                <w:bCs/>
                <w:sz w:val="24"/>
                <w:szCs w:val="24"/>
                <w:lang w:val="tr-TR" w:eastAsia="tr-TR"/>
              </w:rPr>
              <w:t xml:space="preserve">– </w:t>
            </w:r>
            <w:r w:rsidRPr="00370DC8">
              <w:rPr>
                <w:rFonts w:eastAsia="Times New Roman"/>
                <w:b/>
                <w:bCs/>
                <w:sz w:val="24"/>
                <w:szCs w:val="24"/>
                <w:lang w:val="tr-TR" w:eastAsia="tr-TR"/>
              </w:rPr>
              <w:t xml:space="preserve"> </w:t>
            </w:r>
            <w:r w:rsidR="00134518" w:rsidRPr="00370DC8">
              <w:rPr>
                <w:rFonts w:eastAsia="Times New Roman"/>
                <w:sz w:val="24"/>
                <w:szCs w:val="24"/>
                <w:lang w:val="tr-TR" w:eastAsia="tr-TR"/>
              </w:rPr>
              <w:t>2022 Mali Yılında Harcamalardaki Usulü düzenlemektedir.</w:t>
            </w:r>
          </w:p>
        </w:tc>
      </w:tr>
      <w:tr w:rsidR="00134518" w:rsidRPr="00370DC8" w:rsidTr="00134518">
        <w:trPr>
          <w:trHeight w:val="382"/>
        </w:trPr>
        <w:tc>
          <w:tcPr>
            <w:tcW w:w="10222" w:type="dxa"/>
            <w:noWrap/>
            <w:vAlign w:val="bottom"/>
            <w:hideMark/>
          </w:tcPr>
          <w:p w:rsidR="00134518" w:rsidRPr="00370DC8" w:rsidRDefault="005D7AFD" w:rsidP="005D7AFD">
            <w:pPr>
              <w:spacing w:line="276" w:lineRule="auto"/>
              <w:rPr>
                <w:rFonts w:eastAsia="Times New Roman"/>
                <w:b/>
                <w:bCs/>
                <w:sz w:val="24"/>
                <w:szCs w:val="24"/>
                <w:lang w:val="tr-TR" w:eastAsia="tr-TR"/>
              </w:rPr>
            </w:pPr>
            <w:r w:rsidRPr="00370DC8">
              <w:rPr>
                <w:rFonts w:eastAsia="Times New Roman"/>
                <w:bCs/>
                <w:sz w:val="24"/>
                <w:szCs w:val="24"/>
                <w:lang w:val="tr-TR" w:eastAsia="tr-TR"/>
              </w:rPr>
              <w:t xml:space="preserve">Madde </w:t>
            </w:r>
            <w:r w:rsidR="00134518" w:rsidRPr="00370DC8">
              <w:rPr>
                <w:rFonts w:eastAsia="Times New Roman"/>
                <w:bCs/>
                <w:sz w:val="24"/>
                <w:szCs w:val="24"/>
                <w:lang w:val="tr-TR" w:eastAsia="tr-TR"/>
              </w:rPr>
              <w:t>9</w:t>
            </w:r>
            <w:r w:rsidR="00AF22D7">
              <w:rPr>
                <w:rFonts w:eastAsia="Times New Roman"/>
                <w:bCs/>
                <w:sz w:val="24"/>
                <w:szCs w:val="24"/>
                <w:lang w:val="tr-TR" w:eastAsia="tr-TR"/>
              </w:rPr>
              <w:t xml:space="preserve">– </w:t>
            </w:r>
            <w:r w:rsidR="00134518" w:rsidRPr="00370DC8">
              <w:rPr>
                <w:rFonts w:eastAsia="Times New Roman"/>
                <w:sz w:val="24"/>
                <w:szCs w:val="24"/>
                <w:lang w:val="tr-TR" w:eastAsia="tr-TR"/>
              </w:rPr>
              <w:t xml:space="preserve">  2022 Mali Yılında Genel Müdürün Harcama Yetkisini düzenlemektedir.</w:t>
            </w:r>
          </w:p>
        </w:tc>
      </w:tr>
      <w:tr w:rsidR="00134518" w:rsidRPr="00370DC8" w:rsidTr="00134518">
        <w:trPr>
          <w:trHeight w:val="382"/>
        </w:trPr>
        <w:tc>
          <w:tcPr>
            <w:tcW w:w="10222" w:type="dxa"/>
            <w:noWrap/>
            <w:vAlign w:val="bottom"/>
            <w:hideMark/>
          </w:tcPr>
          <w:p w:rsidR="00134518" w:rsidRPr="00370DC8" w:rsidRDefault="00134518" w:rsidP="005D7AFD">
            <w:pPr>
              <w:spacing w:line="276" w:lineRule="auto"/>
              <w:rPr>
                <w:rFonts w:eastAsia="Times New Roman"/>
                <w:b/>
                <w:bCs/>
                <w:sz w:val="24"/>
                <w:szCs w:val="24"/>
                <w:lang w:val="tr-TR" w:eastAsia="tr-TR"/>
              </w:rPr>
            </w:pPr>
            <w:r w:rsidRPr="00370DC8">
              <w:rPr>
                <w:rFonts w:eastAsia="Times New Roman"/>
                <w:bCs/>
                <w:sz w:val="24"/>
                <w:szCs w:val="24"/>
                <w:lang w:val="tr-TR" w:eastAsia="tr-TR"/>
              </w:rPr>
              <w:t>Madde 10</w:t>
            </w:r>
            <w:r w:rsidR="00AF22D7">
              <w:rPr>
                <w:rFonts w:eastAsia="Times New Roman"/>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2022 Mali Yılının Madde İçi Döküm Yetkisini düzenlemektedir.</w:t>
            </w:r>
          </w:p>
        </w:tc>
      </w:tr>
      <w:tr w:rsidR="00134518" w:rsidRPr="00370DC8" w:rsidTr="00134518">
        <w:trPr>
          <w:trHeight w:val="382"/>
        </w:trPr>
        <w:tc>
          <w:tcPr>
            <w:tcW w:w="10222" w:type="dxa"/>
            <w:noWrap/>
            <w:vAlign w:val="bottom"/>
            <w:hideMark/>
          </w:tcPr>
          <w:p w:rsidR="00134518" w:rsidRPr="00370DC8" w:rsidRDefault="00134518" w:rsidP="005D7AFD">
            <w:pPr>
              <w:spacing w:line="276" w:lineRule="auto"/>
              <w:rPr>
                <w:rFonts w:eastAsia="Times New Roman"/>
                <w:b/>
                <w:bCs/>
                <w:sz w:val="24"/>
                <w:szCs w:val="24"/>
                <w:lang w:val="tr-TR" w:eastAsia="tr-TR"/>
              </w:rPr>
            </w:pPr>
            <w:r w:rsidRPr="00370DC8">
              <w:rPr>
                <w:rFonts w:eastAsia="Times New Roman"/>
                <w:bCs/>
                <w:sz w:val="24"/>
                <w:szCs w:val="24"/>
                <w:lang w:val="tr-TR" w:eastAsia="tr-TR"/>
              </w:rPr>
              <w:t>Madde 11</w:t>
            </w:r>
            <w:r w:rsidR="00AF22D7">
              <w:rPr>
                <w:rFonts w:eastAsia="Times New Roman"/>
                <w:bCs/>
                <w:sz w:val="24"/>
                <w:szCs w:val="24"/>
                <w:lang w:val="tr-TR" w:eastAsia="tr-TR"/>
              </w:rPr>
              <w:t xml:space="preserve">– </w:t>
            </w:r>
            <w:r w:rsidRPr="00370DC8">
              <w:rPr>
                <w:rFonts w:eastAsia="Times New Roman"/>
                <w:sz w:val="24"/>
                <w:szCs w:val="24"/>
                <w:lang w:val="tr-TR" w:eastAsia="tr-TR"/>
              </w:rPr>
              <w:t xml:space="preserve"> 2022 Mali Yılında Aktarma Yöntemi ve Kuralları düzenlemektedir.</w:t>
            </w:r>
          </w:p>
        </w:tc>
      </w:tr>
      <w:tr w:rsidR="00134518" w:rsidRPr="00370DC8" w:rsidTr="00134518">
        <w:trPr>
          <w:trHeight w:val="382"/>
        </w:trPr>
        <w:tc>
          <w:tcPr>
            <w:tcW w:w="10222" w:type="dxa"/>
            <w:noWrap/>
            <w:vAlign w:val="bottom"/>
            <w:hideMark/>
          </w:tcPr>
          <w:p w:rsidR="00134518" w:rsidRPr="00370DC8" w:rsidRDefault="00134518" w:rsidP="005D7AFD">
            <w:pPr>
              <w:spacing w:line="276" w:lineRule="auto"/>
              <w:rPr>
                <w:rFonts w:eastAsia="Times New Roman"/>
                <w:b/>
                <w:bCs/>
                <w:sz w:val="24"/>
                <w:szCs w:val="24"/>
                <w:lang w:val="tr-TR" w:eastAsia="tr-TR"/>
              </w:rPr>
            </w:pPr>
            <w:r w:rsidRPr="00370DC8">
              <w:rPr>
                <w:rFonts w:eastAsia="Times New Roman"/>
                <w:bCs/>
                <w:sz w:val="24"/>
                <w:szCs w:val="24"/>
                <w:lang w:val="tr-TR" w:eastAsia="tr-TR"/>
              </w:rPr>
              <w:t>Madde 12</w:t>
            </w:r>
            <w:r w:rsidR="00AF22D7">
              <w:rPr>
                <w:rFonts w:eastAsia="Times New Roman"/>
                <w:bCs/>
                <w:sz w:val="24"/>
                <w:szCs w:val="24"/>
                <w:lang w:val="tr-TR" w:eastAsia="tr-TR"/>
              </w:rPr>
              <w:t xml:space="preserve">– </w:t>
            </w:r>
            <w:r w:rsidRPr="00370DC8">
              <w:rPr>
                <w:rFonts w:eastAsia="Times New Roman"/>
                <w:sz w:val="24"/>
                <w:szCs w:val="24"/>
                <w:lang w:val="tr-TR" w:eastAsia="tr-TR"/>
              </w:rPr>
              <w:t xml:space="preserve">  2022 Mali Yılında Ek Ödenekteki Temel İlkeyi düzenlemektedir.</w:t>
            </w:r>
          </w:p>
        </w:tc>
      </w:tr>
      <w:tr w:rsidR="00134518" w:rsidRPr="00370DC8" w:rsidTr="00134518">
        <w:trPr>
          <w:trHeight w:val="382"/>
        </w:trPr>
        <w:tc>
          <w:tcPr>
            <w:tcW w:w="10222" w:type="dxa"/>
            <w:noWrap/>
            <w:vAlign w:val="bottom"/>
            <w:hideMark/>
          </w:tcPr>
          <w:p w:rsidR="00134518" w:rsidRPr="00370DC8" w:rsidRDefault="00134518" w:rsidP="005D7AFD">
            <w:pPr>
              <w:spacing w:line="276" w:lineRule="auto"/>
              <w:rPr>
                <w:rFonts w:eastAsia="Times New Roman"/>
                <w:b/>
                <w:bCs/>
                <w:sz w:val="24"/>
                <w:szCs w:val="24"/>
                <w:lang w:val="tr-TR" w:eastAsia="tr-TR"/>
              </w:rPr>
            </w:pPr>
            <w:r w:rsidRPr="00370DC8">
              <w:rPr>
                <w:rFonts w:eastAsia="Times New Roman"/>
                <w:bCs/>
                <w:sz w:val="24"/>
                <w:szCs w:val="24"/>
                <w:lang w:val="tr-TR" w:eastAsia="tr-TR"/>
              </w:rPr>
              <w:t>Madde 13</w:t>
            </w:r>
            <w:r w:rsidR="00AF22D7">
              <w:rPr>
                <w:rFonts w:eastAsia="Times New Roman"/>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2022 Mali Yılında Bakanlar Kurulu’nun Ek Ödenek Yetkisini düzenlemektedir.</w:t>
            </w:r>
          </w:p>
        </w:tc>
      </w:tr>
      <w:tr w:rsidR="00134518" w:rsidRPr="00370DC8" w:rsidTr="00134518">
        <w:trPr>
          <w:trHeight w:val="382"/>
        </w:trPr>
        <w:tc>
          <w:tcPr>
            <w:tcW w:w="10222" w:type="dxa"/>
            <w:noWrap/>
            <w:vAlign w:val="bottom"/>
            <w:hideMark/>
          </w:tcPr>
          <w:p w:rsidR="00134518" w:rsidRPr="00370DC8" w:rsidRDefault="00134518" w:rsidP="00CF14D8">
            <w:pPr>
              <w:spacing w:line="276" w:lineRule="auto"/>
              <w:rPr>
                <w:rFonts w:eastAsia="Times New Roman"/>
                <w:b/>
                <w:bCs/>
                <w:sz w:val="24"/>
                <w:szCs w:val="24"/>
                <w:lang w:val="tr-TR" w:eastAsia="tr-TR"/>
              </w:rPr>
            </w:pPr>
            <w:r w:rsidRPr="00370DC8">
              <w:rPr>
                <w:rFonts w:eastAsia="Times New Roman"/>
                <w:bCs/>
                <w:sz w:val="24"/>
                <w:szCs w:val="24"/>
                <w:lang w:val="tr-TR" w:eastAsia="tr-TR"/>
              </w:rPr>
              <w:t>Madde 14</w:t>
            </w:r>
            <w:r w:rsidR="00AF22D7">
              <w:rPr>
                <w:rFonts w:eastAsia="Times New Roman"/>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2022 Mali Yılında Bütçenin Borçlandırılması İle İlgili Kuralları düzenlemektedir.</w:t>
            </w:r>
          </w:p>
        </w:tc>
      </w:tr>
      <w:tr w:rsidR="00134518" w:rsidRPr="00370DC8" w:rsidTr="00134518">
        <w:trPr>
          <w:trHeight w:val="382"/>
        </w:trPr>
        <w:tc>
          <w:tcPr>
            <w:tcW w:w="10222" w:type="dxa"/>
            <w:noWrap/>
            <w:vAlign w:val="bottom"/>
            <w:hideMark/>
          </w:tcPr>
          <w:p w:rsidR="00134518" w:rsidRPr="00370DC8" w:rsidRDefault="00134518" w:rsidP="00CF14D8">
            <w:pPr>
              <w:spacing w:line="276" w:lineRule="auto"/>
              <w:rPr>
                <w:rFonts w:eastAsia="Times New Roman"/>
                <w:b/>
                <w:bCs/>
                <w:sz w:val="24"/>
                <w:szCs w:val="24"/>
                <w:lang w:val="tr-TR" w:eastAsia="tr-TR"/>
              </w:rPr>
            </w:pPr>
            <w:r w:rsidRPr="00370DC8">
              <w:rPr>
                <w:rFonts w:eastAsia="Times New Roman"/>
                <w:bCs/>
                <w:sz w:val="24"/>
                <w:szCs w:val="24"/>
                <w:lang w:val="tr-TR" w:eastAsia="tr-TR"/>
              </w:rPr>
              <w:t>Madde 15</w:t>
            </w:r>
            <w:r w:rsidR="00AF22D7">
              <w:rPr>
                <w:rFonts w:eastAsia="Times New Roman"/>
                <w:b/>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2022 Mali Yılının Bütçesinin Denetimi İle İlgili Kuralları düzenlemektedir.</w:t>
            </w:r>
          </w:p>
        </w:tc>
      </w:tr>
      <w:tr w:rsidR="00134518" w:rsidRPr="00370DC8" w:rsidTr="00134518">
        <w:trPr>
          <w:trHeight w:val="382"/>
        </w:trPr>
        <w:tc>
          <w:tcPr>
            <w:tcW w:w="10222" w:type="dxa"/>
            <w:noWrap/>
            <w:vAlign w:val="bottom"/>
            <w:hideMark/>
          </w:tcPr>
          <w:p w:rsidR="00134518" w:rsidRPr="00370DC8" w:rsidRDefault="00134518" w:rsidP="00CF14D8">
            <w:pPr>
              <w:spacing w:line="276" w:lineRule="auto"/>
              <w:rPr>
                <w:rFonts w:eastAsia="Times New Roman"/>
                <w:b/>
                <w:bCs/>
                <w:sz w:val="24"/>
                <w:szCs w:val="24"/>
                <w:lang w:val="tr-TR" w:eastAsia="tr-TR"/>
              </w:rPr>
            </w:pPr>
            <w:r w:rsidRPr="00370DC8">
              <w:rPr>
                <w:rFonts w:eastAsia="Times New Roman"/>
                <w:bCs/>
                <w:sz w:val="24"/>
                <w:szCs w:val="24"/>
                <w:lang w:val="tr-TR" w:eastAsia="tr-TR"/>
              </w:rPr>
              <w:t>Madde 16</w:t>
            </w:r>
            <w:r w:rsidR="00AF22D7">
              <w:rPr>
                <w:rFonts w:eastAsia="Times New Roman"/>
                <w:b/>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2022 Mali Yılının Kesin Hesap Yasa Tasarıları ve Raporlar İle İlgili Kuralları düzenlemektedir.</w:t>
            </w:r>
          </w:p>
        </w:tc>
      </w:tr>
      <w:tr w:rsidR="00134518" w:rsidRPr="00370DC8" w:rsidTr="00134518">
        <w:trPr>
          <w:trHeight w:val="382"/>
        </w:trPr>
        <w:tc>
          <w:tcPr>
            <w:tcW w:w="10222" w:type="dxa"/>
            <w:noWrap/>
            <w:vAlign w:val="bottom"/>
            <w:hideMark/>
          </w:tcPr>
          <w:p w:rsidR="00134518" w:rsidRPr="00370DC8" w:rsidRDefault="00134518" w:rsidP="00CF14D8">
            <w:pPr>
              <w:spacing w:line="276" w:lineRule="auto"/>
              <w:rPr>
                <w:rFonts w:eastAsia="Times New Roman"/>
                <w:sz w:val="24"/>
                <w:szCs w:val="24"/>
                <w:lang w:val="tr-TR" w:eastAsia="tr-TR"/>
              </w:rPr>
            </w:pPr>
            <w:r w:rsidRPr="00370DC8">
              <w:rPr>
                <w:rFonts w:eastAsia="Times New Roman"/>
                <w:bCs/>
                <w:sz w:val="24"/>
                <w:szCs w:val="24"/>
                <w:lang w:val="tr-TR" w:eastAsia="tr-TR"/>
              </w:rPr>
              <w:t>Madde 17</w:t>
            </w:r>
            <w:r w:rsidR="00AF22D7">
              <w:rPr>
                <w:rFonts w:eastAsia="Times New Roman"/>
                <w:b/>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2022 Mali Yılında Usulsüzlüklerde Yapılacak İşlemleri düzenlemektedir.</w:t>
            </w:r>
          </w:p>
        </w:tc>
      </w:tr>
      <w:tr w:rsidR="00134518" w:rsidRPr="00370DC8" w:rsidTr="00134518">
        <w:trPr>
          <w:trHeight w:val="382"/>
        </w:trPr>
        <w:tc>
          <w:tcPr>
            <w:tcW w:w="10222" w:type="dxa"/>
            <w:noWrap/>
            <w:vAlign w:val="bottom"/>
          </w:tcPr>
          <w:p w:rsidR="00134518" w:rsidRPr="00370DC8" w:rsidRDefault="00134518" w:rsidP="00CF14D8">
            <w:pPr>
              <w:spacing w:line="276" w:lineRule="auto"/>
              <w:rPr>
                <w:rFonts w:eastAsia="Times New Roman"/>
                <w:sz w:val="24"/>
                <w:szCs w:val="24"/>
                <w:lang w:val="tr-TR" w:eastAsia="tr-TR"/>
              </w:rPr>
            </w:pPr>
            <w:r w:rsidRPr="00370DC8">
              <w:rPr>
                <w:rFonts w:eastAsia="Times New Roman"/>
                <w:bCs/>
                <w:sz w:val="24"/>
                <w:szCs w:val="24"/>
                <w:lang w:val="tr-TR" w:eastAsia="tr-TR"/>
              </w:rPr>
              <w:t>Madde 18</w:t>
            </w:r>
            <w:r w:rsidR="00AF22D7">
              <w:rPr>
                <w:rFonts w:eastAsia="Times New Roman"/>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2022 Mali Yılında Kurum Personelinin Atanması İle İlgili Kuralları düzenlemektedir.</w:t>
            </w:r>
          </w:p>
        </w:tc>
      </w:tr>
      <w:tr w:rsidR="00134518" w:rsidRPr="00370DC8" w:rsidTr="00134518">
        <w:trPr>
          <w:trHeight w:val="382"/>
        </w:trPr>
        <w:tc>
          <w:tcPr>
            <w:tcW w:w="10222" w:type="dxa"/>
            <w:noWrap/>
            <w:vAlign w:val="bottom"/>
            <w:hideMark/>
          </w:tcPr>
          <w:p w:rsidR="00134518" w:rsidRPr="00370DC8" w:rsidRDefault="00134518" w:rsidP="00CF14D8">
            <w:pPr>
              <w:spacing w:line="276" w:lineRule="auto"/>
              <w:rPr>
                <w:rFonts w:eastAsia="Times New Roman"/>
                <w:b/>
                <w:bCs/>
                <w:sz w:val="24"/>
                <w:szCs w:val="24"/>
                <w:lang w:val="tr-TR" w:eastAsia="tr-TR"/>
              </w:rPr>
            </w:pPr>
            <w:r w:rsidRPr="00370DC8">
              <w:rPr>
                <w:rFonts w:eastAsia="Times New Roman"/>
                <w:bCs/>
                <w:sz w:val="24"/>
                <w:szCs w:val="24"/>
                <w:lang w:val="tr-TR" w:eastAsia="tr-TR"/>
              </w:rPr>
              <w:t>Madde 19</w:t>
            </w:r>
            <w:r w:rsidR="00AF22D7">
              <w:rPr>
                <w:rFonts w:eastAsia="Times New Roman"/>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2022 Mali Yılında Kurum Personelinin Menfaatleri Ve Maaş Baremleri İle İlgili Kuralları düzenlemektedir.</w:t>
            </w:r>
          </w:p>
        </w:tc>
      </w:tr>
      <w:tr w:rsidR="00134518" w:rsidRPr="00370DC8" w:rsidTr="00134518">
        <w:trPr>
          <w:trHeight w:val="382"/>
        </w:trPr>
        <w:tc>
          <w:tcPr>
            <w:tcW w:w="10222" w:type="dxa"/>
            <w:noWrap/>
            <w:vAlign w:val="bottom"/>
            <w:hideMark/>
          </w:tcPr>
          <w:p w:rsidR="00134518" w:rsidRPr="00370DC8" w:rsidRDefault="00134518" w:rsidP="00CF14D8">
            <w:pPr>
              <w:spacing w:line="276" w:lineRule="auto"/>
              <w:rPr>
                <w:rFonts w:eastAsia="Times New Roman"/>
                <w:b/>
                <w:bCs/>
                <w:sz w:val="24"/>
                <w:szCs w:val="24"/>
                <w:lang w:val="tr-TR" w:eastAsia="tr-TR"/>
              </w:rPr>
            </w:pPr>
            <w:r w:rsidRPr="00370DC8">
              <w:rPr>
                <w:rFonts w:eastAsia="Times New Roman"/>
                <w:bCs/>
                <w:sz w:val="24"/>
                <w:szCs w:val="24"/>
                <w:lang w:val="tr-TR" w:eastAsia="tr-TR"/>
              </w:rPr>
              <w:t>Madde 20</w:t>
            </w:r>
            <w:r w:rsidR="00AF22D7">
              <w:rPr>
                <w:rFonts w:eastAsia="Times New Roman"/>
                <w:b/>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2022 Mali Yılında Resmi Hizmet Araçlarının Kullanımındaki İlkeleri düzenlemektedir.</w:t>
            </w:r>
          </w:p>
        </w:tc>
      </w:tr>
      <w:tr w:rsidR="00134518" w:rsidRPr="00370DC8" w:rsidTr="00134518">
        <w:trPr>
          <w:trHeight w:val="382"/>
        </w:trPr>
        <w:tc>
          <w:tcPr>
            <w:tcW w:w="10222" w:type="dxa"/>
            <w:noWrap/>
            <w:vAlign w:val="bottom"/>
            <w:hideMark/>
          </w:tcPr>
          <w:p w:rsidR="00134518" w:rsidRPr="00370DC8" w:rsidRDefault="00134518" w:rsidP="00CF14D8">
            <w:pPr>
              <w:spacing w:line="276" w:lineRule="auto"/>
              <w:rPr>
                <w:rFonts w:eastAsia="Times New Roman"/>
                <w:b/>
                <w:bCs/>
                <w:sz w:val="24"/>
                <w:szCs w:val="24"/>
                <w:lang w:val="tr-TR" w:eastAsia="tr-TR"/>
              </w:rPr>
            </w:pPr>
            <w:r w:rsidRPr="00370DC8">
              <w:rPr>
                <w:rFonts w:eastAsia="Times New Roman"/>
                <w:bCs/>
                <w:sz w:val="24"/>
                <w:szCs w:val="24"/>
                <w:lang w:val="tr-TR" w:eastAsia="tr-TR"/>
              </w:rPr>
              <w:t>Madde 21</w:t>
            </w:r>
            <w:r w:rsidR="00AF22D7">
              <w:rPr>
                <w:rFonts w:eastAsia="Times New Roman"/>
                <w:b/>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 xml:space="preserve">Yasa’nın Yürütme Yetkisini düzenlemektedir. </w:t>
            </w:r>
          </w:p>
        </w:tc>
      </w:tr>
      <w:tr w:rsidR="00134518" w:rsidRPr="00370DC8" w:rsidTr="00134518">
        <w:trPr>
          <w:trHeight w:val="382"/>
        </w:trPr>
        <w:tc>
          <w:tcPr>
            <w:tcW w:w="10222" w:type="dxa"/>
            <w:noWrap/>
            <w:vAlign w:val="bottom"/>
            <w:hideMark/>
          </w:tcPr>
          <w:p w:rsidR="00134518" w:rsidRPr="00370DC8" w:rsidRDefault="00134518" w:rsidP="00CF14D8">
            <w:pPr>
              <w:spacing w:line="276" w:lineRule="auto"/>
              <w:rPr>
                <w:rFonts w:eastAsia="Times New Roman"/>
                <w:b/>
                <w:bCs/>
                <w:sz w:val="24"/>
                <w:szCs w:val="24"/>
                <w:lang w:val="tr-TR" w:eastAsia="tr-TR"/>
              </w:rPr>
            </w:pPr>
            <w:r w:rsidRPr="00370DC8">
              <w:rPr>
                <w:rFonts w:eastAsia="Times New Roman"/>
                <w:bCs/>
                <w:sz w:val="24"/>
                <w:szCs w:val="24"/>
                <w:lang w:val="tr-TR" w:eastAsia="tr-TR"/>
              </w:rPr>
              <w:t>Madde 22</w:t>
            </w:r>
            <w:r w:rsidR="00AF22D7">
              <w:rPr>
                <w:rFonts w:eastAsia="Times New Roman"/>
                <w:bCs/>
                <w:sz w:val="24"/>
                <w:szCs w:val="24"/>
                <w:lang w:val="tr-TR" w:eastAsia="tr-TR"/>
              </w:rPr>
              <w:t xml:space="preserve">– </w:t>
            </w:r>
            <w:r w:rsidRPr="00370DC8">
              <w:rPr>
                <w:rFonts w:eastAsia="Times New Roman"/>
                <w:b/>
                <w:bCs/>
                <w:sz w:val="24"/>
                <w:szCs w:val="24"/>
                <w:lang w:val="tr-TR" w:eastAsia="tr-TR"/>
              </w:rPr>
              <w:t xml:space="preserve">  </w:t>
            </w:r>
            <w:r w:rsidRPr="00370DC8">
              <w:rPr>
                <w:rFonts w:eastAsia="Times New Roman"/>
                <w:sz w:val="24"/>
                <w:szCs w:val="24"/>
                <w:lang w:val="tr-TR" w:eastAsia="tr-TR"/>
              </w:rPr>
              <w:t>Yasa’nın Yürürlüğe Girişini düzenlemektedir.</w:t>
            </w:r>
          </w:p>
        </w:tc>
      </w:tr>
    </w:tbl>
    <w:p w:rsidR="00D1251E" w:rsidRDefault="00D1251E" w:rsidP="00134518">
      <w:pPr>
        <w:rPr>
          <w:sz w:val="24"/>
          <w:szCs w:val="24"/>
          <w:lang w:val="tr-TR"/>
        </w:rPr>
      </w:pPr>
    </w:p>
    <w:p w:rsidR="00D1251E" w:rsidRDefault="00D1251E">
      <w:pPr>
        <w:spacing w:after="200" w:line="276" w:lineRule="auto"/>
        <w:jc w:val="left"/>
        <w:rPr>
          <w:sz w:val="24"/>
          <w:szCs w:val="24"/>
          <w:lang w:val="tr-TR"/>
        </w:rPr>
      </w:pPr>
      <w:r>
        <w:rPr>
          <w:sz w:val="24"/>
          <w:szCs w:val="24"/>
          <w:lang w:val="tr-TR"/>
        </w:rPr>
        <w:br w:type="page"/>
      </w:r>
    </w:p>
    <w:p w:rsidR="00134518" w:rsidRPr="00370DC8" w:rsidRDefault="00134518" w:rsidP="00134518">
      <w:pPr>
        <w:rPr>
          <w:sz w:val="24"/>
          <w:szCs w:val="24"/>
          <w:lang w:val="tr-TR"/>
        </w:rPr>
      </w:pPr>
      <w:r w:rsidRPr="00370DC8">
        <w:rPr>
          <w:sz w:val="24"/>
          <w:szCs w:val="24"/>
          <w:lang w:val="tr-TR"/>
        </w:rPr>
        <w:lastRenderedPageBreak/>
        <w:tab/>
        <w:t xml:space="preserve">BAŞKAN </w:t>
      </w:r>
      <w:r w:rsidR="00AF22D7">
        <w:rPr>
          <w:sz w:val="24"/>
          <w:szCs w:val="24"/>
          <w:lang w:val="tr-TR"/>
        </w:rPr>
        <w:t xml:space="preserve">– </w:t>
      </w:r>
      <w:r w:rsidRPr="00370DC8">
        <w:rPr>
          <w:sz w:val="24"/>
          <w:szCs w:val="24"/>
          <w:lang w:val="tr-TR"/>
        </w:rPr>
        <w:t xml:space="preserve">  Teşekkür ederim Sayın Resmiye Canaltay.</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RESMİYE CANALTAY (Devamla) – Burada bu 2022 Mali Yılı Bütçe Yasa Tasarısına ilişkin bir ek rapor daha okuyacağız Başkan.</w:t>
      </w:r>
    </w:p>
    <w:p w:rsidR="00134518" w:rsidRPr="00370DC8" w:rsidRDefault="00134518" w:rsidP="00134518">
      <w:pPr>
        <w:rPr>
          <w:sz w:val="24"/>
          <w:szCs w:val="24"/>
          <w:lang w:val="tr-TR"/>
        </w:rPr>
      </w:pPr>
    </w:p>
    <w:p w:rsidR="00896056" w:rsidRPr="00370DC8" w:rsidRDefault="00134518" w:rsidP="00134518">
      <w:pPr>
        <w:rPr>
          <w:sz w:val="24"/>
          <w:szCs w:val="24"/>
          <w:lang w:val="tr-TR"/>
        </w:rPr>
      </w:pPr>
      <w:r w:rsidRPr="00370DC8">
        <w:rPr>
          <w:sz w:val="24"/>
          <w:szCs w:val="24"/>
          <w:lang w:val="tr-TR"/>
        </w:rPr>
        <w:tab/>
        <w:t xml:space="preserve">BAŞKAN </w:t>
      </w:r>
      <w:r w:rsidR="00AF22D7">
        <w:rPr>
          <w:sz w:val="24"/>
          <w:szCs w:val="24"/>
          <w:lang w:val="tr-TR"/>
        </w:rPr>
        <w:t xml:space="preserve">– </w:t>
      </w:r>
      <w:r w:rsidRPr="00370DC8">
        <w:rPr>
          <w:sz w:val="24"/>
          <w:szCs w:val="24"/>
          <w:lang w:val="tr-TR"/>
        </w:rPr>
        <w:t xml:space="preserve">  Buyurun devam ediniz.</w:t>
      </w:r>
    </w:p>
    <w:p w:rsidR="00CF14D8" w:rsidRPr="00370DC8" w:rsidRDefault="00CF14D8">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RESMİYE CANALTAY (Devamla) – </w:t>
      </w:r>
    </w:p>
    <w:p w:rsidR="00134518" w:rsidRPr="00370DC8" w:rsidRDefault="00134518" w:rsidP="00134518">
      <w:pPr>
        <w:rPr>
          <w:sz w:val="24"/>
          <w:szCs w:val="24"/>
          <w:lang w:val="tr-TR"/>
        </w:rPr>
      </w:pP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KUZEY KIBRIS TÜRK CUMHURİYETİ</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CUMHURİYET MECLİSİ</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EKONOMİ, MALİYE, BÜTÇE VE PLAN KOMİTESİNİN</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 xml:space="preserve">“GENEL KURULDAN BİR DAHA GÖRÜŞÜLMEK ÜZERE KOMİTEYE GERİ ALINAN </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KIBRIS TÜRK SÜT ENDÜSTRİSİ KURUMU 2022 MALİ YILI BÜTÇE YASA TASARISI (Y.T.NO: 108/2/2023)”NA İLİŞKİN EK RAPORUDUR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Komitemiz, 30 Ekim 2023 tarihinde yapmış olduğu toplantıda, Genel Kuruldan Bir Daha Görüşülmek Üzere Geri Alınan Kıbrıs Türk Süt Endüstrisi Kurumu 2022 Mali Yılı Bütçe Yasa Tasarısını, Geri Alınma Gerekçesi ile Maliye Bakanlığı yetkilileri ve Kıbrıs Türk Süt Endüstrisi Kurumu temsilcilerinin vermiş oldukları bilgiler ışığında görüşmüş ve çalışmalarını tamamlamıştır.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Komitemiz, Tasarının “Kısa İsim” yan başlıklı 1’inci maddesini aynen ve oyçokluğuyla kabul etmiştir.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 xml:space="preserve">2022 Mali Yılında, Kurumun hizmet ve faaliyetlerinin yürütülmesi amacıyla 41 </w:t>
      </w:r>
      <w:r w:rsidR="003C0F7F">
        <w:rPr>
          <w:rFonts w:eastAsia="Times New Roman"/>
          <w:sz w:val="24"/>
          <w:szCs w:val="24"/>
          <w:lang w:val="tr-TR" w:eastAsia="tr-TR"/>
        </w:rPr>
        <w:t>Milyon</w:t>
      </w:r>
      <w:r w:rsidRPr="00370DC8">
        <w:rPr>
          <w:rFonts w:eastAsia="Times New Roman"/>
          <w:sz w:val="24"/>
          <w:szCs w:val="24"/>
          <w:lang w:val="tr-TR" w:eastAsia="tr-TR"/>
        </w:rPr>
        <w:t xml:space="preserve"> 814 Bin 400 Türk Lirası ödenek tahsis edilmesini öngören Tasarının 2’nci maddesini, maddeye bağlı “A”,  “C”, ve “D” (Ödenekler, Kadrolar ve Araçlar) Cetvelleriyle birlikte değerlendiren Komitemiz, maddeyi Ek’li Cetvelleriyle birlikte oyçokluğuyla kabul etmiştir. </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sz w:val="24"/>
          <w:szCs w:val="24"/>
          <w:lang w:val="tr-TR"/>
        </w:rPr>
        <w:t xml:space="preserve">Komitemiz, Bütçenin finansmanı için 41 </w:t>
      </w:r>
      <w:r w:rsidR="003C0F7F">
        <w:rPr>
          <w:sz w:val="24"/>
          <w:szCs w:val="24"/>
          <w:lang w:val="tr-TR"/>
        </w:rPr>
        <w:t>Milyon</w:t>
      </w:r>
      <w:r w:rsidRPr="00370DC8">
        <w:rPr>
          <w:sz w:val="24"/>
          <w:szCs w:val="24"/>
          <w:lang w:val="tr-TR"/>
        </w:rPr>
        <w:t xml:space="preserve"> 814 Bin 400 Türk Lirası </w:t>
      </w:r>
      <w:r w:rsidRPr="00370DC8">
        <w:rPr>
          <w:rFonts w:eastAsia="Times New Roman"/>
          <w:sz w:val="24"/>
          <w:szCs w:val="24"/>
          <w:lang w:val="tr-TR" w:eastAsia="tr-TR"/>
        </w:rPr>
        <w:t>ge</w:t>
      </w:r>
      <w:r w:rsidRPr="00370DC8">
        <w:rPr>
          <w:sz w:val="24"/>
          <w:szCs w:val="24"/>
          <w:lang w:val="tr-TR"/>
        </w:rPr>
        <w:t xml:space="preserve">lir öngören Tasarının 3’üncü maddesini maddeye bağlı “B” Gelirler Cetveliyle birlikte değerlendirmiş ve maddeyi Ek’li Cetveliyle birlikte aynen ve oyçokluğuyla </w:t>
      </w:r>
      <w:r w:rsidRPr="00370DC8">
        <w:rPr>
          <w:rFonts w:eastAsia="Times New Roman"/>
          <w:sz w:val="24"/>
          <w:szCs w:val="24"/>
          <w:lang w:val="tr-TR" w:eastAsia="tr-TR"/>
        </w:rPr>
        <w:t>kabul etmiştir.</w:t>
      </w:r>
    </w:p>
    <w:p w:rsidR="00134518" w:rsidRPr="00370DC8" w:rsidRDefault="00134518" w:rsidP="00134518">
      <w:pPr>
        <w:ind w:firstLine="708"/>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 xml:space="preserve">Komitemiz, Tasarının 4’üncü maddesinden 11’inci maddesine kadar olan maddeleri aynen ve oyçokluğuyla kabul etmiştir. </w:t>
      </w:r>
    </w:p>
    <w:p w:rsidR="00134518" w:rsidRPr="00370DC8" w:rsidRDefault="00134518" w:rsidP="00134518">
      <w:pPr>
        <w:ind w:firstLine="708"/>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Tasarının “Bakanlar Kurulunun Ek Ödenek Yetkisi” yan başlıklı 12’nci maddesinde Komitemiz, Kıbrıs Türk Süt Kurumunun yapmakta olduğu aracılık işlemlerine ilişkin yaptığı tahsilat ve ödemelerin Bütçeye kayıtlarının düzenlenmesi amacıyla maddenin sonuna “Tahsilatına ve ödenmesine aracılık edilen tüm finansal işlemler kapsam dışında tutulur” kuralını “Ancak” koşul bendi olarak eklemiş ve maddeyi yapılan tüm değişiklik ve teknik düzenlemelerle birlikte oyçokluğuyla kabul etmiştir.</w:t>
      </w:r>
    </w:p>
    <w:p w:rsidR="00134518" w:rsidRPr="00370DC8" w:rsidRDefault="00134518" w:rsidP="00134518">
      <w:pPr>
        <w:ind w:firstLine="708"/>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13’üncü maddesinden 19’uncu maddesine kadar olan maddeleri aynen ve oyçokluğuyla kabul etmiştir.</w:t>
      </w:r>
    </w:p>
    <w:p w:rsidR="00134518" w:rsidRPr="00370DC8" w:rsidRDefault="00134518" w:rsidP="00134518">
      <w:pPr>
        <w:ind w:firstLine="708"/>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“Yürütme Yetkisi” yan başlıklı 20’nci maddesini aynen ve oyçokluğuyla kabul etmiştir.</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Tasarının “Yürürlüğe Giriş” yan başlıklı 21’inci maddesi aynen ve oyçokluğuyla kabul edilmiştir.</w:t>
      </w:r>
    </w:p>
    <w:p w:rsidR="00134518" w:rsidRPr="00370DC8" w:rsidRDefault="00134518" w:rsidP="00134518">
      <w:pPr>
        <w:ind w:firstLine="708"/>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 xml:space="preserve">Komite Başkan Vekili Sayın Fikri Toros ve Komite Üyesi Sayın Salahi Şahiner Tasarının tek tek maddelerine ve tümüne ret oyu kullanmışlardır. </w:t>
      </w:r>
      <w:r w:rsidRPr="00370DC8">
        <w:rPr>
          <w:rFonts w:eastAsia="Times New Roman"/>
          <w:sz w:val="24"/>
          <w:szCs w:val="24"/>
          <w:lang w:val="tr-TR" w:eastAsia="tr-TR"/>
        </w:rPr>
        <w:tab/>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lastRenderedPageBreak/>
        <w:t>Tasarının tümü oyçokluğuyla kabul edilmiştir.</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sunulan Ek Rapor ışığında değerlendirilerek kabulünü oyçokluğuyla Genel Kurula salık verir.</w:t>
      </w:r>
    </w:p>
    <w:p w:rsidR="00056173" w:rsidRPr="00370DC8" w:rsidRDefault="00CF14D8">
      <w:pPr>
        <w:spacing w:after="200" w:line="276" w:lineRule="auto"/>
        <w:jc w:val="left"/>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br w:type="page"/>
      </w:r>
    </w:p>
    <w:tbl>
      <w:tblPr>
        <w:tblStyle w:val="TabloKlavuzu"/>
        <w:tblW w:w="9797" w:type="dxa"/>
        <w:tblLook w:val="04A0" w:firstRow="1" w:lastRow="0" w:firstColumn="1" w:lastColumn="0" w:noHBand="0" w:noVBand="1"/>
      </w:tblPr>
      <w:tblGrid>
        <w:gridCol w:w="3732"/>
        <w:gridCol w:w="2799"/>
        <w:gridCol w:w="3266"/>
      </w:tblGrid>
      <w:tr w:rsidR="00056173" w:rsidRPr="00370DC8" w:rsidTr="00056173">
        <w:trPr>
          <w:trHeight w:val="147"/>
        </w:trPr>
        <w:tc>
          <w:tcPr>
            <w:tcW w:w="3732" w:type="dxa"/>
            <w:tcBorders>
              <w:top w:val="nil"/>
              <w:left w:val="nil"/>
              <w:bottom w:val="nil"/>
              <w:right w:val="nil"/>
            </w:tcBorders>
          </w:tcPr>
          <w:p w:rsidR="00056173" w:rsidRPr="00370DC8" w:rsidRDefault="00056173" w:rsidP="00056173">
            <w:pPr>
              <w:rPr>
                <w:sz w:val="24"/>
                <w:szCs w:val="24"/>
                <w:lang w:val="tr-TR"/>
              </w:rPr>
            </w:pPr>
          </w:p>
        </w:tc>
        <w:tc>
          <w:tcPr>
            <w:tcW w:w="2799" w:type="dxa"/>
            <w:tcBorders>
              <w:top w:val="nil"/>
              <w:left w:val="nil"/>
              <w:bottom w:val="nil"/>
              <w:right w:val="nil"/>
            </w:tcBorders>
          </w:tcPr>
          <w:p w:rsidR="00056173" w:rsidRPr="00370DC8" w:rsidRDefault="00056173" w:rsidP="00056173">
            <w:pPr>
              <w:jc w:val="center"/>
              <w:rPr>
                <w:sz w:val="24"/>
                <w:szCs w:val="24"/>
                <w:lang w:val="tr-TR"/>
              </w:rPr>
            </w:pPr>
            <w:r w:rsidRPr="00370DC8">
              <w:rPr>
                <w:sz w:val="24"/>
                <w:szCs w:val="24"/>
                <w:lang w:val="tr-TR"/>
              </w:rPr>
              <w:t>Resmiye Eroğlu CANALTAY</w:t>
            </w:r>
          </w:p>
          <w:p w:rsidR="00056173" w:rsidRDefault="00056173" w:rsidP="00056173">
            <w:pPr>
              <w:jc w:val="center"/>
              <w:rPr>
                <w:sz w:val="24"/>
                <w:szCs w:val="24"/>
                <w:lang w:val="tr-TR"/>
              </w:rPr>
            </w:pPr>
            <w:r w:rsidRPr="00370DC8">
              <w:rPr>
                <w:sz w:val="24"/>
                <w:szCs w:val="24"/>
                <w:lang w:val="tr-TR"/>
              </w:rPr>
              <w:t>(Başkan)</w:t>
            </w:r>
          </w:p>
          <w:p w:rsidR="00D1251E" w:rsidRDefault="00D1251E" w:rsidP="00056173">
            <w:pPr>
              <w:jc w:val="center"/>
              <w:rPr>
                <w:sz w:val="24"/>
                <w:szCs w:val="24"/>
                <w:lang w:val="tr-TR"/>
              </w:rPr>
            </w:pPr>
          </w:p>
          <w:p w:rsidR="00D1251E" w:rsidRDefault="00D1251E" w:rsidP="00056173">
            <w:pPr>
              <w:jc w:val="center"/>
              <w:rPr>
                <w:sz w:val="24"/>
                <w:szCs w:val="24"/>
                <w:lang w:val="tr-TR"/>
              </w:rPr>
            </w:pPr>
          </w:p>
          <w:p w:rsidR="00D1251E" w:rsidRDefault="00D1251E" w:rsidP="00056173">
            <w:pPr>
              <w:jc w:val="center"/>
              <w:rPr>
                <w:sz w:val="24"/>
                <w:szCs w:val="24"/>
                <w:lang w:val="tr-TR"/>
              </w:rPr>
            </w:pPr>
          </w:p>
          <w:p w:rsidR="00D1251E" w:rsidRDefault="00D1251E" w:rsidP="00056173">
            <w:pPr>
              <w:jc w:val="center"/>
              <w:rPr>
                <w:sz w:val="24"/>
                <w:szCs w:val="24"/>
                <w:lang w:val="tr-TR"/>
              </w:rPr>
            </w:pPr>
          </w:p>
          <w:p w:rsidR="00D1251E" w:rsidRDefault="00D1251E" w:rsidP="00056173">
            <w:pPr>
              <w:jc w:val="center"/>
              <w:rPr>
                <w:sz w:val="24"/>
                <w:szCs w:val="24"/>
                <w:lang w:val="tr-TR"/>
              </w:rPr>
            </w:pPr>
          </w:p>
          <w:p w:rsidR="00D1251E" w:rsidRDefault="00D1251E" w:rsidP="00056173">
            <w:pPr>
              <w:jc w:val="center"/>
              <w:rPr>
                <w:sz w:val="24"/>
                <w:szCs w:val="24"/>
                <w:lang w:val="tr-TR"/>
              </w:rPr>
            </w:pPr>
          </w:p>
          <w:p w:rsidR="00D1251E" w:rsidRDefault="00D1251E" w:rsidP="00056173">
            <w:pPr>
              <w:jc w:val="center"/>
              <w:rPr>
                <w:sz w:val="24"/>
                <w:szCs w:val="24"/>
                <w:lang w:val="tr-TR"/>
              </w:rPr>
            </w:pPr>
          </w:p>
          <w:p w:rsidR="00D1251E" w:rsidRPr="00370DC8" w:rsidRDefault="00D1251E" w:rsidP="00056173">
            <w:pPr>
              <w:jc w:val="center"/>
              <w:rPr>
                <w:sz w:val="24"/>
                <w:szCs w:val="24"/>
                <w:lang w:val="tr-TR"/>
              </w:rPr>
            </w:pPr>
          </w:p>
        </w:tc>
        <w:tc>
          <w:tcPr>
            <w:tcW w:w="3266" w:type="dxa"/>
            <w:tcBorders>
              <w:top w:val="nil"/>
              <w:left w:val="nil"/>
              <w:bottom w:val="nil"/>
              <w:right w:val="nil"/>
            </w:tcBorders>
          </w:tcPr>
          <w:p w:rsidR="00056173" w:rsidRPr="00370DC8" w:rsidRDefault="00056173" w:rsidP="00056173">
            <w:pPr>
              <w:rPr>
                <w:sz w:val="24"/>
                <w:szCs w:val="24"/>
                <w:lang w:val="tr-TR"/>
              </w:rPr>
            </w:pPr>
          </w:p>
        </w:tc>
      </w:tr>
      <w:tr w:rsidR="00056173" w:rsidRPr="00370DC8" w:rsidTr="00056173">
        <w:trPr>
          <w:trHeight w:val="129"/>
        </w:trPr>
        <w:tc>
          <w:tcPr>
            <w:tcW w:w="3732" w:type="dxa"/>
            <w:tcBorders>
              <w:top w:val="nil"/>
              <w:left w:val="nil"/>
              <w:bottom w:val="nil"/>
              <w:right w:val="nil"/>
            </w:tcBorders>
          </w:tcPr>
          <w:p w:rsidR="00056173" w:rsidRPr="00370DC8" w:rsidRDefault="00056173" w:rsidP="00056173">
            <w:pPr>
              <w:rPr>
                <w:sz w:val="24"/>
                <w:szCs w:val="24"/>
                <w:lang w:val="tr-TR"/>
              </w:rPr>
            </w:pPr>
          </w:p>
        </w:tc>
        <w:tc>
          <w:tcPr>
            <w:tcW w:w="2799" w:type="dxa"/>
            <w:tcBorders>
              <w:top w:val="nil"/>
              <w:left w:val="nil"/>
              <w:bottom w:val="nil"/>
              <w:right w:val="nil"/>
            </w:tcBorders>
          </w:tcPr>
          <w:p w:rsidR="00056173" w:rsidRPr="00370DC8" w:rsidRDefault="00056173" w:rsidP="00056173">
            <w:pPr>
              <w:rPr>
                <w:sz w:val="24"/>
                <w:szCs w:val="24"/>
                <w:lang w:val="tr-TR"/>
              </w:rPr>
            </w:pPr>
          </w:p>
        </w:tc>
        <w:tc>
          <w:tcPr>
            <w:tcW w:w="3266" w:type="dxa"/>
            <w:tcBorders>
              <w:top w:val="nil"/>
              <w:left w:val="nil"/>
              <w:bottom w:val="nil"/>
              <w:right w:val="nil"/>
            </w:tcBorders>
          </w:tcPr>
          <w:p w:rsidR="00056173" w:rsidRPr="00370DC8" w:rsidRDefault="00056173" w:rsidP="00056173">
            <w:pPr>
              <w:rPr>
                <w:sz w:val="24"/>
                <w:szCs w:val="24"/>
                <w:lang w:val="tr-TR"/>
              </w:rPr>
            </w:pPr>
          </w:p>
        </w:tc>
      </w:tr>
      <w:tr w:rsidR="00056173" w:rsidRPr="00370DC8" w:rsidTr="00056173">
        <w:trPr>
          <w:trHeight w:val="131"/>
        </w:trPr>
        <w:tc>
          <w:tcPr>
            <w:tcW w:w="3732" w:type="dxa"/>
            <w:tcBorders>
              <w:top w:val="nil"/>
              <w:left w:val="nil"/>
              <w:bottom w:val="nil"/>
              <w:right w:val="nil"/>
            </w:tcBorders>
          </w:tcPr>
          <w:p w:rsidR="00056173" w:rsidRPr="00370DC8" w:rsidRDefault="00056173" w:rsidP="00056173">
            <w:pPr>
              <w:rPr>
                <w:sz w:val="24"/>
                <w:szCs w:val="24"/>
                <w:lang w:val="tr-TR"/>
              </w:rPr>
            </w:pPr>
          </w:p>
        </w:tc>
        <w:tc>
          <w:tcPr>
            <w:tcW w:w="2799" w:type="dxa"/>
            <w:tcBorders>
              <w:top w:val="nil"/>
              <w:left w:val="nil"/>
              <w:bottom w:val="nil"/>
              <w:right w:val="nil"/>
            </w:tcBorders>
          </w:tcPr>
          <w:p w:rsidR="00056173" w:rsidRPr="00370DC8" w:rsidRDefault="00056173" w:rsidP="00056173">
            <w:pPr>
              <w:jc w:val="center"/>
              <w:rPr>
                <w:sz w:val="24"/>
                <w:szCs w:val="24"/>
                <w:lang w:val="tr-TR"/>
              </w:rPr>
            </w:pPr>
            <w:r w:rsidRPr="00370DC8">
              <w:rPr>
                <w:sz w:val="24"/>
                <w:szCs w:val="24"/>
                <w:lang w:val="tr-TR"/>
              </w:rPr>
              <w:t>Fikri TOROS</w:t>
            </w:r>
          </w:p>
          <w:p w:rsidR="00056173" w:rsidRDefault="00056173" w:rsidP="00056173">
            <w:pPr>
              <w:jc w:val="center"/>
              <w:rPr>
                <w:sz w:val="24"/>
                <w:szCs w:val="24"/>
                <w:lang w:val="tr-TR"/>
              </w:rPr>
            </w:pPr>
            <w:r w:rsidRPr="00370DC8">
              <w:rPr>
                <w:sz w:val="24"/>
                <w:szCs w:val="24"/>
                <w:lang w:val="tr-TR"/>
              </w:rPr>
              <w:t>(Başkan Vekili)</w:t>
            </w:r>
          </w:p>
          <w:p w:rsidR="00D1251E" w:rsidRDefault="00D1251E" w:rsidP="00056173">
            <w:pPr>
              <w:jc w:val="center"/>
              <w:rPr>
                <w:sz w:val="24"/>
                <w:szCs w:val="24"/>
                <w:lang w:val="tr-TR"/>
              </w:rPr>
            </w:pPr>
          </w:p>
          <w:p w:rsidR="00D1251E" w:rsidRDefault="00D1251E" w:rsidP="00056173">
            <w:pPr>
              <w:jc w:val="center"/>
              <w:rPr>
                <w:sz w:val="24"/>
                <w:szCs w:val="24"/>
                <w:lang w:val="tr-TR"/>
              </w:rPr>
            </w:pPr>
          </w:p>
          <w:p w:rsidR="00D1251E" w:rsidRDefault="00D1251E" w:rsidP="00056173">
            <w:pPr>
              <w:jc w:val="center"/>
              <w:rPr>
                <w:sz w:val="24"/>
                <w:szCs w:val="24"/>
                <w:lang w:val="tr-TR"/>
              </w:rPr>
            </w:pPr>
          </w:p>
          <w:p w:rsidR="00D1251E" w:rsidRDefault="00D1251E" w:rsidP="00056173">
            <w:pPr>
              <w:jc w:val="center"/>
              <w:rPr>
                <w:sz w:val="24"/>
                <w:szCs w:val="24"/>
                <w:lang w:val="tr-TR"/>
              </w:rPr>
            </w:pPr>
          </w:p>
          <w:p w:rsidR="00D1251E" w:rsidRDefault="00D1251E" w:rsidP="00056173">
            <w:pPr>
              <w:jc w:val="center"/>
              <w:rPr>
                <w:sz w:val="24"/>
                <w:szCs w:val="24"/>
                <w:lang w:val="tr-TR"/>
              </w:rPr>
            </w:pPr>
          </w:p>
          <w:p w:rsidR="00D1251E" w:rsidRDefault="00D1251E" w:rsidP="00056173">
            <w:pPr>
              <w:jc w:val="center"/>
              <w:rPr>
                <w:sz w:val="24"/>
                <w:szCs w:val="24"/>
                <w:lang w:val="tr-TR"/>
              </w:rPr>
            </w:pPr>
          </w:p>
          <w:p w:rsidR="00D1251E" w:rsidRDefault="00D1251E" w:rsidP="00056173">
            <w:pPr>
              <w:jc w:val="center"/>
              <w:rPr>
                <w:sz w:val="24"/>
                <w:szCs w:val="24"/>
                <w:lang w:val="tr-TR"/>
              </w:rPr>
            </w:pPr>
          </w:p>
          <w:p w:rsidR="00D1251E" w:rsidRDefault="00D1251E" w:rsidP="00056173">
            <w:pPr>
              <w:jc w:val="center"/>
              <w:rPr>
                <w:sz w:val="24"/>
                <w:szCs w:val="24"/>
                <w:lang w:val="tr-TR"/>
              </w:rPr>
            </w:pPr>
          </w:p>
          <w:p w:rsidR="00D1251E" w:rsidRDefault="00D1251E" w:rsidP="00056173">
            <w:pPr>
              <w:jc w:val="center"/>
              <w:rPr>
                <w:sz w:val="24"/>
                <w:szCs w:val="24"/>
                <w:lang w:val="tr-TR"/>
              </w:rPr>
            </w:pPr>
          </w:p>
          <w:p w:rsidR="00D1251E" w:rsidRPr="00370DC8" w:rsidRDefault="00D1251E" w:rsidP="00056173">
            <w:pPr>
              <w:jc w:val="center"/>
              <w:rPr>
                <w:sz w:val="24"/>
                <w:szCs w:val="24"/>
                <w:lang w:val="tr-TR"/>
              </w:rPr>
            </w:pPr>
          </w:p>
        </w:tc>
        <w:tc>
          <w:tcPr>
            <w:tcW w:w="3266" w:type="dxa"/>
            <w:tcBorders>
              <w:top w:val="nil"/>
              <w:left w:val="nil"/>
              <w:bottom w:val="nil"/>
              <w:right w:val="nil"/>
            </w:tcBorders>
          </w:tcPr>
          <w:p w:rsidR="00056173" w:rsidRPr="00370DC8" w:rsidRDefault="00056173" w:rsidP="00056173">
            <w:pPr>
              <w:rPr>
                <w:sz w:val="24"/>
                <w:szCs w:val="24"/>
                <w:lang w:val="tr-TR"/>
              </w:rPr>
            </w:pPr>
          </w:p>
        </w:tc>
      </w:tr>
      <w:tr w:rsidR="00056173" w:rsidRPr="00370DC8" w:rsidTr="00056173">
        <w:trPr>
          <w:trHeight w:val="131"/>
        </w:trPr>
        <w:tc>
          <w:tcPr>
            <w:tcW w:w="3732" w:type="dxa"/>
            <w:tcBorders>
              <w:top w:val="nil"/>
              <w:left w:val="nil"/>
              <w:bottom w:val="nil"/>
              <w:right w:val="nil"/>
            </w:tcBorders>
          </w:tcPr>
          <w:p w:rsidR="00056173" w:rsidRPr="00370DC8" w:rsidRDefault="00056173" w:rsidP="00056173">
            <w:pPr>
              <w:jc w:val="center"/>
              <w:rPr>
                <w:sz w:val="24"/>
                <w:szCs w:val="24"/>
                <w:lang w:val="tr-TR"/>
              </w:rPr>
            </w:pPr>
            <w:r w:rsidRPr="00370DC8">
              <w:rPr>
                <w:sz w:val="24"/>
                <w:szCs w:val="24"/>
                <w:lang w:val="tr-TR"/>
              </w:rPr>
              <w:t>Hasan KÜÇÜK</w:t>
            </w:r>
          </w:p>
          <w:p w:rsidR="00056173" w:rsidRPr="00370DC8" w:rsidRDefault="00056173" w:rsidP="00056173">
            <w:pPr>
              <w:jc w:val="center"/>
              <w:rPr>
                <w:sz w:val="24"/>
                <w:szCs w:val="24"/>
                <w:lang w:val="tr-TR"/>
              </w:rPr>
            </w:pPr>
            <w:r w:rsidRPr="00370DC8">
              <w:rPr>
                <w:sz w:val="24"/>
                <w:szCs w:val="24"/>
                <w:lang w:val="tr-TR"/>
              </w:rPr>
              <w:t>(Üye)</w:t>
            </w:r>
          </w:p>
        </w:tc>
        <w:tc>
          <w:tcPr>
            <w:tcW w:w="2799" w:type="dxa"/>
            <w:tcBorders>
              <w:top w:val="nil"/>
              <w:left w:val="nil"/>
              <w:bottom w:val="nil"/>
              <w:right w:val="nil"/>
            </w:tcBorders>
          </w:tcPr>
          <w:p w:rsidR="00056173" w:rsidRPr="00370DC8" w:rsidRDefault="00056173" w:rsidP="00056173">
            <w:pPr>
              <w:rPr>
                <w:sz w:val="24"/>
                <w:szCs w:val="24"/>
                <w:lang w:val="tr-TR"/>
              </w:rPr>
            </w:pPr>
          </w:p>
        </w:tc>
        <w:tc>
          <w:tcPr>
            <w:tcW w:w="3266" w:type="dxa"/>
            <w:tcBorders>
              <w:top w:val="nil"/>
              <w:left w:val="nil"/>
              <w:bottom w:val="nil"/>
              <w:right w:val="nil"/>
            </w:tcBorders>
          </w:tcPr>
          <w:p w:rsidR="00056173" w:rsidRPr="00370DC8" w:rsidRDefault="00056173" w:rsidP="00056173">
            <w:pPr>
              <w:jc w:val="center"/>
              <w:rPr>
                <w:sz w:val="24"/>
                <w:szCs w:val="24"/>
                <w:lang w:val="tr-TR"/>
              </w:rPr>
            </w:pPr>
            <w:r w:rsidRPr="00370DC8">
              <w:rPr>
                <w:sz w:val="24"/>
                <w:szCs w:val="24"/>
                <w:lang w:val="tr-TR"/>
              </w:rPr>
              <w:t>Salahi ŞAHİNER (Üye)</w:t>
            </w:r>
          </w:p>
        </w:tc>
      </w:tr>
      <w:tr w:rsidR="00056173" w:rsidRPr="00370DC8" w:rsidTr="00056173">
        <w:trPr>
          <w:trHeight w:val="145"/>
        </w:trPr>
        <w:tc>
          <w:tcPr>
            <w:tcW w:w="3732" w:type="dxa"/>
            <w:tcBorders>
              <w:top w:val="nil"/>
              <w:left w:val="nil"/>
              <w:bottom w:val="nil"/>
              <w:right w:val="nil"/>
            </w:tcBorders>
          </w:tcPr>
          <w:p w:rsidR="00056173" w:rsidRPr="00370DC8" w:rsidRDefault="00056173" w:rsidP="00056173">
            <w:pPr>
              <w:rPr>
                <w:sz w:val="24"/>
                <w:szCs w:val="24"/>
                <w:lang w:val="tr-TR"/>
              </w:rPr>
            </w:pPr>
          </w:p>
        </w:tc>
        <w:tc>
          <w:tcPr>
            <w:tcW w:w="2799" w:type="dxa"/>
            <w:tcBorders>
              <w:top w:val="nil"/>
              <w:left w:val="nil"/>
              <w:bottom w:val="nil"/>
              <w:right w:val="nil"/>
            </w:tcBorders>
          </w:tcPr>
          <w:p w:rsidR="00056173" w:rsidRDefault="00056173" w:rsidP="00056173">
            <w:pPr>
              <w:rPr>
                <w:sz w:val="24"/>
                <w:szCs w:val="24"/>
                <w:lang w:val="tr-TR"/>
              </w:rPr>
            </w:pPr>
          </w:p>
          <w:p w:rsidR="00D1251E" w:rsidRDefault="00D1251E" w:rsidP="00056173">
            <w:pPr>
              <w:rPr>
                <w:sz w:val="24"/>
                <w:szCs w:val="24"/>
                <w:lang w:val="tr-TR"/>
              </w:rPr>
            </w:pPr>
          </w:p>
          <w:p w:rsidR="00D1251E" w:rsidRDefault="00D1251E" w:rsidP="00056173">
            <w:pPr>
              <w:rPr>
                <w:sz w:val="24"/>
                <w:szCs w:val="24"/>
                <w:lang w:val="tr-TR"/>
              </w:rPr>
            </w:pPr>
          </w:p>
          <w:p w:rsidR="00D1251E" w:rsidRDefault="00D1251E" w:rsidP="00056173">
            <w:pPr>
              <w:rPr>
                <w:sz w:val="24"/>
                <w:szCs w:val="24"/>
                <w:lang w:val="tr-TR"/>
              </w:rPr>
            </w:pPr>
          </w:p>
          <w:p w:rsidR="00D1251E" w:rsidRDefault="00D1251E" w:rsidP="00056173">
            <w:pPr>
              <w:rPr>
                <w:sz w:val="24"/>
                <w:szCs w:val="24"/>
                <w:lang w:val="tr-TR"/>
              </w:rPr>
            </w:pPr>
          </w:p>
          <w:p w:rsidR="00D1251E" w:rsidRDefault="00D1251E" w:rsidP="00056173">
            <w:pPr>
              <w:rPr>
                <w:sz w:val="24"/>
                <w:szCs w:val="24"/>
                <w:lang w:val="tr-TR"/>
              </w:rPr>
            </w:pPr>
          </w:p>
          <w:p w:rsidR="00D1251E" w:rsidRDefault="00D1251E" w:rsidP="00056173">
            <w:pPr>
              <w:rPr>
                <w:sz w:val="24"/>
                <w:szCs w:val="24"/>
                <w:lang w:val="tr-TR"/>
              </w:rPr>
            </w:pPr>
          </w:p>
          <w:p w:rsidR="00D1251E" w:rsidRDefault="00D1251E" w:rsidP="00056173">
            <w:pPr>
              <w:rPr>
                <w:sz w:val="24"/>
                <w:szCs w:val="24"/>
                <w:lang w:val="tr-TR"/>
              </w:rPr>
            </w:pPr>
          </w:p>
          <w:p w:rsidR="00D1251E" w:rsidRDefault="00D1251E" w:rsidP="00056173">
            <w:pPr>
              <w:rPr>
                <w:sz w:val="24"/>
                <w:szCs w:val="24"/>
                <w:lang w:val="tr-TR"/>
              </w:rPr>
            </w:pPr>
          </w:p>
          <w:p w:rsidR="00D1251E" w:rsidRDefault="00D1251E" w:rsidP="00056173">
            <w:pPr>
              <w:rPr>
                <w:sz w:val="24"/>
                <w:szCs w:val="24"/>
                <w:lang w:val="tr-TR"/>
              </w:rPr>
            </w:pPr>
          </w:p>
          <w:p w:rsidR="00D1251E" w:rsidRDefault="00D1251E" w:rsidP="00056173">
            <w:pPr>
              <w:rPr>
                <w:sz w:val="24"/>
                <w:szCs w:val="24"/>
                <w:lang w:val="tr-TR"/>
              </w:rPr>
            </w:pPr>
          </w:p>
          <w:p w:rsidR="00D1251E" w:rsidRDefault="00D1251E" w:rsidP="00056173">
            <w:pPr>
              <w:rPr>
                <w:sz w:val="24"/>
                <w:szCs w:val="24"/>
                <w:lang w:val="tr-TR"/>
              </w:rPr>
            </w:pPr>
          </w:p>
          <w:p w:rsidR="00D1251E" w:rsidRDefault="00D1251E" w:rsidP="00056173">
            <w:pPr>
              <w:rPr>
                <w:sz w:val="24"/>
                <w:szCs w:val="24"/>
                <w:lang w:val="tr-TR"/>
              </w:rPr>
            </w:pPr>
          </w:p>
          <w:p w:rsidR="00D1251E" w:rsidRPr="00370DC8" w:rsidRDefault="00D1251E" w:rsidP="00056173">
            <w:pPr>
              <w:rPr>
                <w:sz w:val="24"/>
                <w:szCs w:val="24"/>
                <w:lang w:val="tr-TR"/>
              </w:rPr>
            </w:pPr>
          </w:p>
        </w:tc>
        <w:tc>
          <w:tcPr>
            <w:tcW w:w="3266" w:type="dxa"/>
            <w:tcBorders>
              <w:top w:val="nil"/>
              <w:left w:val="nil"/>
              <w:bottom w:val="nil"/>
              <w:right w:val="nil"/>
            </w:tcBorders>
          </w:tcPr>
          <w:p w:rsidR="00056173" w:rsidRPr="00370DC8" w:rsidRDefault="00056173" w:rsidP="00056173">
            <w:pPr>
              <w:rPr>
                <w:sz w:val="24"/>
                <w:szCs w:val="24"/>
                <w:lang w:val="tr-TR"/>
              </w:rPr>
            </w:pPr>
          </w:p>
        </w:tc>
      </w:tr>
      <w:tr w:rsidR="00056173" w:rsidRPr="00370DC8" w:rsidTr="00056173">
        <w:trPr>
          <w:trHeight w:val="133"/>
        </w:trPr>
        <w:tc>
          <w:tcPr>
            <w:tcW w:w="3732" w:type="dxa"/>
            <w:tcBorders>
              <w:top w:val="nil"/>
              <w:left w:val="nil"/>
              <w:bottom w:val="nil"/>
              <w:right w:val="nil"/>
            </w:tcBorders>
          </w:tcPr>
          <w:p w:rsidR="00056173" w:rsidRPr="00370DC8" w:rsidRDefault="00056173" w:rsidP="00056173">
            <w:pPr>
              <w:jc w:val="center"/>
              <w:rPr>
                <w:sz w:val="24"/>
                <w:szCs w:val="24"/>
                <w:lang w:val="tr-TR"/>
              </w:rPr>
            </w:pPr>
          </w:p>
        </w:tc>
        <w:tc>
          <w:tcPr>
            <w:tcW w:w="2799" w:type="dxa"/>
            <w:tcBorders>
              <w:top w:val="nil"/>
              <w:left w:val="nil"/>
              <w:bottom w:val="nil"/>
              <w:right w:val="nil"/>
            </w:tcBorders>
          </w:tcPr>
          <w:p w:rsidR="00056173" w:rsidRPr="00370DC8" w:rsidRDefault="00056173" w:rsidP="00056173">
            <w:pPr>
              <w:jc w:val="center"/>
              <w:rPr>
                <w:sz w:val="24"/>
                <w:szCs w:val="24"/>
                <w:lang w:val="tr-TR"/>
              </w:rPr>
            </w:pPr>
            <w:r w:rsidRPr="00370DC8">
              <w:rPr>
                <w:sz w:val="24"/>
                <w:szCs w:val="24"/>
                <w:lang w:val="tr-TR"/>
              </w:rPr>
              <w:t>Alişan ŞAN</w:t>
            </w:r>
          </w:p>
          <w:p w:rsidR="00056173" w:rsidRPr="00370DC8" w:rsidRDefault="00056173" w:rsidP="00056173">
            <w:pPr>
              <w:jc w:val="center"/>
              <w:rPr>
                <w:sz w:val="24"/>
                <w:szCs w:val="24"/>
                <w:lang w:val="tr-TR"/>
              </w:rPr>
            </w:pPr>
            <w:r w:rsidRPr="00370DC8">
              <w:rPr>
                <w:sz w:val="24"/>
                <w:szCs w:val="24"/>
                <w:lang w:val="tr-TR"/>
              </w:rPr>
              <w:t>(Üye)</w:t>
            </w:r>
          </w:p>
        </w:tc>
        <w:tc>
          <w:tcPr>
            <w:tcW w:w="3266" w:type="dxa"/>
            <w:tcBorders>
              <w:top w:val="nil"/>
              <w:left w:val="nil"/>
              <w:bottom w:val="nil"/>
              <w:right w:val="nil"/>
            </w:tcBorders>
          </w:tcPr>
          <w:p w:rsidR="00056173" w:rsidRPr="00370DC8" w:rsidRDefault="00056173" w:rsidP="00056173">
            <w:pPr>
              <w:jc w:val="center"/>
              <w:rPr>
                <w:sz w:val="24"/>
                <w:szCs w:val="24"/>
                <w:lang w:val="tr-TR"/>
              </w:rPr>
            </w:pPr>
          </w:p>
        </w:tc>
      </w:tr>
    </w:tbl>
    <w:p w:rsidR="00056173" w:rsidRPr="00370DC8" w:rsidRDefault="00056173" w:rsidP="00056173">
      <w:pPr>
        <w:spacing w:line="276" w:lineRule="auto"/>
        <w:rPr>
          <w:sz w:val="24"/>
          <w:szCs w:val="24"/>
          <w:lang w:val="tr-TR"/>
        </w:rPr>
      </w:pPr>
    </w:p>
    <w:p w:rsidR="00056173" w:rsidRPr="00370DC8" w:rsidRDefault="00056173">
      <w:pPr>
        <w:spacing w:after="200" w:line="276" w:lineRule="auto"/>
        <w:jc w:val="left"/>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br w:type="page"/>
      </w: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lastRenderedPageBreak/>
        <w:t xml:space="preserve">BAŞKAN </w:t>
      </w:r>
      <w:r w:rsidR="00AF22D7">
        <w:rPr>
          <w:rStyle w:val="normaltextrun"/>
          <w:color w:val="000000"/>
          <w:sz w:val="24"/>
          <w:szCs w:val="24"/>
          <w:shd w:val="clear" w:color="auto" w:fill="FFFFFF"/>
          <w:lang w:val="tr-TR"/>
        </w:rPr>
        <w:t xml:space="preserve">– </w:t>
      </w:r>
      <w:r w:rsidRPr="00370DC8">
        <w:rPr>
          <w:rStyle w:val="normaltextrun"/>
          <w:color w:val="000000"/>
          <w:sz w:val="24"/>
          <w:szCs w:val="24"/>
          <w:shd w:val="clear" w:color="auto" w:fill="FFFFFF"/>
          <w:lang w:val="tr-TR"/>
        </w:rPr>
        <w:t>Teşekkür ederim. Rapor ve Tasarı üzerinde söz isteyen? Yoktur.</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RESMİYE CANALTAY (Devamla) – Bir önerimiz olacaktı.</w:t>
      </w:r>
    </w:p>
    <w:p w:rsidR="00134518" w:rsidRPr="00370DC8" w:rsidRDefault="00134518" w:rsidP="00134518">
      <w:pPr>
        <w:rPr>
          <w:sz w:val="24"/>
          <w:szCs w:val="24"/>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BAŞKAN </w:t>
      </w:r>
      <w:r w:rsidR="00AF22D7">
        <w:rPr>
          <w:rStyle w:val="normaltextrun"/>
          <w:color w:val="000000"/>
          <w:sz w:val="24"/>
          <w:szCs w:val="24"/>
          <w:shd w:val="clear" w:color="auto" w:fill="FFFFFF"/>
          <w:lang w:val="tr-TR"/>
        </w:rPr>
        <w:t xml:space="preserve">– </w:t>
      </w:r>
      <w:r w:rsidRPr="00370DC8">
        <w:rPr>
          <w:rStyle w:val="normaltextrun"/>
          <w:color w:val="000000"/>
          <w:sz w:val="24"/>
          <w:szCs w:val="24"/>
          <w:shd w:val="clear" w:color="auto" w:fill="FFFFFF"/>
          <w:lang w:val="tr-TR"/>
        </w:rPr>
        <w:t>Buyurun teklifinizi sunun.</w:t>
      </w:r>
    </w:p>
    <w:p w:rsidR="00134518" w:rsidRPr="00370DC8" w:rsidRDefault="00134518" w:rsidP="006F3791">
      <w:pPr>
        <w:rPr>
          <w:rStyle w:val="normaltextrun"/>
          <w:color w:val="000000"/>
          <w:sz w:val="24"/>
          <w:szCs w:val="24"/>
          <w:shd w:val="clear" w:color="auto" w:fill="FFFFFF"/>
          <w:lang w:val="tr-TR"/>
        </w:rPr>
      </w:pPr>
    </w:p>
    <w:p w:rsidR="00134518" w:rsidRPr="00370DC8" w:rsidRDefault="00134518" w:rsidP="00134518">
      <w:pPr>
        <w:ind w:firstLine="708"/>
        <w:rPr>
          <w:sz w:val="24"/>
          <w:szCs w:val="24"/>
          <w:lang w:val="tr-TR"/>
        </w:rPr>
      </w:pPr>
      <w:r w:rsidRPr="00370DC8">
        <w:rPr>
          <w:rStyle w:val="normaltextrun"/>
          <w:color w:val="000000"/>
          <w:sz w:val="24"/>
          <w:szCs w:val="24"/>
          <w:shd w:val="clear" w:color="auto" w:fill="FFFFFF"/>
          <w:lang w:val="tr-TR"/>
        </w:rPr>
        <w:t xml:space="preserve"> </w:t>
      </w:r>
      <w:r w:rsidRPr="00370DC8">
        <w:rPr>
          <w:sz w:val="24"/>
          <w:szCs w:val="24"/>
          <w:lang w:val="tr-TR"/>
        </w:rPr>
        <w:t xml:space="preserve">RESMİYE CANALTAY (Devamla) – </w:t>
      </w:r>
    </w:p>
    <w:p w:rsidR="00134518" w:rsidRPr="00370DC8" w:rsidRDefault="00134518" w:rsidP="006F3791">
      <w:pPr>
        <w:rPr>
          <w:sz w:val="24"/>
          <w:szCs w:val="24"/>
          <w:lang w:val="tr-TR"/>
        </w:rPr>
      </w:pPr>
    </w:p>
    <w:p w:rsidR="00134518" w:rsidRPr="00370DC8" w:rsidRDefault="00134518" w:rsidP="00134518">
      <w:pPr>
        <w:ind w:firstLine="708"/>
        <w:jc w:val="right"/>
        <w:rPr>
          <w:sz w:val="24"/>
          <w:szCs w:val="24"/>
          <w:lang w:val="tr-TR"/>
        </w:rPr>
      </w:pPr>
      <w:r w:rsidRPr="00370DC8">
        <w:rPr>
          <w:sz w:val="24"/>
          <w:szCs w:val="24"/>
          <w:lang w:val="tr-TR"/>
        </w:rPr>
        <w:t>30.10.2023</w:t>
      </w:r>
    </w:p>
    <w:p w:rsidR="00134518" w:rsidRPr="00370DC8" w:rsidRDefault="00AF22D7" w:rsidP="00134518">
      <w:pPr>
        <w:jc w:val="center"/>
        <w:rPr>
          <w:rStyle w:val="normaltextrun"/>
          <w:color w:val="000000"/>
          <w:sz w:val="24"/>
          <w:szCs w:val="24"/>
          <w:shd w:val="clear" w:color="auto" w:fill="FFFFFF"/>
          <w:lang w:val="tr-TR"/>
        </w:rPr>
      </w:pPr>
      <w:r>
        <w:rPr>
          <w:rStyle w:val="normaltextrun"/>
          <w:color w:val="000000"/>
          <w:sz w:val="24"/>
          <w:szCs w:val="24"/>
          <w:shd w:val="clear" w:color="auto" w:fill="FFFFFF"/>
          <w:lang w:val="tr-TR"/>
        </w:rPr>
        <w:t xml:space="preserve">– </w:t>
      </w:r>
      <w:r w:rsidR="00134518" w:rsidRPr="00370DC8">
        <w:rPr>
          <w:rStyle w:val="normaltextrun"/>
          <w:color w:val="000000"/>
          <w:sz w:val="24"/>
          <w:szCs w:val="24"/>
          <w:shd w:val="clear" w:color="auto" w:fill="FFFFFF"/>
          <w:lang w:val="tr-TR"/>
        </w:rPr>
        <w:t>ÖNERİ</w:t>
      </w:r>
      <w:r>
        <w:rPr>
          <w:rStyle w:val="normaltextrun"/>
          <w:color w:val="000000"/>
          <w:sz w:val="24"/>
          <w:szCs w:val="24"/>
          <w:shd w:val="clear" w:color="auto" w:fill="FFFFFF"/>
          <w:lang w:val="tr-TR"/>
        </w:rPr>
        <w:t xml:space="preserve">– </w:t>
      </w:r>
    </w:p>
    <w:p w:rsidR="00134518" w:rsidRPr="00370DC8" w:rsidRDefault="00134518" w:rsidP="006F3791">
      <w:pPr>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Cu</w:t>
      </w:r>
      <w:r w:rsidR="006F3791" w:rsidRPr="00370DC8">
        <w:rPr>
          <w:rStyle w:val="normaltextrun"/>
          <w:color w:val="000000"/>
          <w:sz w:val="24"/>
          <w:szCs w:val="24"/>
          <w:shd w:val="clear" w:color="auto" w:fill="FFFFFF"/>
          <w:lang w:val="tr-TR"/>
        </w:rPr>
        <w:t>mhuriyet Meclisi Genel Kuruluna,</w:t>
      </w:r>
    </w:p>
    <w:p w:rsidR="00134518" w:rsidRPr="00370DC8" w:rsidRDefault="00134518" w:rsidP="006F3791">
      <w:pPr>
        <w:rPr>
          <w:rStyle w:val="normaltextrun"/>
          <w:color w:val="000000"/>
          <w:sz w:val="24"/>
          <w:szCs w:val="24"/>
          <w:shd w:val="clear" w:color="auto" w:fill="FFFFFF"/>
          <w:lang w:val="tr-TR"/>
        </w:rPr>
      </w:pPr>
    </w:p>
    <w:p w:rsidR="00134518" w:rsidRPr="00370DC8" w:rsidRDefault="00134518" w:rsidP="00134518">
      <w:pPr>
        <w:ind w:firstLine="708"/>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Görüşmekte olduğumuz Genel Kuruldan bir daha görüşülmek üzere komiteye geri alınan Kıbrıs Türk Süt Endüstrisi Kurumu’nun 2022 Mali Yılı Bütçe Yasa Tasarısının İkinci Görüşmesinin, İçtüzüğün 92’inci maddesinin (3)’üncü fıkrasının (b) bendi uyarınca fazla teknik detay içermesi sebebiyle sadece yan başlıkların ve cetvellerin okunmuş olarak kabul edilmesini öneririm.</w:t>
      </w:r>
    </w:p>
    <w:p w:rsidR="00134518" w:rsidRPr="00370DC8" w:rsidRDefault="00134518" w:rsidP="00134518">
      <w:pPr>
        <w:ind w:firstLine="708"/>
        <w:jc w:val="right"/>
        <w:rPr>
          <w:rStyle w:val="normaltextrun"/>
          <w:color w:val="000000"/>
          <w:sz w:val="24"/>
          <w:szCs w:val="24"/>
          <w:shd w:val="clear" w:color="auto" w:fill="FFFFFF"/>
          <w:lang w:val="tr-TR"/>
        </w:rPr>
      </w:pPr>
    </w:p>
    <w:p w:rsidR="00134518" w:rsidRPr="00370DC8" w:rsidRDefault="00134518" w:rsidP="00134518">
      <w:pPr>
        <w:ind w:firstLine="708"/>
        <w:jc w:val="right"/>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 Resmi EROĞLU CANALTAY</w:t>
      </w:r>
    </w:p>
    <w:p w:rsidR="00134518" w:rsidRPr="00370DC8" w:rsidRDefault="00134518" w:rsidP="00134518">
      <w:pPr>
        <w:ind w:firstLine="708"/>
        <w:jc w:val="center"/>
        <w:rPr>
          <w:rStyle w:val="normaltextrun"/>
          <w:color w:val="000000"/>
          <w:sz w:val="24"/>
          <w:szCs w:val="24"/>
          <w:shd w:val="clear" w:color="auto" w:fill="FFFFFF"/>
          <w:lang w:val="tr-TR"/>
        </w:rPr>
      </w:pPr>
      <w:r w:rsidRPr="00370DC8">
        <w:rPr>
          <w:rStyle w:val="normaltextrun"/>
          <w:color w:val="000000"/>
          <w:sz w:val="24"/>
          <w:szCs w:val="24"/>
          <w:shd w:val="clear" w:color="auto" w:fill="FFFFFF"/>
          <w:lang w:val="tr-TR"/>
        </w:rPr>
        <w:t xml:space="preserve">                                  </w:t>
      </w:r>
      <w:r w:rsidR="0097128E">
        <w:rPr>
          <w:rStyle w:val="normaltextrun"/>
          <w:color w:val="000000"/>
          <w:sz w:val="24"/>
          <w:szCs w:val="24"/>
          <w:shd w:val="clear" w:color="auto" w:fill="FFFFFF"/>
          <w:lang w:val="tr-TR"/>
        </w:rPr>
        <w:t xml:space="preserve">                            </w:t>
      </w:r>
      <w:r w:rsidRPr="00370DC8">
        <w:rPr>
          <w:rStyle w:val="normaltextrun"/>
          <w:color w:val="000000"/>
          <w:sz w:val="24"/>
          <w:szCs w:val="24"/>
          <w:shd w:val="clear" w:color="auto" w:fill="FFFFFF"/>
          <w:lang w:val="tr-TR"/>
        </w:rPr>
        <w:t xml:space="preserve">          </w:t>
      </w:r>
      <w:r w:rsidR="006F3791" w:rsidRPr="00370DC8">
        <w:rPr>
          <w:rStyle w:val="normaltextrun"/>
          <w:color w:val="000000"/>
          <w:sz w:val="24"/>
          <w:szCs w:val="24"/>
          <w:shd w:val="clear" w:color="auto" w:fill="FFFFFF"/>
          <w:lang w:val="tr-TR"/>
        </w:rPr>
        <w:t xml:space="preserve">             </w:t>
      </w:r>
      <w:r w:rsidRPr="00370DC8">
        <w:rPr>
          <w:rStyle w:val="normaltextrun"/>
          <w:color w:val="000000"/>
          <w:sz w:val="24"/>
          <w:szCs w:val="24"/>
          <w:shd w:val="clear" w:color="auto" w:fill="FFFFFF"/>
          <w:lang w:val="tr-TR"/>
        </w:rPr>
        <w:t xml:space="preserve">Komite Başkanı </w:t>
      </w:r>
    </w:p>
    <w:p w:rsidR="006F3791" w:rsidRPr="00370DC8" w:rsidRDefault="006F3791"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BAŞKAN</w:t>
      </w:r>
      <w:r w:rsidR="00AF22D7">
        <w:rPr>
          <w:sz w:val="24"/>
          <w:szCs w:val="24"/>
          <w:lang w:val="tr-TR"/>
        </w:rPr>
        <w:t xml:space="preserve">– </w:t>
      </w:r>
      <w:r w:rsidRPr="00370DC8">
        <w:rPr>
          <w:sz w:val="24"/>
          <w:szCs w:val="24"/>
          <w:lang w:val="tr-TR"/>
        </w:rPr>
        <w:t xml:space="preserve"> Öneriyi oylarınıza sunuyorum. Kabul Edenler?... Kabul Etmeyenler?... Çekimser?...  Oyçokluğuyla kabul edilmiştir.</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Madde madde okuyunuz lütfen. </w:t>
      </w:r>
    </w:p>
    <w:p w:rsidR="00056173" w:rsidRPr="00370DC8" w:rsidRDefault="00056173">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rPr>
          <w:sz w:val="24"/>
          <w:szCs w:val="24"/>
          <w:lang w:val="tr-TR"/>
        </w:rPr>
      </w:pPr>
    </w:p>
    <w:p w:rsidR="00134518" w:rsidRPr="00370DC8" w:rsidRDefault="00056173" w:rsidP="00134518">
      <w:pPr>
        <w:rPr>
          <w:sz w:val="24"/>
          <w:szCs w:val="24"/>
          <w:lang w:val="tr-TR"/>
        </w:rPr>
      </w:pPr>
      <w:r w:rsidRPr="00370DC8">
        <w:rPr>
          <w:sz w:val="24"/>
          <w:szCs w:val="24"/>
          <w:lang w:val="tr-TR"/>
        </w:rPr>
        <w:tab/>
      </w:r>
      <w:r w:rsidR="00134518" w:rsidRPr="00370DC8">
        <w:rPr>
          <w:sz w:val="24"/>
          <w:szCs w:val="24"/>
          <w:lang w:val="tr-TR"/>
        </w:rPr>
        <w:t>KATİP</w:t>
      </w:r>
      <w:r w:rsidR="002E03BE">
        <w:rPr>
          <w:sz w:val="24"/>
          <w:szCs w:val="24"/>
          <w:lang w:val="tr-TR"/>
        </w:rPr>
        <w:t xml:space="preserve"> </w:t>
      </w:r>
      <w:r w:rsidR="00AF22D7">
        <w:rPr>
          <w:sz w:val="24"/>
          <w:szCs w:val="24"/>
          <w:lang w:val="tr-TR"/>
        </w:rPr>
        <w:t xml:space="preserve">– </w:t>
      </w:r>
    </w:p>
    <w:p w:rsidR="00134518" w:rsidRPr="00370DC8" w:rsidRDefault="00134518" w:rsidP="00134518">
      <w:pPr>
        <w:rPr>
          <w:sz w:val="24"/>
          <w:szCs w:val="24"/>
          <w:lang w:val="tr-TR"/>
        </w:rPr>
      </w:pPr>
    </w:p>
    <w:tbl>
      <w:tblPr>
        <w:tblpPr w:leftFromText="141" w:rightFromText="141" w:vertAnchor="text" w:tblpY="1"/>
        <w:tblOverlap w:val="never"/>
        <w:tblW w:w="9706" w:type="dxa"/>
        <w:tblLayout w:type="fixed"/>
        <w:tblLook w:val="00A0" w:firstRow="1" w:lastRow="0" w:firstColumn="1" w:lastColumn="0" w:noHBand="0" w:noVBand="0"/>
      </w:tblPr>
      <w:tblGrid>
        <w:gridCol w:w="1499"/>
        <w:gridCol w:w="8207"/>
      </w:tblGrid>
      <w:tr w:rsidR="00134518" w:rsidRPr="00370DC8" w:rsidTr="00134518">
        <w:trPr>
          <w:trHeight w:val="1079"/>
        </w:trPr>
        <w:tc>
          <w:tcPr>
            <w:tcW w:w="9705" w:type="dxa"/>
            <w:gridSpan w:val="2"/>
          </w:tcPr>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KIBRIS TÜRK SÜT ENDÜSTRİSİ KURUMU</w:t>
            </w:r>
          </w:p>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 xml:space="preserve">  2022 MALİ YILI BÜTÇE YASA TASARISI</w:t>
            </w:r>
          </w:p>
          <w:p w:rsidR="00134518" w:rsidRPr="00370DC8" w:rsidRDefault="00134518" w:rsidP="00134518">
            <w:pPr>
              <w:rPr>
                <w:rFonts w:eastAsia="Times New Roman"/>
                <w:sz w:val="24"/>
                <w:szCs w:val="24"/>
                <w:lang w:val="tr-TR"/>
              </w:rPr>
            </w:pPr>
          </w:p>
        </w:tc>
      </w:tr>
      <w:tr w:rsidR="00134518" w:rsidRPr="00370DC8" w:rsidTr="00134518">
        <w:trPr>
          <w:trHeight w:val="723"/>
        </w:trPr>
        <w:tc>
          <w:tcPr>
            <w:tcW w:w="9705" w:type="dxa"/>
            <w:gridSpan w:val="2"/>
          </w:tcPr>
          <w:p w:rsidR="00134518" w:rsidRPr="00370DC8" w:rsidRDefault="00134518" w:rsidP="00F20762">
            <w:pPr>
              <w:jc w:val="center"/>
              <w:rPr>
                <w:rFonts w:eastAsia="Times New Roman"/>
                <w:b/>
                <w:bCs/>
                <w:sz w:val="24"/>
                <w:szCs w:val="24"/>
                <w:lang w:val="tr-TR"/>
              </w:rPr>
            </w:pPr>
            <w:r w:rsidRPr="00370DC8">
              <w:rPr>
                <w:rFonts w:eastAsia="Times New Roman"/>
                <w:sz w:val="24"/>
                <w:szCs w:val="24"/>
                <w:lang w:val="tr-TR"/>
              </w:rPr>
              <w:t>Kuzey Kıbrıs Türk Cumhuriyeti Cumhuriyet Meclisi aşağıdaki Yasayı yapar:</w:t>
            </w:r>
          </w:p>
          <w:p w:rsidR="00134518" w:rsidRPr="00370DC8" w:rsidRDefault="00134518" w:rsidP="00134518">
            <w:pPr>
              <w:rPr>
                <w:rFonts w:eastAsia="Times New Roman"/>
                <w:sz w:val="24"/>
                <w:szCs w:val="24"/>
                <w:lang w:val="tr-TR"/>
              </w:rPr>
            </w:pPr>
          </w:p>
        </w:tc>
      </w:tr>
      <w:tr w:rsidR="00134518" w:rsidRPr="00370DC8" w:rsidTr="00134518">
        <w:trPr>
          <w:trHeight w:val="1079"/>
        </w:trPr>
        <w:tc>
          <w:tcPr>
            <w:tcW w:w="1499"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Kısa İsim</w:t>
            </w:r>
          </w:p>
        </w:tc>
        <w:tc>
          <w:tcPr>
            <w:tcW w:w="8207"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1. Bu Yasa, Kıbrıs Türk Süt Endüstrisi Kurumu 2022 Mali Yılı Bütçe Yasası olarak isimlendirilir.</w:t>
            </w:r>
          </w:p>
          <w:p w:rsidR="00134518" w:rsidRPr="00370DC8" w:rsidRDefault="00134518" w:rsidP="00134518">
            <w:pPr>
              <w:rPr>
                <w:rFonts w:eastAsia="Times New Roman"/>
                <w:sz w:val="24"/>
                <w:szCs w:val="24"/>
                <w:lang w:val="tr-TR"/>
              </w:rPr>
            </w:pPr>
          </w:p>
        </w:tc>
      </w:tr>
    </w:tbl>
    <w:p w:rsidR="00134518" w:rsidRPr="00370DC8" w:rsidRDefault="00134518" w:rsidP="00134518">
      <w:pPr>
        <w:rPr>
          <w:sz w:val="24"/>
          <w:szCs w:val="24"/>
          <w:lang w:val="tr-TR"/>
        </w:rPr>
      </w:pPr>
      <w:r w:rsidRPr="00370DC8">
        <w:rPr>
          <w:sz w:val="24"/>
          <w:szCs w:val="24"/>
          <w:lang w:val="tr-TR"/>
        </w:rPr>
        <w:t xml:space="preserve"> </w:t>
      </w: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00AF22D7">
        <w:rPr>
          <w:sz w:val="24"/>
          <w:szCs w:val="24"/>
          <w:lang w:val="tr-TR"/>
        </w:rPr>
        <w:t xml:space="preserve">– </w:t>
      </w:r>
      <w:r w:rsidRPr="00370DC8">
        <w:rPr>
          <w:sz w:val="24"/>
          <w:szCs w:val="24"/>
          <w:lang w:val="tr-TR"/>
        </w:rPr>
        <w:t xml:space="preserve">1’inci maddeyi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00AF22D7">
        <w:rPr>
          <w:sz w:val="24"/>
          <w:szCs w:val="24"/>
          <w:lang w:val="tr-TR"/>
        </w:rPr>
        <w:t xml:space="preserve">– </w:t>
      </w:r>
    </w:p>
    <w:p w:rsidR="00134518" w:rsidRPr="00370DC8" w:rsidRDefault="00134518" w:rsidP="00134518">
      <w:pPr>
        <w:ind w:firstLine="708"/>
        <w:rPr>
          <w:sz w:val="24"/>
          <w:szCs w:val="24"/>
          <w:lang w:val="tr-TR"/>
        </w:rPr>
      </w:pPr>
    </w:p>
    <w:tbl>
      <w:tblPr>
        <w:tblpPr w:leftFromText="141" w:rightFromText="141" w:vertAnchor="text" w:tblpY="1"/>
        <w:tblOverlap w:val="never"/>
        <w:tblW w:w="10032" w:type="dxa"/>
        <w:tblLayout w:type="fixed"/>
        <w:tblLook w:val="00A0" w:firstRow="1" w:lastRow="0" w:firstColumn="1" w:lastColumn="0" w:noHBand="0" w:noVBand="0"/>
      </w:tblPr>
      <w:tblGrid>
        <w:gridCol w:w="1549"/>
        <w:gridCol w:w="8483"/>
      </w:tblGrid>
      <w:tr w:rsidR="00134518" w:rsidRPr="00370DC8" w:rsidTr="006F3791">
        <w:trPr>
          <w:trHeight w:val="1002"/>
        </w:trPr>
        <w:tc>
          <w:tcPr>
            <w:tcW w:w="1549" w:type="dxa"/>
          </w:tcPr>
          <w:p w:rsidR="00134518" w:rsidRPr="00370DC8" w:rsidRDefault="00134518" w:rsidP="00134518">
            <w:pPr>
              <w:rPr>
                <w:rFonts w:eastAsia="Times New Roman"/>
                <w:sz w:val="24"/>
                <w:szCs w:val="24"/>
                <w:lang w:val="tr-TR"/>
              </w:rPr>
            </w:pPr>
          </w:p>
        </w:tc>
        <w:tc>
          <w:tcPr>
            <w:tcW w:w="8483" w:type="dxa"/>
          </w:tcPr>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BİRİNCİ KISIM</w:t>
            </w:r>
          </w:p>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Genel Kurallar</w:t>
            </w:r>
          </w:p>
          <w:p w:rsidR="00134518" w:rsidRPr="00370DC8" w:rsidRDefault="00134518" w:rsidP="00134518">
            <w:pPr>
              <w:rPr>
                <w:rFonts w:eastAsia="Times New Roman"/>
                <w:sz w:val="24"/>
                <w:szCs w:val="24"/>
                <w:lang w:val="tr-TR"/>
              </w:rPr>
            </w:pPr>
          </w:p>
        </w:tc>
      </w:tr>
      <w:tr w:rsidR="00134518" w:rsidRPr="00370DC8" w:rsidTr="006F3791">
        <w:trPr>
          <w:trHeight w:val="3344"/>
        </w:trPr>
        <w:tc>
          <w:tcPr>
            <w:tcW w:w="1549"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31 Aralık 2022</w:t>
            </w:r>
          </w:p>
          <w:p w:rsidR="00134518" w:rsidRPr="00370DC8" w:rsidRDefault="00134518" w:rsidP="00134518">
            <w:pPr>
              <w:rPr>
                <w:rFonts w:eastAsia="Times New Roman"/>
                <w:sz w:val="24"/>
                <w:szCs w:val="24"/>
                <w:lang w:val="tr-TR"/>
              </w:rPr>
            </w:pPr>
            <w:r w:rsidRPr="00370DC8">
              <w:rPr>
                <w:rFonts w:eastAsia="Times New Roman"/>
                <w:sz w:val="24"/>
                <w:szCs w:val="24"/>
                <w:lang w:val="tr-TR"/>
              </w:rPr>
              <w:t>Tarihinde Sona Erecek Olan Mali Yıl Hizmetleri İçin Tahsis Edilen Ödenek “A”, “C” ve “D” Cetvelleri</w:t>
            </w:r>
          </w:p>
          <w:p w:rsidR="00134518" w:rsidRPr="00370DC8" w:rsidRDefault="00134518" w:rsidP="00134518">
            <w:pPr>
              <w:rPr>
                <w:rFonts w:eastAsia="Times New Roman"/>
                <w:sz w:val="24"/>
                <w:szCs w:val="24"/>
                <w:lang w:val="tr-TR"/>
              </w:rPr>
            </w:pPr>
          </w:p>
        </w:tc>
        <w:tc>
          <w:tcPr>
            <w:tcW w:w="8483"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2. Kıbrıs Türk Süt Endüstrisi Kurumu’nun, 1 Ocak 2022 tarihinde başlayan ve 31 Aralık 2022 tarihinde sona erecek olan 2022 Mali Yılında, bu Yasaya ekli “A”, “C” ve “D” (Ödenekler, Kadrolar ve Araçlar) Cetvellerinde saptanan hizmet ve faaliyetlerin yürütülmesi için 41,814,400.</w:t>
            </w:r>
            <w:r w:rsidR="00AF22D7">
              <w:rPr>
                <w:rFonts w:eastAsia="Times New Roman"/>
                <w:sz w:val="24"/>
                <w:szCs w:val="24"/>
                <w:lang w:val="tr-TR"/>
              </w:rPr>
              <w:t xml:space="preserve">– </w:t>
            </w:r>
            <w:r w:rsidRPr="00370DC8">
              <w:rPr>
                <w:rFonts w:eastAsia="Times New Roman"/>
                <w:sz w:val="24"/>
                <w:szCs w:val="24"/>
                <w:lang w:val="tr-TR"/>
              </w:rPr>
              <w:t>TL (Kırk Bir Miyon Sekiz Yüz On Dört Bin Dört Yüz Türk Lirası) ödenek tahsis edilir.</w:t>
            </w:r>
          </w:p>
          <w:p w:rsidR="00134518" w:rsidRPr="00370DC8" w:rsidRDefault="00134518" w:rsidP="00134518">
            <w:pPr>
              <w:rPr>
                <w:rFonts w:eastAsia="Times New Roman"/>
                <w:sz w:val="24"/>
                <w:szCs w:val="24"/>
                <w:lang w:val="tr-TR"/>
              </w:rPr>
            </w:pPr>
          </w:p>
        </w:tc>
      </w:tr>
    </w:tbl>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00AF22D7">
        <w:rPr>
          <w:sz w:val="24"/>
          <w:szCs w:val="24"/>
          <w:lang w:val="tr-TR"/>
        </w:rPr>
        <w:t xml:space="preserve">– </w:t>
      </w:r>
      <w:r w:rsidRPr="00370DC8">
        <w:rPr>
          <w:sz w:val="24"/>
          <w:szCs w:val="24"/>
          <w:lang w:val="tr-TR"/>
        </w:rPr>
        <w:t xml:space="preserve">2’nci maddeyi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AF22D7">
        <w:rPr>
          <w:sz w:val="24"/>
          <w:szCs w:val="24"/>
          <w:lang w:val="tr-TR"/>
        </w:rPr>
        <w:t xml:space="preserve">– </w:t>
      </w:r>
      <w:r w:rsidRPr="00370DC8">
        <w:rPr>
          <w:sz w:val="24"/>
          <w:szCs w:val="24"/>
          <w:lang w:val="tr-TR"/>
        </w:rPr>
        <w:t xml:space="preserve"> </w:t>
      </w:r>
    </w:p>
    <w:p w:rsidR="00134518" w:rsidRPr="00370DC8" w:rsidRDefault="00134518" w:rsidP="00134518">
      <w:pPr>
        <w:ind w:firstLine="708"/>
        <w:rPr>
          <w:sz w:val="24"/>
          <w:szCs w:val="24"/>
          <w:lang w:val="tr-TR"/>
        </w:rPr>
      </w:pPr>
    </w:p>
    <w:tbl>
      <w:tblPr>
        <w:tblpPr w:leftFromText="141" w:rightFromText="141" w:vertAnchor="text" w:tblpY="1"/>
        <w:tblOverlap w:val="never"/>
        <w:tblW w:w="10018" w:type="dxa"/>
        <w:tblLayout w:type="fixed"/>
        <w:tblLook w:val="00A0" w:firstRow="1" w:lastRow="0" w:firstColumn="1" w:lastColumn="0" w:noHBand="0" w:noVBand="0"/>
      </w:tblPr>
      <w:tblGrid>
        <w:gridCol w:w="1547"/>
        <w:gridCol w:w="8471"/>
      </w:tblGrid>
      <w:tr w:rsidR="00134518" w:rsidRPr="00370DC8" w:rsidTr="00134518">
        <w:trPr>
          <w:trHeight w:val="1321"/>
        </w:trPr>
        <w:tc>
          <w:tcPr>
            <w:tcW w:w="1547"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Bütçenin Finansmanı</w:t>
            </w:r>
          </w:p>
          <w:p w:rsidR="00134518" w:rsidRPr="00370DC8" w:rsidRDefault="00134518" w:rsidP="00134518">
            <w:pPr>
              <w:rPr>
                <w:rFonts w:eastAsia="Times New Roman"/>
                <w:sz w:val="24"/>
                <w:szCs w:val="24"/>
                <w:lang w:val="tr-TR"/>
              </w:rPr>
            </w:pPr>
            <w:r w:rsidRPr="00370DC8">
              <w:rPr>
                <w:rFonts w:eastAsia="Times New Roman"/>
                <w:sz w:val="24"/>
                <w:szCs w:val="24"/>
                <w:lang w:val="tr-TR"/>
              </w:rPr>
              <w:t>“B” Cetveli</w:t>
            </w:r>
          </w:p>
        </w:tc>
        <w:tc>
          <w:tcPr>
            <w:tcW w:w="8471"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3. Bütçenin finansmanı için bu Yasaya ekli “B” (Gelirler) Cetvelinde saptanan kaynaklar olan Vergi Dışı Gelirlerden   </w:t>
            </w:r>
          </w:p>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    41,814,400.</w:t>
            </w:r>
            <w:r w:rsidR="00AF22D7">
              <w:rPr>
                <w:rFonts w:eastAsia="Times New Roman"/>
                <w:sz w:val="24"/>
                <w:szCs w:val="24"/>
                <w:lang w:val="tr-TR"/>
              </w:rPr>
              <w:t xml:space="preserve">– </w:t>
            </w:r>
            <w:r w:rsidRPr="00370DC8">
              <w:rPr>
                <w:rFonts w:eastAsia="Times New Roman"/>
                <w:sz w:val="24"/>
                <w:szCs w:val="24"/>
                <w:lang w:val="tr-TR"/>
              </w:rPr>
              <w:t>TL (Kırk Bir Miyon Sekiz Yüz On Dört Bin Dört Yüz Türk Lirası ) gelir öngörülür.</w:t>
            </w:r>
          </w:p>
        </w:tc>
      </w:tr>
    </w:tbl>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Pr="00370DC8">
        <w:rPr>
          <w:sz w:val="24"/>
          <w:szCs w:val="24"/>
          <w:lang w:val="tr-TR"/>
        </w:rPr>
        <w:t xml:space="preserve"> 3’üncü maddeyi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lastRenderedPageBreak/>
        <w:t>KATİP</w:t>
      </w:r>
      <w:r w:rsidR="00F20762">
        <w:rPr>
          <w:sz w:val="24"/>
          <w:szCs w:val="24"/>
          <w:lang w:val="tr-TR"/>
        </w:rPr>
        <w:t xml:space="preserve"> </w:t>
      </w:r>
      <w:r w:rsidR="00AF22D7">
        <w:rPr>
          <w:sz w:val="24"/>
          <w:szCs w:val="24"/>
          <w:lang w:val="tr-TR"/>
        </w:rPr>
        <w:t xml:space="preserve">– </w:t>
      </w:r>
    </w:p>
    <w:p w:rsidR="00134518" w:rsidRPr="00370DC8" w:rsidRDefault="00134518" w:rsidP="00134518">
      <w:pPr>
        <w:ind w:firstLine="708"/>
        <w:rPr>
          <w:sz w:val="24"/>
          <w:szCs w:val="24"/>
          <w:lang w:val="tr-TR"/>
        </w:rPr>
      </w:pPr>
    </w:p>
    <w:tbl>
      <w:tblPr>
        <w:tblpPr w:leftFromText="141" w:rightFromText="141" w:vertAnchor="text" w:tblpY="1"/>
        <w:tblOverlap w:val="never"/>
        <w:tblW w:w="10419" w:type="dxa"/>
        <w:tblLayout w:type="fixed"/>
        <w:tblLook w:val="00A0" w:firstRow="1" w:lastRow="0" w:firstColumn="1" w:lastColumn="0" w:noHBand="0" w:noVBand="0"/>
      </w:tblPr>
      <w:tblGrid>
        <w:gridCol w:w="1599"/>
        <w:gridCol w:w="236"/>
        <w:gridCol w:w="8584"/>
      </w:tblGrid>
      <w:tr w:rsidR="00134518" w:rsidRPr="00370DC8" w:rsidTr="00134518">
        <w:trPr>
          <w:trHeight w:val="304"/>
        </w:trPr>
        <w:tc>
          <w:tcPr>
            <w:tcW w:w="1609"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Cetveller</w:t>
            </w:r>
          </w:p>
        </w:tc>
        <w:tc>
          <w:tcPr>
            <w:tcW w:w="8810" w:type="dxa"/>
            <w:gridSpan w:val="2"/>
          </w:tcPr>
          <w:p w:rsidR="00134518" w:rsidRPr="00370DC8" w:rsidRDefault="00134518" w:rsidP="00134518">
            <w:pPr>
              <w:rPr>
                <w:rFonts w:eastAsia="Times New Roman"/>
                <w:sz w:val="24"/>
                <w:szCs w:val="24"/>
                <w:lang w:val="tr-TR"/>
              </w:rPr>
            </w:pPr>
            <w:r w:rsidRPr="00370DC8">
              <w:rPr>
                <w:rFonts w:eastAsia="Times New Roman"/>
                <w:sz w:val="24"/>
                <w:szCs w:val="24"/>
                <w:lang w:val="tr-TR"/>
              </w:rPr>
              <w:t>4. Kıbrıs Türk Süt Endüstrisi Kurumu 2022 Mali Yılı Bütçe Yasası aşağıdaki Cetvellerden oluşur:</w:t>
            </w:r>
          </w:p>
        </w:tc>
      </w:tr>
      <w:tr w:rsidR="00134518" w:rsidRPr="00370DC8" w:rsidTr="00134518">
        <w:trPr>
          <w:trHeight w:val="304"/>
        </w:trPr>
        <w:tc>
          <w:tcPr>
            <w:tcW w:w="1609" w:type="dxa"/>
          </w:tcPr>
          <w:p w:rsidR="00134518" w:rsidRPr="00370DC8" w:rsidRDefault="00134518" w:rsidP="00134518">
            <w:pPr>
              <w:rPr>
                <w:rFonts w:eastAsia="Times New Roman"/>
                <w:sz w:val="24"/>
                <w:szCs w:val="24"/>
                <w:lang w:val="tr-TR"/>
              </w:rPr>
            </w:pPr>
          </w:p>
        </w:tc>
        <w:tc>
          <w:tcPr>
            <w:tcW w:w="167" w:type="dxa"/>
          </w:tcPr>
          <w:p w:rsidR="00134518" w:rsidRPr="00370DC8" w:rsidRDefault="00134518" w:rsidP="00134518">
            <w:pPr>
              <w:rPr>
                <w:rFonts w:eastAsia="Times New Roman"/>
                <w:sz w:val="24"/>
                <w:szCs w:val="24"/>
                <w:lang w:val="tr-TR"/>
              </w:rPr>
            </w:pPr>
          </w:p>
        </w:tc>
        <w:tc>
          <w:tcPr>
            <w:tcW w:w="864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“A” Cetveli .................... Ödenekler</w:t>
            </w:r>
          </w:p>
        </w:tc>
      </w:tr>
      <w:tr w:rsidR="00134518" w:rsidRPr="00370DC8" w:rsidTr="00134518">
        <w:trPr>
          <w:trHeight w:val="304"/>
        </w:trPr>
        <w:tc>
          <w:tcPr>
            <w:tcW w:w="1609" w:type="dxa"/>
          </w:tcPr>
          <w:p w:rsidR="00134518" w:rsidRPr="00370DC8" w:rsidRDefault="00134518" w:rsidP="00134518">
            <w:pPr>
              <w:rPr>
                <w:rFonts w:eastAsia="Times New Roman"/>
                <w:sz w:val="24"/>
                <w:szCs w:val="24"/>
                <w:lang w:val="tr-TR"/>
              </w:rPr>
            </w:pPr>
          </w:p>
        </w:tc>
        <w:tc>
          <w:tcPr>
            <w:tcW w:w="167" w:type="dxa"/>
          </w:tcPr>
          <w:p w:rsidR="00134518" w:rsidRPr="00370DC8" w:rsidRDefault="00134518" w:rsidP="00134518">
            <w:pPr>
              <w:rPr>
                <w:rFonts w:eastAsia="Times New Roman"/>
                <w:sz w:val="24"/>
                <w:szCs w:val="24"/>
                <w:lang w:val="tr-TR"/>
              </w:rPr>
            </w:pPr>
          </w:p>
        </w:tc>
        <w:tc>
          <w:tcPr>
            <w:tcW w:w="864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“B” Cetveli .................... Gelirler</w:t>
            </w:r>
          </w:p>
        </w:tc>
      </w:tr>
      <w:tr w:rsidR="00134518" w:rsidRPr="00370DC8" w:rsidTr="00134518">
        <w:trPr>
          <w:trHeight w:val="320"/>
        </w:trPr>
        <w:tc>
          <w:tcPr>
            <w:tcW w:w="1609" w:type="dxa"/>
          </w:tcPr>
          <w:p w:rsidR="00134518" w:rsidRPr="00370DC8" w:rsidRDefault="00134518" w:rsidP="00134518">
            <w:pPr>
              <w:rPr>
                <w:rFonts w:eastAsia="Times New Roman"/>
                <w:sz w:val="24"/>
                <w:szCs w:val="24"/>
                <w:lang w:val="tr-TR"/>
              </w:rPr>
            </w:pPr>
          </w:p>
        </w:tc>
        <w:tc>
          <w:tcPr>
            <w:tcW w:w="167" w:type="dxa"/>
          </w:tcPr>
          <w:p w:rsidR="00134518" w:rsidRPr="00370DC8" w:rsidRDefault="00134518" w:rsidP="00134518">
            <w:pPr>
              <w:rPr>
                <w:rFonts w:eastAsia="Times New Roman"/>
                <w:sz w:val="24"/>
                <w:szCs w:val="24"/>
                <w:lang w:val="tr-TR"/>
              </w:rPr>
            </w:pPr>
          </w:p>
        </w:tc>
        <w:tc>
          <w:tcPr>
            <w:tcW w:w="864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“C” Cetveli .................... Kadrolar</w:t>
            </w:r>
          </w:p>
        </w:tc>
      </w:tr>
      <w:tr w:rsidR="00134518" w:rsidRPr="00370DC8" w:rsidTr="00134518">
        <w:trPr>
          <w:trHeight w:val="610"/>
        </w:trPr>
        <w:tc>
          <w:tcPr>
            <w:tcW w:w="1609" w:type="dxa"/>
          </w:tcPr>
          <w:p w:rsidR="00134518" w:rsidRPr="00370DC8" w:rsidRDefault="00134518" w:rsidP="00134518">
            <w:pPr>
              <w:rPr>
                <w:rFonts w:eastAsia="Times New Roman"/>
                <w:sz w:val="24"/>
                <w:szCs w:val="24"/>
                <w:lang w:val="tr-TR"/>
              </w:rPr>
            </w:pPr>
          </w:p>
        </w:tc>
        <w:tc>
          <w:tcPr>
            <w:tcW w:w="167" w:type="dxa"/>
          </w:tcPr>
          <w:p w:rsidR="00134518" w:rsidRPr="00370DC8" w:rsidRDefault="00134518" w:rsidP="00134518">
            <w:pPr>
              <w:rPr>
                <w:rFonts w:eastAsia="Times New Roman"/>
                <w:sz w:val="24"/>
                <w:szCs w:val="24"/>
                <w:lang w:val="tr-TR"/>
              </w:rPr>
            </w:pPr>
          </w:p>
        </w:tc>
        <w:tc>
          <w:tcPr>
            <w:tcW w:w="864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“D” Cetveli .................... Araçlar</w:t>
            </w:r>
          </w:p>
          <w:p w:rsidR="00134518" w:rsidRPr="00370DC8" w:rsidRDefault="00134518" w:rsidP="00134518">
            <w:pPr>
              <w:rPr>
                <w:rFonts w:eastAsia="Times New Roman"/>
                <w:sz w:val="24"/>
                <w:szCs w:val="24"/>
                <w:lang w:val="tr-TR"/>
              </w:rPr>
            </w:pPr>
            <w:r w:rsidRPr="00370DC8">
              <w:rPr>
                <w:rFonts w:eastAsia="Times New Roman"/>
                <w:sz w:val="24"/>
                <w:szCs w:val="24"/>
                <w:lang w:val="tr-TR"/>
              </w:rPr>
              <w:t>“E” Cetveli ..................... Harcamaya İlişkin Formül (Eko</w:t>
            </w:r>
            <w:r w:rsidR="00AF22D7">
              <w:rPr>
                <w:rFonts w:eastAsia="Times New Roman"/>
                <w:sz w:val="24"/>
                <w:szCs w:val="24"/>
                <w:lang w:val="tr-TR"/>
              </w:rPr>
              <w:t xml:space="preserve">– </w:t>
            </w:r>
            <w:r w:rsidRPr="00370DC8">
              <w:rPr>
                <w:rFonts w:eastAsia="Times New Roman"/>
                <w:sz w:val="24"/>
                <w:szCs w:val="24"/>
                <w:lang w:val="tr-TR"/>
              </w:rPr>
              <w:t>Rehber)</w:t>
            </w:r>
          </w:p>
        </w:tc>
      </w:tr>
    </w:tbl>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Pr="00370DC8">
        <w:rPr>
          <w:sz w:val="24"/>
          <w:szCs w:val="24"/>
          <w:lang w:val="tr-TR"/>
        </w:rPr>
        <w:t xml:space="preserve"> 4’üncü maddeyi Cetvelleriyle birlikte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00AF22D7">
        <w:rPr>
          <w:sz w:val="24"/>
          <w:szCs w:val="24"/>
          <w:lang w:val="tr-TR"/>
        </w:rPr>
        <w:t xml:space="preserve">– </w:t>
      </w:r>
    </w:p>
    <w:p w:rsidR="00134518" w:rsidRPr="00370DC8" w:rsidRDefault="00134518" w:rsidP="00134518">
      <w:pPr>
        <w:ind w:firstLine="708"/>
        <w:rPr>
          <w:sz w:val="24"/>
          <w:szCs w:val="24"/>
          <w:lang w:val="tr-TR"/>
        </w:rPr>
      </w:pPr>
    </w:p>
    <w:tbl>
      <w:tblPr>
        <w:tblpPr w:leftFromText="141" w:rightFromText="141" w:vertAnchor="text" w:tblpY="1"/>
        <w:tblOverlap w:val="never"/>
        <w:tblW w:w="10137" w:type="dxa"/>
        <w:tblLayout w:type="fixed"/>
        <w:tblLook w:val="00A0" w:firstRow="1" w:lastRow="0" w:firstColumn="1" w:lastColumn="0" w:noHBand="0" w:noVBand="0"/>
      </w:tblPr>
      <w:tblGrid>
        <w:gridCol w:w="1430"/>
        <w:gridCol w:w="236"/>
        <w:gridCol w:w="692"/>
        <w:gridCol w:w="7779"/>
      </w:tblGrid>
      <w:tr w:rsidR="00134518" w:rsidRPr="00370DC8" w:rsidTr="00134518">
        <w:trPr>
          <w:trHeight w:val="697"/>
        </w:trPr>
        <w:tc>
          <w:tcPr>
            <w:tcW w:w="1430"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Analitik Bütçe Sınıflandır</w:t>
            </w:r>
            <w:r w:rsidR="000F2C98">
              <w:rPr>
                <w:rFonts w:eastAsia="Times New Roman"/>
                <w:sz w:val="24"/>
                <w:szCs w:val="24"/>
                <w:lang w:val="tr-TR"/>
              </w:rPr>
              <w:t>-</w:t>
            </w:r>
            <w:r w:rsidRPr="00370DC8">
              <w:rPr>
                <w:rFonts w:eastAsia="Times New Roman"/>
                <w:sz w:val="24"/>
                <w:szCs w:val="24"/>
                <w:lang w:val="tr-TR"/>
              </w:rPr>
              <w:t>ması</w:t>
            </w:r>
          </w:p>
        </w:tc>
        <w:tc>
          <w:tcPr>
            <w:tcW w:w="8707" w:type="dxa"/>
            <w:gridSpan w:val="3"/>
          </w:tcPr>
          <w:p w:rsidR="00134518" w:rsidRPr="00370DC8" w:rsidRDefault="00134518" w:rsidP="00134518">
            <w:pPr>
              <w:rPr>
                <w:rFonts w:eastAsia="Times New Roman"/>
                <w:sz w:val="24"/>
                <w:szCs w:val="24"/>
                <w:lang w:val="tr-TR"/>
              </w:rPr>
            </w:pPr>
            <w:r w:rsidRPr="00370DC8">
              <w:rPr>
                <w:rFonts w:eastAsia="Times New Roman"/>
                <w:sz w:val="24"/>
                <w:szCs w:val="24"/>
                <w:lang w:val="tr-TR"/>
              </w:rPr>
              <w:t>5. Kıbrıs Türk Süt Endüstrisi Kurumunun 2022 Mali Yılı Bütçesi, Analitik Bütçe Sınıflandırması aşağıdaki şekilde düzenlenmiştir:</w:t>
            </w:r>
          </w:p>
        </w:tc>
      </w:tr>
      <w:tr w:rsidR="00134518" w:rsidRPr="00370DC8" w:rsidTr="00E1602A">
        <w:trPr>
          <w:trHeight w:val="366"/>
        </w:trPr>
        <w:tc>
          <w:tcPr>
            <w:tcW w:w="1430"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 </w:t>
            </w:r>
          </w:p>
        </w:tc>
        <w:tc>
          <w:tcPr>
            <w:tcW w:w="236" w:type="dxa"/>
          </w:tcPr>
          <w:p w:rsidR="00134518" w:rsidRPr="00370DC8" w:rsidRDefault="00134518" w:rsidP="00134518">
            <w:pPr>
              <w:rPr>
                <w:rFonts w:eastAsia="Times New Roman"/>
                <w:sz w:val="24"/>
                <w:szCs w:val="24"/>
                <w:lang w:val="tr-TR"/>
              </w:rPr>
            </w:pPr>
          </w:p>
        </w:tc>
        <w:tc>
          <w:tcPr>
            <w:tcW w:w="69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(1)</w:t>
            </w:r>
          </w:p>
        </w:tc>
        <w:tc>
          <w:tcPr>
            <w:tcW w:w="7779"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Kurumsal Sınıflandırma: Birinci düzeyde Kıbrıs Türk Süt Endüstrisi Kurumu yer almaktadır.</w:t>
            </w:r>
          </w:p>
        </w:tc>
      </w:tr>
      <w:tr w:rsidR="00134518" w:rsidRPr="00370DC8" w:rsidTr="00E1602A">
        <w:trPr>
          <w:trHeight w:val="348"/>
        </w:trPr>
        <w:tc>
          <w:tcPr>
            <w:tcW w:w="1430" w:type="dxa"/>
          </w:tcPr>
          <w:p w:rsidR="00134518" w:rsidRPr="00370DC8" w:rsidRDefault="00134518" w:rsidP="00134518">
            <w:pPr>
              <w:rPr>
                <w:rFonts w:eastAsia="Times New Roman"/>
                <w:sz w:val="24"/>
                <w:szCs w:val="24"/>
                <w:lang w:val="tr-TR"/>
              </w:rPr>
            </w:pPr>
          </w:p>
        </w:tc>
        <w:tc>
          <w:tcPr>
            <w:tcW w:w="236" w:type="dxa"/>
          </w:tcPr>
          <w:p w:rsidR="00134518" w:rsidRPr="00370DC8" w:rsidRDefault="00134518" w:rsidP="00134518">
            <w:pPr>
              <w:rPr>
                <w:rFonts w:eastAsia="Times New Roman"/>
                <w:sz w:val="24"/>
                <w:szCs w:val="24"/>
                <w:lang w:val="tr-TR"/>
              </w:rPr>
            </w:pPr>
          </w:p>
        </w:tc>
        <w:tc>
          <w:tcPr>
            <w:tcW w:w="69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(2)</w:t>
            </w:r>
          </w:p>
        </w:tc>
        <w:tc>
          <w:tcPr>
            <w:tcW w:w="7779"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Fonksiyonel Sınıflandırma: Kıbrıs Türk Süt Endüstrisi Kurumu faaliyetlerinin işlevini göstermektedir.</w:t>
            </w:r>
          </w:p>
        </w:tc>
      </w:tr>
      <w:tr w:rsidR="00134518" w:rsidRPr="00370DC8" w:rsidTr="00E1602A">
        <w:trPr>
          <w:trHeight w:val="348"/>
        </w:trPr>
        <w:tc>
          <w:tcPr>
            <w:tcW w:w="1430" w:type="dxa"/>
          </w:tcPr>
          <w:p w:rsidR="00134518" w:rsidRPr="00370DC8" w:rsidRDefault="00134518" w:rsidP="00134518">
            <w:pPr>
              <w:rPr>
                <w:rFonts w:eastAsia="Times New Roman"/>
                <w:sz w:val="24"/>
                <w:szCs w:val="24"/>
                <w:lang w:val="tr-TR"/>
              </w:rPr>
            </w:pPr>
          </w:p>
        </w:tc>
        <w:tc>
          <w:tcPr>
            <w:tcW w:w="236" w:type="dxa"/>
          </w:tcPr>
          <w:p w:rsidR="00134518" w:rsidRPr="00370DC8" w:rsidRDefault="00134518" w:rsidP="00134518">
            <w:pPr>
              <w:rPr>
                <w:rFonts w:eastAsia="Times New Roman"/>
                <w:sz w:val="24"/>
                <w:szCs w:val="24"/>
                <w:lang w:val="tr-TR"/>
              </w:rPr>
            </w:pPr>
          </w:p>
        </w:tc>
        <w:tc>
          <w:tcPr>
            <w:tcW w:w="69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(3)</w:t>
            </w:r>
          </w:p>
        </w:tc>
        <w:tc>
          <w:tcPr>
            <w:tcW w:w="7779"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Finansal Sınıflandırma: Yapılan harcamaların hangi kaynaktan finanse edildiğini göstermektedir.</w:t>
            </w:r>
          </w:p>
        </w:tc>
      </w:tr>
      <w:tr w:rsidR="00134518" w:rsidRPr="00370DC8" w:rsidTr="00E1602A">
        <w:trPr>
          <w:trHeight w:val="1063"/>
        </w:trPr>
        <w:tc>
          <w:tcPr>
            <w:tcW w:w="1430" w:type="dxa"/>
          </w:tcPr>
          <w:p w:rsidR="00134518" w:rsidRPr="00370DC8" w:rsidRDefault="00134518" w:rsidP="00134518">
            <w:pPr>
              <w:rPr>
                <w:rFonts w:eastAsia="Times New Roman"/>
                <w:sz w:val="24"/>
                <w:szCs w:val="24"/>
                <w:lang w:val="tr-TR"/>
              </w:rPr>
            </w:pPr>
          </w:p>
        </w:tc>
        <w:tc>
          <w:tcPr>
            <w:tcW w:w="236" w:type="dxa"/>
          </w:tcPr>
          <w:p w:rsidR="00134518" w:rsidRPr="00370DC8" w:rsidRDefault="00134518" w:rsidP="00134518">
            <w:pPr>
              <w:rPr>
                <w:rFonts w:eastAsia="Times New Roman"/>
                <w:sz w:val="24"/>
                <w:szCs w:val="24"/>
                <w:lang w:val="tr-TR"/>
              </w:rPr>
            </w:pPr>
          </w:p>
        </w:tc>
        <w:tc>
          <w:tcPr>
            <w:tcW w:w="69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(4)</w:t>
            </w:r>
          </w:p>
        </w:tc>
        <w:tc>
          <w:tcPr>
            <w:tcW w:w="7779"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Ekonomik Sınıflandırma: Ödeneklerin ekonomik sınıflandırılmasını göstermektedir ve detaylı açıklamaları “E” Cetveli Eko</w:t>
            </w:r>
            <w:r w:rsidR="00AF22D7">
              <w:rPr>
                <w:rFonts w:eastAsia="Times New Roman"/>
                <w:sz w:val="24"/>
                <w:szCs w:val="24"/>
                <w:lang w:val="tr-TR"/>
              </w:rPr>
              <w:t xml:space="preserve">– </w:t>
            </w:r>
            <w:r w:rsidRPr="00370DC8">
              <w:rPr>
                <w:rFonts w:eastAsia="Times New Roman"/>
                <w:sz w:val="24"/>
                <w:szCs w:val="24"/>
                <w:lang w:val="tr-TR"/>
              </w:rPr>
              <w:t>Rehberde yer almaktadır.</w:t>
            </w:r>
          </w:p>
          <w:p w:rsidR="00134518" w:rsidRPr="00370DC8" w:rsidRDefault="00134518" w:rsidP="00134518">
            <w:pPr>
              <w:rPr>
                <w:rFonts w:eastAsia="Times New Roman"/>
                <w:sz w:val="24"/>
                <w:szCs w:val="24"/>
                <w:lang w:val="tr-TR"/>
              </w:rPr>
            </w:pPr>
          </w:p>
        </w:tc>
      </w:tr>
    </w:tbl>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Pr="00370DC8">
        <w:rPr>
          <w:sz w:val="24"/>
          <w:szCs w:val="24"/>
          <w:lang w:val="tr-TR"/>
        </w:rPr>
        <w:t xml:space="preserve"> 5’inci maddeyi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00AF22D7">
        <w:rPr>
          <w:sz w:val="24"/>
          <w:szCs w:val="24"/>
          <w:lang w:val="tr-TR"/>
        </w:rPr>
        <w:t xml:space="preserve">– </w:t>
      </w:r>
    </w:p>
    <w:p w:rsidR="00134518" w:rsidRPr="00370DC8" w:rsidRDefault="00134518" w:rsidP="00134518">
      <w:pPr>
        <w:ind w:firstLine="708"/>
        <w:rPr>
          <w:sz w:val="24"/>
          <w:szCs w:val="24"/>
          <w:lang w:val="tr-TR"/>
        </w:rPr>
      </w:pPr>
    </w:p>
    <w:tbl>
      <w:tblPr>
        <w:tblpPr w:leftFromText="141" w:rightFromText="141" w:vertAnchor="text" w:tblpY="1"/>
        <w:tblOverlap w:val="never"/>
        <w:tblW w:w="10161" w:type="dxa"/>
        <w:tblLayout w:type="fixed"/>
        <w:tblLook w:val="00A0" w:firstRow="1" w:lastRow="0" w:firstColumn="1" w:lastColumn="0" w:noHBand="0" w:noVBand="0"/>
      </w:tblPr>
      <w:tblGrid>
        <w:gridCol w:w="1443"/>
        <w:gridCol w:w="8718"/>
      </w:tblGrid>
      <w:tr w:rsidR="00134518" w:rsidRPr="00370DC8" w:rsidTr="00134518">
        <w:trPr>
          <w:trHeight w:val="1457"/>
        </w:trPr>
        <w:tc>
          <w:tcPr>
            <w:tcW w:w="1443"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Uygulama ve Denetim</w:t>
            </w:r>
          </w:p>
          <w:p w:rsidR="00134518" w:rsidRPr="00370DC8" w:rsidRDefault="00134518" w:rsidP="00134518">
            <w:pPr>
              <w:rPr>
                <w:rFonts w:eastAsia="Times New Roman"/>
                <w:sz w:val="24"/>
                <w:szCs w:val="24"/>
                <w:lang w:val="tr-TR"/>
              </w:rPr>
            </w:pPr>
            <w:r w:rsidRPr="00370DC8">
              <w:rPr>
                <w:rFonts w:eastAsia="Times New Roman"/>
                <w:sz w:val="24"/>
                <w:szCs w:val="24"/>
                <w:lang w:val="tr-TR"/>
              </w:rPr>
              <w:t>1/1977</w:t>
            </w:r>
          </w:p>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   14/1986</w:t>
            </w:r>
          </w:p>
          <w:p w:rsidR="00134518" w:rsidRPr="00370DC8" w:rsidRDefault="00134518" w:rsidP="00134518">
            <w:pPr>
              <w:ind w:left="142" w:hanging="142"/>
              <w:rPr>
                <w:rFonts w:eastAsia="Times New Roman"/>
                <w:sz w:val="24"/>
                <w:szCs w:val="24"/>
                <w:lang w:val="tr-TR"/>
              </w:rPr>
            </w:pPr>
            <w:r w:rsidRPr="00370DC8">
              <w:rPr>
                <w:rFonts w:eastAsia="Times New Roman"/>
                <w:sz w:val="24"/>
                <w:szCs w:val="24"/>
                <w:lang w:val="tr-TR"/>
              </w:rPr>
              <w:t xml:space="preserve">   26/2011     36/2016</w:t>
            </w:r>
          </w:p>
          <w:p w:rsidR="00134518" w:rsidRPr="00370DC8" w:rsidRDefault="00134518" w:rsidP="00134518">
            <w:pPr>
              <w:rPr>
                <w:rFonts w:eastAsia="Times New Roman"/>
                <w:sz w:val="24"/>
                <w:szCs w:val="24"/>
                <w:lang w:val="tr-TR"/>
              </w:rPr>
            </w:pPr>
          </w:p>
        </w:tc>
        <w:tc>
          <w:tcPr>
            <w:tcW w:w="8718"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6. Bütçede öngörülen gelirin tarh tahakkuk ve tahsili, harcamaların yapılması ve yönetimi, Kıbrıs Türk Süt Endüstrisi Kurumu Yasası ile konan kurallara, Yönetim Kurulunca alınan kararlara ve Tarım İşleriyle Görevli Bakanlığın onayına göre yürütülür.</w:t>
            </w:r>
          </w:p>
        </w:tc>
      </w:tr>
    </w:tbl>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Pr="00370DC8">
        <w:rPr>
          <w:sz w:val="24"/>
          <w:szCs w:val="24"/>
          <w:lang w:val="tr-TR"/>
        </w:rPr>
        <w:t xml:space="preserve"> 6’ncı maddeyi oylarınıza sunuyorum. Kabul Edenler?... Kabul Etmeyenler?... Çekimser?...  Oyçokluğuyla kabul edilmiştir. </w:t>
      </w:r>
    </w:p>
    <w:p w:rsidR="00134518" w:rsidRDefault="00134518" w:rsidP="00134518">
      <w:pPr>
        <w:ind w:firstLine="708"/>
        <w:rPr>
          <w:sz w:val="24"/>
          <w:szCs w:val="24"/>
          <w:lang w:val="tr-TR"/>
        </w:rPr>
      </w:pPr>
    </w:p>
    <w:p w:rsidR="00D1251E" w:rsidRDefault="00D1251E" w:rsidP="00134518">
      <w:pPr>
        <w:ind w:firstLine="708"/>
        <w:rPr>
          <w:sz w:val="24"/>
          <w:szCs w:val="24"/>
          <w:lang w:val="tr-TR"/>
        </w:rPr>
      </w:pPr>
    </w:p>
    <w:p w:rsidR="00D1251E" w:rsidRDefault="00D1251E" w:rsidP="00134518">
      <w:pPr>
        <w:ind w:firstLine="708"/>
        <w:rPr>
          <w:sz w:val="24"/>
          <w:szCs w:val="24"/>
          <w:lang w:val="tr-TR"/>
        </w:rPr>
      </w:pPr>
    </w:p>
    <w:p w:rsidR="00D1251E" w:rsidRPr="00370DC8" w:rsidRDefault="00D1251E"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lastRenderedPageBreak/>
        <w:t>KATİP</w:t>
      </w:r>
      <w:r w:rsidR="00F20762">
        <w:rPr>
          <w:sz w:val="24"/>
          <w:szCs w:val="24"/>
          <w:lang w:val="tr-TR"/>
        </w:rPr>
        <w:t xml:space="preserve"> </w:t>
      </w:r>
      <w:r w:rsidR="00AF22D7">
        <w:rPr>
          <w:sz w:val="24"/>
          <w:szCs w:val="24"/>
          <w:lang w:val="tr-TR"/>
        </w:rPr>
        <w:t xml:space="preserve">– </w:t>
      </w:r>
    </w:p>
    <w:p w:rsidR="00134518" w:rsidRPr="00370DC8" w:rsidRDefault="00134518" w:rsidP="00134518">
      <w:pPr>
        <w:ind w:firstLine="708"/>
        <w:rPr>
          <w:sz w:val="24"/>
          <w:szCs w:val="24"/>
          <w:lang w:val="tr-TR"/>
        </w:rPr>
      </w:pPr>
    </w:p>
    <w:tbl>
      <w:tblPr>
        <w:tblW w:w="10214" w:type="dxa"/>
        <w:tblInd w:w="-106" w:type="dxa"/>
        <w:tblLayout w:type="fixed"/>
        <w:tblLook w:val="00A0" w:firstRow="1" w:lastRow="0" w:firstColumn="1" w:lastColumn="0" w:noHBand="0" w:noVBand="0"/>
      </w:tblPr>
      <w:tblGrid>
        <w:gridCol w:w="1455"/>
        <w:gridCol w:w="8759"/>
      </w:tblGrid>
      <w:tr w:rsidR="00134518" w:rsidRPr="00370DC8" w:rsidTr="00134518">
        <w:trPr>
          <w:trHeight w:val="888"/>
        </w:trPr>
        <w:tc>
          <w:tcPr>
            <w:tcW w:w="10214" w:type="dxa"/>
            <w:gridSpan w:val="2"/>
          </w:tcPr>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İKİNCİ KISIM</w:t>
            </w:r>
          </w:p>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Gelirler ve Cari Harcamalara İlişkin Uygulama ve Denetim Kuralları</w:t>
            </w:r>
          </w:p>
          <w:p w:rsidR="00134518" w:rsidRPr="00370DC8" w:rsidRDefault="00134518" w:rsidP="00134518">
            <w:pPr>
              <w:jc w:val="center"/>
              <w:rPr>
                <w:rFonts w:eastAsia="Times New Roman"/>
                <w:sz w:val="24"/>
                <w:szCs w:val="24"/>
                <w:lang w:val="tr-TR"/>
              </w:rPr>
            </w:pPr>
          </w:p>
        </w:tc>
      </w:tr>
      <w:tr w:rsidR="00134518" w:rsidRPr="00370DC8" w:rsidTr="00134518">
        <w:trPr>
          <w:trHeight w:val="888"/>
        </w:trPr>
        <w:tc>
          <w:tcPr>
            <w:tcW w:w="10214" w:type="dxa"/>
            <w:gridSpan w:val="2"/>
          </w:tcPr>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BİRİNCİ BÖLÜM</w:t>
            </w:r>
          </w:p>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Gelirler ve Giderler</w:t>
            </w:r>
          </w:p>
          <w:p w:rsidR="00134518" w:rsidRPr="00370DC8" w:rsidRDefault="00134518" w:rsidP="00134518">
            <w:pPr>
              <w:jc w:val="center"/>
              <w:rPr>
                <w:rFonts w:eastAsia="Times New Roman"/>
                <w:sz w:val="24"/>
                <w:szCs w:val="24"/>
                <w:lang w:val="tr-TR"/>
              </w:rPr>
            </w:pPr>
          </w:p>
        </w:tc>
      </w:tr>
      <w:tr w:rsidR="00134518" w:rsidRPr="00370DC8" w:rsidTr="00134518">
        <w:trPr>
          <w:trHeight w:val="307"/>
        </w:trPr>
        <w:tc>
          <w:tcPr>
            <w:tcW w:w="145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Bütçe Gelirleri</w:t>
            </w:r>
          </w:p>
        </w:tc>
        <w:tc>
          <w:tcPr>
            <w:tcW w:w="8759"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7. Kıbrıs Türk Süt Endüstrisi Kurumu kaynaklarından elde edilecek bütün gelirler, Kıbrıs Türk Süt Endüstrisi Kurumu Bütçesine gelir olarak kaydedilir.                 </w:t>
            </w:r>
          </w:p>
        </w:tc>
      </w:tr>
    </w:tbl>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Pr="00370DC8">
        <w:rPr>
          <w:sz w:val="24"/>
          <w:szCs w:val="24"/>
          <w:lang w:val="tr-TR"/>
        </w:rPr>
        <w:t xml:space="preserve"> 7’nci maddeyi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Pr="00370DC8">
        <w:rPr>
          <w:sz w:val="24"/>
          <w:szCs w:val="24"/>
          <w:lang w:val="tr-TR"/>
        </w:rPr>
        <w:t xml:space="preserve"> </w:t>
      </w:r>
    </w:p>
    <w:p w:rsidR="00134518" w:rsidRPr="00370DC8" w:rsidRDefault="00134518" w:rsidP="00134518">
      <w:pPr>
        <w:ind w:firstLine="708"/>
        <w:rPr>
          <w:sz w:val="24"/>
          <w:szCs w:val="24"/>
          <w:lang w:val="tr-TR"/>
        </w:rPr>
      </w:pPr>
    </w:p>
    <w:tbl>
      <w:tblPr>
        <w:tblW w:w="10164" w:type="dxa"/>
        <w:tblInd w:w="-106" w:type="dxa"/>
        <w:tblLayout w:type="fixed"/>
        <w:tblLook w:val="00A0" w:firstRow="1" w:lastRow="0" w:firstColumn="1" w:lastColumn="0" w:noHBand="0" w:noVBand="0"/>
      </w:tblPr>
      <w:tblGrid>
        <w:gridCol w:w="1448"/>
        <w:gridCol w:w="8716"/>
      </w:tblGrid>
      <w:tr w:rsidR="00134518" w:rsidRPr="00370DC8" w:rsidTr="00134518">
        <w:trPr>
          <w:trHeight w:val="1216"/>
        </w:trPr>
        <w:tc>
          <w:tcPr>
            <w:tcW w:w="1448"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Harcamalarda Usul</w:t>
            </w:r>
          </w:p>
        </w:tc>
        <w:tc>
          <w:tcPr>
            <w:tcW w:w="8716"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8. Bütçede öngörülen ödenek miktarları aşılamaz. Harcamalar, bu Yasanın koyduğu usul, koşul ve kurallar ile bu Yasaya ekli Giderler Cetvelinde yer alan kurallara göre yapılır.</w:t>
            </w:r>
          </w:p>
          <w:p w:rsidR="00134518" w:rsidRPr="00370DC8" w:rsidRDefault="00134518" w:rsidP="00134518">
            <w:pPr>
              <w:rPr>
                <w:rFonts w:eastAsia="Times New Roman"/>
                <w:sz w:val="24"/>
                <w:szCs w:val="24"/>
                <w:lang w:val="tr-TR"/>
              </w:rPr>
            </w:pPr>
          </w:p>
        </w:tc>
      </w:tr>
    </w:tbl>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00AF22D7">
        <w:rPr>
          <w:sz w:val="24"/>
          <w:szCs w:val="24"/>
          <w:lang w:val="tr-TR"/>
        </w:rPr>
        <w:t xml:space="preserve">– </w:t>
      </w:r>
      <w:r w:rsidRPr="00370DC8">
        <w:rPr>
          <w:sz w:val="24"/>
          <w:szCs w:val="24"/>
          <w:lang w:val="tr-TR"/>
        </w:rPr>
        <w:t xml:space="preserve">8’inci maddeyi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00AF22D7">
        <w:rPr>
          <w:sz w:val="24"/>
          <w:szCs w:val="24"/>
          <w:lang w:val="tr-TR"/>
        </w:rPr>
        <w:t xml:space="preserve">– </w:t>
      </w:r>
    </w:p>
    <w:p w:rsidR="00134518" w:rsidRPr="00370DC8" w:rsidRDefault="00134518" w:rsidP="00134518">
      <w:pPr>
        <w:ind w:firstLine="708"/>
        <w:rPr>
          <w:sz w:val="24"/>
          <w:szCs w:val="24"/>
          <w:lang w:val="tr-TR"/>
        </w:rPr>
      </w:pPr>
    </w:p>
    <w:tbl>
      <w:tblPr>
        <w:tblW w:w="10168" w:type="dxa"/>
        <w:tblInd w:w="-106" w:type="dxa"/>
        <w:tblLayout w:type="fixed"/>
        <w:tblLook w:val="00A0" w:firstRow="1" w:lastRow="0" w:firstColumn="1" w:lastColumn="0" w:noHBand="0" w:noVBand="0"/>
      </w:tblPr>
      <w:tblGrid>
        <w:gridCol w:w="1448"/>
        <w:gridCol w:w="8720"/>
      </w:tblGrid>
      <w:tr w:rsidR="00134518" w:rsidRPr="00370DC8" w:rsidTr="006F3791">
        <w:trPr>
          <w:trHeight w:val="1269"/>
        </w:trPr>
        <w:tc>
          <w:tcPr>
            <w:tcW w:w="1448"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Madde İçi Döküm Yetkisi </w:t>
            </w:r>
          </w:p>
        </w:tc>
        <w:tc>
          <w:tcPr>
            <w:tcW w:w="8720"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9. Bütçede gösterilen maddelerle ilgili dökümler, zorunluluk halinde ilgili madde kapsamına uygun olması ve öngörülen ödeneğin aşılmaması kaydıyla, Kıbrıs Türk Süt Endüstrisi Kurumu Genel Müdürünün önerisi ve Yönetim Kurulunun onayıyla değiştirilebilir.</w:t>
            </w:r>
          </w:p>
          <w:p w:rsidR="00134518" w:rsidRPr="00370DC8" w:rsidRDefault="00134518" w:rsidP="00134518">
            <w:pPr>
              <w:rPr>
                <w:rFonts w:eastAsia="Times New Roman"/>
                <w:sz w:val="24"/>
                <w:szCs w:val="24"/>
                <w:lang w:val="tr-TR"/>
              </w:rPr>
            </w:pPr>
          </w:p>
        </w:tc>
      </w:tr>
    </w:tbl>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00AF22D7">
        <w:rPr>
          <w:sz w:val="24"/>
          <w:szCs w:val="24"/>
          <w:lang w:val="tr-TR"/>
        </w:rPr>
        <w:t xml:space="preserve">– </w:t>
      </w:r>
      <w:r w:rsidRPr="00370DC8">
        <w:rPr>
          <w:sz w:val="24"/>
          <w:szCs w:val="24"/>
          <w:lang w:val="tr-TR"/>
        </w:rPr>
        <w:t xml:space="preserve">9’uncu maddeyi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00AF22D7">
        <w:rPr>
          <w:sz w:val="24"/>
          <w:szCs w:val="24"/>
          <w:lang w:val="tr-TR"/>
        </w:rPr>
        <w:t xml:space="preserve">– </w:t>
      </w:r>
    </w:p>
    <w:p w:rsidR="00134518" w:rsidRPr="00370DC8" w:rsidRDefault="00134518" w:rsidP="00134518">
      <w:pPr>
        <w:ind w:firstLine="708"/>
        <w:rPr>
          <w:sz w:val="24"/>
          <w:szCs w:val="24"/>
          <w:lang w:val="tr-TR"/>
        </w:rPr>
      </w:pPr>
    </w:p>
    <w:tbl>
      <w:tblPr>
        <w:tblW w:w="10277" w:type="dxa"/>
        <w:tblInd w:w="-106" w:type="dxa"/>
        <w:tblLayout w:type="fixed"/>
        <w:tblLook w:val="00A0" w:firstRow="1" w:lastRow="0" w:firstColumn="1" w:lastColumn="0" w:noHBand="0" w:noVBand="0"/>
      </w:tblPr>
      <w:tblGrid>
        <w:gridCol w:w="1464"/>
        <w:gridCol w:w="701"/>
        <w:gridCol w:w="8112"/>
      </w:tblGrid>
      <w:tr w:rsidR="00134518" w:rsidRPr="00370DC8" w:rsidTr="00134518">
        <w:trPr>
          <w:trHeight w:val="817"/>
        </w:trPr>
        <w:tc>
          <w:tcPr>
            <w:tcW w:w="10277" w:type="dxa"/>
            <w:gridSpan w:val="3"/>
          </w:tcPr>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İKİNCİ BÖLÜM</w:t>
            </w:r>
          </w:p>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Aktarmalar</w:t>
            </w:r>
          </w:p>
          <w:p w:rsidR="00134518" w:rsidRPr="00370DC8" w:rsidRDefault="00134518" w:rsidP="00134518">
            <w:pPr>
              <w:jc w:val="center"/>
              <w:rPr>
                <w:rFonts w:eastAsia="Times New Roman"/>
                <w:sz w:val="24"/>
                <w:szCs w:val="24"/>
                <w:lang w:val="tr-TR"/>
              </w:rPr>
            </w:pPr>
          </w:p>
        </w:tc>
      </w:tr>
      <w:tr w:rsidR="00134518" w:rsidRPr="00370DC8" w:rsidTr="00134518">
        <w:trPr>
          <w:trHeight w:val="549"/>
        </w:trPr>
        <w:tc>
          <w:tcPr>
            <w:tcW w:w="1464"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Aktarma Yöntemi</w:t>
            </w:r>
          </w:p>
          <w:p w:rsidR="00134518" w:rsidRPr="00370DC8" w:rsidRDefault="00134518" w:rsidP="00134518">
            <w:pPr>
              <w:rPr>
                <w:rFonts w:eastAsia="Times New Roman"/>
                <w:sz w:val="24"/>
                <w:szCs w:val="24"/>
                <w:lang w:val="tr-TR"/>
              </w:rPr>
            </w:pPr>
            <w:r w:rsidRPr="00370DC8">
              <w:rPr>
                <w:rFonts w:eastAsia="Times New Roman"/>
                <w:sz w:val="24"/>
                <w:szCs w:val="24"/>
                <w:lang w:val="tr-TR"/>
              </w:rPr>
              <w:t>ve Kuralları</w:t>
            </w:r>
          </w:p>
        </w:tc>
        <w:tc>
          <w:tcPr>
            <w:tcW w:w="701"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10. (1)</w:t>
            </w:r>
          </w:p>
        </w:tc>
        <w:tc>
          <w:tcPr>
            <w:tcW w:w="811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Aktarma önerileri, Kıbrıs Türk Süt Endüstrisi Kurumu Genel Müdürünün ve Yönetim Kurulunun önerisi üzerine Tarım İşleriyle Görevli Bakanlığa gönderilir ve Bakanlık öneriyi gerekli işleme koyar.</w:t>
            </w:r>
          </w:p>
        </w:tc>
      </w:tr>
      <w:tr w:rsidR="00134518" w:rsidRPr="00370DC8" w:rsidTr="00134518">
        <w:trPr>
          <w:trHeight w:val="267"/>
        </w:trPr>
        <w:tc>
          <w:tcPr>
            <w:tcW w:w="1464" w:type="dxa"/>
          </w:tcPr>
          <w:p w:rsidR="00134518" w:rsidRPr="00370DC8" w:rsidRDefault="00134518" w:rsidP="00134518">
            <w:pPr>
              <w:rPr>
                <w:rFonts w:eastAsia="Times New Roman"/>
                <w:sz w:val="24"/>
                <w:szCs w:val="24"/>
                <w:lang w:val="tr-TR"/>
              </w:rPr>
            </w:pPr>
          </w:p>
        </w:tc>
        <w:tc>
          <w:tcPr>
            <w:tcW w:w="701"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      (2)</w:t>
            </w:r>
          </w:p>
        </w:tc>
        <w:tc>
          <w:tcPr>
            <w:tcW w:w="811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Bütçede öngörülen bir ödeneğin %50’den fazla miktarı Tarım İşleriyle Görevli Bakanın onayı alınmadan aktarılamaz.</w:t>
            </w:r>
          </w:p>
        </w:tc>
      </w:tr>
      <w:tr w:rsidR="00134518" w:rsidRPr="00370DC8" w:rsidTr="00134518">
        <w:trPr>
          <w:trHeight w:val="549"/>
        </w:trPr>
        <w:tc>
          <w:tcPr>
            <w:tcW w:w="1464" w:type="dxa"/>
          </w:tcPr>
          <w:p w:rsidR="00134518" w:rsidRPr="00370DC8" w:rsidRDefault="00134518" w:rsidP="00134518">
            <w:pPr>
              <w:rPr>
                <w:rFonts w:eastAsia="Times New Roman"/>
                <w:sz w:val="24"/>
                <w:szCs w:val="24"/>
                <w:lang w:val="tr-TR"/>
              </w:rPr>
            </w:pPr>
          </w:p>
        </w:tc>
        <w:tc>
          <w:tcPr>
            <w:tcW w:w="701"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      (3)</w:t>
            </w:r>
          </w:p>
        </w:tc>
        <w:tc>
          <w:tcPr>
            <w:tcW w:w="811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Ekonomik sınıflandırmada herhangi bir madde altında öngörülen bir hizmetin yerine getirilmemesi nedeniyle kullanılmayan ödenek, Tarım İşleriyle Görevli Bakanın uygun görüşü alınmadıkça başka bir ödenek kalemine aktarılamaz.</w:t>
            </w:r>
          </w:p>
        </w:tc>
      </w:tr>
      <w:tr w:rsidR="00134518" w:rsidRPr="00370DC8" w:rsidTr="00134518">
        <w:trPr>
          <w:trHeight w:val="267"/>
        </w:trPr>
        <w:tc>
          <w:tcPr>
            <w:tcW w:w="1464" w:type="dxa"/>
          </w:tcPr>
          <w:p w:rsidR="00134518" w:rsidRPr="00370DC8" w:rsidRDefault="00134518" w:rsidP="00134518">
            <w:pPr>
              <w:rPr>
                <w:rFonts w:eastAsia="Times New Roman"/>
                <w:sz w:val="24"/>
                <w:szCs w:val="24"/>
                <w:lang w:val="tr-TR"/>
              </w:rPr>
            </w:pPr>
          </w:p>
        </w:tc>
        <w:tc>
          <w:tcPr>
            <w:tcW w:w="701" w:type="dxa"/>
          </w:tcPr>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 xml:space="preserve">   (4)</w:t>
            </w:r>
          </w:p>
        </w:tc>
        <w:tc>
          <w:tcPr>
            <w:tcW w:w="811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Aktarma suretiyle ödeneği azaltılan bir maddeye sonradan aktarma yapılamaz.</w:t>
            </w:r>
          </w:p>
        </w:tc>
      </w:tr>
      <w:tr w:rsidR="00134518" w:rsidRPr="00370DC8" w:rsidTr="00134518">
        <w:trPr>
          <w:trHeight w:val="282"/>
        </w:trPr>
        <w:tc>
          <w:tcPr>
            <w:tcW w:w="1464" w:type="dxa"/>
          </w:tcPr>
          <w:p w:rsidR="00134518" w:rsidRPr="00370DC8" w:rsidRDefault="00134518" w:rsidP="00134518">
            <w:pPr>
              <w:rPr>
                <w:rFonts w:eastAsia="Times New Roman"/>
                <w:sz w:val="24"/>
                <w:szCs w:val="24"/>
                <w:lang w:val="tr-TR"/>
              </w:rPr>
            </w:pPr>
          </w:p>
        </w:tc>
        <w:tc>
          <w:tcPr>
            <w:tcW w:w="701"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      </w:t>
            </w:r>
            <w:r w:rsidRPr="00370DC8">
              <w:rPr>
                <w:rFonts w:eastAsia="Times New Roman"/>
                <w:sz w:val="24"/>
                <w:szCs w:val="24"/>
                <w:lang w:val="tr-TR"/>
              </w:rPr>
              <w:lastRenderedPageBreak/>
              <w:t>(5)</w:t>
            </w:r>
          </w:p>
        </w:tc>
        <w:tc>
          <w:tcPr>
            <w:tcW w:w="811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lastRenderedPageBreak/>
              <w:t xml:space="preserve">Aktarma suretiyle ödeneği artırılan bir maddeden başka bir maddeye aktarma </w:t>
            </w:r>
            <w:r w:rsidRPr="00370DC8">
              <w:rPr>
                <w:rFonts w:eastAsia="Times New Roman"/>
                <w:sz w:val="24"/>
                <w:szCs w:val="24"/>
                <w:lang w:val="tr-TR"/>
              </w:rPr>
              <w:lastRenderedPageBreak/>
              <w:t>yapılamaz.</w:t>
            </w:r>
          </w:p>
        </w:tc>
      </w:tr>
      <w:tr w:rsidR="00134518" w:rsidRPr="00370DC8" w:rsidTr="00134518">
        <w:trPr>
          <w:trHeight w:val="267"/>
        </w:trPr>
        <w:tc>
          <w:tcPr>
            <w:tcW w:w="1464" w:type="dxa"/>
          </w:tcPr>
          <w:p w:rsidR="00134518" w:rsidRPr="00370DC8" w:rsidRDefault="00134518" w:rsidP="00134518">
            <w:pPr>
              <w:rPr>
                <w:rFonts w:eastAsia="Times New Roman"/>
                <w:sz w:val="24"/>
                <w:szCs w:val="24"/>
                <w:lang w:val="tr-TR"/>
              </w:rPr>
            </w:pPr>
          </w:p>
        </w:tc>
        <w:tc>
          <w:tcPr>
            <w:tcW w:w="701" w:type="dxa"/>
          </w:tcPr>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 xml:space="preserve">   (6)</w:t>
            </w:r>
          </w:p>
        </w:tc>
        <w:tc>
          <w:tcPr>
            <w:tcW w:w="811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Maaş, Ücret ve Özlük Hakları ödeneklerinden başka bir amaçta kullanılmak üzere aktarma yapılamaz.</w:t>
            </w:r>
          </w:p>
        </w:tc>
      </w:tr>
      <w:tr w:rsidR="00134518" w:rsidRPr="00370DC8" w:rsidTr="00134518">
        <w:trPr>
          <w:trHeight w:val="549"/>
        </w:trPr>
        <w:tc>
          <w:tcPr>
            <w:tcW w:w="1464" w:type="dxa"/>
          </w:tcPr>
          <w:p w:rsidR="00134518" w:rsidRPr="00370DC8" w:rsidRDefault="00134518" w:rsidP="00134518">
            <w:pPr>
              <w:rPr>
                <w:rFonts w:eastAsia="Times New Roman"/>
                <w:sz w:val="24"/>
                <w:szCs w:val="24"/>
                <w:lang w:val="tr-TR"/>
              </w:rPr>
            </w:pPr>
          </w:p>
        </w:tc>
        <w:tc>
          <w:tcPr>
            <w:tcW w:w="701" w:type="dxa"/>
          </w:tcPr>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 xml:space="preserve">   (7)</w:t>
            </w:r>
          </w:p>
        </w:tc>
        <w:tc>
          <w:tcPr>
            <w:tcW w:w="811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Bütçede öngörülen Temsil ve Tanıtma, Ağırlama, Tören, Fuar, Organizasyon Giderleri ödeneği, başka bir ödenekten aktarma yapmak suretiyle artırılamaz.</w:t>
            </w:r>
          </w:p>
        </w:tc>
      </w:tr>
      <w:tr w:rsidR="00134518" w:rsidRPr="00370DC8" w:rsidTr="00134518">
        <w:trPr>
          <w:trHeight w:val="549"/>
        </w:trPr>
        <w:tc>
          <w:tcPr>
            <w:tcW w:w="1464" w:type="dxa"/>
          </w:tcPr>
          <w:p w:rsidR="00134518" w:rsidRPr="00370DC8" w:rsidRDefault="00134518" w:rsidP="00134518">
            <w:pPr>
              <w:rPr>
                <w:rFonts w:eastAsia="Times New Roman"/>
                <w:sz w:val="24"/>
                <w:szCs w:val="24"/>
                <w:lang w:val="tr-TR"/>
              </w:rPr>
            </w:pPr>
          </w:p>
        </w:tc>
        <w:tc>
          <w:tcPr>
            <w:tcW w:w="701"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      (8)</w:t>
            </w:r>
          </w:p>
        </w:tc>
        <w:tc>
          <w:tcPr>
            <w:tcW w:w="811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Ekonomik sınıflandırmada maddeler arası aktarmalar, yeni madde ihdası dahil, Kıbrıs Türk Süt Endüstrisi Kurumu Genel Müdürünün ve Yönetim Kurulunun önerisi üzerine Tarım İşleriyle Görevli Bakanın onayı ile gerçekleştirilir.</w:t>
            </w:r>
          </w:p>
        </w:tc>
      </w:tr>
      <w:tr w:rsidR="00134518" w:rsidRPr="00370DC8" w:rsidTr="00134518">
        <w:trPr>
          <w:trHeight w:val="535"/>
        </w:trPr>
        <w:tc>
          <w:tcPr>
            <w:tcW w:w="1464" w:type="dxa"/>
          </w:tcPr>
          <w:p w:rsidR="00134518" w:rsidRPr="00370DC8" w:rsidRDefault="00134518" w:rsidP="00134518">
            <w:pPr>
              <w:rPr>
                <w:rFonts w:eastAsia="Times New Roman"/>
                <w:sz w:val="24"/>
                <w:szCs w:val="24"/>
                <w:lang w:val="tr-TR"/>
              </w:rPr>
            </w:pPr>
          </w:p>
        </w:tc>
        <w:tc>
          <w:tcPr>
            <w:tcW w:w="701"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      (9)</w:t>
            </w:r>
          </w:p>
        </w:tc>
        <w:tc>
          <w:tcPr>
            <w:tcW w:w="811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Öz Kaynaklı Sermaye Giderleri ödeneklerinden cari nitelikli ödenek kalemlerine aktarma yapılamaz. Ancak, projeler arası aktarma yapılmasına Tarım İşleriyle Görevli Bakan yetkilidir.</w:t>
            </w:r>
          </w:p>
        </w:tc>
      </w:tr>
    </w:tbl>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Pr="00370DC8">
        <w:rPr>
          <w:sz w:val="24"/>
          <w:szCs w:val="24"/>
          <w:lang w:val="tr-TR"/>
        </w:rPr>
        <w:t xml:space="preserve"> 10’uncu maddeyi oylarınıza sunuyorum. Kabul Edenler?... Kabul Etmeyenler?... Çekimser?...  Oyçokluğuyla kabul edilmiştir. </w:t>
      </w:r>
    </w:p>
    <w:p w:rsidR="00134518" w:rsidRPr="00370DC8" w:rsidRDefault="0013451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00AF22D7">
        <w:rPr>
          <w:sz w:val="24"/>
          <w:szCs w:val="24"/>
          <w:lang w:val="tr-TR"/>
        </w:rPr>
        <w:t xml:space="preserve">– </w:t>
      </w:r>
    </w:p>
    <w:p w:rsidR="00134518" w:rsidRPr="00370DC8" w:rsidRDefault="00134518" w:rsidP="006F3791">
      <w:pPr>
        <w:rPr>
          <w:sz w:val="24"/>
          <w:szCs w:val="24"/>
          <w:lang w:val="tr-TR"/>
        </w:rPr>
      </w:pPr>
    </w:p>
    <w:tbl>
      <w:tblPr>
        <w:tblW w:w="9500" w:type="dxa"/>
        <w:tblInd w:w="-106" w:type="dxa"/>
        <w:tblLayout w:type="fixed"/>
        <w:tblLook w:val="00A0" w:firstRow="1" w:lastRow="0" w:firstColumn="1" w:lastColumn="0" w:noHBand="0" w:noVBand="0"/>
      </w:tblPr>
      <w:tblGrid>
        <w:gridCol w:w="1353"/>
        <w:gridCol w:w="8147"/>
      </w:tblGrid>
      <w:tr w:rsidR="00134518" w:rsidRPr="00370DC8" w:rsidTr="00134518">
        <w:trPr>
          <w:trHeight w:val="714"/>
        </w:trPr>
        <w:tc>
          <w:tcPr>
            <w:tcW w:w="9500" w:type="dxa"/>
            <w:gridSpan w:val="2"/>
          </w:tcPr>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ÜÇÜNCÜ BÖLÜM</w:t>
            </w:r>
          </w:p>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Ek Ödenek</w:t>
            </w:r>
          </w:p>
          <w:p w:rsidR="00134518" w:rsidRPr="00370DC8" w:rsidRDefault="00134518" w:rsidP="00134518">
            <w:pPr>
              <w:jc w:val="center"/>
              <w:rPr>
                <w:rFonts w:eastAsia="Times New Roman"/>
                <w:sz w:val="24"/>
                <w:szCs w:val="24"/>
                <w:lang w:val="tr-TR"/>
              </w:rPr>
            </w:pPr>
          </w:p>
        </w:tc>
      </w:tr>
      <w:tr w:rsidR="00134518" w:rsidRPr="00370DC8" w:rsidTr="00134518">
        <w:trPr>
          <w:trHeight w:val="714"/>
        </w:trPr>
        <w:tc>
          <w:tcPr>
            <w:tcW w:w="1353"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Ek Ödenekte</w:t>
            </w:r>
          </w:p>
          <w:p w:rsidR="00134518" w:rsidRPr="00370DC8" w:rsidRDefault="00134518" w:rsidP="00134518">
            <w:pPr>
              <w:rPr>
                <w:rFonts w:eastAsia="Times New Roman"/>
                <w:sz w:val="24"/>
                <w:szCs w:val="24"/>
                <w:lang w:val="tr-TR"/>
              </w:rPr>
            </w:pPr>
            <w:r w:rsidRPr="00370DC8">
              <w:rPr>
                <w:rFonts w:eastAsia="Times New Roman"/>
                <w:sz w:val="24"/>
                <w:szCs w:val="24"/>
                <w:lang w:val="tr-TR"/>
              </w:rPr>
              <w:t>Temel İlke</w:t>
            </w:r>
          </w:p>
        </w:tc>
        <w:tc>
          <w:tcPr>
            <w:tcW w:w="8147"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11. Bütçe tanzimi ve onayı sırasında mevcut olmayan ve tahmin edilemeyen bir hizmetin, Bütçe yasalaştıktan sonra ortaya çıkması nedeniyle, Bütçeye ek ödenek gerektirmesi halinde, Bütçeye yeni tertip veya ek ödenek ilavesi Cumhuriyet Meclisinin onayı ile yapılır.</w:t>
            </w:r>
          </w:p>
          <w:p w:rsidR="00134518" w:rsidRPr="00370DC8" w:rsidRDefault="00134518" w:rsidP="00134518">
            <w:pPr>
              <w:rPr>
                <w:rFonts w:eastAsia="Times New Roman"/>
                <w:sz w:val="24"/>
                <w:szCs w:val="24"/>
                <w:lang w:val="tr-TR"/>
              </w:rPr>
            </w:pPr>
          </w:p>
        </w:tc>
      </w:tr>
    </w:tbl>
    <w:p w:rsidR="00134518" w:rsidRPr="00370DC8" w:rsidRDefault="00134518"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00AF22D7">
        <w:rPr>
          <w:sz w:val="24"/>
          <w:szCs w:val="24"/>
          <w:lang w:val="tr-TR"/>
        </w:rPr>
        <w:t xml:space="preserve">– </w:t>
      </w:r>
      <w:r w:rsidRPr="00370DC8">
        <w:rPr>
          <w:sz w:val="24"/>
          <w:szCs w:val="24"/>
          <w:lang w:val="tr-TR"/>
        </w:rPr>
        <w:t xml:space="preserve">11’inci maddeyi oylarınıza sunuyorum. Kabul Edenler?... Kabul Etmeyenler?... Çekimser?...  Oyçokluğuyla kabul edilmiştir. </w:t>
      </w:r>
    </w:p>
    <w:p w:rsidR="00134518" w:rsidRPr="00370DC8" w:rsidRDefault="00134518"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00AF22D7">
        <w:rPr>
          <w:sz w:val="24"/>
          <w:szCs w:val="24"/>
          <w:lang w:val="tr-TR"/>
        </w:rPr>
        <w:t xml:space="preserve">– </w:t>
      </w:r>
    </w:p>
    <w:p w:rsidR="00134518" w:rsidRPr="00370DC8" w:rsidRDefault="00134518" w:rsidP="006F3791">
      <w:pPr>
        <w:rPr>
          <w:sz w:val="24"/>
          <w:szCs w:val="24"/>
          <w:lang w:val="tr-TR"/>
        </w:rPr>
      </w:pPr>
    </w:p>
    <w:tbl>
      <w:tblPr>
        <w:tblW w:w="10450" w:type="dxa"/>
        <w:tblInd w:w="-106" w:type="dxa"/>
        <w:tblLayout w:type="fixed"/>
        <w:tblLook w:val="00A0" w:firstRow="1" w:lastRow="0" w:firstColumn="1" w:lastColumn="0" w:noHBand="0" w:noVBand="0"/>
      </w:tblPr>
      <w:tblGrid>
        <w:gridCol w:w="1488"/>
        <w:gridCol w:w="8962"/>
      </w:tblGrid>
      <w:tr w:rsidR="00134518" w:rsidRPr="00370DC8" w:rsidTr="00134518">
        <w:trPr>
          <w:trHeight w:val="1301"/>
        </w:trPr>
        <w:tc>
          <w:tcPr>
            <w:tcW w:w="1488"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Bakanlar Kurulunun Ek Ödenek Yetkisi</w:t>
            </w:r>
          </w:p>
          <w:p w:rsidR="00134518" w:rsidRPr="00370DC8" w:rsidRDefault="00134518" w:rsidP="00134518">
            <w:pPr>
              <w:rPr>
                <w:rFonts w:eastAsia="Times New Roman"/>
                <w:sz w:val="24"/>
                <w:szCs w:val="24"/>
                <w:lang w:val="tr-TR"/>
              </w:rPr>
            </w:pPr>
          </w:p>
        </w:tc>
        <w:tc>
          <w:tcPr>
            <w:tcW w:w="896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12. Belirli bir hizmetin yerine getirilebilmesi için şartlı olarak Kuruma yapılan bağışlar ve verilen kredilerin Bütçenin “Gelirler” kısmına gelir kaydedilerek, “Giderler” kısmına açılacak özel maddeye ödenek kaydı Bakanlar Kurulunun onayı ile yapılır.</w:t>
            </w:r>
          </w:p>
          <w:p w:rsidR="00134518" w:rsidRPr="00370DC8" w:rsidRDefault="00134518" w:rsidP="00134518">
            <w:pPr>
              <w:rPr>
                <w:rFonts w:eastAsia="Times New Roman"/>
                <w:sz w:val="24"/>
                <w:szCs w:val="24"/>
                <w:lang w:val="tr-TR"/>
              </w:rPr>
            </w:pPr>
          </w:p>
        </w:tc>
      </w:tr>
    </w:tbl>
    <w:p w:rsidR="006F3791" w:rsidRPr="00370DC8" w:rsidRDefault="006F3791"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Pr="00370DC8">
        <w:rPr>
          <w:sz w:val="24"/>
          <w:szCs w:val="24"/>
          <w:lang w:val="tr-TR"/>
        </w:rPr>
        <w:t xml:space="preserve"> 12’nci maddeyi oylarınıza sunuyorum. Kabul Edenler?... Kabul Etmeyenler?... Çekimser?...  Oyçokluğuyla kabul edilmiştir. </w:t>
      </w: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00AF22D7">
        <w:rPr>
          <w:sz w:val="24"/>
          <w:szCs w:val="24"/>
          <w:lang w:val="tr-TR"/>
        </w:rPr>
        <w:t xml:space="preserve">– </w:t>
      </w:r>
    </w:p>
    <w:p w:rsidR="00134518" w:rsidRPr="00370DC8" w:rsidRDefault="00134518" w:rsidP="00134518">
      <w:pPr>
        <w:ind w:firstLine="708"/>
        <w:rPr>
          <w:sz w:val="24"/>
          <w:szCs w:val="24"/>
          <w:lang w:val="tr-TR"/>
        </w:rPr>
      </w:pPr>
    </w:p>
    <w:tbl>
      <w:tblPr>
        <w:tblW w:w="10000" w:type="dxa"/>
        <w:tblInd w:w="-106" w:type="dxa"/>
        <w:tblLayout w:type="fixed"/>
        <w:tblLook w:val="00A0" w:firstRow="1" w:lastRow="0" w:firstColumn="1" w:lastColumn="0" w:noHBand="0" w:noVBand="0"/>
      </w:tblPr>
      <w:tblGrid>
        <w:gridCol w:w="1424"/>
        <w:gridCol w:w="8576"/>
      </w:tblGrid>
      <w:tr w:rsidR="00134518" w:rsidRPr="00370DC8" w:rsidTr="00134518">
        <w:trPr>
          <w:trHeight w:val="1145"/>
        </w:trPr>
        <w:tc>
          <w:tcPr>
            <w:tcW w:w="1424"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Bütçenin Borçlandırılama</w:t>
            </w:r>
            <w:r w:rsidR="00AF22D7">
              <w:rPr>
                <w:rFonts w:eastAsia="Times New Roman"/>
                <w:sz w:val="24"/>
                <w:szCs w:val="24"/>
                <w:lang w:val="tr-TR"/>
              </w:rPr>
              <w:t xml:space="preserve">– </w:t>
            </w:r>
            <w:r w:rsidRPr="00370DC8">
              <w:rPr>
                <w:rFonts w:eastAsia="Times New Roman"/>
                <w:sz w:val="24"/>
                <w:szCs w:val="24"/>
                <w:lang w:val="tr-TR"/>
              </w:rPr>
              <w:t>ması</w:t>
            </w:r>
          </w:p>
        </w:tc>
        <w:tc>
          <w:tcPr>
            <w:tcW w:w="8576"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13. Ek ödenek ve aktarma önerileri usulüne uygun şekilde gerçekleşmedikçe, sözkonusu öneriler harcamalara esas alınamaz ve Bütçe borçlandırılamaz.</w:t>
            </w:r>
          </w:p>
          <w:p w:rsidR="00134518" w:rsidRPr="00370DC8" w:rsidRDefault="00134518" w:rsidP="00134518">
            <w:pPr>
              <w:rPr>
                <w:rFonts w:eastAsia="Times New Roman"/>
                <w:sz w:val="24"/>
                <w:szCs w:val="24"/>
                <w:lang w:val="tr-TR"/>
              </w:rPr>
            </w:pPr>
          </w:p>
        </w:tc>
      </w:tr>
    </w:tbl>
    <w:p w:rsidR="006F3791" w:rsidRPr="00370DC8" w:rsidRDefault="006F3791"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00AF22D7">
        <w:rPr>
          <w:sz w:val="24"/>
          <w:szCs w:val="24"/>
          <w:lang w:val="tr-TR"/>
        </w:rPr>
        <w:t xml:space="preserve">– </w:t>
      </w:r>
      <w:r w:rsidRPr="00370DC8">
        <w:rPr>
          <w:sz w:val="24"/>
          <w:szCs w:val="24"/>
          <w:lang w:val="tr-TR"/>
        </w:rPr>
        <w:t xml:space="preserve">13’üncü maddeyi oylarınıza sunuyorum. Kabul Edenler?... Kabul Etmeyenler?... Çekimser?...  Oyçokluğuyla kabul edilmiştir. </w:t>
      </w:r>
    </w:p>
    <w:p w:rsidR="000F2C98" w:rsidRDefault="000F2C98">
      <w:pPr>
        <w:spacing w:after="200" w:line="276" w:lineRule="auto"/>
        <w:jc w:val="left"/>
        <w:rPr>
          <w:sz w:val="24"/>
          <w:szCs w:val="24"/>
          <w:lang w:val="tr-TR"/>
        </w:rPr>
      </w:pPr>
      <w:r>
        <w:rPr>
          <w:sz w:val="24"/>
          <w:szCs w:val="24"/>
          <w:lang w:val="tr-TR"/>
        </w:rPr>
        <w:br w:type="page"/>
      </w:r>
    </w:p>
    <w:p w:rsidR="00134518" w:rsidRPr="00370DC8" w:rsidRDefault="00134518"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00AF22D7">
        <w:rPr>
          <w:sz w:val="24"/>
          <w:szCs w:val="24"/>
          <w:lang w:val="tr-TR"/>
        </w:rPr>
        <w:t xml:space="preserve">– </w:t>
      </w:r>
    </w:p>
    <w:p w:rsidR="00134518" w:rsidRPr="00370DC8" w:rsidRDefault="00134518" w:rsidP="006F3791">
      <w:pPr>
        <w:rPr>
          <w:sz w:val="24"/>
          <w:szCs w:val="24"/>
          <w:lang w:val="tr-TR"/>
        </w:rPr>
      </w:pPr>
    </w:p>
    <w:tbl>
      <w:tblPr>
        <w:tblW w:w="9797" w:type="dxa"/>
        <w:tblInd w:w="-106" w:type="dxa"/>
        <w:tblLayout w:type="fixed"/>
        <w:tblLook w:val="00A0" w:firstRow="1" w:lastRow="0" w:firstColumn="1" w:lastColumn="0" w:noHBand="0" w:noVBand="0"/>
      </w:tblPr>
      <w:tblGrid>
        <w:gridCol w:w="1395"/>
        <w:gridCol w:w="8402"/>
      </w:tblGrid>
      <w:tr w:rsidR="00134518" w:rsidRPr="00370DC8" w:rsidTr="00134518">
        <w:trPr>
          <w:trHeight w:val="1465"/>
        </w:trPr>
        <w:tc>
          <w:tcPr>
            <w:tcW w:w="9797" w:type="dxa"/>
            <w:gridSpan w:val="2"/>
          </w:tcPr>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DÖRDÜNCÜ BÖLÜM</w:t>
            </w:r>
          </w:p>
          <w:p w:rsidR="00134518" w:rsidRPr="00370DC8" w:rsidRDefault="00134518" w:rsidP="000F2C98">
            <w:pPr>
              <w:jc w:val="center"/>
              <w:rPr>
                <w:rFonts w:eastAsia="Times New Roman"/>
                <w:sz w:val="24"/>
                <w:szCs w:val="24"/>
                <w:lang w:val="tr-TR"/>
              </w:rPr>
            </w:pPr>
            <w:r w:rsidRPr="00370DC8">
              <w:rPr>
                <w:rFonts w:eastAsia="Times New Roman"/>
                <w:sz w:val="24"/>
                <w:szCs w:val="24"/>
                <w:lang w:val="tr-TR"/>
              </w:rPr>
              <w:t>Uygulama ve Denetim</w:t>
            </w:r>
          </w:p>
        </w:tc>
      </w:tr>
      <w:tr w:rsidR="00134518" w:rsidRPr="00370DC8" w:rsidTr="00134518">
        <w:trPr>
          <w:trHeight w:val="732"/>
        </w:trPr>
        <w:tc>
          <w:tcPr>
            <w:tcW w:w="139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Denetim Yöntemleri</w:t>
            </w:r>
          </w:p>
        </w:tc>
        <w:tc>
          <w:tcPr>
            <w:tcW w:w="8401"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14. Sayıştay, denetim yasalarının koyduğu yöntem ve kurallarla, bu Yasada öngörülen kuralları gözönünde bulundurmak suretiyle, harcamalar ile gelirlerin Bütçeye ve Bütçe prensiplerine, karar ve belgelere uygun olup olmadığını denetler ve mali yıl sonunda Bakanlar Kuruluna rapor verir. </w:t>
            </w:r>
          </w:p>
        </w:tc>
      </w:tr>
    </w:tbl>
    <w:p w:rsidR="00134518" w:rsidRPr="00370DC8" w:rsidRDefault="00134518"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Pr="00370DC8">
        <w:rPr>
          <w:sz w:val="24"/>
          <w:szCs w:val="24"/>
          <w:lang w:val="tr-TR"/>
        </w:rPr>
        <w:t xml:space="preserve"> 14’üncü maddeyi oylarınıza sunuyorum. Kabul Edenler?... Kabul Etmeyenler?... Çekimser?...  Oyçokluğuyla kabul edilmiştir. </w:t>
      </w:r>
    </w:p>
    <w:p w:rsidR="00134518" w:rsidRPr="00370DC8" w:rsidRDefault="00134518"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00AF22D7">
        <w:rPr>
          <w:sz w:val="24"/>
          <w:szCs w:val="24"/>
          <w:lang w:val="tr-TR"/>
        </w:rPr>
        <w:t xml:space="preserve">– </w:t>
      </w:r>
    </w:p>
    <w:p w:rsidR="00134518" w:rsidRPr="00370DC8" w:rsidRDefault="00134518" w:rsidP="006F3791">
      <w:pPr>
        <w:rPr>
          <w:sz w:val="24"/>
          <w:szCs w:val="24"/>
          <w:lang w:val="tr-TR"/>
        </w:rPr>
      </w:pPr>
    </w:p>
    <w:tbl>
      <w:tblPr>
        <w:tblW w:w="10311" w:type="dxa"/>
        <w:tblInd w:w="-106" w:type="dxa"/>
        <w:tblLayout w:type="fixed"/>
        <w:tblLook w:val="00A0" w:firstRow="1" w:lastRow="0" w:firstColumn="1" w:lastColumn="0" w:noHBand="0" w:noVBand="0"/>
      </w:tblPr>
      <w:tblGrid>
        <w:gridCol w:w="1468"/>
        <w:gridCol w:w="629"/>
        <w:gridCol w:w="8214"/>
      </w:tblGrid>
      <w:tr w:rsidR="00134518" w:rsidRPr="00370DC8" w:rsidTr="00134518">
        <w:trPr>
          <w:trHeight w:val="665"/>
        </w:trPr>
        <w:tc>
          <w:tcPr>
            <w:tcW w:w="1468"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Kesin Hesap </w:t>
            </w:r>
          </w:p>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Yasa Tasarıları ve </w:t>
            </w:r>
          </w:p>
        </w:tc>
        <w:tc>
          <w:tcPr>
            <w:tcW w:w="629" w:type="dxa"/>
          </w:tcPr>
          <w:p w:rsidR="00134518" w:rsidRPr="00370DC8" w:rsidRDefault="00134518" w:rsidP="00134518">
            <w:pPr>
              <w:jc w:val="right"/>
              <w:rPr>
                <w:rFonts w:eastAsia="Times New Roman"/>
                <w:sz w:val="24"/>
                <w:szCs w:val="24"/>
                <w:lang w:val="tr-TR"/>
              </w:rPr>
            </w:pPr>
            <w:r w:rsidRPr="00370DC8">
              <w:rPr>
                <w:rFonts w:eastAsia="Times New Roman"/>
                <w:sz w:val="24"/>
                <w:szCs w:val="24"/>
                <w:lang w:val="tr-TR"/>
              </w:rPr>
              <w:t>15. (1)</w:t>
            </w:r>
          </w:p>
        </w:tc>
        <w:tc>
          <w:tcPr>
            <w:tcW w:w="8214"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Uygulama ve denetim sonuçları Devlet Planlama Örgütünün düzenleyeceği raporlarda gösterilir. Bütçe Kesin Hesap Cetvel ve Raporları, mali yılın sona ermesinden başlayarak dört ay içerisinde Bakanlar Kuruluna sunulur.  </w:t>
            </w:r>
          </w:p>
        </w:tc>
      </w:tr>
      <w:tr w:rsidR="00134518" w:rsidRPr="00370DC8" w:rsidTr="00134518">
        <w:trPr>
          <w:trHeight w:val="1330"/>
        </w:trPr>
        <w:tc>
          <w:tcPr>
            <w:tcW w:w="1468"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Raporlar</w:t>
            </w:r>
          </w:p>
        </w:tc>
        <w:tc>
          <w:tcPr>
            <w:tcW w:w="629"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      (2)</w:t>
            </w:r>
          </w:p>
        </w:tc>
        <w:tc>
          <w:tcPr>
            <w:tcW w:w="8214"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Kesin Hesap Yasa Tasarıları ve ekli Hesap Cetvelleri ilgili oldukları mali yılın sonundan başlayarak en geç bir yıl içerisinde Bakanlar Kurulunca Cumhuriyet Meclisine sunulur. Sayıştay, Genel Uygunluk Bildirimini, ilişkin olduğu Kesin Hesap Yasa Tasarısının verilmesinden başlayarak altı ay içinde Cumhuriyet Meclisine sunar.</w:t>
            </w:r>
          </w:p>
          <w:p w:rsidR="00134518" w:rsidRPr="00370DC8" w:rsidRDefault="00134518" w:rsidP="00134518">
            <w:pPr>
              <w:rPr>
                <w:rFonts w:eastAsia="Times New Roman"/>
                <w:sz w:val="24"/>
                <w:szCs w:val="24"/>
                <w:lang w:val="tr-TR"/>
              </w:rPr>
            </w:pPr>
          </w:p>
        </w:tc>
      </w:tr>
    </w:tbl>
    <w:p w:rsidR="00134518" w:rsidRPr="00370DC8" w:rsidRDefault="00134518"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Pr="00370DC8">
        <w:rPr>
          <w:sz w:val="24"/>
          <w:szCs w:val="24"/>
          <w:lang w:val="tr-TR"/>
        </w:rPr>
        <w:t xml:space="preserve"> 15’inci maddeyi oylarınıza sunuyorum. Kabul Edenler?... Kabul Etmeyenler?... Çekimser?...  Oyçokluğuyla kabul edilmiştir. </w:t>
      </w:r>
    </w:p>
    <w:p w:rsidR="00134518" w:rsidRPr="00370DC8" w:rsidRDefault="00134518"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00AF22D7">
        <w:rPr>
          <w:sz w:val="24"/>
          <w:szCs w:val="24"/>
          <w:lang w:val="tr-TR"/>
        </w:rPr>
        <w:t xml:space="preserve">– </w:t>
      </w:r>
    </w:p>
    <w:p w:rsidR="00134518" w:rsidRPr="00370DC8" w:rsidRDefault="00134518" w:rsidP="006F3791">
      <w:pPr>
        <w:rPr>
          <w:sz w:val="24"/>
          <w:szCs w:val="24"/>
          <w:lang w:val="tr-TR"/>
        </w:rPr>
      </w:pPr>
    </w:p>
    <w:tbl>
      <w:tblPr>
        <w:tblW w:w="10189" w:type="dxa"/>
        <w:tblInd w:w="-106" w:type="dxa"/>
        <w:tblLayout w:type="fixed"/>
        <w:tblLook w:val="00A0" w:firstRow="1" w:lastRow="0" w:firstColumn="1" w:lastColumn="0" w:noHBand="0" w:noVBand="0"/>
      </w:tblPr>
      <w:tblGrid>
        <w:gridCol w:w="1451"/>
        <w:gridCol w:w="8738"/>
      </w:tblGrid>
      <w:tr w:rsidR="00134518" w:rsidRPr="00370DC8" w:rsidTr="00134518">
        <w:trPr>
          <w:trHeight w:val="1355"/>
        </w:trPr>
        <w:tc>
          <w:tcPr>
            <w:tcW w:w="1451"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Usulsüzlüklerde Yapılacak İşlem</w:t>
            </w:r>
          </w:p>
        </w:tc>
        <w:tc>
          <w:tcPr>
            <w:tcW w:w="8738"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16. Kontrollerde, iç ve dış denetim sırasında usulsüz ödeme, ödenek aşımı, avansların zamanında kapatılmaması, ihtiyaç dışında fuzuli harcamalar gibi mali mevzuata ve bu Yasaya aykırı bir duruma rastlandığı takdirde, hatalı işlemler hakkında gerekli soruşturma açılır. Soruşturma sonucu saptanacak suçlar için yasal işlem yapılır ve usulsüz, fuzuli ödemeler ile ödenek aşımları sorumlulardan tahsil edilir.</w:t>
            </w:r>
          </w:p>
          <w:p w:rsidR="00134518" w:rsidRPr="00370DC8" w:rsidRDefault="00134518" w:rsidP="00134518">
            <w:pPr>
              <w:rPr>
                <w:rFonts w:eastAsia="Times New Roman"/>
                <w:sz w:val="24"/>
                <w:szCs w:val="24"/>
                <w:lang w:val="tr-TR"/>
              </w:rPr>
            </w:pPr>
          </w:p>
        </w:tc>
      </w:tr>
    </w:tbl>
    <w:p w:rsidR="006F3791" w:rsidRPr="00370DC8" w:rsidRDefault="006F3791"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Pr="00370DC8">
        <w:rPr>
          <w:sz w:val="24"/>
          <w:szCs w:val="24"/>
          <w:lang w:val="tr-TR"/>
        </w:rPr>
        <w:t xml:space="preserve"> 16’ncı maddeyi oylarınıza sunuyorum. Kabul Edenler?... Kabul Etmeyenler?... Çekimser?...  Oyçokluğuyla kabul edilmiştir. </w:t>
      </w:r>
    </w:p>
    <w:p w:rsidR="000F2C98" w:rsidRDefault="000F2C98">
      <w:pPr>
        <w:spacing w:after="200" w:line="276" w:lineRule="auto"/>
        <w:jc w:val="left"/>
        <w:rPr>
          <w:sz w:val="24"/>
          <w:szCs w:val="24"/>
          <w:lang w:val="tr-TR"/>
        </w:rPr>
      </w:pPr>
      <w:r>
        <w:rPr>
          <w:sz w:val="24"/>
          <w:szCs w:val="24"/>
          <w:lang w:val="tr-TR"/>
        </w:rPr>
        <w:br w:type="page"/>
      </w:r>
    </w:p>
    <w:p w:rsidR="00134518" w:rsidRPr="00370DC8" w:rsidRDefault="00134518"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00AF22D7">
        <w:rPr>
          <w:sz w:val="24"/>
          <w:szCs w:val="24"/>
          <w:lang w:val="tr-TR"/>
        </w:rPr>
        <w:t xml:space="preserve">– </w:t>
      </w:r>
    </w:p>
    <w:p w:rsidR="00134518" w:rsidRPr="00370DC8" w:rsidRDefault="00134518" w:rsidP="006F3791">
      <w:pPr>
        <w:rPr>
          <w:sz w:val="24"/>
          <w:szCs w:val="24"/>
          <w:lang w:val="tr-TR"/>
        </w:rPr>
      </w:pPr>
    </w:p>
    <w:tbl>
      <w:tblPr>
        <w:tblW w:w="10239" w:type="dxa"/>
        <w:tblInd w:w="-106" w:type="dxa"/>
        <w:tblLayout w:type="fixed"/>
        <w:tblLook w:val="00A0" w:firstRow="1" w:lastRow="0" w:firstColumn="1" w:lastColumn="0" w:noHBand="0" w:noVBand="0"/>
      </w:tblPr>
      <w:tblGrid>
        <w:gridCol w:w="1204"/>
        <w:gridCol w:w="995"/>
        <w:gridCol w:w="8040"/>
      </w:tblGrid>
      <w:tr w:rsidR="00134518" w:rsidRPr="00370DC8" w:rsidTr="00134518">
        <w:trPr>
          <w:trHeight w:val="746"/>
        </w:trPr>
        <w:tc>
          <w:tcPr>
            <w:tcW w:w="10239" w:type="dxa"/>
            <w:gridSpan w:val="3"/>
          </w:tcPr>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BEŞİNCİ BÖLÜM</w:t>
            </w:r>
          </w:p>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Personel Rejimi</w:t>
            </w:r>
          </w:p>
          <w:p w:rsidR="00134518" w:rsidRPr="00370DC8" w:rsidRDefault="00134518" w:rsidP="00134518">
            <w:pPr>
              <w:rPr>
                <w:rFonts w:eastAsia="Times New Roman"/>
                <w:sz w:val="24"/>
                <w:szCs w:val="24"/>
                <w:lang w:val="tr-TR"/>
              </w:rPr>
            </w:pPr>
          </w:p>
        </w:tc>
      </w:tr>
      <w:tr w:rsidR="00134518" w:rsidRPr="00370DC8" w:rsidTr="000F2C98">
        <w:trPr>
          <w:trHeight w:val="258"/>
        </w:trPr>
        <w:tc>
          <w:tcPr>
            <w:tcW w:w="1204"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Kurum </w:t>
            </w:r>
            <w:r w:rsidR="000F2C98" w:rsidRPr="00370DC8">
              <w:rPr>
                <w:rFonts w:eastAsia="Times New Roman"/>
                <w:sz w:val="24"/>
                <w:szCs w:val="24"/>
                <w:lang w:val="tr-TR"/>
              </w:rPr>
              <w:t>Persone</w:t>
            </w:r>
          </w:p>
        </w:tc>
        <w:tc>
          <w:tcPr>
            <w:tcW w:w="99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17. (1)</w:t>
            </w:r>
          </w:p>
        </w:tc>
        <w:tc>
          <w:tcPr>
            <w:tcW w:w="8040"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Bütçede kadrosu ve ödeneği olmadan herhangi bir tayin, terfi ve barem ayarlaması  yapılamaz.</w:t>
            </w:r>
          </w:p>
        </w:tc>
      </w:tr>
      <w:tr w:rsidR="00134518" w:rsidRPr="00370DC8" w:rsidTr="000F2C98">
        <w:trPr>
          <w:trHeight w:val="1232"/>
        </w:trPr>
        <w:tc>
          <w:tcPr>
            <w:tcW w:w="1204" w:type="dxa"/>
          </w:tcPr>
          <w:p w:rsidR="00134518" w:rsidRPr="00370DC8" w:rsidRDefault="000F2C98" w:rsidP="00134518">
            <w:pPr>
              <w:rPr>
                <w:rFonts w:eastAsia="Times New Roman"/>
                <w:sz w:val="24"/>
                <w:szCs w:val="24"/>
                <w:lang w:val="tr-TR"/>
              </w:rPr>
            </w:pPr>
            <w:r>
              <w:rPr>
                <w:rFonts w:eastAsia="Times New Roman"/>
                <w:sz w:val="24"/>
                <w:szCs w:val="24"/>
                <w:lang w:val="tr-TR"/>
              </w:rPr>
              <w:t>-</w:t>
            </w:r>
            <w:r w:rsidR="00134518" w:rsidRPr="00370DC8">
              <w:rPr>
                <w:rFonts w:eastAsia="Times New Roman"/>
                <w:sz w:val="24"/>
                <w:szCs w:val="24"/>
                <w:lang w:val="tr-TR"/>
              </w:rPr>
              <w:t>linin Atanması</w:t>
            </w:r>
          </w:p>
          <w:p w:rsidR="00134518" w:rsidRPr="00370DC8" w:rsidRDefault="00134518" w:rsidP="00134518">
            <w:pPr>
              <w:rPr>
                <w:rFonts w:eastAsia="Times New Roman"/>
                <w:sz w:val="24"/>
                <w:szCs w:val="24"/>
                <w:lang w:val="tr-TR"/>
              </w:rPr>
            </w:pPr>
            <w:r w:rsidRPr="00370DC8">
              <w:rPr>
                <w:rFonts w:eastAsia="Times New Roman"/>
                <w:sz w:val="24"/>
                <w:szCs w:val="24"/>
                <w:lang w:val="tr-TR"/>
              </w:rPr>
              <w:t>41/2019</w:t>
            </w:r>
          </w:p>
          <w:p w:rsidR="00134518" w:rsidRPr="00370DC8" w:rsidRDefault="00134518" w:rsidP="00134518">
            <w:pPr>
              <w:rPr>
                <w:rFonts w:eastAsia="Times New Roman"/>
                <w:sz w:val="24"/>
                <w:szCs w:val="24"/>
                <w:lang w:val="tr-TR"/>
              </w:rPr>
            </w:pPr>
            <w:r w:rsidRPr="00370DC8">
              <w:rPr>
                <w:rFonts w:eastAsia="Times New Roman"/>
                <w:sz w:val="24"/>
                <w:szCs w:val="24"/>
                <w:lang w:val="tr-TR"/>
              </w:rPr>
              <w:t>27/2022</w:t>
            </w:r>
          </w:p>
        </w:tc>
        <w:tc>
          <w:tcPr>
            <w:tcW w:w="995" w:type="dxa"/>
          </w:tcPr>
          <w:p w:rsidR="00134518" w:rsidRPr="00370DC8" w:rsidRDefault="00134518" w:rsidP="00134518">
            <w:pPr>
              <w:rPr>
                <w:rFonts w:eastAsia="Times New Roman"/>
                <w:sz w:val="24"/>
                <w:szCs w:val="24"/>
                <w:lang w:val="tr-TR"/>
              </w:rPr>
            </w:pPr>
            <w:r w:rsidRPr="00F20762">
              <w:rPr>
                <w:rFonts w:eastAsia="Times New Roman"/>
                <w:sz w:val="24"/>
                <w:szCs w:val="24"/>
                <w:lang w:val="tr-TR"/>
              </w:rPr>
              <w:t xml:space="preserve">      </w:t>
            </w:r>
            <w:r w:rsidRPr="00370DC8">
              <w:rPr>
                <w:rFonts w:eastAsia="Times New Roman"/>
                <w:sz w:val="24"/>
                <w:szCs w:val="24"/>
                <w:lang w:val="tr-TR"/>
              </w:rPr>
              <w:t>(2)</w:t>
            </w:r>
          </w:p>
        </w:tc>
        <w:tc>
          <w:tcPr>
            <w:tcW w:w="8040"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Kamu Mali Yönetimi ve Kontrol Yasasının 41’inci maddesinin (2)’nci fıkrası kurallarına bakılmaksızın, bütçede öngörülen veya yıl içerisinde herhangi bir sebeple münhal düşen kadroların karşılarında “münhal” sözcüğü yazılı olup olmadığına ve hangi statüde alınacağına bakılmaksızın mali olanaklar elverdiği ölçüde kurumda bir yıl içinde yeni istihdam edilecek toplam personel sayısı, kurumdan 2021 Mali Yılı içerisinde emekli olanların sayısını aşmayacak şekilde doldurulabilir. Maliye Bakanlığından istihdam için yetki talebinde bulunulması gerekmektedir.</w:t>
            </w:r>
          </w:p>
        </w:tc>
      </w:tr>
      <w:tr w:rsidR="00134518" w:rsidRPr="00370DC8" w:rsidTr="000F2C98">
        <w:trPr>
          <w:trHeight w:val="258"/>
        </w:trPr>
        <w:tc>
          <w:tcPr>
            <w:tcW w:w="1204" w:type="dxa"/>
          </w:tcPr>
          <w:p w:rsidR="00134518" w:rsidRPr="00370DC8" w:rsidRDefault="00134518" w:rsidP="00134518">
            <w:pPr>
              <w:rPr>
                <w:rFonts w:eastAsia="Times New Roman"/>
                <w:sz w:val="24"/>
                <w:szCs w:val="24"/>
                <w:lang w:val="tr-TR"/>
              </w:rPr>
            </w:pPr>
          </w:p>
        </w:tc>
        <w:tc>
          <w:tcPr>
            <w:tcW w:w="99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      (3)</w:t>
            </w:r>
          </w:p>
        </w:tc>
        <w:tc>
          <w:tcPr>
            <w:tcW w:w="8040"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Sebep ve gerekçesi ne olursa olsun geriye dönük atama yapılamaz ve Bütçe borçlandırılamaz.</w:t>
            </w:r>
          </w:p>
        </w:tc>
      </w:tr>
      <w:tr w:rsidR="00134518" w:rsidRPr="00370DC8" w:rsidTr="000F2C98">
        <w:trPr>
          <w:trHeight w:val="488"/>
        </w:trPr>
        <w:tc>
          <w:tcPr>
            <w:tcW w:w="1204" w:type="dxa"/>
          </w:tcPr>
          <w:p w:rsidR="00134518" w:rsidRPr="00370DC8" w:rsidRDefault="00134518" w:rsidP="00134518">
            <w:pPr>
              <w:rPr>
                <w:rFonts w:eastAsia="Times New Roman"/>
                <w:sz w:val="24"/>
                <w:szCs w:val="24"/>
                <w:lang w:val="tr-TR"/>
              </w:rPr>
            </w:pPr>
          </w:p>
        </w:tc>
        <w:tc>
          <w:tcPr>
            <w:tcW w:w="99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      (4)</w:t>
            </w:r>
          </w:p>
        </w:tc>
        <w:tc>
          <w:tcPr>
            <w:tcW w:w="8040"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Personelin ödenekli veya ödeneksiz izinleri, Bütçeye mali külfet yüklemeyecek şekilde                                                              programlanır ve uygulanır.</w:t>
            </w:r>
          </w:p>
        </w:tc>
      </w:tr>
    </w:tbl>
    <w:p w:rsidR="00134518" w:rsidRPr="00370DC8" w:rsidRDefault="00134518"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Pr="00370DC8">
        <w:rPr>
          <w:sz w:val="24"/>
          <w:szCs w:val="24"/>
          <w:lang w:val="tr-TR"/>
        </w:rPr>
        <w:t xml:space="preserve"> 17’nci maddeyi oylarınıza sunuyorum. Kabul Edenler?... Kabul Etmeyenler?... Çekimser?...  Oyçokluğuyla kabul edilmiştir. </w:t>
      </w:r>
    </w:p>
    <w:p w:rsidR="00134518" w:rsidRPr="00370DC8" w:rsidRDefault="00134518"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Pr="00370DC8">
        <w:rPr>
          <w:sz w:val="24"/>
          <w:szCs w:val="24"/>
          <w:lang w:val="tr-TR"/>
        </w:rPr>
        <w:t xml:space="preserve"> </w:t>
      </w:r>
    </w:p>
    <w:p w:rsidR="00134518" w:rsidRPr="00370DC8" w:rsidRDefault="00134518" w:rsidP="006F3791">
      <w:pPr>
        <w:rPr>
          <w:sz w:val="24"/>
          <w:szCs w:val="24"/>
          <w:lang w:val="tr-TR"/>
        </w:rPr>
      </w:pPr>
    </w:p>
    <w:tbl>
      <w:tblPr>
        <w:tblW w:w="10488" w:type="dxa"/>
        <w:tblInd w:w="-106" w:type="dxa"/>
        <w:tblLayout w:type="fixed"/>
        <w:tblLook w:val="00A0" w:firstRow="1" w:lastRow="0" w:firstColumn="1" w:lastColumn="0" w:noHBand="0" w:noVBand="0"/>
      </w:tblPr>
      <w:tblGrid>
        <w:gridCol w:w="1494"/>
        <w:gridCol w:w="1420"/>
        <w:gridCol w:w="7574"/>
      </w:tblGrid>
      <w:tr w:rsidR="00134518" w:rsidRPr="00370DC8" w:rsidTr="00E1602A">
        <w:trPr>
          <w:trHeight w:val="688"/>
        </w:trPr>
        <w:tc>
          <w:tcPr>
            <w:tcW w:w="1494" w:type="dxa"/>
          </w:tcPr>
          <w:p w:rsidR="00134518" w:rsidRPr="00370DC8" w:rsidRDefault="00134518" w:rsidP="000F2C98">
            <w:pPr>
              <w:rPr>
                <w:rFonts w:eastAsia="Times New Roman"/>
                <w:sz w:val="24"/>
                <w:szCs w:val="24"/>
                <w:lang w:val="tr-TR"/>
              </w:rPr>
            </w:pPr>
            <w:r w:rsidRPr="00370DC8">
              <w:rPr>
                <w:rFonts w:eastAsia="Times New Roman"/>
                <w:sz w:val="24"/>
                <w:szCs w:val="24"/>
                <w:lang w:val="tr-TR"/>
              </w:rPr>
              <w:t xml:space="preserve">Kurum Personelinin </w:t>
            </w:r>
          </w:p>
        </w:tc>
        <w:tc>
          <w:tcPr>
            <w:tcW w:w="1420" w:type="dxa"/>
          </w:tcPr>
          <w:p w:rsidR="00134518" w:rsidRPr="00370DC8" w:rsidRDefault="00134518" w:rsidP="000F2C98">
            <w:pPr>
              <w:rPr>
                <w:rFonts w:eastAsia="Times New Roman"/>
                <w:sz w:val="24"/>
                <w:szCs w:val="24"/>
                <w:lang w:val="tr-TR"/>
              </w:rPr>
            </w:pPr>
            <w:r w:rsidRPr="00370DC8">
              <w:rPr>
                <w:rFonts w:eastAsia="Times New Roman"/>
                <w:sz w:val="24"/>
                <w:szCs w:val="24"/>
                <w:lang w:val="tr-TR"/>
              </w:rPr>
              <w:t>18. (1)</w:t>
            </w:r>
          </w:p>
        </w:tc>
        <w:tc>
          <w:tcPr>
            <w:tcW w:w="7574" w:type="dxa"/>
          </w:tcPr>
          <w:p w:rsidR="00134518" w:rsidRPr="00370DC8" w:rsidRDefault="00134518" w:rsidP="000F2C98">
            <w:pPr>
              <w:rPr>
                <w:rFonts w:eastAsia="Times New Roman"/>
                <w:sz w:val="24"/>
                <w:szCs w:val="24"/>
                <w:lang w:val="tr-TR"/>
              </w:rPr>
            </w:pPr>
            <w:r w:rsidRPr="00370DC8">
              <w:rPr>
                <w:rFonts w:eastAsia="Times New Roman"/>
                <w:sz w:val="24"/>
                <w:szCs w:val="24"/>
                <w:lang w:val="tr-TR"/>
              </w:rPr>
              <w:t>İstihdam edilen personel, her yıl imzalanan Toplu İş Sözleşmesine bağlı olup maaş, izin ve diğer  sosyal menfaatlerden yararlanır.</w:t>
            </w:r>
          </w:p>
        </w:tc>
      </w:tr>
      <w:tr w:rsidR="00134518" w:rsidRPr="00370DC8" w:rsidTr="00E1602A">
        <w:trPr>
          <w:trHeight w:val="335"/>
        </w:trPr>
        <w:tc>
          <w:tcPr>
            <w:tcW w:w="1494" w:type="dxa"/>
          </w:tcPr>
          <w:p w:rsidR="00134518" w:rsidRPr="00370DC8" w:rsidRDefault="000F2C98" w:rsidP="00134518">
            <w:pPr>
              <w:rPr>
                <w:rFonts w:eastAsia="Times New Roman"/>
                <w:sz w:val="24"/>
                <w:szCs w:val="24"/>
                <w:lang w:val="tr-TR"/>
              </w:rPr>
            </w:pPr>
            <w:r w:rsidRPr="00370DC8">
              <w:rPr>
                <w:rFonts w:eastAsia="Times New Roman"/>
                <w:sz w:val="24"/>
                <w:szCs w:val="24"/>
                <w:lang w:val="tr-TR"/>
              </w:rPr>
              <w:t>Menfaatleri</w:t>
            </w:r>
          </w:p>
        </w:tc>
        <w:tc>
          <w:tcPr>
            <w:tcW w:w="1420" w:type="dxa"/>
          </w:tcPr>
          <w:p w:rsidR="00134518" w:rsidRPr="00370DC8" w:rsidRDefault="000F2C98" w:rsidP="000F2C98">
            <w:pPr>
              <w:rPr>
                <w:rFonts w:eastAsia="Times New Roman"/>
                <w:sz w:val="24"/>
                <w:szCs w:val="24"/>
                <w:lang w:val="tr-TR"/>
              </w:rPr>
            </w:pPr>
            <w:r>
              <w:rPr>
                <w:rFonts w:eastAsia="Times New Roman"/>
                <w:sz w:val="24"/>
                <w:szCs w:val="24"/>
                <w:lang w:val="tr-TR"/>
              </w:rPr>
              <w:t xml:space="preserve">       </w:t>
            </w:r>
            <w:r w:rsidR="00134518" w:rsidRPr="00370DC8">
              <w:rPr>
                <w:rFonts w:eastAsia="Times New Roman"/>
                <w:sz w:val="24"/>
                <w:szCs w:val="24"/>
                <w:lang w:val="tr-TR"/>
              </w:rPr>
              <w:t>(2)</w:t>
            </w:r>
          </w:p>
        </w:tc>
        <w:tc>
          <w:tcPr>
            <w:tcW w:w="7574"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Personele uygulanacak maaşlar için, Kamu Görevlilerine uygulanan Maaş Baremleri esas alınır.</w:t>
            </w:r>
          </w:p>
        </w:tc>
      </w:tr>
      <w:tr w:rsidR="00134518" w:rsidRPr="00370DC8" w:rsidTr="00E1602A">
        <w:trPr>
          <w:trHeight w:val="335"/>
        </w:trPr>
        <w:tc>
          <w:tcPr>
            <w:tcW w:w="1494" w:type="dxa"/>
          </w:tcPr>
          <w:p w:rsidR="00134518" w:rsidRPr="00370DC8" w:rsidRDefault="00134518" w:rsidP="00134518">
            <w:pPr>
              <w:rPr>
                <w:rFonts w:eastAsia="Times New Roman"/>
                <w:sz w:val="24"/>
                <w:szCs w:val="24"/>
                <w:lang w:val="tr-TR"/>
              </w:rPr>
            </w:pPr>
          </w:p>
        </w:tc>
        <w:tc>
          <w:tcPr>
            <w:tcW w:w="1420" w:type="dxa"/>
          </w:tcPr>
          <w:p w:rsidR="00134518" w:rsidRPr="00370DC8" w:rsidRDefault="000F2C98" w:rsidP="000F2C98">
            <w:pPr>
              <w:rPr>
                <w:rFonts w:eastAsia="Times New Roman"/>
                <w:sz w:val="24"/>
                <w:szCs w:val="24"/>
                <w:lang w:val="tr-TR"/>
              </w:rPr>
            </w:pPr>
            <w:r>
              <w:rPr>
                <w:rFonts w:eastAsia="Times New Roman"/>
                <w:sz w:val="24"/>
                <w:szCs w:val="24"/>
                <w:lang w:val="tr-TR"/>
              </w:rPr>
              <w:t xml:space="preserve">       </w:t>
            </w:r>
            <w:r w:rsidR="00134518" w:rsidRPr="00370DC8">
              <w:rPr>
                <w:rFonts w:eastAsia="Times New Roman"/>
                <w:sz w:val="24"/>
                <w:szCs w:val="24"/>
                <w:lang w:val="tr-TR"/>
              </w:rPr>
              <w:t>(3)</w:t>
            </w:r>
          </w:p>
        </w:tc>
        <w:tc>
          <w:tcPr>
            <w:tcW w:w="7574"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Bakanlar Kurulunca saptanacak Hayat Pahalılığı Ödeneği, Kurumda çalışan personele de aynen ödenir.</w:t>
            </w:r>
          </w:p>
        </w:tc>
      </w:tr>
    </w:tbl>
    <w:p w:rsidR="00134518" w:rsidRPr="00370DC8" w:rsidRDefault="00134518"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Pr="00370DC8">
        <w:rPr>
          <w:sz w:val="24"/>
          <w:szCs w:val="24"/>
          <w:lang w:val="tr-TR"/>
        </w:rPr>
        <w:t xml:space="preserve"> 18’inci maddeyi oylarınıza sunuyorum. Kabul Edenler?... Kabul Etmeyenler?... Çekimser?...  Oyçokluğuyla kabul edilmiştir. </w:t>
      </w:r>
    </w:p>
    <w:p w:rsidR="00134518" w:rsidRPr="00370DC8" w:rsidRDefault="00134518"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00AF22D7">
        <w:rPr>
          <w:sz w:val="24"/>
          <w:szCs w:val="24"/>
          <w:lang w:val="tr-TR"/>
        </w:rPr>
        <w:t xml:space="preserve">– </w:t>
      </w:r>
    </w:p>
    <w:p w:rsidR="00134518" w:rsidRPr="00370DC8" w:rsidRDefault="00134518" w:rsidP="006F3791">
      <w:pPr>
        <w:rPr>
          <w:sz w:val="24"/>
          <w:szCs w:val="24"/>
          <w:lang w:val="tr-TR"/>
        </w:rPr>
      </w:pPr>
    </w:p>
    <w:tbl>
      <w:tblPr>
        <w:tblW w:w="9850" w:type="dxa"/>
        <w:tblInd w:w="-106" w:type="dxa"/>
        <w:tblLayout w:type="fixed"/>
        <w:tblLook w:val="00A0" w:firstRow="1" w:lastRow="0" w:firstColumn="1" w:lastColumn="0" w:noHBand="0" w:noVBand="0"/>
      </w:tblPr>
      <w:tblGrid>
        <w:gridCol w:w="1403"/>
        <w:gridCol w:w="8447"/>
      </w:tblGrid>
      <w:tr w:rsidR="00134518" w:rsidRPr="00370DC8" w:rsidTr="00134518">
        <w:trPr>
          <w:trHeight w:val="1123"/>
        </w:trPr>
        <w:tc>
          <w:tcPr>
            <w:tcW w:w="1403" w:type="dxa"/>
          </w:tcPr>
          <w:p w:rsidR="00134518" w:rsidRPr="00370DC8" w:rsidRDefault="00134518" w:rsidP="00134518">
            <w:pPr>
              <w:rPr>
                <w:rFonts w:eastAsia="Times New Roman"/>
                <w:b/>
                <w:bCs/>
                <w:sz w:val="24"/>
                <w:szCs w:val="24"/>
                <w:lang w:val="tr-TR"/>
              </w:rPr>
            </w:pPr>
            <w:r w:rsidRPr="00370DC8">
              <w:rPr>
                <w:rFonts w:eastAsia="Times New Roman"/>
                <w:sz w:val="24"/>
                <w:szCs w:val="24"/>
                <w:lang w:val="tr-TR"/>
              </w:rPr>
              <w:t>Resmi Hizmet</w:t>
            </w:r>
          </w:p>
          <w:p w:rsidR="00134518" w:rsidRPr="00370DC8" w:rsidRDefault="00134518" w:rsidP="00134518">
            <w:pPr>
              <w:rPr>
                <w:rFonts w:eastAsia="Times New Roman"/>
                <w:sz w:val="24"/>
                <w:szCs w:val="24"/>
                <w:lang w:val="tr-TR"/>
              </w:rPr>
            </w:pPr>
            <w:r w:rsidRPr="00370DC8">
              <w:rPr>
                <w:rFonts w:eastAsia="Times New Roman"/>
                <w:sz w:val="24"/>
                <w:szCs w:val="24"/>
                <w:lang w:val="tr-TR"/>
              </w:rPr>
              <w:t>Araçlarının</w:t>
            </w:r>
          </w:p>
          <w:p w:rsidR="00134518" w:rsidRPr="00370DC8" w:rsidRDefault="00134518" w:rsidP="00134518">
            <w:pPr>
              <w:rPr>
                <w:rFonts w:eastAsia="Times New Roman"/>
                <w:sz w:val="24"/>
                <w:szCs w:val="24"/>
                <w:lang w:val="tr-TR"/>
              </w:rPr>
            </w:pPr>
            <w:r w:rsidRPr="00370DC8">
              <w:rPr>
                <w:rFonts w:eastAsia="Times New Roman"/>
                <w:sz w:val="24"/>
                <w:szCs w:val="24"/>
                <w:lang w:val="tr-TR"/>
              </w:rPr>
              <w:t>Kullanımında İlke</w:t>
            </w:r>
          </w:p>
        </w:tc>
        <w:tc>
          <w:tcPr>
            <w:tcW w:w="8447"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19. Resmi Hizmet Araçları, mesai saatleri dahilinde ve hizmetin gerektirdiği alanlarda kullanılabilir. Mesai saatleri dışında kullanımın zorunlu olduğu hallerde Genel Müdürün onayı gerekir. Resmi Hizmet Araçları hiçbir şekilde özel amaçlar için kullanılamaz.</w:t>
            </w:r>
          </w:p>
          <w:p w:rsidR="00134518" w:rsidRPr="00370DC8" w:rsidRDefault="00134518" w:rsidP="00134518">
            <w:pPr>
              <w:rPr>
                <w:rFonts w:eastAsia="Times New Roman"/>
                <w:sz w:val="24"/>
                <w:szCs w:val="24"/>
                <w:lang w:val="tr-TR"/>
              </w:rPr>
            </w:pPr>
          </w:p>
        </w:tc>
      </w:tr>
    </w:tbl>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00AF22D7">
        <w:rPr>
          <w:sz w:val="24"/>
          <w:szCs w:val="24"/>
          <w:lang w:val="tr-TR"/>
        </w:rPr>
        <w:t xml:space="preserve">– </w:t>
      </w:r>
      <w:r w:rsidRPr="00370DC8">
        <w:rPr>
          <w:sz w:val="24"/>
          <w:szCs w:val="24"/>
          <w:lang w:val="tr-TR"/>
        </w:rPr>
        <w:t xml:space="preserve">19’uncu maddeyi oylarınıza sunuyorum. Kabul Edenler?... Kabul Etmeyenler?... Çekimser?...  Oyçokluğuyla kabul edilmiştir. </w:t>
      </w:r>
    </w:p>
    <w:p w:rsidR="00134518" w:rsidRDefault="00134518" w:rsidP="006F3791">
      <w:pPr>
        <w:rPr>
          <w:sz w:val="24"/>
          <w:szCs w:val="24"/>
          <w:lang w:val="tr-TR"/>
        </w:rPr>
      </w:pPr>
    </w:p>
    <w:p w:rsidR="000F2C98" w:rsidRDefault="000F2C98" w:rsidP="006F3791">
      <w:pPr>
        <w:rPr>
          <w:sz w:val="24"/>
          <w:szCs w:val="24"/>
          <w:lang w:val="tr-TR"/>
        </w:rPr>
      </w:pPr>
    </w:p>
    <w:p w:rsidR="000F2C98" w:rsidRDefault="000F2C98" w:rsidP="006F3791">
      <w:pPr>
        <w:rPr>
          <w:sz w:val="24"/>
          <w:szCs w:val="24"/>
          <w:lang w:val="tr-TR"/>
        </w:rPr>
      </w:pPr>
    </w:p>
    <w:p w:rsidR="000F2C98" w:rsidRDefault="000F2C98" w:rsidP="006F3791">
      <w:pPr>
        <w:rPr>
          <w:sz w:val="24"/>
          <w:szCs w:val="24"/>
          <w:lang w:val="tr-TR"/>
        </w:rPr>
      </w:pPr>
    </w:p>
    <w:p w:rsidR="000F2C98" w:rsidRPr="00370DC8" w:rsidRDefault="000F2C98"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lastRenderedPageBreak/>
        <w:t>KATİP</w:t>
      </w:r>
      <w:r w:rsidR="00F20762">
        <w:rPr>
          <w:sz w:val="24"/>
          <w:szCs w:val="24"/>
          <w:lang w:val="tr-TR"/>
        </w:rPr>
        <w:t xml:space="preserve"> </w:t>
      </w:r>
      <w:r w:rsidR="00AF22D7">
        <w:rPr>
          <w:sz w:val="24"/>
          <w:szCs w:val="24"/>
          <w:lang w:val="tr-TR"/>
        </w:rPr>
        <w:t xml:space="preserve">– </w:t>
      </w:r>
    </w:p>
    <w:p w:rsidR="00134518" w:rsidRPr="00370DC8" w:rsidRDefault="00134518" w:rsidP="006F3791">
      <w:pPr>
        <w:rPr>
          <w:sz w:val="24"/>
          <w:szCs w:val="24"/>
          <w:lang w:val="tr-TR"/>
        </w:rPr>
      </w:pPr>
    </w:p>
    <w:tbl>
      <w:tblPr>
        <w:tblW w:w="10139" w:type="dxa"/>
        <w:tblInd w:w="-106" w:type="dxa"/>
        <w:tblLayout w:type="fixed"/>
        <w:tblLook w:val="00A0" w:firstRow="1" w:lastRow="0" w:firstColumn="1" w:lastColumn="0" w:noHBand="0" w:noVBand="0"/>
      </w:tblPr>
      <w:tblGrid>
        <w:gridCol w:w="1444"/>
        <w:gridCol w:w="8695"/>
      </w:tblGrid>
      <w:tr w:rsidR="00134518" w:rsidRPr="00370DC8" w:rsidTr="00134518">
        <w:trPr>
          <w:trHeight w:val="1001"/>
        </w:trPr>
        <w:tc>
          <w:tcPr>
            <w:tcW w:w="10139" w:type="dxa"/>
            <w:gridSpan w:val="2"/>
          </w:tcPr>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ÜÇÜNCÜ KISIM</w:t>
            </w:r>
          </w:p>
          <w:p w:rsidR="00134518" w:rsidRPr="00370DC8" w:rsidRDefault="00134518" w:rsidP="00134518">
            <w:pPr>
              <w:jc w:val="center"/>
              <w:rPr>
                <w:rFonts w:eastAsia="Times New Roman"/>
                <w:b/>
                <w:bCs/>
                <w:sz w:val="24"/>
                <w:szCs w:val="24"/>
                <w:lang w:val="tr-TR"/>
              </w:rPr>
            </w:pPr>
            <w:r w:rsidRPr="00370DC8">
              <w:rPr>
                <w:rFonts w:eastAsia="Times New Roman"/>
                <w:sz w:val="24"/>
                <w:szCs w:val="24"/>
                <w:lang w:val="tr-TR"/>
              </w:rPr>
              <w:t>Son Kurallar</w:t>
            </w:r>
          </w:p>
          <w:p w:rsidR="00134518" w:rsidRPr="00370DC8" w:rsidRDefault="00134518" w:rsidP="00134518">
            <w:pPr>
              <w:jc w:val="center"/>
              <w:rPr>
                <w:rFonts w:eastAsia="Times New Roman"/>
                <w:sz w:val="24"/>
                <w:szCs w:val="24"/>
                <w:lang w:val="tr-TR"/>
              </w:rPr>
            </w:pPr>
          </w:p>
        </w:tc>
      </w:tr>
      <w:tr w:rsidR="00134518" w:rsidRPr="00370DC8" w:rsidTr="00134518">
        <w:trPr>
          <w:trHeight w:val="656"/>
        </w:trPr>
        <w:tc>
          <w:tcPr>
            <w:tcW w:w="1444"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Yürütme Yetkisi</w:t>
            </w:r>
          </w:p>
          <w:p w:rsidR="00134518" w:rsidRPr="00370DC8" w:rsidRDefault="00134518" w:rsidP="00134518">
            <w:pPr>
              <w:rPr>
                <w:rFonts w:eastAsia="Times New Roman"/>
                <w:sz w:val="24"/>
                <w:szCs w:val="24"/>
                <w:lang w:val="tr-TR"/>
              </w:rPr>
            </w:pPr>
          </w:p>
        </w:tc>
        <w:tc>
          <w:tcPr>
            <w:tcW w:w="869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20.  Bu Yasayı, Bakanlar Kurulu adına Tarım İşleriyle Görevli Bakanlık yürütür.</w:t>
            </w:r>
          </w:p>
          <w:p w:rsidR="00134518" w:rsidRPr="00370DC8" w:rsidRDefault="00134518" w:rsidP="00134518">
            <w:pPr>
              <w:rPr>
                <w:rFonts w:eastAsia="Times New Roman"/>
                <w:sz w:val="24"/>
                <w:szCs w:val="24"/>
                <w:lang w:val="tr-TR"/>
              </w:rPr>
            </w:pPr>
          </w:p>
        </w:tc>
      </w:tr>
    </w:tbl>
    <w:p w:rsidR="00134518" w:rsidRPr="00370DC8" w:rsidRDefault="00134518" w:rsidP="006F3791">
      <w:pPr>
        <w:rPr>
          <w:sz w:val="24"/>
          <w:szCs w:val="24"/>
          <w:lang w:val="tr-TR"/>
        </w:rPr>
      </w:pPr>
    </w:p>
    <w:p w:rsidR="0013451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Pr="00370DC8">
        <w:rPr>
          <w:sz w:val="24"/>
          <w:szCs w:val="24"/>
          <w:lang w:val="tr-TR"/>
        </w:rPr>
        <w:t xml:space="preserve"> 20’nci maddeyi oylarınıza sunuyorum. Kabul Edenler?... Kabul Etmeyenler?... Çekimser?...  Oyçokluğuyla kabul edilmiştir. </w:t>
      </w:r>
    </w:p>
    <w:p w:rsidR="000F2C98" w:rsidRPr="00370DC8" w:rsidRDefault="000F2C98" w:rsidP="00134518">
      <w:pPr>
        <w:ind w:firstLine="708"/>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KATİP</w:t>
      </w:r>
      <w:r w:rsidR="00F20762">
        <w:rPr>
          <w:sz w:val="24"/>
          <w:szCs w:val="24"/>
          <w:lang w:val="tr-TR"/>
        </w:rPr>
        <w:t xml:space="preserve"> </w:t>
      </w:r>
      <w:r w:rsidR="00AF22D7">
        <w:rPr>
          <w:sz w:val="24"/>
          <w:szCs w:val="24"/>
          <w:lang w:val="tr-TR"/>
        </w:rPr>
        <w:t xml:space="preserve">– </w:t>
      </w:r>
    </w:p>
    <w:p w:rsidR="00134518" w:rsidRPr="00370DC8" w:rsidRDefault="00134518" w:rsidP="006F3791">
      <w:pPr>
        <w:rPr>
          <w:sz w:val="24"/>
          <w:szCs w:val="24"/>
          <w:lang w:val="tr-TR"/>
        </w:rPr>
      </w:pPr>
    </w:p>
    <w:tbl>
      <w:tblPr>
        <w:tblW w:w="14688" w:type="dxa"/>
        <w:tblInd w:w="-106" w:type="dxa"/>
        <w:tblLayout w:type="fixed"/>
        <w:tblLook w:val="00A0" w:firstRow="1" w:lastRow="0" w:firstColumn="1" w:lastColumn="0" w:noHBand="0" w:noVBand="0"/>
      </w:tblPr>
      <w:tblGrid>
        <w:gridCol w:w="2092"/>
        <w:gridCol w:w="12596"/>
      </w:tblGrid>
      <w:tr w:rsidR="00134518" w:rsidRPr="00370DC8" w:rsidTr="00134518">
        <w:tc>
          <w:tcPr>
            <w:tcW w:w="209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Yürürlüğe Giriş</w:t>
            </w:r>
          </w:p>
        </w:tc>
        <w:tc>
          <w:tcPr>
            <w:tcW w:w="12596"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21. Bu Yasa, 1 Ocak 2022 tarihinden başlayarak yürürlüğe girer.</w:t>
            </w:r>
          </w:p>
          <w:p w:rsidR="00134518" w:rsidRPr="00370DC8" w:rsidRDefault="00134518" w:rsidP="00134518">
            <w:pPr>
              <w:rPr>
                <w:rFonts w:eastAsia="Times New Roman"/>
                <w:sz w:val="24"/>
                <w:szCs w:val="24"/>
                <w:lang w:val="tr-TR"/>
              </w:rPr>
            </w:pPr>
          </w:p>
        </w:tc>
      </w:tr>
    </w:tbl>
    <w:p w:rsidR="006F3791" w:rsidRPr="00370DC8" w:rsidRDefault="006F3791" w:rsidP="006F3791">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BAŞKAN</w:t>
      </w:r>
      <w:r w:rsidR="00F20762">
        <w:rPr>
          <w:sz w:val="24"/>
          <w:szCs w:val="24"/>
          <w:lang w:val="tr-TR"/>
        </w:rPr>
        <w:t xml:space="preserve"> –</w:t>
      </w:r>
      <w:r w:rsidRPr="00370DC8">
        <w:rPr>
          <w:sz w:val="24"/>
          <w:szCs w:val="24"/>
          <w:lang w:val="tr-TR"/>
        </w:rPr>
        <w:t xml:space="preserve"> 21’inci maddeyi oylarınıza sunuyorum. Kabul Edenler?... Kabul Etmeyenler?... Çekimser?...  Oyçokluğuyla kabul edilmiştir. </w:t>
      </w:r>
    </w:p>
    <w:p w:rsidR="00134518" w:rsidRPr="00370DC8" w:rsidRDefault="00134518" w:rsidP="006F3791">
      <w:pPr>
        <w:rPr>
          <w:sz w:val="24"/>
          <w:szCs w:val="24"/>
          <w:lang w:val="tr-TR"/>
        </w:rPr>
      </w:pPr>
    </w:p>
    <w:p w:rsidR="00134518" w:rsidRPr="00370DC8" w:rsidRDefault="00134518" w:rsidP="00134518">
      <w:pPr>
        <w:spacing w:line="276" w:lineRule="auto"/>
        <w:ind w:firstLine="708"/>
        <w:rPr>
          <w:sz w:val="24"/>
          <w:szCs w:val="24"/>
          <w:lang w:val="tr-TR"/>
        </w:rPr>
      </w:pPr>
      <w:r w:rsidRPr="00370DC8">
        <w:rPr>
          <w:sz w:val="24"/>
          <w:szCs w:val="24"/>
          <w:lang w:val="tr-TR"/>
        </w:rPr>
        <w:t xml:space="preserve">Sayın Milletvekilleri; Tasarının madde madde görüşülmesi tamamlanmış ikinci görüşmesi de sona ermiştir. Sayın milletvekilleri; Tasarının üçüncü görüşmesi Kısa İsim okunmak ve bütünü oylanmak suretiyle yapılacaktır. Oylama İçtüzüğün 150’nci maddesi gereğince Açık Oylama olacaktır. </w:t>
      </w:r>
    </w:p>
    <w:p w:rsidR="00134518" w:rsidRPr="00370DC8" w:rsidRDefault="00134518" w:rsidP="006F3791">
      <w:pPr>
        <w:spacing w:line="276" w:lineRule="auto"/>
        <w:rPr>
          <w:sz w:val="24"/>
          <w:szCs w:val="24"/>
          <w:lang w:val="tr-TR"/>
        </w:rPr>
      </w:pPr>
    </w:p>
    <w:p w:rsidR="00134518" w:rsidRPr="00370DC8" w:rsidRDefault="00134518" w:rsidP="00134518">
      <w:pPr>
        <w:spacing w:line="276" w:lineRule="auto"/>
        <w:ind w:firstLine="708"/>
        <w:rPr>
          <w:sz w:val="24"/>
          <w:szCs w:val="24"/>
          <w:lang w:val="tr-TR"/>
        </w:rPr>
      </w:pPr>
      <w:r w:rsidRPr="00370DC8">
        <w:rPr>
          <w:sz w:val="24"/>
          <w:szCs w:val="24"/>
          <w:lang w:val="tr-TR"/>
        </w:rPr>
        <w:t xml:space="preserve">Kısa İsmi okuyunuz lütfen. </w:t>
      </w:r>
    </w:p>
    <w:p w:rsidR="00134518" w:rsidRPr="00370DC8" w:rsidRDefault="00134518" w:rsidP="00134518">
      <w:pPr>
        <w:spacing w:line="276" w:lineRule="auto"/>
        <w:ind w:firstLine="708"/>
        <w:rPr>
          <w:sz w:val="24"/>
          <w:szCs w:val="24"/>
          <w:lang w:val="tr-TR"/>
        </w:rPr>
      </w:pPr>
    </w:p>
    <w:p w:rsidR="00134518" w:rsidRPr="00370DC8" w:rsidRDefault="00134518" w:rsidP="00134518">
      <w:pPr>
        <w:spacing w:line="276" w:lineRule="auto"/>
        <w:ind w:firstLine="708"/>
        <w:rPr>
          <w:sz w:val="24"/>
          <w:szCs w:val="24"/>
          <w:lang w:val="tr-TR"/>
        </w:rPr>
      </w:pPr>
      <w:r w:rsidRPr="00370DC8">
        <w:rPr>
          <w:sz w:val="24"/>
          <w:szCs w:val="24"/>
          <w:lang w:val="tr-TR"/>
        </w:rPr>
        <w:t>KATİP</w:t>
      </w:r>
      <w:r w:rsidR="00F20762">
        <w:rPr>
          <w:sz w:val="24"/>
          <w:szCs w:val="24"/>
          <w:lang w:val="tr-TR"/>
        </w:rPr>
        <w:t xml:space="preserve"> </w:t>
      </w:r>
      <w:r w:rsidR="00AF22D7">
        <w:rPr>
          <w:sz w:val="24"/>
          <w:szCs w:val="24"/>
          <w:lang w:val="tr-TR"/>
        </w:rPr>
        <w:t xml:space="preserve">– </w:t>
      </w:r>
    </w:p>
    <w:p w:rsidR="00134518" w:rsidRPr="00370DC8" w:rsidRDefault="00134518" w:rsidP="00134518">
      <w:pPr>
        <w:ind w:firstLine="708"/>
        <w:rPr>
          <w:sz w:val="24"/>
          <w:szCs w:val="24"/>
          <w:lang w:val="tr-TR"/>
        </w:rPr>
      </w:pPr>
    </w:p>
    <w:p w:rsidR="00134518" w:rsidRPr="00370DC8" w:rsidRDefault="00134518" w:rsidP="00134518">
      <w:pPr>
        <w:rPr>
          <w:sz w:val="24"/>
          <w:szCs w:val="24"/>
          <w:lang w:val="tr-TR"/>
        </w:rPr>
      </w:pPr>
    </w:p>
    <w:tbl>
      <w:tblPr>
        <w:tblpPr w:leftFromText="141" w:rightFromText="141" w:vertAnchor="text" w:tblpY="1"/>
        <w:tblOverlap w:val="never"/>
        <w:tblW w:w="9940" w:type="dxa"/>
        <w:tblLayout w:type="fixed"/>
        <w:tblLook w:val="00A0" w:firstRow="1" w:lastRow="0" w:firstColumn="1" w:lastColumn="0" w:noHBand="0" w:noVBand="0"/>
      </w:tblPr>
      <w:tblGrid>
        <w:gridCol w:w="1535"/>
        <w:gridCol w:w="8405"/>
      </w:tblGrid>
      <w:tr w:rsidR="00134518" w:rsidRPr="00370DC8" w:rsidTr="006F3791">
        <w:trPr>
          <w:trHeight w:val="1075"/>
        </w:trPr>
        <w:tc>
          <w:tcPr>
            <w:tcW w:w="9940" w:type="dxa"/>
            <w:gridSpan w:val="2"/>
          </w:tcPr>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KIBRIS TÜRK SÜT ENDÜSTRİSİ KURUMU</w:t>
            </w:r>
          </w:p>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 xml:space="preserve">  2022 MALİ YILI BÜTÇE YASA TASARISI</w:t>
            </w:r>
          </w:p>
          <w:p w:rsidR="00134518" w:rsidRPr="00370DC8" w:rsidRDefault="00134518" w:rsidP="00134518">
            <w:pPr>
              <w:rPr>
                <w:rFonts w:eastAsia="Times New Roman"/>
                <w:sz w:val="24"/>
                <w:szCs w:val="24"/>
                <w:lang w:val="tr-TR"/>
              </w:rPr>
            </w:pPr>
          </w:p>
        </w:tc>
      </w:tr>
      <w:tr w:rsidR="00134518" w:rsidRPr="00370DC8" w:rsidTr="006F3791">
        <w:trPr>
          <w:trHeight w:val="720"/>
        </w:trPr>
        <w:tc>
          <w:tcPr>
            <w:tcW w:w="9940" w:type="dxa"/>
            <w:gridSpan w:val="2"/>
          </w:tcPr>
          <w:p w:rsidR="00134518" w:rsidRPr="00370DC8" w:rsidRDefault="00134518" w:rsidP="00134518">
            <w:pPr>
              <w:rPr>
                <w:rFonts w:eastAsia="Times New Roman"/>
                <w:b/>
                <w:bCs/>
                <w:sz w:val="24"/>
                <w:szCs w:val="24"/>
                <w:lang w:val="tr-TR"/>
              </w:rPr>
            </w:pPr>
            <w:r w:rsidRPr="00370DC8">
              <w:rPr>
                <w:rFonts w:eastAsia="Times New Roman"/>
                <w:sz w:val="24"/>
                <w:szCs w:val="24"/>
                <w:lang w:val="tr-TR"/>
              </w:rPr>
              <w:t xml:space="preserve">  </w:t>
            </w:r>
            <w:r w:rsidR="00056173" w:rsidRPr="00370DC8">
              <w:rPr>
                <w:rFonts w:eastAsia="Times New Roman"/>
                <w:sz w:val="24"/>
                <w:szCs w:val="24"/>
                <w:lang w:val="tr-TR"/>
              </w:rPr>
              <w:t xml:space="preserve">        </w:t>
            </w:r>
            <w:r w:rsidRPr="00370DC8">
              <w:rPr>
                <w:rFonts w:eastAsia="Times New Roman"/>
                <w:sz w:val="24"/>
                <w:szCs w:val="24"/>
                <w:lang w:val="tr-TR"/>
              </w:rPr>
              <w:t xml:space="preserve">    Kuzey Kıbrıs Türk Cumhuriyeti Cumhuriyet Meclisi aşağıdaki Yasayı yapar:</w:t>
            </w:r>
          </w:p>
          <w:p w:rsidR="00134518" w:rsidRPr="00370DC8" w:rsidRDefault="00134518" w:rsidP="00134518">
            <w:pPr>
              <w:rPr>
                <w:rFonts w:eastAsia="Times New Roman"/>
                <w:sz w:val="24"/>
                <w:szCs w:val="24"/>
                <w:lang w:val="tr-TR"/>
              </w:rPr>
            </w:pPr>
          </w:p>
        </w:tc>
      </w:tr>
      <w:tr w:rsidR="00134518" w:rsidRPr="00370DC8" w:rsidTr="006F3791">
        <w:trPr>
          <w:trHeight w:val="1075"/>
        </w:trPr>
        <w:tc>
          <w:tcPr>
            <w:tcW w:w="153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Kısa İsim</w:t>
            </w:r>
          </w:p>
        </w:tc>
        <w:tc>
          <w:tcPr>
            <w:tcW w:w="840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1. Bu Yasa, Kıbrıs Türk Süt Endüstrisi Kurumu 2022 Mali Yılı Bütçe Yasası olarak isimlendirilir.</w:t>
            </w:r>
          </w:p>
          <w:p w:rsidR="00134518" w:rsidRPr="00370DC8" w:rsidRDefault="00134518" w:rsidP="00134518">
            <w:pPr>
              <w:rPr>
                <w:rFonts w:eastAsia="Times New Roman"/>
                <w:sz w:val="24"/>
                <w:szCs w:val="24"/>
                <w:lang w:val="tr-TR"/>
              </w:rPr>
            </w:pPr>
          </w:p>
        </w:tc>
      </w:tr>
    </w:tbl>
    <w:p w:rsidR="00134518" w:rsidRPr="00370DC8" w:rsidRDefault="00134518" w:rsidP="00134518">
      <w:pPr>
        <w:spacing w:line="276" w:lineRule="auto"/>
        <w:ind w:firstLine="708"/>
        <w:rPr>
          <w:sz w:val="24"/>
          <w:szCs w:val="24"/>
          <w:lang w:val="tr-TR"/>
        </w:rPr>
      </w:pPr>
      <w:r w:rsidRPr="00370DC8">
        <w:rPr>
          <w:sz w:val="24"/>
          <w:szCs w:val="24"/>
          <w:lang w:val="tr-TR"/>
        </w:rPr>
        <w:t>BAŞKAN</w:t>
      </w:r>
      <w:r w:rsidR="00F20762">
        <w:rPr>
          <w:sz w:val="24"/>
          <w:szCs w:val="24"/>
          <w:lang w:val="tr-TR"/>
        </w:rPr>
        <w:t xml:space="preserve"> </w:t>
      </w:r>
      <w:r w:rsidR="00AF22D7">
        <w:rPr>
          <w:sz w:val="24"/>
          <w:szCs w:val="24"/>
          <w:lang w:val="tr-TR"/>
        </w:rPr>
        <w:t xml:space="preserve">– </w:t>
      </w:r>
      <w:r w:rsidRPr="00370DC8">
        <w:rPr>
          <w:sz w:val="24"/>
          <w:szCs w:val="24"/>
          <w:lang w:val="tr-TR"/>
        </w:rPr>
        <w:t xml:space="preserve">Sayın Milletvekilleri; Tasarının bütününü oylarınıza sunacağım. Adı okunan milletvekili Kabul, Ret veya Çekimser demek suretiyle oy doğrultusunu belirleyecektir. </w:t>
      </w:r>
    </w:p>
    <w:p w:rsidR="00134518" w:rsidRPr="00370DC8" w:rsidRDefault="00134518" w:rsidP="006F3791">
      <w:pPr>
        <w:spacing w:line="276" w:lineRule="auto"/>
        <w:rPr>
          <w:sz w:val="24"/>
          <w:szCs w:val="24"/>
          <w:lang w:val="tr-TR"/>
        </w:rPr>
      </w:pPr>
    </w:p>
    <w:p w:rsidR="00134518" w:rsidRPr="00370DC8" w:rsidRDefault="00134518" w:rsidP="00134518">
      <w:pPr>
        <w:spacing w:line="276" w:lineRule="auto"/>
        <w:ind w:firstLine="708"/>
        <w:rPr>
          <w:sz w:val="24"/>
          <w:szCs w:val="24"/>
          <w:lang w:val="tr-TR"/>
        </w:rPr>
      </w:pPr>
      <w:r w:rsidRPr="00370DC8">
        <w:rPr>
          <w:sz w:val="24"/>
          <w:szCs w:val="24"/>
          <w:lang w:val="tr-TR"/>
        </w:rPr>
        <w:t xml:space="preserve">Oylama cetvelini okuyunuz Sayın Katip. </w:t>
      </w:r>
    </w:p>
    <w:p w:rsidR="00134518" w:rsidRDefault="00134518" w:rsidP="006F3791">
      <w:pPr>
        <w:spacing w:line="276" w:lineRule="auto"/>
        <w:rPr>
          <w:sz w:val="24"/>
          <w:szCs w:val="24"/>
          <w:lang w:val="tr-TR"/>
        </w:rPr>
      </w:pPr>
    </w:p>
    <w:p w:rsidR="000F2C98" w:rsidRPr="00370DC8" w:rsidRDefault="000F2C98" w:rsidP="006F3791">
      <w:pPr>
        <w:spacing w:line="276" w:lineRule="auto"/>
        <w:rPr>
          <w:sz w:val="24"/>
          <w:szCs w:val="24"/>
          <w:lang w:val="tr-TR"/>
        </w:rPr>
      </w:pPr>
    </w:p>
    <w:p w:rsidR="00134518" w:rsidRPr="00370DC8" w:rsidRDefault="00134518" w:rsidP="00134518">
      <w:pPr>
        <w:spacing w:line="276" w:lineRule="auto"/>
        <w:ind w:firstLine="708"/>
        <w:rPr>
          <w:sz w:val="24"/>
          <w:szCs w:val="24"/>
          <w:lang w:val="tr-TR"/>
        </w:rPr>
      </w:pPr>
      <w:r w:rsidRPr="00370DC8">
        <w:rPr>
          <w:sz w:val="24"/>
          <w:szCs w:val="24"/>
          <w:lang w:val="tr-TR"/>
        </w:rPr>
        <w:lastRenderedPageBreak/>
        <w:t>KATİP</w:t>
      </w:r>
      <w:r w:rsidR="00F20762">
        <w:rPr>
          <w:sz w:val="24"/>
          <w:szCs w:val="24"/>
          <w:lang w:val="tr-TR"/>
        </w:rPr>
        <w:t xml:space="preserve"> </w:t>
      </w:r>
      <w:r w:rsidR="00AF22D7">
        <w:rPr>
          <w:sz w:val="24"/>
          <w:szCs w:val="24"/>
          <w:lang w:val="tr-TR"/>
        </w:rPr>
        <w:t xml:space="preserve">– </w:t>
      </w:r>
    </w:p>
    <w:p w:rsidR="00134518" w:rsidRPr="00370DC8" w:rsidRDefault="00134518" w:rsidP="006F3791">
      <w:pPr>
        <w:spacing w:line="276" w:lineRule="auto"/>
        <w:rPr>
          <w:sz w:val="24"/>
          <w:szCs w:val="24"/>
          <w:lang w:val="tr-TR"/>
        </w:rPr>
      </w:pPr>
    </w:p>
    <w:p w:rsidR="00134518" w:rsidRPr="00370DC8" w:rsidRDefault="00134518" w:rsidP="00134518">
      <w:pPr>
        <w:spacing w:line="276" w:lineRule="auto"/>
        <w:ind w:firstLine="708"/>
        <w:rPr>
          <w:sz w:val="24"/>
          <w:szCs w:val="24"/>
          <w:lang w:val="tr-TR"/>
        </w:rPr>
      </w:pPr>
      <w:r w:rsidRPr="00370DC8">
        <w:rPr>
          <w:sz w:val="24"/>
          <w:szCs w:val="24"/>
          <w:lang w:val="tr-TR"/>
        </w:rPr>
        <w:t xml:space="preserve">Kıbrıs Türk Süt Endüstrisi Kurumu 2022 Mali Yılı Bütçe Yasa Tasarısının Açık Oylama Cetveli. </w:t>
      </w:r>
    </w:p>
    <w:p w:rsidR="00134518" w:rsidRPr="00370DC8" w:rsidRDefault="00134518" w:rsidP="006F3791">
      <w:pPr>
        <w:spacing w:line="276" w:lineRule="auto"/>
        <w:rPr>
          <w:sz w:val="24"/>
          <w:szCs w:val="24"/>
          <w:lang w:val="tr-TR"/>
        </w:rPr>
      </w:pPr>
    </w:p>
    <w:tbl>
      <w:tblPr>
        <w:tblW w:w="10476" w:type="dxa"/>
        <w:tblLook w:val="01E0" w:firstRow="1" w:lastRow="1" w:firstColumn="1" w:lastColumn="1" w:noHBand="0" w:noVBand="0"/>
      </w:tblPr>
      <w:tblGrid>
        <w:gridCol w:w="3794"/>
        <w:gridCol w:w="3024"/>
        <w:gridCol w:w="3658"/>
      </w:tblGrid>
      <w:tr w:rsidR="00134518" w:rsidRPr="00370DC8" w:rsidTr="00134518">
        <w:tc>
          <w:tcPr>
            <w:tcW w:w="3794" w:type="dxa"/>
            <w:shd w:val="clear" w:color="auto" w:fill="auto"/>
          </w:tcPr>
          <w:p w:rsidR="00134518" w:rsidRPr="00370DC8" w:rsidRDefault="00134518" w:rsidP="00134518">
            <w:pPr>
              <w:spacing w:line="276" w:lineRule="auto"/>
              <w:jc w:val="center"/>
              <w:rPr>
                <w:sz w:val="24"/>
                <w:szCs w:val="24"/>
                <w:u w:val="single"/>
                <w:lang w:val="tr-TR"/>
              </w:rPr>
            </w:pPr>
            <w:r w:rsidRPr="00370DC8">
              <w:rPr>
                <w:sz w:val="24"/>
                <w:szCs w:val="24"/>
                <w:u w:val="single"/>
                <w:lang w:val="tr-TR"/>
              </w:rPr>
              <w:t>Kabul Edenler</w:t>
            </w:r>
          </w:p>
        </w:tc>
        <w:tc>
          <w:tcPr>
            <w:tcW w:w="3024" w:type="dxa"/>
            <w:shd w:val="clear" w:color="auto" w:fill="auto"/>
          </w:tcPr>
          <w:p w:rsidR="00134518" w:rsidRPr="00370DC8" w:rsidRDefault="00134518" w:rsidP="00134518">
            <w:pPr>
              <w:spacing w:line="276" w:lineRule="auto"/>
              <w:rPr>
                <w:sz w:val="24"/>
                <w:szCs w:val="24"/>
                <w:u w:val="single"/>
                <w:lang w:val="tr-TR"/>
              </w:rPr>
            </w:pPr>
            <w:r w:rsidRPr="00370DC8">
              <w:rPr>
                <w:sz w:val="24"/>
                <w:szCs w:val="24"/>
                <w:u w:val="single"/>
                <w:lang w:val="tr-TR"/>
              </w:rPr>
              <w:t>Kabul Etmeyenler</w:t>
            </w:r>
          </w:p>
        </w:tc>
        <w:tc>
          <w:tcPr>
            <w:tcW w:w="3658" w:type="dxa"/>
            <w:shd w:val="clear" w:color="auto" w:fill="auto"/>
          </w:tcPr>
          <w:p w:rsidR="00134518" w:rsidRPr="00370DC8" w:rsidRDefault="00134518" w:rsidP="00134518">
            <w:pPr>
              <w:spacing w:line="276" w:lineRule="auto"/>
              <w:rPr>
                <w:sz w:val="24"/>
                <w:szCs w:val="24"/>
                <w:u w:val="single"/>
                <w:lang w:val="tr-TR"/>
              </w:rPr>
            </w:pPr>
            <w:r w:rsidRPr="00370DC8">
              <w:rPr>
                <w:sz w:val="24"/>
                <w:szCs w:val="24"/>
                <w:u w:val="single"/>
                <w:lang w:val="tr-TR"/>
              </w:rPr>
              <w:t>Oylamaya Katılmayanlar</w:t>
            </w:r>
          </w:p>
          <w:p w:rsidR="00134518" w:rsidRPr="00370DC8" w:rsidRDefault="00134518" w:rsidP="00134518">
            <w:pPr>
              <w:spacing w:line="276" w:lineRule="auto"/>
              <w:rPr>
                <w:sz w:val="24"/>
                <w:szCs w:val="24"/>
                <w:u w:val="single"/>
                <w:lang w:val="tr-TR"/>
              </w:rPr>
            </w:pPr>
          </w:p>
        </w:tc>
      </w:tr>
      <w:tr w:rsidR="00134518" w:rsidRPr="00370DC8" w:rsidTr="00134518">
        <w:tc>
          <w:tcPr>
            <w:tcW w:w="3794" w:type="dxa"/>
            <w:shd w:val="clear" w:color="auto" w:fill="auto"/>
          </w:tcPr>
          <w:p w:rsidR="00134518" w:rsidRPr="00370DC8" w:rsidRDefault="00134518" w:rsidP="00134518">
            <w:pPr>
              <w:spacing w:line="276" w:lineRule="auto"/>
              <w:rPr>
                <w:sz w:val="24"/>
                <w:szCs w:val="24"/>
                <w:lang w:val="tr-TR"/>
              </w:rPr>
            </w:pPr>
            <w:r w:rsidRPr="00370DC8">
              <w:rPr>
                <w:sz w:val="24"/>
                <w:szCs w:val="24"/>
                <w:lang w:val="tr-TR"/>
              </w:rPr>
              <w:t>İzlem Gürçağ ALTUĞRA</w:t>
            </w:r>
          </w:p>
          <w:p w:rsidR="00134518" w:rsidRPr="00370DC8" w:rsidRDefault="00134518" w:rsidP="00134518">
            <w:pPr>
              <w:spacing w:line="276" w:lineRule="auto"/>
              <w:rPr>
                <w:sz w:val="24"/>
                <w:szCs w:val="24"/>
                <w:lang w:val="tr-TR"/>
              </w:rPr>
            </w:pPr>
            <w:r w:rsidRPr="00370DC8">
              <w:rPr>
                <w:sz w:val="24"/>
                <w:szCs w:val="24"/>
                <w:lang w:val="tr-TR"/>
              </w:rPr>
              <w:t>Olgun AMCAOĞLU</w:t>
            </w:r>
          </w:p>
          <w:p w:rsidR="00134518" w:rsidRPr="00370DC8" w:rsidRDefault="00134518" w:rsidP="00134518">
            <w:pPr>
              <w:spacing w:line="276" w:lineRule="auto"/>
              <w:rPr>
                <w:sz w:val="24"/>
                <w:szCs w:val="24"/>
                <w:lang w:val="tr-TR"/>
              </w:rPr>
            </w:pPr>
            <w:r w:rsidRPr="00370DC8">
              <w:rPr>
                <w:sz w:val="24"/>
                <w:szCs w:val="24"/>
                <w:lang w:val="tr-TR"/>
              </w:rPr>
              <w:t>Erhan ARIKLI</w:t>
            </w:r>
          </w:p>
          <w:p w:rsidR="00134518" w:rsidRPr="00370DC8" w:rsidRDefault="00134518" w:rsidP="00134518">
            <w:pPr>
              <w:spacing w:line="276" w:lineRule="auto"/>
              <w:rPr>
                <w:sz w:val="24"/>
                <w:szCs w:val="24"/>
                <w:lang w:val="tr-TR"/>
              </w:rPr>
            </w:pPr>
            <w:r w:rsidRPr="00370DC8">
              <w:rPr>
                <w:sz w:val="24"/>
                <w:szCs w:val="24"/>
                <w:lang w:val="tr-TR"/>
              </w:rPr>
              <w:t>Talip ATALAY</w:t>
            </w:r>
          </w:p>
          <w:p w:rsidR="00134518" w:rsidRPr="00370DC8" w:rsidRDefault="00134518" w:rsidP="00134518">
            <w:pPr>
              <w:spacing w:line="276" w:lineRule="auto"/>
              <w:rPr>
                <w:sz w:val="24"/>
                <w:szCs w:val="24"/>
                <w:lang w:val="tr-TR"/>
              </w:rPr>
            </w:pPr>
            <w:r w:rsidRPr="00370DC8">
              <w:rPr>
                <w:sz w:val="24"/>
                <w:szCs w:val="24"/>
                <w:lang w:val="tr-TR"/>
              </w:rPr>
              <w:t>Fikri ATAOĞLU</w:t>
            </w:r>
          </w:p>
          <w:p w:rsidR="00134518" w:rsidRPr="00370DC8" w:rsidRDefault="00134518" w:rsidP="00134518">
            <w:pPr>
              <w:spacing w:line="276" w:lineRule="auto"/>
              <w:rPr>
                <w:sz w:val="24"/>
                <w:szCs w:val="24"/>
                <w:lang w:val="tr-TR"/>
              </w:rPr>
            </w:pPr>
            <w:r w:rsidRPr="00370DC8">
              <w:rPr>
                <w:sz w:val="24"/>
                <w:szCs w:val="24"/>
                <w:lang w:val="tr-TR"/>
              </w:rPr>
              <w:t>Sunat ATUN</w:t>
            </w:r>
          </w:p>
          <w:p w:rsidR="00134518" w:rsidRPr="00370DC8" w:rsidRDefault="00134518" w:rsidP="00134518">
            <w:pPr>
              <w:spacing w:line="276" w:lineRule="auto"/>
              <w:rPr>
                <w:sz w:val="24"/>
                <w:szCs w:val="24"/>
                <w:lang w:val="tr-TR"/>
              </w:rPr>
            </w:pPr>
            <w:r w:rsidRPr="00370DC8">
              <w:rPr>
                <w:sz w:val="24"/>
                <w:szCs w:val="24"/>
                <w:lang w:val="tr-TR"/>
              </w:rPr>
              <w:t>Özdemir BEROVA</w:t>
            </w:r>
          </w:p>
          <w:p w:rsidR="00134518" w:rsidRPr="00370DC8" w:rsidRDefault="00134518" w:rsidP="00134518">
            <w:pPr>
              <w:spacing w:line="276" w:lineRule="auto"/>
              <w:rPr>
                <w:sz w:val="24"/>
                <w:szCs w:val="24"/>
                <w:lang w:val="tr-TR"/>
              </w:rPr>
            </w:pPr>
            <w:r w:rsidRPr="00370DC8">
              <w:rPr>
                <w:sz w:val="24"/>
                <w:szCs w:val="24"/>
                <w:lang w:val="tr-TR"/>
              </w:rPr>
              <w:t>ResmiyeEroğlu CANALTAY</w:t>
            </w:r>
          </w:p>
          <w:p w:rsidR="00134518" w:rsidRPr="00370DC8" w:rsidRDefault="00134518" w:rsidP="00134518">
            <w:pPr>
              <w:spacing w:line="276" w:lineRule="auto"/>
              <w:rPr>
                <w:sz w:val="24"/>
                <w:szCs w:val="24"/>
                <w:lang w:val="tr-TR"/>
              </w:rPr>
            </w:pPr>
            <w:r w:rsidRPr="00370DC8">
              <w:rPr>
                <w:sz w:val="24"/>
                <w:szCs w:val="24"/>
                <w:lang w:val="tr-TR"/>
              </w:rPr>
              <w:t xml:space="preserve">Hüseyin Çavuş </w:t>
            </w:r>
          </w:p>
          <w:p w:rsidR="00134518" w:rsidRPr="00370DC8" w:rsidRDefault="00134518" w:rsidP="00134518">
            <w:pPr>
              <w:spacing w:line="276" w:lineRule="auto"/>
              <w:rPr>
                <w:sz w:val="24"/>
                <w:szCs w:val="24"/>
                <w:lang w:val="tr-TR"/>
              </w:rPr>
            </w:pPr>
            <w:r w:rsidRPr="00370DC8">
              <w:rPr>
                <w:sz w:val="24"/>
                <w:szCs w:val="24"/>
                <w:lang w:val="tr-TR"/>
              </w:rPr>
              <w:t>Nazım ÇAVUŞOĞLU</w:t>
            </w:r>
          </w:p>
          <w:p w:rsidR="00134518" w:rsidRPr="00370DC8" w:rsidRDefault="00134518" w:rsidP="00134518">
            <w:pPr>
              <w:spacing w:line="276" w:lineRule="auto"/>
              <w:rPr>
                <w:sz w:val="24"/>
                <w:szCs w:val="24"/>
                <w:lang w:val="tr-TR"/>
              </w:rPr>
            </w:pPr>
            <w:r w:rsidRPr="00370DC8">
              <w:rPr>
                <w:sz w:val="24"/>
                <w:szCs w:val="24"/>
                <w:lang w:val="tr-TR"/>
              </w:rPr>
              <w:t>Hakan DİNÇYÜREK</w:t>
            </w:r>
          </w:p>
          <w:p w:rsidR="00134518" w:rsidRPr="00370DC8" w:rsidRDefault="00134518" w:rsidP="00134518">
            <w:pPr>
              <w:spacing w:line="276" w:lineRule="auto"/>
              <w:rPr>
                <w:sz w:val="24"/>
                <w:szCs w:val="24"/>
                <w:lang w:val="tr-TR"/>
              </w:rPr>
            </w:pPr>
            <w:r w:rsidRPr="00370DC8">
              <w:rPr>
                <w:sz w:val="24"/>
                <w:szCs w:val="24"/>
                <w:lang w:val="tr-TR"/>
              </w:rPr>
              <w:t>Kutlu EVREN</w:t>
            </w:r>
          </w:p>
          <w:p w:rsidR="00134518" w:rsidRPr="00370DC8" w:rsidRDefault="00134518" w:rsidP="00134518">
            <w:pPr>
              <w:spacing w:line="276" w:lineRule="auto"/>
              <w:rPr>
                <w:sz w:val="24"/>
                <w:szCs w:val="24"/>
                <w:lang w:val="tr-TR"/>
              </w:rPr>
            </w:pPr>
            <w:r w:rsidRPr="00370DC8">
              <w:rPr>
                <w:sz w:val="24"/>
                <w:szCs w:val="24"/>
                <w:lang w:val="tr-TR"/>
              </w:rPr>
              <w:t>Sadık GARDİYANOĞLU</w:t>
            </w:r>
          </w:p>
          <w:p w:rsidR="00134518" w:rsidRPr="00370DC8" w:rsidRDefault="00134518" w:rsidP="00134518">
            <w:pPr>
              <w:spacing w:line="276" w:lineRule="auto"/>
              <w:rPr>
                <w:sz w:val="24"/>
                <w:szCs w:val="24"/>
                <w:lang w:val="tr-TR"/>
              </w:rPr>
            </w:pPr>
            <w:r w:rsidRPr="00370DC8">
              <w:rPr>
                <w:sz w:val="24"/>
                <w:szCs w:val="24"/>
                <w:lang w:val="tr-TR"/>
              </w:rPr>
              <w:t>Oğuzhan HASİPOĞLU</w:t>
            </w:r>
          </w:p>
          <w:p w:rsidR="00134518" w:rsidRPr="00370DC8" w:rsidRDefault="00134518" w:rsidP="00134518">
            <w:pPr>
              <w:spacing w:line="276" w:lineRule="auto"/>
              <w:rPr>
                <w:sz w:val="24"/>
                <w:szCs w:val="24"/>
                <w:lang w:val="tr-TR"/>
              </w:rPr>
            </w:pPr>
            <w:r w:rsidRPr="00370DC8">
              <w:rPr>
                <w:sz w:val="24"/>
                <w:szCs w:val="24"/>
                <w:lang w:val="tr-TR"/>
              </w:rPr>
              <w:t>Fırtına KARANFİL</w:t>
            </w:r>
          </w:p>
          <w:p w:rsidR="00134518" w:rsidRPr="00370DC8" w:rsidRDefault="00134518" w:rsidP="00134518">
            <w:pPr>
              <w:spacing w:line="276" w:lineRule="auto"/>
              <w:rPr>
                <w:sz w:val="24"/>
                <w:szCs w:val="24"/>
                <w:lang w:val="tr-TR"/>
              </w:rPr>
            </w:pPr>
            <w:r w:rsidRPr="00370DC8">
              <w:rPr>
                <w:sz w:val="24"/>
                <w:szCs w:val="24"/>
                <w:lang w:val="tr-TR"/>
              </w:rPr>
              <w:t xml:space="preserve">Hasan KÜÇÜK </w:t>
            </w:r>
          </w:p>
          <w:p w:rsidR="00134518" w:rsidRPr="00370DC8" w:rsidRDefault="00134518" w:rsidP="00134518">
            <w:pPr>
              <w:spacing w:line="276" w:lineRule="auto"/>
              <w:rPr>
                <w:sz w:val="24"/>
                <w:szCs w:val="24"/>
                <w:lang w:val="tr-TR"/>
              </w:rPr>
            </w:pPr>
            <w:r w:rsidRPr="00370DC8">
              <w:rPr>
                <w:sz w:val="24"/>
                <w:szCs w:val="24"/>
                <w:lang w:val="tr-TR"/>
              </w:rPr>
              <w:t>Dursun OĞUZ</w:t>
            </w:r>
          </w:p>
          <w:p w:rsidR="00134518" w:rsidRPr="00370DC8" w:rsidRDefault="00134518" w:rsidP="00134518">
            <w:pPr>
              <w:spacing w:line="276" w:lineRule="auto"/>
              <w:rPr>
                <w:sz w:val="24"/>
                <w:szCs w:val="24"/>
                <w:lang w:val="tr-TR"/>
              </w:rPr>
            </w:pPr>
            <w:r w:rsidRPr="00370DC8">
              <w:rPr>
                <w:sz w:val="24"/>
                <w:szCs w:val="24"/>
                <w:lang w:val="tr-TR"/>
              </w:rPr>
              <w:t>Yasemi ÖZTÜRK</w:t>
            </w:r>
          </w:p>
          <w:p w:rsidR="00134518" w:rsidRPr="00370DC8" w:rsidRDefault="00134518" w:rsidP="00134518">
            <w:pPr>
              <w:spacing w:line="276" w:lineRule="auto"/>
              <w:rPr>
                <w:sz w:val="24"/>
                <w:szCs w:val="24"/>
                <w:lang w:val="tr-TR"/>
              </w:rPr>
            </w:pPr>
            <w:r w:rsidRPr="00370DC8">
              <w:rPr>
                <w:sz w:val="24"/>
                <w:szCs w:val="24"/>
                <w:lang w:val="tr-TR"/>
              </w:rPr>
              <w:t>Ziya ÖZTÜRKLER</w:t>
            </w:r>
          </w:p>
          <w:p w:rsidR="00134518" w:rsidRPr="00370DC8" w:rsidRDefault="00134518" w:rsidP="00134518">
            <w:pPr>
              <w:spacing w:line="276" w:lineRule="auto"/>
              <w:rPr>
                <w:sz w:val="24"/>
                <w:szCs w:val="24"/>
                <w:lang w:val="tr-TR"/>
              </w:rPr>
            </w:pPr>
            <w:r w:rsidRPr="00370DC8">
              <w:rPr>
                <w:sz w:val="24"/>
                <w:szCs w:val="24"/>
                <w:lang w:val="tr-TR"/>
              </w:rPr>
              <w:t>Ali PİLLİ</w:t>
            </w:r>
          </w:p>
          <w:p w:rsidR="00134518" w:rsidRPr="00370DC8" w:rsidRDefault="00134518" w:rsidP="00134518">
            <w:pPr>
              <w:spacing w:line="276" w:lineRule="auto"/>
              <w:rPr>
                <w:sz w:val="24"/>
                <w:szCs w:val="24"/>
                <w:lang w:val="tr-TR"/>
              </w:rPr>
            </w:pPr>
            <w:r w:rsidRPr="00370DC8">
              <w:rPr>
                <w:sz w:val="24"/>
                <w:szCs w:val="24"/>
                <w:lang w:val="tr-TR"/>
              </w:rPr>
              <w:t>Ahmet SAVAŞAN</w:t>
            </w:r>
          </w:p>
          <w:p w:rsidR="00134518" w:rsidRPr="00370DC8" w:rsidRDefault="00134518" w:rsidP="00134518">
            <w:pPr>
              <w:spacing w:line="276" w:lineRule="auto"/>
              <w:rPr>
                <w:sz w:val="24"/>
                <w:szCs w:val="24"/>
                <w:lang w:val="tr-TR"/>
              </w:rPr>
            </w:pPr>
            <w:r w:rsidRPr="00370DC8">
              <w:rPr>
                <w:sz w:val="24"/>
                <w:szCs w:val="24"/>
                <w:lang w:val="tr-TR"/>
              </w:rPr>
              <w:t>Faiz SUCUOĞLU</w:t>
            </w:r>
          </w:p>
          <w:p w:rsidR="00134518" w:rsidRPr="00370DC8" w:rsidRDefault="00134518" w:rsidP="00134518">
            <w:pPr>
              <w:spacing w:line="276" w:lineRule="auto"/>
              <w:rPr>
                <w:sz w:val="24"/>
                <w:szCs w:val="24"/>
                <w:lang w:val="tr-TR"/>
              </w:rPr>
            </w:pPr>
            <w:r w:rsidRPr="00370DC8">
              <w:rPr>
                <w:sz w:val="24"/>
                <w:szCs w:val="24"/>
                <w:lang w:val="tr-TR"/>
              </w:rPr>
              <w:t>Alişan ŞAN</w:t>
            </w:r>
          </w:p>
          <w:p w:rsidR="00134518" w:rsidRPr="00370DC8" w:rsidRDefault="00134518" w:rsidP="00134518">
            <w:pPr>
              <w:spacing w:line="276" w:lineRule="auto"/>
              <w:rPr>
                <w:sz w:val="24"/>
                <w:szCs w:val="24"/>
                <w:lang w:val="tr-TR"/>
              </w:rPr>
            </w:pPr>
            <w:r w:rsidRPr="00370DC8">
              <w:rPr>
                <w:sz w:val="24"/>
                <w:szCs w:val="24"/>
                <w:lang w:val="tr-TR"/>
              </w:rPr>
              <w:t xml:space="preserve">Hasan TAÇOY </w:t>
            </w:r>
          </w:p>
          <w:p w:rsidR="00134518" w:rsidRPr="00370DC8" w:rsidRDefault="00134518" w:rsidP="00134518">
            <w:pPr>
              <w:spacing w:line="276" w:lineRule="auto"/>
              <w:rPr>
                <w:sz w:val="24"/>
                <w:szCs w:val="24"/>
                <w:lang w:val="tr-TR"/>
              </w:rPr>
            </w:pPr>
            <w:r w:rsidRPr="00370DC8">
              <w:rPr>
                <w:sz w:val="24"/>
                <w:szCs w:val="24"/>
                <w:lang w:val="tr-TR"/>
              </w:rPr>
              <w:t>Hasan TOSUNOĞLU</w:t>
            </w:r>
          </w:p>
          <w:p w:rsidR="00134518" w:rsidRPr="00370DC8" w:rsidRDefault="00134518" w:rsidP="00134518">
            <w:pPr>
              <w:spacing w:line="276" w:lineRule="auto"/>
              <w:rPr>
                <w:sz w:val="24"/>
                <w:szCs w:val="24"/>
                <w:lang w:val="tr-TR"/>
              </w:rPr>
            </w:pPr>
            <w:r w:rsidRPr="00370DC8">
              <w:rPr>
                <w:sz w:val="24"/>
                <w:szCs w:val="24"/>
                <w:lang w:val="tr-TR"/>
              </w:rPr>
              <w:t>Zorlu TÖRE</w:t>
            </w:r>
          </w:p>
          <w:p w:rsidR="00134518" w:rsidRPr="00370DC8" w:rsidRDefault="00134518" w:rsidP="00134518">
            <w:pPr>
              <w:spacing w:line="276" w:lineRule="auto"/>
              <w:rPr>
                <w:sz w:val="24"/>
                <w:szCs w:val="24"/>
                <w:lang w:val="tr-TR"/>
              </w:rPr>
            </w:pPr>
            <w:r w:rsidRPr="00370DC8">
              <w:rPr>
                <w:sz w:val="24"/>
                <w:szCs w:val="24"/>
                <w:lang w:val="tr-TR"/>
              </w:rPr>
              <w:t>Emrah YEŞİLIRMAK</w:t>
            </w:r>
          </w:p>
          <w:p w:rsidR="00134518" w:rsidRPr="00370DC8" w:rsidRDefault="00134518" w:rsidP="00134518">
            <w:pPr>
              <w:spacing w:line="276" w:lineRule="auto"/>
              <w:rPr>
                <w:sz w:val="24"/>
                <w:szCs w:val="24"/>
                <w:lang w:val="tr-TR"/>
              </w:rPr>
            </w:pPr>
          </w:p>
        </w:tc>
        <w:tc>
          <w:tcPr>
            <w:tcW w:w="3024" w:type="dxa"/>
            <w:shd w:val="clear" w:color="auto" w:fill="auto"/>
          </w:tcPr>
          <w:p w:rsidR="00134518" w:rsidRPr="00370DC8" w:rsidRDefault="00134518" w:rsidP="00134518">
            <w:pPr>
              <w:spacing w:line="276" w:lineRule="auto"/>
              <w:rPr>
                <w:sz w:val="24"/>
                <w:szCs w:val="24"/>
                <w:lang w:val="tr-TR"/>
              </w:rPr>
            </w:pPr>
            <w:r w:rsidRPr="00370DC8">
              <w:rPr>
                <w:sz w:val="24"/>
                <w:szCs w:val="24"/>
                <w:lang w:val="tr-TR"/>
              </w:rPr>
              <w:t>Salahi ŞAHİNER</w:t>
            </w:r>
          </w:p>
          <w:p w:rsidR="00134518" w:rsidRPr="00370DC8" w:rsidRDefault="00134518" w:rsidP="00134518">
            <w:pPr>
              <w:spacing w:line="276" w:lineRule="auto"/>
              <w:rPr>
                <w:sz w:val="24"/>
                <w:szCs w:val="24"/>
                <w:lang w:val="tr-TR"/>
              </w:rPr>
            </w:pPr>
            <w:r w:rsidRPr="00370DC8">
              <w:rPr>
                <w:sz w:val="24"/>
                <w:szCs w:val="24"/>
                <w:lang w:val="tr-TR"/>
              </w:rPr>
              <w:t>Fikri TOROS</w:t>
            </w:r>
          </w:p>
          <w:p w:rsidR="00134518" w:rsidRPr="00370DC8" w:rsidRDefault="00134518" w:rsidP="00134518">
            <w:pPr>
              <w:spacing w:line="276" w:lineRule="auto"/>
              <w:rPr>
                <w:sz w:val="24"/>
                <w:szCs w:val="24"/>
                <w:lang w:val="tr-TR"/>
              </w:rPr>
            </w:pPr>
          </w:p>
        </w:tc>
        <w:tc>
          <w:tcPr>
            <w:tcW w:w="3658" w:type="dxa"/>
            <w:shd w:val="clear" w:color="auto" w:fill="auto"/>
          </w:tcPr>
          <w:p w:rsidR="00134518" w:rsidRPr="00370DC8" w:rsidRDefault="00134518" w:rsidP="00134518">
            <w:pPr>
              <w:spacing w:line="276" w:lineRule="auto"/>
              <w:rPr>
                <w:sz w:val="24"/>
                <w:szCs w:val="24"/>
                <w:lang w:val="tr-TR"/>
              </w:rPr>
            </w:pPr>
            <w:r w:rsidRPr="00370DC8">
              <w:rPr>
                <w:sz w:val="24"/>
                <w:szCs w:val="24"/>
                <w:lang w:val="tr-TR"/>
              </w:rPr>
              <w:t>Asım AKANSOY</w:t>
            </w:r>
          </w:p>
          <w:p w:rsidR="00134518" w:rsidRPr="00370DC8" w:rsidRDefault="00134518" w:rsidP="00134518">
            <w:pPr>
              <w:spacing w:line="276" w:lineRule="auto"/>
              <w:rPr>
                <w:sz w:val="24"/>
                <w:szCs w:val="24"/>
                <w:lang w:val="tr-TR"/>
              </w:rPr>
            </w:pPr>
            <w:r w:rsidRPr="00370DC8">
              <w:rPr>
                <w:sz w:val="24"/>
                <w:szCs w:val="24"/>
                <w:lang w:val="tr-TR"/>
              </w:rPr>
              <w:t>Serhat AKPINAR</w:t>
            </w:r>
          </w:p>
          <w:p w:rsidR="00134518" w:rsidRPr="00370DC8" w:rsidRDefault="00134518" w:rsidP="00134518">
            <w:pPr>
              <w:spacing w:line="276" w:lineRule="auto"/>
              <w:rPr>
                <w:sz w:val="24"/>
                <w:szCs w:val="24"/>
                <w:lang w:val="tr-TR"/>
              </w:rPr>
            </w:pPr>
            <w:r w:rsidRPr="00370DC8">
              <w:rPr>
                <w:sz w:val="24"/>
                <w:szCs w:val="24"/>
                <w:lang w:val="tr-TR"/>
              </w:rPr>
              <w:t>Devrim BARÇIN</w:t>
            </w:r>
          </w:p>
          <w:p w:rsidR="00134518" w:rsidRPr="00370DC8" w:rsidRDefault="00134518" w:rsidP="00134518">
            <w:pPr>
              <w:spacing w:line="276" w:lineRule="auto"/>
              <w:rPr>
                <w:sz w:val="24"/>
                <w:szCs w:val="24"/>
                <w:lang w:val="tr-TR"/>
              </w:rPr>
            </w:pPr>
            <w:r w:rsidRPr="00370DC8">
              <w:rPr>
                <w:sz w:val="24"/>
                <w:szCs w:val="24"/>
                <w:lang w:val="tr-TR"/>
              </w:rPr>
              <w:t>Ayşegül BAYBARS</w:t>
            </w:r>
          </w:p>
          <w:p w:rsidR="00134518" w:rsidRPr="00370DC8" w:rsidRDefault="00134518" w:rsidP="00134518">
            <w:pPr>
              <w:spacing w:line="276" w:lineRule="auto"/>
              <w:rPr>
                <w:sz w:val="24"/>
                <w:szCs w:val="24"/>
                <w:lang w:val="tr-TR"/>
              </w:rPr>
            </w:pPr>
            <w:r w:rsidRPr="00370DC8">
              <w:rPr>
                <w:sz w:val="24"/>
                <w:szCs w:val="24"/>
                <w:lang w:val="tr-TR"/>
              </w:rPr>
              <w:t>Filiz BESİM</w:t>
            </w:r>
          </w:p>
          <w:p w:rsidR="00134518" w:rsidRPr="00370DC8" w:rsidRDefault="00134518" w:rsidP="00134518">
            <w:pPr>
              <w:spacing w:line="276" w:lineRule="auto"/>
              <w:rPr>
                <w:sz w:val="24"/>
                <w:szCs w:val="24"/>
                <w:lang w:val="tr-TR"/>
              </w:rPr>
            </w:pPr>
            <w:r w:rsidRPr="00370DC8">
              <w:rPr>
                <w:sz w:val="24"/>
                <w:szCs w:val="24"/>
                <w:lang w:val="tr-TR"/>
              </w:rPr>
              <w:t>Ceyhun BİRİNCİ</w:t>
            </w:r>
          </w:p>
          <w:p w:rsidR="00134518" w:rsidRPr="00370DC8" w:rsidRDefault="00134518" w:rsidP="00134518">
            <w:pPr>
              <w:spacing w:line="276" w:lineRule="auto"/>
              <w:rPr>
                <w:sz w:val="24"/>
                <w:szCs w:val="24"/>
                <w:lang w:val="tr-TR"/>
              </w:rPr>
            </w:pPr>
            <w:r w:rsidRPr="00370DC8">
              <w:rPr>
                <w:sz w:val="24"/>
                <w:szCs w:val="24"/>
                <w:lang w:val="tr-TR"/>
              </w:rPr>
              <w:t>Armağan CANDAN</w:t>
            </w:r>
          </w:p>
          <w:p w:rsidR="00134518" w:rsidRPr="00370DC8" w:rsidRDefault="00134518" w:rsidP="00134518">
            <w:pPr>
              <w:spacing w:line="276" w:lineRule="auto"/>
              <w:rPr>
                <w:sz w:val="24"/>
                <w:szCs w:val="24"/>
                <w:lang w:val="tr-TR"/>
              </w:rPr>
            </w:pPr>
            <w:r w:rsidRPr="00370DC8">
              <w:rPr>
                <w:sz w:val="24"/>
                <w:szCs w:val="24"/>
                <w:lang w:val="tr-TR"/>
              </w:rPr>
              <w:t>Şifa ÇOLAKOĞLU</w:t>
            </w:r>
          </w:p>
          <w:p w:rsidR="00134518" w:rsidRPr="00370DC8" w:rsidRDefault="00134518" w:rsidP="00134518">
            <w:pPr>
              <w:spacing w:line="276" w:lineRule="auto"/>
              <w:rPr>
                <w:sz w:val="24"/>
                <w:szCs w:val="24"/>
                <w:lang w:val="tr-TR"/>
              </w:rPr>
            </w:pPr>
            <w:r w:rsidRPr="00370DC8">
              <w:rPr>
                <w:sz w:val="24"/>
                <w:szCs w:val="24"/>
                <w:lang w:val="tr-TR"/>
              </w:rPr>
              <w:t>Doğuş DERYA</w:t>
            </w:r>
          </w:p>
          <w:p w:rsidR="00134518" w:rsidRPr="00370DC8" w:rsidRDefault="00134518" w:rsidP="00134518">
            <w:pPr>
              <w:spacing w:line="276" w:lineRule="auto"/>
              <w:rPr>
                <w:sz w:val="24"/>
                <w:szCs w:val="24"/>
                <w:lang w:val="tr-TR"/>
              </w:rPr>
            </w:pPr>
            <w:r w:rsidRPr="00370DC8">
              <w:rPr>
                <w:sz w:val="24"/>
                <w:szCs w:val="24"/>
                <w:lang w:val="tr-TR"/>
              </w:rPr>
              <w:t xml:space="preserve">Tufan ERHÜRMAN </w:t>
            </w:r>
          </w:p>
          <w:p w:rsidR="00134518" w:rsidRPr="00370DC8" w:rsidRDefault="00134518" w:rsidP="00134518">
            <w:pPr>
              <w:spacing w:line="276" w:lineRule="auto"/>
              <w:rPr>
                <w:sz w:val="24"/>
                <w:szCs w:val="24"/>
                <w:lang w:val="tr-TR"/>
              </w:rPr>
            </w:pPr>
            <w:r w:rsidRPr="00370DC8">
              <w:rPr>
                <w:sz w:val="24"/>
                <w:szCs w:val="24"/>
                <w:lang w:val="tr-TR"/>
              </w:rPr>
              <w:t>Biray HAMZAOĞULLARI</w:t>
            </w:r>
          </w:p>
          <w:p w:rsidR="00134518" w:rsidRPr="00370DC8" w:rsidRDefault="00134518" w:rsidP="00134518">
            <w:pPr>
              <w:spacing w:line="276" w:lineRule="auto"/>
              <w:rPr>
                <w:sz w:val="24"/>
                <w:szCs w:val="24"/>
                <w:lang w:val="tr-TR"/>
              </w:rPr>
            </w:pPr>
            <w:r w:rsidRPr="00370DC8">
              <w:rPr>
                <w:sz w:val="24"/>
                <w:szCs w:val="24"/>
                <w:lang w:val="tr-TR"/>
              </w:rPr>
              <w:t>Sıla Usar İNCİRLİ</w:t>
            </w:r>
          </w:p>
          <w:p w:rsidR="00134518" w:rsidRPr="00370DC8" w:rsidRDefault="00134518" w:rsidP="00134518">
            <w:pPr>
              <w:spacing w:line="276" w:lineRule="auto"/>
              <w:rPr>
                <w:sz w:val="24"/>
                <w:szCs w:val="24"/>
                <w:lang w:val="tr-TR"/>
              </w:rPr>
            </w:pPr>
            <w:r w:rsidRPr="00370DC8">
              <w:rPr>
                <w:sz w:val="24"/>
                <w:szCs w:val="24"/>
                <w:lang w:val="tr-TR"/>
              </w:rPr>
              <w:t>Fide KÜRŞAT</w:t>
            </w:r>
          </w:p>
          <w:p w:rsidR="00134518" w:rsidRPr="00370DC8" w:rsidRDefault="00134518" w:rsidP="00134518">
            <w:pPr>
              <w:spacing w:line="276" w:lineRule="auto"/>
              <w:rPr>
                <w:sz w:val="24"/>
                <w:szCs w:val="24"/>
                <w:lang w:val="tr-TR"/>
              </w:rPr>
            </w:pPr>
            <w:r w:rsidRPr="00370DC8">
              <w:rPr>
                <w:sz w:val="24"/>
                <w:szCs w:val="24"/>
                <w:lang w:val="tr-TR"/>
              </w:rPr>
              <w:t>Fazilet ÖZDENEFE</w:t>
            </w:r>
          </w:p>
          <w:p w:rsidR="00134518" w:rsidRPr="00370DC8" w:rsidRDefault="00134518" w:rsidP="00134518">
            <w:pPr>
              <w:spacing w:line="276" w:lineRule="auto"/>
              <w:rPr>
                <w:sz w:val="24"/>
                <w:szCs w:val="24"/>
                <w:lang w:val="tr-TR"/>
              </w:rPr>
            </w:pPr>
            <w:r w:rsidRPr="00370DC8">
              <w:rPr>
                <w:sz w:val="24"/>
                <w:szCs w:val="24"/>
                <w:lang w:val="tr-TR"/>
              </w:rPr>
              <w:t>Sami ÖZUSLU</w:t>
            </w:r>
          </w:p>
          <w:p w:rsidR="00134518" w:rsidRPr="00370DC8" w:rsidRDefault="00134518" w:rsidP="00134518">
            <w:pPr>
              <w:spacing w:line="276" w:lineRule="auto"/>
              <w:rPr>
                <w:sz w:val="24"/>
                <w:szCs w:val="24"/>
                <w:lang w:val="tr-TR"/>
              </w:rPr>
            </w:pPr>
            <w:r w:rsidRPr="00370DC8">
              <w:rPr>
                <w:sz w:val="24"/>
                <w:szCs w:val="24"/>
                <w:lang w:val="tr-TR"/>
              </w:rPr>
              <w:t>Jale Refik ROGERS</w:t>
            </w:r>
          </w:p>
          <w:p w:rsidR="00134518" w:rsidRPr="00370DC8" w:rsidRDefault="00134518" w:rsidP="00134518">
            <w:pPr>
              <w:spacing w:line="276" w:lineRule="auto"/>
              <w:rPr>
                <w:sz w:val="24"/>
                <w:szCs w:val="24"/>
                <w:lang w:val="tr-TR"/>
              </w:rPr>
            </w:pPr>
            <w:r w:rsidRPr="00370DC8">
              <w:rPr>
                <w:sz w:val="24"/>
                <w:szCs w:val="24"/>
                <w:lang w:val="tr-TR"/>
              </w:rPr>
              <w:t>Ürün SOLYALI</w:t>
            </w:r>
          </w:p>
          <w:p w:rsidR="00134518" w:rsidRPr="00370DC8" w:rsidRDefault="00134518" w:rsidP="00134518">
            <w:pPr>
              <w:spacing w:line="276" w:lineRule="auto"/>
              <w:rPr>
                <w:sz w:val="24"/>
                <w:szCs w:val="24"/>
                <w:lang w:val="tr-TR"/>
              </w:rPr>
            </w:pPr>
            <w:r w:rsidRPr="00370DC8">
              <w:rPr>
                <w:sz w:val="24"/>
                <w:szCs w:val="24"/>
                <w:lang w:val="tr-TR"/>
              </w:rPr>
              <w:t>Erkut ŞAHALİ</w:t>
            </w:r>
          </w:p>
          <w:p w:rsidR="00134518" w:rsidRPr="00370DC8" w:rsidRDefault="00134518" w:rsidP="00134518">
            <w:pPr>
              <w:spacing w:line="276" w:lineRule="auto"/>
              <w:rPr>
                <w:sz w:val="24"/>
                <w:szCs w:val="24"/>
                <w:lang w:val="tr-TR"/>
              </w:rPr>
            </w:pPr>
            <w:r w:rsidRPr="00370DC8">
              <w:rPr>
                <w:sz w:val="24"/>
                <w:szCs w:val="24"/>
                <w:lang w:val="tr-TR"/>
              </w:rPr>
              <w:t>Ongun TALAT</w:t>
            </w:r>
          </w:p>
          <w:p w:rsidR="00134518" w:rsidRPr="00370DC8" w:rsidRDefault="00134518" w:rsidP="00134518">
            <w:pPr>
              <w:spacing w:line="276" w:lineRule="auto"/>
              <w:rPr>
                <w:sz w:val="24"/>
                <w:szCs w:val="24"/>
                <w:lang w:val="tr-TR"/>
              </w:rPr>
            </w:pPr>
            <w:r w:rsidRPr="00370DC8">
              <w:rPr>
                <w:sz w:val="24"/>
                <w:szCs w:val="24"/>
                <w:lang w:val="tr-TR"/>
              </w:rPr>
              <w:t>Teberrüken ULUÇAY</w:t>
            </w:r>
          </w:p>
          <w:p w:rsidR="00134518" w:rsidRPr="00370DC8" w:rsidRDefault="00134518" w:rsidP="00134518">
            <w:pPr>
              <w:spacing w:line="276" w:lineRule="auto"/>
              <w:rPr>
                <w:sz w:val="24"/>
                <w:szCs w:val="24"/>
                <w:lang w:val="tr-TR"/>
              </w:rPr>
            </w:pPr>
            <w:r w:rsidRPr="00370DC8">
              <w:rPr>
                <w:sz w:val="24"/>
                <w:szCs w:val="24"/>
                <w:lang w:val="tr-TR"/>
              </w:rPr>
              <w:t>Ünal ÜSTEL</w:t>
            </w:r>
          </w:p>
          <w:p w:rsidR="00134518" w:rsidRPr="00370DC8" w:rsidRDefault="00134518" w:rsidP="00134518">
            <w:pPr>
              <w:spacing w:line="276" w:lineRule="auto"/>
              <w:rPr>
                <w:sz w:val="24"/>
                <w:szCs w:val="24"/>
                <w:lang w:val="tr-TR"/>
              </w:rPr>
            </w:pPr>
          </w:p>
          <w:p w:rsidR="00134518" w:rsidRPr="00370DC8" w:rsidRDefault="00134518" w:rsidP="00134518">
            <w:pPr>
              <w:spacing w:line="276" w:lineRule="auto"/>
              <w:rPr>
                <w:sz w:val="24"/>
                <w:szCs w:val="24"/>
                <w:lang w:val="tr-TR"/>
              </w:rPr>
            </w:pPr>
          </w:p>
        </w:tc>
      </w:tr>
    </w:tbl>
    <w:p w:rsidR="00134518" w:rsidRPr="00370DC8" w:rsidRDefault="00134518" w:rsidP="00134518">
      <w:pPr>
        <w:spacing w:line="276" w:lineRule="auto"/>
        <w:rPr>
          <w:sz w:val="24"/>
          <w:szCs w:val="24"/>
          <w:lang w:val="tr-TR"/>
        </w:rPr>
      </w:pPr>
      <w:r w:rsidRPr="00370DC8">
        <w:rPr>
          <w:sz w:val="24"/>
          <w:szCs w:val="24"/>
          <w:lang w:val="tr-TR"/>
        </w:rPr>
        <w:tab/>
        <w:t xml:space="preserve">BAŞKAN </w:t>
      </w:r>
      <w:r w:rsidR="00AF22D7">
        <w:rPr>
          <w:sz w:val="24"/>
          <w:szCs w:val="24"/>
          <w:lang w:val="tr-TR"/>
        </w:rPr>
        <w:t xml:space="preserve">– </w:t>
      </w:r>
      <w:r w:rsidRPr="00370DC8">
        <w:rPr>
          <w:sz w:val="24"/>
          <w:szCs w:val="24"/>
          <w:lang w:val="tr-TR"/>
        </w:rPr>
        <w:t>Tutanağa göre sonucu açıklıyorum 27 Kabul, 2 Ret Oyçokluğuyla kabul edilmiştir.</w:t>
      </w:r>
    </w:p>
    <w:p w:rsidR="00134518" w:rsidRPr="00370DC8" w:rsidRDefault="00134518" w:rsidP="00134518">
      <w:pPr>
        <w:spacing w:line="276" w:lineRule="auto"/>
        <w:rPr>
          <w:sz w:val="24"/>
          <w:szCs w:val="24"/>
          <w:lang w:val="tr-TR"/>
        </w:rPr>
      </w:pPr>
    </w:p>
    <w:p w:rsidR="00134518" w:rsidRPr="00370DC8" w:rsidRDefault="00134518" w:rsidP="00134518">
      <w:pPr>
        <w:spacing w:line="276" w:lineRule="auto"/>
        <w:rPr>
          <w:sz w:val="24"/>
          <w:szCs w:val="24"/>
          <w:lang w:val="tr-TR"/>
        </w:rPr>
      </w:pPr>
      <w:r w:rsidRPr="00370DC8">
        <w:rPr>
          <w:sz w:val="24"/>
          <w:szCs w:val="24"/>
          <w:lang w:val="tr-TR"/>
        </w:rPr>
        <w:tab/>
        <w:t>Sayın Milletvekilleri; Üçüncü sırada Genel Kuruldan bir daha görüşülmek üzere komiteye geri alınan Kıbrıs Türk Süt Endüstrisi Kurumu 2023 Mali Yılı Bütçe Yasa Tasarısı ile Ekonomi, Maliye, Bütçe ve Plan Komitesinin Tasarıya ilişkin ek raporu görüşülecektir.</w:t>
      </w:r>
    </w:p>
    <w:p w:rsidR="00134518" w:rsidRPr="00370DC8" w:rsidRDefault="00134518" w:rsidP="00134518">
      <w:pPr>
        <w:spacing w:line="276" w:lineRule="auto"/>
        <w:rPr>
          <w:sz w:val="24"/>
          <w:szCs w:val="24"/>
          <w:lang w:val="tr-TR"/>
        </w:rPr>
      </w:pPr>
    </w:p>
    <w:p w:rsidR="00134518" w:rsidRPr="00370DC8" w:rsidRDefault="00134518" w:rsidP="00134518">
      <w:pPr>
        <w:spacing w:line="276" w:lineRule="auto"/>
        <w:rPr>
          <w:sz w:val="24"/>
          <w:szCs w:val="24"/>
          <w:lang w:val="tr-TR"/>
        </w:rPr>
      </w:pPr>
      <w:r w:rsidRPr="00370DC8">
        <w:rPr>
          <w:sz w:val="24"/>
          <w:szCs w:val="24"/>
          <w:lang w:val="tr-TR"/>
        </w:rPr>
        <w:tab/>
        <w:t>Sayın Komite Başkanı, bu</w:t>
      </w:r>
      <w:r w:rsidR="008D37E1" w:rsidRPr="00370DC8">
        <w:rPr>
          <w:sz w:val="24"/>
          <w:szCs w:val="24"/>
          <w:lang w:val="tr-TR"/>
        </w:rPr>
        <w:t xml:space="preserve">yurun Kürsüye raporunuzu sunun. </w:t>
      </w:r>
      <w:r w:rsidRPr="00370DC8">
        <w:rPr>
          <w:sz w:val="24"/>
          <w:szCs w:val="24"/>
          <w:lang w:val="tr-TR"/>
        </w:rPr>
        <w:t>Buyurun hitap edin Yüce Meclise.</w:t>
      </w:r>
    </w:p>
    <w:p w:rsidR="00134518" w:rsidRPr="00370DC8" w:rsidRDefault="00134518" w:rsidP="00134518">
      <w:pPr>
        <w:spacing w:line="276" w:lineRule="auto"/>
        <w:rPr>
          <w:sz w:val="24"/>
          <w:szCs w:val="24"/>
          <w:lang w:val="tr-TR"/>
        </w:rPr>
      </w:pPr>
      <w:r w:rsidRPr="00370DC8">
        <w:rPr>
          <w:sz w:val="24"/>
          <w:szCs w:val="24"/>
          <w:lang w:val="tr-TR"/>
        </w:rPr>
        <w:lastRenderedPageBreak/>
        <w:tab/>
        <w:t xml:space="preserve">EKONOMİ, MALİYE, BÜTÇE VE PLAN KOMİTESİ BAŞKANI RESMİYE EROĞLU CANALTAY </w:t>
      </w:r>
      <w:r w:rsidR="00AF22D7">
        <w:rPr>
          <w:sz w:val="24"/>
          <w:szCs w:val="24"/>
          <w:lang w:val="tr-TR"/>
        </w:rPr>
        <w:t xml:space="preserve">– </w:t>
      </w:r>
    </w:p>
    <w:p w:rsidR="00134518" w:rsidRPr="00370DC8" w:rsidRDefault="00134518" w:rsidP="00134518">
      <w:pPr>
        <w:spacing w:line="276" w:lineRule="auto"/>
        <w:rPr>
          <w:sz w:val="24"/>
          <w:szCs w:val="24"/>
          <w:lang w:val="tr-TR"/>
        </w:rPr>
      </w:pPr>
    </w:p>
    <w:p w:rsidR="00134518" w:rsidRPr="00370DC8" w:rsidRDefault="00134518" w:rsidP="00134518">
      <w:pPr>
        <w:pStyle w:val="Gvdemetni30"/>
        <w:shd w:val="clear" w:color="auto" w:fill="auto"/>
        <w:spacing w:line="276" w:lineRule="auto"/>
        <w:ind w:right="20" w:firstLine="0"/>
        <w:rPr>
          <w:rFonts w:ascii="Times New Roman" w:hAnsi="Times New Roman" w:cs="Times New Roman"/>
          <w:sz w:val="24"/>
          <w:szCs w:val="24"/>
        </w:rPr>
      </w:pPr>
      <w:r w:rsidRPr="00370DC8">
        <w:rPr>
          <w:rFonts w:ascii="Times New Roman" w:hAnsi="Times New Roman" w:cs="Times New Roman"/>
          <w:sz w:val="24"/>
          <w:szCs w:val="24"/>
        </w:rPr>
        <w:t>KUZEY KIBRIS TÜRK CUMHURİYETİ</w:t>
      </w:r>
      <w:r w:rsidRPr="00370DC8">
        <w:rPr>
          <w:rFonts w:ascii="Times New Roman" w:hAnsi="Times New Roman" w:cs="Times New Roman"/>
          <w:sz w:val="24"/>
          <w:szCs w:val="24"/>
        </w:rPr>
        <w:br/>
        <w:t>CUMHURİYET MECLİSİ</w:t>
      </w:r>
    </w:p>
    <w:p w:rsidR="00134518" w:rsidRDefault="00134518" w:rsidP="005D3999">
      <w:pPr>
        <w:pStyle w:val="Gvdemetni30"/>
        <w:shd w:val="clear" w:color="auto" w:fill="auto"/>
        <w:spacing w:line="276" w:lineRule="auto"/>
        <w:ind w:right="20" w:firstLine="0"/>
        <w:rPr>
          <w:rFonts w:ascii="Times New Roman" w:hAnsi="Times New Roman" w:cs="Times New Roman"/>
          <w:sz w:val="24"/>
          <w:szCs w:val="24"/>
        </w:rPr>
      </w:pPr>
      <w:r w:rsidRPr="00370DC8">
        <w:rPr>
          <w:rFonts w:ascii="Times New Roman" w:hAnsi="Times New Roman" w:cs="Times New Roman"/>
          <w:sz w:val="24"/>
          <w:szCs w:val="24"/>
        </w:rPr>
        <w:t>EKONOMİ, MALİYE, BÜTÇE VE PLAN KOMİTESİNİN</w:t>
      </w:r>
      <w:r w:rsidRPr="00370DC8">
        <w:rPr>
          <w:rFonts w:ascii="Times New Roman" w:hAnsi="Times New Roman" w:cs="Times New Roman"/>
          <w:sz w:val="24"/>
          <w:szCs w:val="24"/>
        </w:rPr>
        <w:br/>
        <w:t>“KIBRIS TÜRK SÜT ENDÜSTRİSİ KURUMU 2023 MALİ YILI BÜTÇE YASA TASARISI</w:t>
      </w:r>
      <w:r w:rsidR="005D3999">
        <w:rPr>
          <w:rFonts w:ascii="Times New Roman" w:hAnsi="Times New Roman" w:cs="Times New Roman"/>
          <w:sz w:val="24"/>
          <w:szCs w:val="24"/>
        </w:rPr>
        <w:t xml:space="preserve"> </w:t>
      </w:r>
      <w:r w:rsidRPr="00370DC8">
        <w:rPr>
          <w:rFonts w:ascii="Times New Roman" w:hAnsi="Times New Roman" w:cs="Times New Roman"/>
          <w:sz w:val="24"/>
          <w:szCs w:val="24"/>
        </w:rPr>
        <w:t>(Y.T.NO: 109/2/2023)”NA İLİŞKİN RAPORUDUR</w:t>
      </w:r>
    </w:p>
    <w:p w:rsidR="005D3999" w:rsidRPr="00370DC8" w:rsidRDefault="005D3999" w:rsidP="005D3999">
      <w:pPr>
        <w:pStyle w:val="Gvdemetni30"/>
        <w:shd w:val="clear" w:color="auto" w:fill="auto"/>
        <w:spacing w:line="276" w:lineRule="auto"/>
        <w:ind w:right="20" w:firstLine="0"/>
        <w:rPr>
          <w:rFonts w:ascii="Times New Roman" w:hAnsi="Times New Roman" w:cs="Times New Roman"/>
          <w:sz w:val="24"/>
          <w:szCs w:val="24"/>
        </w:rPr>
      </w:pPr>
    </w:p>
    <w:p w:rsidR="008D37E1" w:rsidRPr="00370DC8" w:rsidRDefault="00134518" w:rsidP="008D37E1">
      <w:pPr>
        <w:pStyle w:val="Gvdemetni30"/>
        <w:shd w:val="clear" w:color="auto" w:fill="auto"/>
        <w:spacing w:after="300" w:line="276" w:lineRule="auto"/>
        <w:ind w:firstLine="760"/>
        <w:jc w:val="both"/>
        <w:rPr>
          <w:rFonts w:ascii="Times New Roman" w:hAnsi="Times New Roman" w:cs="Times New Roman"/>
          <w:sz w:val="24"/>
          <w:szCs w:val="24"/>
        </w:rPr>
      </w:pPr>
      <w:r w:rsidRPr="00370DC8">
        <w:rPr>
          <w:rFonts w:ascii="Times New Roman" w:hAnsi="Times New Roman" w:cs="Times New Roman"/>
          <w:sz w:val="24"/>
          <w:szCs w:val="24"/>
        </w:rPr>
        <w:t>Komitemiz, 19 Ekim 2023 tarihinde yapmış olduğu toplantıda, Kıbrıs Türk Süt Endüstrisi Kurumu 2023 Mali Yılı Bütçe Yasa Tasarısını, Ek’teki Sunuş Gerekçesi ile Maliye Bakanlığı yetkilileri ve Kıbrıs Türk Süt Endüstrisi Kurumu temsilcilerinin vermiş oldukları bilgiler ışığında görüşmüş ve ç</w:t>
      </w:r>
      <w:r w:rsidR="008D37E1" w:rsidRPr="00370DC8">
        <w:rPr>
          <w:rFonts w:ascii="Times New Roman" w:hAnsi="Times New Roman" w:cs="Times New Roman"/>
          <w:sz w:val="24"/>
          <w:szCs w:val="24"/>
        </w:rPr>
        <w:t>alışmalarını tamamlamıştır.</w:t>
      </w:r>
    </w:p>
    <w:p w:rsidR="00134518" w:rsidRPr="00370DC8" w:rsidRDefault="00134518" w:rsidP="00134518">
      <w:pPr>
        <w:pStyle w:val="Gvdemetni30"/>
        <w:shd w:val="clear" w:color="auto" w:fill="auto"/>
        <w:spacing w:after="268" w:line="276" w:lineRule="auto"/>
        <w:ind w:firstLine="760"/>
        <w:jc w:val="both"/>
        <w:rPr>
          <w:rFonts w:ascii="Times New Roman" w:hAnsi="Times New Roman" w:cs="Times New Roman"/>
          <w:sz w:val="24"/>
          <w:szCs w:val="24"/>
        </w:rPr>
      </w:pPr>
      <w:r w:rsidRPr="00370DC8">
        <w:rPr>
          <w:rFonts w:ascii="Times New Roman" w:hAnsi="Times New Roman" w:cs="Times New Roman"/>
          <w:sz w:val="24"/>
          <w:szCs w:val="24"/>
        </w:rPr>
        <w:t>Komitemiz, Tasarının “Kısa İsim” yan başlıklı l’inci maddesini aynen ve oyçokluğuyla kabul etmiştir.</w:t>
      </w:r>
    </w:p>
    <w:p w:rsidR="008D37E1" w:rsidRPr="00370DC8" w:rsidRDefault="00134518" w:rsidP="008D37E1">
      <w:pPr>
        <w:pStyle w:val="Gvdemetni30"/>
        <w:shd w:val="clear" w:color="auto" w:fill="auto"/>
        <w:spacing w:after="240" w:line="276" w:lineRule="auto"/>
        <w:ind w:firstLine="760"/>
        <w:jc w:val="both"/>
        <w:rPr>
          <w:rFonts w:ascii="Times New Roman" w:hAnsi="Times New Roman" w:cs="Times New Roman"/>
          <w:sz w:val="24"/>
          <w:szCs w:val="24"/>
        </w:rPr>
      </w:pPr>
      <w:r w:rsidRPr="00370DC8">
        <w:rPr>
          <w:rFonts w:ascii="Times New Roman" w:hAnsi="Times New Roman" w:cs="Times New Roman"/>
          <w:sz w:val="24"/>
          <w:szCs w:val="24"/>
        </w:rPr>
        <w:t xml:space="preserve">2023 Mali Yılında, Kurumun hizmet ve faaliyetlerinin yürütülmesi amacıyla 55 </w:t>
      </w:r>
      <w:r w:rsidR="003C0F7F">
        <w:rPr>
          <w:rFonts w:ascii="Times New Roman" w:hAnsi="Times New Roman" w:cs="Times New Roman"/>
          <w:sz w:val="24"/>
          <w:szCs w:val="24"/>
        </w:rPr>
        <w:t>Milyon</w:t>
      </w:r>
      <w:r w:rsidRPr="00370DC8">
        <w:rPr>
          <w:rFonts w:ascii="Times New Roman" w:hAnsi="Times New Roman" w:cs="Times New Roman"/>
          <w:sz w:val="24"/>
          <w:szCs w:val="24"/>
        </w:rPr>
        <w:t xml:space="preserve"> 654 Bin Türk Lirası ödenek tahsis edilmesini öngören Tasarının 2’nci maddesini, maddeye bağlı “A”, “C”, ve “D” (Ödenekler, Kadrolar ve Araçlar) Cetvelleriyle birlikte değerlendiren Komitemiz, maddeyi Ekli Cetvelleriyle ve yapılan teknik düzenlemelerle birlik</w:t>
      </w:r>
      <w:r w:rsidR="008D37E1" w:rsidRPr="00370DC8">
        <w:rPr>
          <w:rFonts w:ascii="Times New Roman" w:hAnsi="Times New Roman" w:cs="Times New Roman"/>
          <w:sz w:val="24"/>
          <w:szCs w:val="24"/>
        </w:rPr>
        <w:t>te oyçokluğuyla kabul etmiştir.</w:t>
      </w:r>
    </w:p>
    <w:p w:rsidR="00E1602A" w:rsidRPr="00370DC8" w:rsidRDefault="00134518" w:rsidP="008D37E1">
      <w:pPr>
        <w:pStyle w:val="Gvdemetni30"/>
        <w:shd w:val="clear" w:color="auto" w:fill="auto"/>
        <w:spacing w:after="240" w:line="276" w:lineRule="auto"/>
        <w:ind w:firstLine="760"/>
        <w:jc w:val="both"/>
        <w:rPr>
          <w:rFonts w:ascii="Times New Roman" w:hAnsi="Times New Roman" w:cs="Times New Roman"/>
          <w:sz w:val="24"/>
          <w:szCs w:val="24"/>
        </w:rPr>
      </w:pPr>
      <w:r w:rsidRPr="00370DC8">
        <w:rPr>
          <w:rFonts w:ascii="Times New Roman" w:hAnsi="Times New Roman" w:cs="Times New Roman"/>
          <w:sz w:val="24"/>
          <w:szCs w:val="24"/>
        </w:rPr>
        <w:t xml:space="preserve">Komitemiz, Bütçenin finansmanı için 55 </w:t>
      </w:r>
      <w:r w:rsidR="003C0F7F">
        <w:rPr>
          <w:rFonts w:ascii="Times New Roman" w:hAnsi="Times New Roman" w:cs="Times New Roman"/>
          <w:sz w:val="24"/>
          <w:szCs w:val="24"/>
        </w:rPr>
        <w:t>Milyon</w:t>
      </w:r>
      <w:r w:rsidRPr="00370DC8">
        <w:rPr>
          <w:rFonts w:ascii="Times New Roman" w:hAnsi="Times New Roman" w:cs="Times New Roman"/>
          <w:sz w:val="24"/>
          <w:szCs w:val="24"/>
        </w:rPr>
        <w:t xml:space="preserve"> 654 Bin Türk Lirası gelir öngören Tasarının 3’üncü maddesini maddeye bağlı “B” Gelirler Cetveliyle birlikte değerlendirmiş ve maddeyi Ekli Cetveliyle birlikte aynen ve oyçokluğuyla kabul etmiştir.</w:t>
      </w:r>
    </w:p>
    <w:p w:rsidR="00E1602A" w:rsidRPr="00370DC8" w:rsidRDefault="00134518" w:rsidP="008D37E1">
      <w:pPr>
        <w:pStyle w:val="Gvdemetni30"/>
        <w:shd w:val="clear" w:color="auto" w:fill="auto"/>
        <w:spacing w:line="276" w:lineRule="auto"/>
        <w:ind w:firstLine="760"/>
        <w:jc w:val="both"/>
        <w:rPr>
          <w:rFonts w:ascii="Times New Roman" w:hAnsi="Times New Roman" w:cs="Times New Roman"/>
          <w:sz w:val="24"/>
          <w:szCs w:val="24"/>
        </w:rPr>
      </w:pPr>
      <w:r w:rsidRPr="00370DC8">
        <w:rPr>
          <w:rFonts w:ascii="Times New Roman" w:hAnsi="Times New Roman" w:cs="Times New Roman"/>
          <w:sz w:val="24"/>
          <w:szCs w:val="24"/>
        </w:rPr>
        <w:t>Tasarının 4’üncü maddesi aynen ve oyçokluğuyla kabul edilmiştir.</w:t>
      </w:r>
    </w:p>
    <w:p w:rsidR="008D37E1" w:rsidRPr="00370DC8" w:rsidRDefault="008D37E1" w:rsidP="008D37E1">
      <w:pPr>
        <w:pStyle w:val="Gvdemetni30"/>
        <w:shd w:val="clear" w:color="auto" w:fill="auto"/>
        <w:spacing w:line="276" w:lineRule="auto"/>
        <w:ind w:firstLine="0"/>
        <w:jc w:val="both"/>
        <w:rPr>
          <w:rFonts w:ascii="Times New Roman" w:hAnsi="Times New Roman" w:cs="Times New Roman"/>
          <w:sz w:val="24"/>
          <w:szCs w:val="24"/>
        </w:rPr>
      </w:pPr>
    </w:p>
    <w:p w:rsidR="00134518" w:rsidRPr="00370DC8" w:rsidRDefault="00134518" w:rsidP="00134518">
      <w:pPr>
        <w:pStyle w:val="Gvdemetni30"/>
        <w:shd w:val="clear" w:color="auto" w:fill="auto"/>
        <w:spacing w:line="276" w:lineRule="auto"/>
        <w:ind w:firstLine="760"/>
        <w:jc w:val="both"/>
        <w:rPr>
          <w:rFonts w:ascii="Times New Roman" w:hAnsi="Times New Roman" w:cs="Times New Roman"/>
          <w:sz w:val="24"/>
          <w:szCs w:val="24"/>
        </w:rPr>
      </w:pPr>
      <w:r w:rsidRPr="00370DC8">
        <w:rPr>
          <w:rFonts w:ascii="Times New Roman" w:hAnsi="Times New Roman" w:cs="Times New Roman"/>
          <w:sz w:val="24"/>
          <w:szCs w:val="24"/>
        </w:rPr>
        <w:t>Komitemiz, Tasarının 5’inci maddesini yapılan teknik düzenlemeyle birlikte oyçokluğuyla kabul etmiştir.</w:t>
      </w:r>
    </w:p>
    <w:p w:rsidR="00E1602A" w:rsidRPr="00370DC8" w:rsidRDefault="00E1602A" w:rsidP="008D37E1">
      <w:pPr>
        <w:pStyle w:val="Gvdemetni30"/>
        <w:shd w:val="clear" w:color="auto" w:fill="auto"/>
        <w:spacing w:line="276" w:lineRule="auto"/>
        <w:ind w:firstLine="0"/>
        <w:jc w:val="both"/>
        <w:rPr>
          <w:rFonts w:ascii="Times New Roman" w:hAnsi="Times New Roman" w:cs="Times New Roman"/>
          <w:sz w:val="24"/>
          <w:szCs w:val="24"/>
        </w:rPr>
      </w:pPr>
    </w:p>
    <w:p w:rsidR="00134518" w:rsidRPr="00370DC8" w:rsidRDefault="00134518" w:rsidP="00134518">
      <w:pPr>
        <w:pStyle w:val="Gvdemetni30"/>
        <w:shd w:val="clear" w:color="auto" w:fill="auto"/>
        <w:spacing w:line="276" w:lineRule="auto"/>
        <w:ind w:firstLine="760"/>
        <w:jc w:val="both"/>
        <w:rPr>
          <w:rFonts w:ascii="Times New Roman" w:hAnsi="Times New Roman" w:cs="Times New Roman"/>
          <w:sz w:val="24"/>
          <w:szCs w:val="24"/>
        </w:rPr>
      </w:pPr>
      <w:r w:rsidRPr="00370DC8">
        <w:rPr>
          <w:rFonts w:ascii="Times New Roman" w:hAnsi="Times New Roman" w:cs="Times New Roman"/>
          <w:sz w:val="24"/>
          <w:szCs w:val="24"/>
        </w:rPr>
        <w:t>Komitemiz, Tasarının 6’ncı maddesinden 16’ncı maddesine kadar olan maddeleri aynen ve oyçokluğuyla kabul etmiştir.</w:t>
      </w:r>
    </w:p>
    <w:p w:rsidR="00E1602A" w:rsidRPr="00370DC8" w:rsidRDefault="00E1602A" w:rsidP="008D37E1">
      <w:pPr>
        <w:pStyle w:val="Gvdemetni30"/>
        <w:shd w:val="clear" w:color="auto" w:fill="auto"/>
        <w:spacing w:line="276" w:lineRule="auto"/>
        <w:ind w:firstLine="0"/>
        <w:jc w:val="both"/>
        <w:rPr>
          <w:rFonts w:ascii="Times New Roman" w:hAnsi="Times New Roman" w:cs="Times New Roman"/>
          <w:sz w:val="24"/>
          <w:szCs w:val="24"/>
        </w:rPr>
      </w:pPr>
    </w:p>
    <w:p w:rsidR="00134518" w:rsidRPr="00370DC8" w:rsidRDefault="00134518" w:rsidP="00134518">
      <w:pPr>
        <w:pStyle w:val="Gvdemetni30"/>
        <w:shd w:val="clear" w:color="auto" w:fill="auto"/>
        <w:spacing w:line="276" w:lineRule="auto"/>
        <w:ind w:firstLine="760"/>
        <w:jc w:val="both"/>
        <w:rPr>
          <w:rFonts w:ascii="Times New Roman" w:hAnsi="Times New Roman" w:cs="Times New Roman"/>
          <w:sz w:val="24"/>
          <w:szCs w:val="24"/>
        </w:rPr>
      </w:pPr>
      <w:r w:rsidRPr="00370DC8">
        <w:rPr>
          <w:rFonts w:ascii="Times New Roman" w:hAnsi="Times New Roman" w:cs="Times New Roman"/>
          <w:sz w:val="24"/>
          <w:szCs w:val="24"/>
        </w:rPr>
        <w:t>Tasarının 17’nci maddesi yapılan teknik düzenlemeyle birlikte oyçokluğuyla kabul edilmiştir.</w:t>
      </w:r>
    </w:p>
    <w:p w:rsidR="00E1602A" w:rsidRPr="00370DC8" w:rsidRDefault="00E1602A" w:rsidP="008D37E1">
      <w:pPr>
        <w:pStyle w:val="Gvdemetni30"/>
        <w:shd w:val="clear" w:color="auto" w:fill="auto"/>
        <w:spacing w:line="276" w:lineRule="auto"/>
        <w:ind w:firstLine="0"/>
        <w:jc w:val="both"/>
        <w:rPr>
          <w:rFonts w:ascii="Times New Roman" w:hAnsi="Times New Roman" w:cs="Times New Roman"/>
          <w:sz w:val="24"/>
          <w:szCs w:val="24"/>
        </w:rPr>
      </w:pPr>
    </w:p>
    <w:p w:rsidR="00134518" w:rsidRPr="00370DC8" w:rsidRDefault="00134518" w:rsidP="00134518">
      <w:pPr>
        <w:pStyle w:val="Gvdemetni30"/>
        <w:shd w:val="clear" w:color="auto" w:fill="auto"/>
        <w:spacing w:line="276" w:lineRule="auto"/>
        <w:ind w:firstLine="760"/>
        <w:jc w:val="both"/>
        <w:rPr>
          <w:rFonts w:ascii="Times New Roman" w:hAnsi="Times New Roman" w:cs="Times New Roman"/>
          <w:sz w:val="24"/>
          <w:szCs w:val="24"/>
        </w:rPr>
      </w:pPr>
      <w:r w:rsidRPr="00370DC8">
        <w:rPr>
          <w:rFonts w:ascii="Times New Roman" w:hAnsi="Times New Roman" w:cs="Times New Roman"/>
          <w:sz w:val="24"/>
          <w:szCs w:val="24"/>
        </w:rPr>
        <w:t>Komitemiz, Tasarının 18’inci ve 19’uncu maddelerini aynen ve oyçokluğuyla kabul etmiştir.</w:t>
      </w:r>
    </w:p>
    <w:p w:rsidR="00E1602A" w:rsidRPr="00370DC8" w:rsidRDefault="00E1602A" w:rsidP="008D37E1">
      <w:pPr>
        <w:pStyle w:val="Gvdemetni30"/>
        <w:shd w:val="clear" w:color="auto" w:fill="auto"/>
        <w:spacing w:line="276" w:lineRule="auto"/>
        <w:ind w:firstLine="0"/>
        <w:jc w:val="both"/>
        <w:rPr>
          <w:rFonts w:ascii="Times New Roman" w:hAnsi="Times New Roman" w:cs="Times New Roman"/>
          <w:sz w:val="24"/>
          <w:szCs w:val="24"/>
        </w:rPr>
      </w:pPr>
    </w:p>
    <w:p w:rsidR="00134518" w:rsidRPr="00370DC8" w:rsidRDefault="00134518" w:rsidP="00134518">
      <w:pPr>
        <w:pStyle w:val="Gvdemetni30"/>
        <w:shd w:val="clear" w:color="auto" w:fill="auto"/>
        <w:spacing w:after="331" w:line="276" w:lineRule="auto"/>
        <w:ind w:firstLine="760"/>
        <w:jc w:val="left"/>
        <w:rPr>
          <w:rFonts w:ascii="Times New Roman" w:hAnsi="Times New Roman" w:cs="Times New Roman"/>
          <w:sz w:val="24"/>
          <w:szCs w:val="24"/>
        </w:rPr>
      </w:pPr>
      <w:r w:rsidRPr="00370DC8">
        <w:rPr>
          <w:rFonts w:ascii="Times New Roman" w:hAnsi="Times New Roman" w:cs="Times New Roman"/>
          <w:sz w:val="24"/>
          <w:szCs w:val="24"/>
        </w:rPr>
        <w:t>Komitemiz, Tasarının “Yürütme Yetkisi” yan başlıklı 20’nci maddesini aynen ve oyçokluğuyla kabul etmiştir.</w:t>
      </w:r>
    </w:p>
    <w:p w:rsidR="00134518" w:rsidRPr="00370DC8" w:rsidRDefault="00134518" w:rsidP="00134518">
      <w:pPr>
        <w:pStyle w:val="Gvdemetni30"/>
        <w:shd w:val="clear" w:color="auto" w:fill="auto"/>
        <w:spacing w:after="313" w:line="276" w:lineRule="auto"/>
        <w:ind w:firstLine="760"/>
        <w:jc w:val="left"/>
        <w:rPr>
          <w:rFonts w:ascii="Times New Roman" w:hAnsi="Times New Roman" w:cs="Times New Roman"/>
          <w:sz w:val="24"/>
          <w:szCs w:val="24"/>
        </w:rPr>
      </w:pPr>
      <w:r w:rsidRPr="00370DC8">
        <w:rPr>
          <w:rFonts w:ascii="Times New Roman" w:hAnsi="Times New Roman" w:cs="Times New Roman"/>
          <w:sz w:val="24"/>
          <w:szCs w:val="24"/>
        </w:rPr>
        <w:lastRenderedPageBreak/>
        <w:t>Tasarının “Yürürlüğe Giriş” yan başlıklı 2 T inci maddesi aynen ve oyçokluğuyla kabul edilmiştir.</w:t>
      </w:r>
    </w:p>
    <w:p w:rsidR="00134518" w:rsidRPr="00370DC8" w:rsidRDefault="00134518" w:rsidP="00134518">
      <w:pPr>
        <w:pStyle w:val="Gvdemetni30"/>
        <w:shd w:val="clear" w:color="auto" w:fill="auto"/>
        <w:spacing w:after="294" w:line="276" w:lineRule="auto"/>
        <w:ind w:firstLine="760"/>
        <w:jc w:val="left"/>
        <w:rPr>
          <w:rFonts w:ascii="Times New Roman" w:hAnsi="Times New Roman" w:cs="Times New Roman"/>
          <w:sz w:val="24"/>
          <w:szCs w:val="24"/>
        </w:rPr>
      </w:pPr>
      <w:r w:rsidRPr="00370DC8">
        <w:rPr>
          <w:rFonts w:ascii="Times New Roman" w:hAnsi="Times New Roman" w:cs="Times New Roman"/>
          <w:sz w:val="24"/>
          <w:szCs w:val="24"/>
        </w:rPr>
        <w:t>Komite Başkan Vekili Sayın Fikri Toros ve Komite Üyesi Sayın Salahi Şahiner Tasarının tek tek maddelerine ve tümüne ret oyu kullanmışlardır.</w:t>
      </w:r>
    </w:p>
    <w:p w:rsidR="00134518" w:rsidRPr="00370DC8" w:rsidRDefault="00134518" w:rsidP="00134518">
      <w:pPr>
        <w:pStyle w:val="Gvdemetni30"/>
        <w:shd w:val="clear" w:color="auto" w:fill="auto"/>
        <w:spacing w:after="327" w:line="276" w:lineRule="auto"/>
        <w:ind w:firstLine="760"/>
        <w:jc w:val="left"/>
        <w:rPr>
          <w:rFonts w:ascii="Times New Roman" w:hAnsi="Times New Roman" w:cs="Times New Roman"/>
          <w:sz w:val="24"/>
          <w:szCs w:val="24"/>
        </w:rPr>
      </w:pPr>
      <w:r w:rsidRPr="00370DC8">
        <w:rPr>
          <w:rFonts w:ascii="Times New Roman" w:hAnsi="Times New Roman" w:cs="Times New Roman"/>
          <w:sz w:val="24"/>
          <w:szCs w:val="24"/>
        </w:rPr>
        <w:t>Tasarının tümü oyçokluğuyla kabul edilmiştir.</w:t>
      </w:r>
    </w:p>
    <w:p w:rsidR="00134518" w:rsidRPr="00370DC8" w:rsidRDefault="00134518" w:rsidP="00134518">
      <w:pPr>
        <w:pStyle w:val="Gvdemetni30"/>
        <w:shd w:val="clear" w:color="auto" w:fill="auto"/>
        <w:spacing w:line="276" w:lineRule="auto"/>
        <w:ind w:firstLine="760"/>
        <w:jc w:val="left"/>
        <w:rPr>
          <w:rFonts w:ascii="Times New Roman" w:hAnsi="Times New Roman" w:cs="Times New Roman"/>
          <w:sz w:val="24"/>
          <w:szCs w:val="24"/>
        </w:rPr>
      </w:pPr>
      <w:r w:rsidRPr="00370DC8">
        <w:rPr>
          <w:rFonts w:ascii="Times New Roman" w:hAnsi="Times New Roman" w:cs="Times New Roman"/>
          <w:sz w:val="24"/>
          <w:szCs w:val="24"/>
        </w:rPr>
        <w:t>Komitemiz, Tasarının sunulan Rapor ışığında değerlendirilerek kabulünü oyçokluğuyla Genel Kurula salık verir.</w:t>
      </w:r>
    </w:p>
    <w:p w:rsidR="00056173" w:rsidRPr="00370DC8" w:rsidRDefault="00056173">
      <w:pPr>
        <w:spacing w:after="200" w:line="276" w:lineRule="auto"/>
        <w:jc w:val="left"/>
        <w:rPr>
          <w:sz w:val="24"/>
          <w:szCs w:val="24"/>
          <w:lang w:val="tr-TR"/>
        </w:rPr>
      </w:pPr>
      <w:r w:rsidRPr="00370DC8">
        <w:rPr>
          <w:sz w:val="24"/>
          <w:szCs w:val="24"/>
          <w:lang w:val="tr-TR"/>
        </w:rPr>
        <w:br w:type="page"/>
      </w:r>
    </w:p>
    <w:tbl>
      <w:tblPr>
        <w:tblStyle w:val="TabloKlavuzu"/>
        <w:tblW w:w="9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3088"/>
        <w:gridCol w:w="3088"/>
      </w:tblGrid>
      <w:tr w:rsidR="00134518" w:rsidRPr="00370DC8" w:rsidTr="008D37E1">
        <w:trPr>
          <w:trHeight w:val="1057"/>
        </w:trPr>
        <w:tc>
          <w:tcPr>
            <w:tcW w:w="3087" w:type="dxa"/>
          </w:tcPr>
          <w:p w:rsidR="00134518" w:rsidRPr="00370DC8" w:rsidRDefault="00134518" w:rsidP="00134518">
            <w:pPr>
              <w:jc w:val="center"/>
              <w:rPr>
                <w:sz w:val="24"/>
                <w:szCs w:val="24"/>
                <w:lang w:val="tr-TR"/>
              </w:rPr>
            </w:pPr>
          </w:p>
        </w:tc>
        <w:tc>
          <w:tcPr>
            <w:tcW w:w="3088" w:type="dxa"/>
          </w:tcPr>
          <w:p w:rsidR="00134518" w:rsidRPr="00370DC8" w:rsidRDefault="00134518" w:rsidP="00134518">
            <w:pPr>
              <w:jc w:val="center"/>
              <w:rPr>
                <w:sz w:val="24"/>
                <w:szCs w:val="24"/>
                <w:lang w:val="tr-TR"/>
              </w:rPr>
            </w:pPr>
            <w:r w:rsidRPr="00370DC8">
              <w:rPr>
                <w:sz w:val="24"/>
                <w:szCs w:val="24"/>
                <w:lang w:val="tr-TR"/>
              </w:rPr>
              <w:t>Resmiye EROĞLU CANALTAY</w:t>
            </w:r>
          </w:p>
          <w:p w:rsidR="00134518" w:rsidRPr="00370DC8" w:rsidRDefault="008D37E1" w:rsidP="008D37E1">
            <w:pPr>
              <w:jc w:val="center"/>
              <w:rPr>
                <w:sz w:val="24"/>
                <w:szCs w:val="24"/>
                <w:lang w:val="tr-TR"/>
              </w:rPr>
            </w:pPr>
            <w:r w:rsidRPr="00370DC8">
              <w:rPr>
                <w:sz w:val="24"/>
                <w:szCs w:val="24"/>
                <w:lang w:val="tr-TR"/>
              </w:rPr>
              <w:t>(Başkan)</w:t>
            </w:r>
          </w:p>
        </w:tc>
        <w:tc>
          <w:tcPr>
            <w:tcW w:w="3088" w:type="dxa"/>
          </w:tcPr>
          <w:p w:rsidR="00134518" w:rsidRPr="00370DC8" w:rsidRDefault="00134518" w:rsidP="00134518">
            <w:pPr>
              <w:jc w:val="center"/>
              <w:rPr>
                <w:sz w:val="24"/>
                <w:szCs w:val="24"/>
                <w:lang w:val="tr-TR"/>
              </w:rPr>
            </w:pPr>
          </w:p>
        </w:tc>
      </w:tr>
      <w:tr w:rsidR="00134518" w:rsidRPr="00370DC8" w:rsidTr="008D37E1">
        <w:trPr>
          <w:trHeight w:val="1069"/>
        </w:trPr>
        <w:tc>
          <w:tcPr>
            <w:tcW w:w="3087" w:type="dxa"/>
          </w:tcPr>
          <w:p w:rsidR="00134518" w:rsidRPr="00370DC8" w:rsidRDefault="00134518" w:rsidP="00134518">
            <w:pPr>
              <w:jc w:val="center"/>
              <w:rPr>
                <w:sz w:val="24"/>
                <w:szCs w:val="24"/>
                <w:lang w:val="tr-TR"/>
              </w:rPr>
            </w:pPr>
          </w:p>
        </w:tc>
        <w:tc>
          <w:tcPr>
            <w:tcW w:w="3088" w:type="dxa"/>
          </w:tcPr>
          <w:p w:rsidR="00134518" w:rsidRPr="00370DC8" w:rsidRDefault="00134518" w:rsidP="008D37E1">
            <w:pPr>
              <w:rPr>
                <w:sz w:val="24"/>
                <w:szCs w:val="24"/>
                <w:lang w:val="tr-TR"/>
              </w:rPr>
            </w:pPr>
          </w:p>
          <w:p w:rsidR="008D37E1" w:rsidRPr="00370DC8" w:rsidRDefault="008D37E1" w:rsidP="008D37E1">
            <w:pPr>
              <w:jc w:val="center"/>
              <w:rPr>
                <w:sz w:val="24"/>
                <w:szCs w:val="24"/>
                <w:lang w:val="tr-TR"/>
              </w:rPr>
            </w:pPr>
            <w:r w:rsidRPr="00370DC8">
              <w:rPr>
                <w:sz w:val="24"/>
                <w:szCs w:val="24"/>
                <w:lang w:val="tr-TR"/>
              </w:rPr>
              <w:t>Fikri TOROS (Başkan Vekili)</w:t>
            </w:r>
          </w:p>
          <w:p w:rsidR="00134518" w:rsidRPr="00370DC8" w:rsidRDefault="00134518" w:rsidP="008D37E1">
            <w:pPr>
              <w:rPr>
                <w:sz w:val="24"/>
                <w:szCs w:val="24"/>
                <w:lang w:val="tr-TR"/>
              </w:rPr>
            </w:pPr>
          </w:p>
        </w:tc>
        <w:tc>
          <w:tcPr>
            <w:tcW w:w="3088" w:type="dxa"/>
          </w:tcPr>
          <w:p w:rsidR="008D37E1" w:rsidRPr="00370DC8" w:rsidRDefault="008D37E1" w:rsidP="008D37E1">
            <w:pPr>
              <w:rPr>
                <w:sz w:val="24"/>
                <w:szCs w:val="24"/>
                <w:lang w:val="tr-TR"/>
              </w:rPr>
            </w:pPr>
          </w:p>
          <w:p w:rsidR="008D37E1" w:rsidRPr="00370DC8" w:rsidRDefault="008D37E1" w:rsidP="00134518">
            <w:pPr>
              <w:jc w:val="center"/>
              <w:rPr>
                <w:sz w:val="24"/>
                <w:szCs w:val="24"/>
                <w:lang w:val="tr-TR"/>
              </w:rPr>
            </w:pPr>
          </w:p>
          <w:p w:rsidR="008D37E1" w:rsidRPr="00370DC8" w:rsidRDefault="008D37E1" w:rsidP="008D37E1">
            <w:pPr>
              <w:rPr>
                <w:sz w:val="24"/>
                <w:szCs w:val="24"/>
                <w:lang w:val="tr-TR"/>
              </w:rPr>
            </w:pPr>
          </w:p>
        </w:tc>
      </w:tr>
      <w:tr w:rsidR="00134518" w:rsidRPr="00370DC8" w:rsidTr="008D37E1">
        <w:trPr>
          <w:trHeight w:val="138"/>
        </w:trPr>
        <w:tc>
          <w:tcPr>
            <w:tcW w:w="3087" w:type="dxa"/>
          </w:tcPr>
          <w:p w:rsidR="00134518" w:rsidRPr="00370DC8" w:rsidRDefault="00134518" w:rsidP="008D37E1">
            <w:pPr>
              <w:rPr>
                <w:sz w:val="24"/>
                <w:szCs w:val="24"/>
                <w:lang w:val="tr-TR"/>
              </w:rPr>
            </w:pPr>
          </w:p>
          <w:p w:rsidR="00134518" w:rsidRPr="00370DC8" w:rsidRDefault="00134518" w:rsidP="00134518">
            <w:pPr>
              <w:jc w:val="center"/>
              <w:rPr>
                <w:sz w:val="24"/>
                <w:szCs w:val="24"/>
                <w:lang w:val="tr-TR"/>
              </w:rPr>
            </w:pPr>
            <w:r w:rsidRPr="00370DC8">
              <w:rPr>
                <w:sz w:val="24"/>
                <w:szCs w:val="24"/>
                <w:lang w:val="tr-TR"/>
              </w:rPr>
              <w:t>Hasan KÜÇÜK</w:t>
            </w:r>
          </w:p>
          <w:p w:rsidR="00134518" w:rsidRPr="00370DC8" w:rsidRDefault="008D37E1" w:rsidP="00370DC8">
            <w:pPr>
              <w:jc w:val="center"/>
              <w:rPr>
                <w:sz w:val="24"/>
                <w:szCs w:val="24"/>
                <w:lang w:val="tr-TR"/>
              </w:rPr>
            </w:pPr>
            <w:r w:rsidRPr="00370DC8">
              <w:rPr>
                <w:sz w:val="24"/>
                <w:szCs w:val="24"/>
                <w:lang w:val="tr-TR"/>
              </w:rPr>
              <w:t>(Üye)</w:t>
            </w:r>
          </w:p>
        </w:tc>
        <w:tc>
          <w:tcPr>
            <w:tcW w:w="3088" w:type="dxa"/>
          </w:tcPr>
          <w:p w:rsidR="00134518" w:rsidRPr="00370DC8" w:rsidRDefault="00134518" w:rsidP="00134518">
            <w:pPr>
              <w:jc w:val="center"/>
              <w:rPr>
                <w:sz w:val="24"/>
                <w:szCs w:val="24"/>
                <w:lang w:val="tr-TR"/>
              </w:rPr>
            </w:pPr>
          </w:p>
        </w:tc>
        <w:tc>
          <w:tcPr>
            <w:tcW w:w="3088" w:type="dxa"/>
          </w:tcPr>
          <w:p w:rsidR="008D37E1" w:rsidRPr="00370DC8" w:rsidRDefault="008D37E1" w:rsidP="00134518">
            <w:pPr>
              <w:jc w:val="center"/>
              <w:rPr>
                <w:sz w:val="24"/>
                <w:szCs w:val="24"/>
                <w:lang w:val="tr-TR"/>
              </w:rPr>
            </w:pPr>
          </w:p>
          <w:p w:rsidR="00134518" w:rsidRPr="00370DC8" w:rsidRDefault="008D37E1" w:rsidP="00134518">
            <w:pPr>
              <w:jc w:val="center"/>
              <w:rPr>
                <w:sz w:val="24"/>
                <w:szCs w:val="24"/>
                <w:lang w:val="tr-TR"/>
              </w:rPr>
            </w:pPr>
            <w:r w:rsidRPr="00370DC8">
              <w:rPr>
                <w:sz w:val="24"/>
                <w:szCs w:val="24"/>
                <w:lang w:val="tr-TR"/>
              </w:rPr>
              <w:t>Salahi ŞAHİNER (Üye)</w:t>
            </w:r>
          </w:p>
        </w:tc>
      </w:tr>
      <w:tr w:rsidR="00134518" w:rsidRPr="00370DC8" w:rsidTr="008D37E1">
        <w:trPr>
          <w:trHeight w:val="138"/>
        </w:trPr>
        <w:tc>
          <w:tcPr>
            <w:tcW w:w="3087" w:type="dxa"/>
          </w:tcPr>
          <w:p w:rsidR="00134518" w:rsidRPr="00370DC8" w:rsidRDefault="00134518" w:rsidP="00134518">
            <w:pPr>
              <w:jc w:val="center"/>
              <w:rPr>
                <w:sz w:val="24"/>
                <w:szCs w:val="24"/>
                <w:lang w:val="tr-TR"/>
              </w:rPr>
            </w:pPr>
          </w:p>
        </w:tc>
        <w:tc>
          <w:tcPr>
            <w:tcW w:w="3088" w:type="dxa"/>
          </w:tcPr>
          <w:p w:rsidR="00134518" w:rsidRPr="00370DC8" w:rsidRDefault="00134518" w:rsidP="00134518">
            <w:pPr>
              <w:jc w:val="center"/>
              <w:rPr>
                <w:sz w:val="24"/>
                <w:szCs w:val="24"/>
                <w:lang w:val="tr-TR"/>
              </w:rPr>
            </w:pPr>
          </w:p>
        </w:tc>
        <w:tc>
          <w:tcPr>
            <w:tcW w:w="3088" w:type="dxa"/>
          </w:tcPr>
          <w:p w:rsidR="00134518" w:rsidRPr="00370DC8" w:rsidRDefault="00134518" w:rsidP="00134518">
            <w:pPr>
              <w:jc w:val="center"/>
              <w:rPr>
                <w:sz w:val="24"/>
                <w:szCs w:val="24"/>
                <w:lang w:val="tr-TR"/>
              </w:rPr>
            </w:pPr>
          </w:p>
        </w:tc>
      </w:tr>
      <w:tr w:rsidR="00134518" w:rsidRPr="00370DC8" w:rsidTr="008D37E1">
        <w:trPr>
          <w:trHeight w:val="138"/>
        </w:trPr>
        <w:tc>
          <w:tcPr>
            <w:tcW w:w="3087" w:type="dxa"/>
          </w:tcPr>
          <w:p w:rsidR="00134518" w:rsidRPr="00370DC8" w:rsidRDefault="00134518" w:rsidP="00134518">
            <w:pPr>
              <w:jc w:val="center"/>
              <w:rPr>
                <w:sz w:val="24"/>
                <w:szCs w:val="24"/>
                <w:lang w:val="tr-TR"/>
              </w:rPr>
            </w:pPr>
          </w:p>
        </w:tc>
        <w:tc>
          <w:tcPr>
            <w:tcW w:w="3088" w:type="dxa"/>
          </w:tcPr>
          <w:p w:rsidR="00134518" w:rsidRPr="00370DC8" w:rsidRDefault="00134518" w:rsidP="00134518">
            <w:pPr>
              <w:jc w:val="center"/>
              <w:rPr>
                <w:sz w:val="24"/>
                <w:szCs w:val="24"/>
                <w:lang w:val="tr-TR"/>
              </w:rPr>
            </w:pPr>
            <w:r w:rsidRPr="00370DC8">
              <w:rPr>
                <w:sz w:val="24"/>
                <w:szCs w:val="24"/>
                <w:lang w:val="tr-TR"/>
              </w:rPr>
              <w:t>Alişan ŞAN</w:t>
            </w:r>
          </w:p>
          <w:p w:rsidR="00134518" w:rsidRPr="00370DC8" w:rsidRDefault="008D37E1" w:rsidP="008D37E1">
            <w:pPr>
              <w:jc w:val="center"/>
              <w:rPr>
                <w:sz w:val="24"/>
                <w:szCs w:val="24"/>
                <w:lang w:val="tr-TR"/>
              </w:rPr>
            </w:pPr>
            <w:r w:rsidRPr="00370DC8">
              <w:rPr>
                <w:sz w:val="24"/>
                <w:szCs w:val="24"/>
                <w:lang w:val="tr-TR"/>
              </w:rPr>
              <w:t>(Üye)</w:t>
            </w:r>
          </w:p>
          <w:p w:rsidR="00134518" w:rsidRPr="00370DC8" w:rsidRDefault="00134518" w:rsidP="00134518">
            <w:pPr>
              <w:jc w:val="center"/>
              <w:rPr>
                <w:sz w:val="24"/>
                <w:szCs w:val="24"/>
                <w:lang w:val="tr-TR"/>
              </w:rPr>
            </w:pPr>
          </w:p>
        </w:tc>
        <w:tc>
          <w:tcPr>
            <w:tcW w:w="3088" w:type="dxa"/>
          </w:tcPr>
          <w:p w:rsidR="00134518" w:rsidRPr="00370DC8" w:rsidRDefault="00134518" w:rsidP="00134518">
            <w:pPr>
              <w:jc w:val="center"/>
              <w:rPr>
                <w:sz w:val="24"/>
                <w:szCs w:val="24"/>
                <w:lang w:val="tr-TR"/>
              </w:rPr>
            </w:pPr>
          </w:p>
        </w:tc>
      </w:tr>
    </w:tbl>
    <w:p w:rsidR="00370DC8" w:rsidRPr="00370DC8" w:rsidRDefault="00370DC8" w:rsidP="008D37E1">
      <w:pPr>
        <w:spacing w:line="276" w:lineRule="auto"/>
        <w:rPr>
          <w:sz w:val="24"/>
          <w:szCs w:val="24"/>
          <w:lang w:val="tr-TR"/>
        </w:rPr>
      </w:pPr>
    </w:p>
    <w:p w:rsidR="00370DC8" w:rsidRPr="00370DC8" w:rsidRDefault="00370DC8">
      <w:pPr>
        <w:spacing w:after="200" w:line="276" w:lineRule="auto"/>
        <w:jc w:val="left"/>
        <w:rPr>
          <w:sz w:val="24"/>
          <w:szCs w:val="24"/>
          <w:lang w:val="tr-TR"/>
        </w:rPr>
      </w:pPr>
      <w:r w:rsidRPr="00370DC8">
        <w:rPr>
          <w:sz w:val="24"/>
          <w:szCs w:val="24"/>
          <w:lang w:val="tr-TR"/>
        </w:rPr>
        <w:br w:type="page"/>
      </w:r>
    </w:p>
    <w:p w:rsidR="00134518" w:rsidRPr="00370DC8" w:rsidRDefault="00134518" w:rsidP="008D37E1">
      <w:pPr>
        <w:spacing w:line="276" w:lineRule="auto"/>
        <w:rPr>
          <w:sz w:val="24"/>
          <w:szCs w:val="24"/>
          <w:lang w:val="tr-TR"/>
        </w:rPr>
      </w:pPr>
    </w:p>
    <w:tbl>
      <w:tblPr>
        <w:tblpPr w:leftFromText="180" w:rightFromText="180" w:vertAnchor="text" w:horzAnchor="margin" w:tblpXSpec="center" w:tblpY="125"/>
        <w:tblW w:w="10306" w:type="dxa"/>
        <w:tblCellMar>
          <w:left w:w="70" w:type="dxa"/>
          <w:right w:w="70" w:type="dxa"/>
        </w:tblCellMar>
        <w:tblLook w:val="04A0" w:firstRow="1" w:lastRow="0" w:firstColumn="1" w:lastColumn="0" w:noHBand="0" w:noVBand="1"/>
      </w:tblPr>
      <w:tblGrid>
        <w:gridCol w:w="10306"/>
      </w:tblGrid>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65A5B" w:rsidP="00F65A5B">
            <w:pPr>
              <w:rPr>
                <w:bCs/>
                <w:sz w:val="24"/>
                <w:szCs w:val="24"/>
                <w:u w:val="single"/>
                <w:lang w:eastAsia="tr-TR"/>
              </w:rPr>
            </w:pPr>
            <w:r w:rsidRPr="00370DC8">
              <w:rPr>
                <w:bCs/>
                <w:sz w:val="24"/>
                <w:szCs w:val="24"/>
                <w:u w:val="single"/>
                <w:lang w:eastAsia="tr-TR"/>
              </w:rPr>
              <w:t>GENEL GEREKÇE</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65A5B" w:rsidP="00F65A5B">
            <w:pPr>
              <w:rPr>
                <w:sz w:val="24"/>
                <w:szCs w:val="24"/>
                <w:lang w:eastAsia="tr-TR"/>
              </w:rPr>
            </w:pP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65A5B" w:rsidP="00F65A5B">
            <w:pPr>
              <w:rPr>
                <w:sz w:val="24"/>
                <w:szCs w:val="24"/>
                <w:lang w:eastAsia="tr-TR"/>
              </w:rPr>
            </w:pPr>
            <w:r w:rsidRPr="00370DC8">
              <w:rPr>
                <w:sz w:val="24"/>
                <w:szCs w:val="24"/>
                <w:lang w:eastAsia="tr-TR"/>
              </w:rPr>
              <w:t>1/1977 sayılı Kıbrıs Türk Süt Endüstrisi Kurumu Yasası’nın 35. maddesi uyarınca hazırlanmıştır.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65A5B" w:rsidP="00F65A5B">
            <w:pPr>
              <w:rPr>
                <w:sz w:val="24"/>
                <w:szCs w:val="24"/>
                <w:u w:val="single"/>
                <w:lang w:eastAsia="tr-TR"/>
              </w:rPr>
            </w:pPr>
            <w:r w:rsidRPr="00370DC8">
              <w:rPr>
                <w:sz w:val="24"/>
                <w:szCs w:val="24"/>
                <w:u w:val="single"/>
                <w:lang w:eastAsia="tr-TR"/>
              </w:rPr>
              <w:t>MADDE GEREKÇELERİ:</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65A5B" w:rsidP="00F65A5B">
            <w:pPr>
              <w:rPr>
                <w:sz w:val="24"/>
                <w:szCs w:val="24"/>
                <w:lang w:eastAsia="tr-TR"/>
              </w:rPr>
            </w:pP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20762" w:rsidP="00370DC8">
            <w:pPr>
              <w:rPr>
                <w:b/>
                <w:bCs/>
                <w:sz w:val="24"/>
                <w:szCs w:val="24"/>
                <w:lang w:eastAsia="tr-TR"/>
              </w:rPr>
            </w:pPr>
            <w:r>
              <w:rPr>
                <w:bCs/>
                <w:sz w:val="24"/>
                <w:szCs w:val="24"/>
                <w:lang w:eastAsia="tr-TR"/>
              </w:rPr>
              <w:t xml:space="preserve">Madde </w:t>
            </w:r>
            <w:r w:rsidR="00F65A5B" w:rsidRPr="00D83E63">
              <w:rPr>
                <w:bCs/>
                <w:sz w:val="24"/>
                <w:szCs w:val="24"/>
                <w:lang w:eastAsia="tr-TR"/>
              </w:rPr>
              <w:t>1</w:t>
            </w:r>
            <w:r>
              <w:rPr>
                <w:bCs/>
                <w:sz w:val="24"/>
                <w:szCs w:val="24"/>
                <w:lang w:eastAsia="tr-TR"/>
              </w:rPr>
              <w:t xml:space="preserve"> </w:t>
            </w:r>
            <w:r w:rsidR="00AF22D7" w:rsidRPr="00F20762">
              <w:rPr>
                <w:bCs/>
                <w:sz w:val="24"/>
                <w:szCs w:val="24"/>
                <w:lang w:eastAsia="tr-TR"/>
              </w:rPr>
              <w:t xml:space="preserve">– </w:t>
            </w:r>
            <w:r w:rsidR="00F65A5B" w:rsidRPr="00370DC8">
              <w:rPr>
                <w:sz w:val="24"/>
                <w:szCs w:val="24"/>
                <w:lang w:eastAsia="tr-TR"/>
              </w:rPr>
              <w:t>Yasa’nın kısa ismini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20762" w:rsidP="00370DC8">
            <w:pPr>
              <w:rPr>
                <w:b/>
                <w:bCs/>
                <w:sz w:val="24"/>
                <w:szCs w:val="24"/>
                <w:lang w:eastAsia="tr-TR"/>
              </w:rPr>
            </w:pPr>
            <w:r>
              <w:rPr>
                <w:bCs/>
                <w:sz w:val="24"/>
                <w:szCs w:val="24"/>
                <w:lang w:eastAsia="tr-TR"/>
              </w:rPr>
              <w:t xml:space="preserve">Madde </w:t>
            </w:r>
            <w:r w:rsidR="00F65A5B" w:rsidRPr="00D83E63">
              <w:rPr>
                <w:bCs/>
                <w:sz w:val="24"/>
                <w:szCs w:val="24"/>
                <w:lang w:eastAsia="tr-TR"/>
              </w:rPr>
              <w:t>2</w:t>
            </w:r>
            <w:r>
              <w:rPr>
                <w:bCs/>
                <w:sz w:val="24"/>
                <w:szCs w:val="24"/>
                <w:lang w:eastAsia="tr-TR"/>
              </w:rPr>
              <w:t xml:space="preserve"> </w:t>
            </w:r>
            <w:r w:rsidR="00AF22D7" w:rsidRPr="00F20762">
              <w:rPr>
                <w:bCs/>
                <w:sz w:val="24"/>
                <w:szCs w:val="24"/>
                <w:lang w:eastAsia="tr-TR"/>
              </w:rPr>
              <w:t xml:space="preserve">– </w:t>
            </w:r>
            <w:r w:rsidR="00F65A5B" w:rsidRPr="00370DC8">
              <w:rPr>
                <w:sz w:val="24"/>
                <w:szCs w:val="24"/>
                <w:lang w:eastAsia="tr-TR"/>
              </w:rPr>
              <w:t>2021 Mali Yılında Tahsis Edilen Ödenekleri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20762" w:rsidP="00370DC8">
            <w:pPr>
              <w:rPr>
                <w:b/>
                <w:bCs/>
                <w:sz w:val="24"/>
                <w:szCs w:val="24"/>
                <w:lang w:eastAsia="tr-TR"/>
              </w:rPr>
            </w:pPr>
            <w:r>
              <w:rPr>
                <w:bCs/>
                <w:sz w:val="24"/>
                <w:szCs w:val="24"/>
                <w:lang w:eastAsia="tr-TR"/>
              </w:rPr>
              <w:t xml:space="preserve">Madde </w:t>
            </w:r>
            <w:r w:rsidR="00F65A5B" w:rsidRPr="00D83E63">
              <w:rPr>
                <w:bCs/>
                <w:sz w:val="24"/>
                <w:szCs w:val="24"/>
                <w:lang w:eastAsia="tr-TR"/>
              </w:rPr>
              <w:t>3</w:t>
            </w:r>
            <w:r>
              <w:rPr>
                <w:bCs/>
                <w:sz w:val="24"/>
                <w:szCs w:val="24"/>
                <w:lang w:eastAsia="tr-TR"/>
              </w:rPr>
              <w:t xml:space="preserve"> </w:t>
            </w:r>
            <w:r w:rsidR="00AF22D7" w:rsidRPr="00F20762">
              <w:rPr>
                <w:bCs/>
                <w:sz w:val="24"/>
                <w:szCs w:val="24"/>
                <w:lang w:eastAsia="tr-TR"/>
              </w:rPr>
              <w:t xml:space="preserve">– </w:t>
            </w:r>
            <w:r w:rsidR="00F65A5B" w:rsidRPr="00370DC8">
              <w:rPr>
                <w:sz w:val="24"/>
                <w:szCs w:val="24"/>
                <w:lang w:eastAsia="tr-TR"/>
              </w:rPr>
              <w:t>2021 Mali Yılının Finansmanını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20762" w:rsidP="00370DC8">
            <w:pPr>
              <w:rPr>
                <w:b/>
                <w:bCs/>
                <w:sz w:val="24"/>
                <w:szCs w:val="24"/>
                <w:lang w:eastAsia="tr-TR"/>
              </w:rPr>
            </w:pPr>
            <w:r>
              <w:rPr>
                <w:bCs/>
                <w:sz w:val="24"/>
                <w:szCs w:val="24"/>
                <w:lang w:eastAsia="tr-TR"/>
              </w:rPr>
              <w:t xml:space="preserve">Madde </w:t>
            </w:r>
            <w:r w:rsidR="00F65A5B" w:rsidRPr="00D83E63">
              <w:rPr>
                <w:bCs/>
                <w:sz w:val="24"/>
                <w:szCs w:val="24"/>
                <w:lang w:eastAsia="tr-TR"/>
              </w:rPr>
              <w:t>4</w:t>
            </w:r>
            <w:r>
              <w:rPr>
                <w:bCs/>
                <w:sz w:val="24"/>
                <w:szCs w:val="24"/>
                <w:lang w:eastAsia="tr-TR"/>
              </w:rPr>
              <w:t xml:space="preserve"> </w:t>
            </w:r>
            <w:r w:rsidR="00AF22D7" w:rsidRPr="00F20762">
              <w:rPr>
                <w:bCs/>
                <w:sz w:val="24"/>
                <w:szCs w:val="24"/>
                <w:lang w:eastAsia="tr-TR"/>
              </w:rPr>
              <w:t xml:space="preserve">– </w:t>
            </w:r>
            <w:r w:rsidR="00F65A5B" w:rsidRPr="00370DC8">
              <w:rPr>
                <w:sz w:val="24"/>
                <w:szCs w:val="24"/>
                <w:lang w:eastAsia="tr-TR"/>
              </w:rPr>
              <w:t>2021 Mali Yılı Cetvelleri'ni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20762" w:rsidP="00370DC8">
            <w:pPr>
              <w:rPr>
                <w:b/>
                <w:bCs/>
                <w:sz w:val="24"/>
                <w:szCs w:val="24"/>
                <w:lang w:eastAsia="tr-TR"/>
              </w:rPr>
            </w:pPr>
            <w:r>
              <w:rPr>
                <w:bCs/>
                <w:sz w:val="24"/>
                <w:szCs w:val="24"/>
                <w:lang w:eastAsia="tr-TR"/>
              </w:rPr>
              <w:t xml:space="preserve">Madde </w:t>
            </w:r>
            <w:r w:rsidR="00F65A5B" w:rsidRPr="00D83E63">
              <w:rPr>
                <w:bCs/>
                <w:sz w:val="24"/>
                <w:szCs w:val="24"/>
                <w:lang w:eastAsia="tr-TR"/>
              </w:rPr>
              <w:t>5</w:t>
            </w:r>
            <w:r>
              <w:rPr>
                <w:bCs/>
                <w:sz w:val="24"/>
                <w:szCs w:val="24"/>
                <w:lang w:eastAsia="tr-TR"/>
              </w:rPr>
              <w:t xml:space="preserve"> </w:t>
            </w:r>
            <w:r w:rsidR="00AF22D7" w:rsidRPr="00F20762">
              <w:rPr>
                <w:bCs/>
                <w:sz w:val="24"/>
                <w:szCs w:val="24"/>
                <w:lang w:eastAsia="tr-TR"/>
              </w:rPr>
              <w:t xml:space="preserve">– </w:t>
            </w:r>
            <w:r w:rsidR="00F65A5B" w:rsidRPr="00370DC8">
              <w:rPr>
                <w:sz w:val="24"/>
                <w:szCs w:val="24"/>
                <w:lang w:eastAsia="tr-TR"/>
              </w:rPr>
              <w:t>2021 Mali Yılının Analitik Bütçe Sınıflandırılmasını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20762" w:rsidP="00370DC8">
            <w:pPr>
              <w:rPr>
                <w:b/>
                <w:bCs/>
                <w:sz w:val="24"/>
                <w:szCs w:val="24"/>
                <w:lang w:eastAsia="tr-TR"/>
              </w:rPr>
            </w:pPr>
            <w:r>
              <w:rPr>
                <w:bCs/>
                <w:sz w:val="24"/>
                <w:szCs w:val="24"/>
                <w:lang w:eastAsia="tr-TR"/>
              </w:rPr>
              <w:t xml:space="preserve">Madde </w:t>
            </w:r>
            <w:r w:rsidR="00F65A5B" w:rsidRPr="00D83E63">
              <w:rPr>
                <w:bCs/>
                <w:sz w:val="24"/>
                <w:szCs w:val="24"/>
                <w:lang w:eastAsia="tr-TR"/>
              </w:rPr>
              <w:t>6</w:t>
            </w:r>
            <w:r>
              <w:rPr>
                <w:bCs/>
                <w:sz w:val="24"/>
                <w:szCs w:val="24"/>
                <w:lang w:eastAsia="tr-TR"/>
              </w:rPr>
              <w:t xml:space="preserve"> –</w:t>
            </w:r>
            <w:r w:rsidR="00F65A5B" w:rsidRPr="00370DC8">
              <w:rPr>
                <w:sz w:val="24"/>
                <w:szCs w:val="24"/>
                <w:lang w:eastAsia="tr-TR"/>
              </w:rPr>
              <w:t xml:space="preserve"> 2021 Mali Yılında Uygulama ve Denetimi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20762" w:rsidP="00370DC8">
            <w:pPr>
              <w:rPr>
                <w:b/>
                <w:bCs/>
                <w:sz w:val="24"/>
                <w:szCs w:val="24"/>
                <w:lang w:eastAsia="tr-TR"/>
              </w:rPr>
            </w:pPr>
            <w:r>
              <w:rPr>
                <w:bCs/>
                <w:sz w:val="24"/>
                <w:szCs w:val="24"/>
                <w:lang w:eastAsia="tr-TR"/>
              </w:rPr>
              <w:t xml:space="preserve">Madde </w:t>
            </w:r>
            <w:r w:rsidR="00F65A5B" w:rsidRPr="00D83E63">
              <w:rPr>
                <w:bCs/>
                <w:sz w:val="24"/>
                <w:szCs w:val="24"/>
                <w:lang w:eastAsia="tr-TR"/>
              </w:rPr>
              <w:t>7</w:t>
            </w:r>
            <w:r>
              <w:rPr>
                <w:bCs/>
                <w:sz w:val="24"/>
                <w:szCs w:val="24"/>
                <w:lang w:eastAsia="tr-TR"/>
              </w:rPr>
              <w:t xml:space="preserve"> </w:t>
            </w:r>
            <w:r w:rsidR="00AF22D7" w:rsidRPr="00F20762">
              <w:rPr>
                <w:bCs/>
                <w:sz w:val="24"/>
                <w:szCs w:val="24"/>
                <w:lang w:eastAsia="tr-TR"/>
              </w:rPr>
              <w:t xml:space="preserve">– </w:t>
            </w:r>
            <w:r w:rsidR="00F65A5B" w:rsidRPr="00370DC8">
              <w:rPr>
                <w:sz w:val="24"/>
                <w:szCs w:val="24"/>
                <w:lang w:eastAsia="tr-TR"/>
              </w:rPr>
              <w:t>2021 Mali Yılı Bütçe Gelirlerini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20762" w:rsidP="00370DC8">
            <w:pPr>
              <w:rPr>
                <w:b/>
                <w:bCs/>
                <w:sz w:val="24"/>
                <w:szCs w:val="24"/>
                <w:lang w:eastAsia="tr-TR"/>
              </w:rPr>
            </w:pPr>
            <w:r>
              <w:rPr>
                <w:bCs/>
                <w:sz w:val="24"/>
                <w:szCs w:val="24"/>
                <w:lang w:eastAsia="tr-TR"/>
              </w:rPr>
              <w:t xml:space="preserve">Madde </w:t>
            </w:r>
            <w:r w:rsidR="00370DC8" w:rsidRPr="00D83E63">
              <w:rPr>
                <w:bCs/>
                <w:sz w:val="24"/>
                <w:szCs w:val="24"/>
                <w:lang w:eastAsia="tr-TR"/>
              </w:rPr>
              <w:t>8</w:t>
            </w:r>
            <w:r>
              <w:rPr>
                <w:bCs/>
                <w:sz w:val="24"/>
                <w:szCs w:val="24"/>
                <w:lang w:eastAsia="tr-TR"/>
              </w:rPr>
              <w:t xml:space="preserve"> </w:t>
            </w:r>
            <w:r w:rsidR="00AF22D7" w:rsidRPr="00F20762">
              <w:rPr>
                <w:bCs/>
                <w:sz w:val="24"/>
                <w:szCs w:val="24"/>
                <w:lang w:eastAsia="tr-TR"/>
              </w:rPr>
              <w:t xml:space="preserve">– </w:t>
            </w:r>
            <w:r w:rsidR="00F65A5B" w:rsidRPr="00370DC8">
              <w:rPr>
                <w:sz w:val="24"/>
                <w:szCs w:val="24"/>
                <w:lang w:eastAsia="tr-TR"/>
              </w:rPr>
              <w:t>2021 Mali Yılında Harcamalardaki Usulü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20762" w:rsidP="00370DC8">
            <w:pPr>
              <w:rPr>
                <w:b/>
                <w:bCs/>
                <w:sz w:val="24"/>
                <w:szCs w:val="24"/>
                <w:lang w:eastAsia="tr-TR"/>
              </w:rPr>
            </w:pPr>
            <w:r>
              <w:rPr>
                <w:bCs/>
                <w:sz w:val="24"/>
                <w:szCs w:val="24"/>
                <w:lang w:eastAsia="tr-TR"/>
              </w:rPr>
              <w:t xml:space="preserve">Madde </w:t>
            </w:r>
            <w:r w:rsidR="00F65A5B" w:rsidRPr="00D83E63">
              <w:rPr>
                <w:bCs/>
                <w:sz w:val="24"/>
                <w:szCs w:val="24"/>
                <w:lang w:eastAsia="tr-TR"/>
              </w:rPr>
              <w:t>9</w:t>
            </w:r>
            <w:r>
              <w:rPr>
                <w:bCs/>
                <w:sz w:val="24"/>
                <w:szCs w:val="24"/>
                <w:lang w:eastAsia="tr-TR"/>
              </w:rPr>
              <w:t xml:space="preserve"> </w:t>
            </w:r>
            <w:r w:rsidR="00AF22D7" w:rsidRPr="00F20762">
              <w:rPr>
                <w:bCs/>
                <w:sz w:val="24"/>
                <w:szCs w:val="24"/>
                <w:lang w:eastAsia="tr-TR"/>
              </w:rPr>
              <w:t xml:space="preserve">– </w:t>
            </w:r>
            <w:r w:rsidR="00F65A5B" w:rsidRPr="00370DC8">
              <w:rPr>
                <w:sz w:val="24"/>
                <w:szCs w:val="24"/>
                <w:lang w:eastAsia="tr-TR"/>
              </w:rPr>
              <w:t>2021 Mali Yılında Genel Müdürün Harcama Yetkisini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370DC8" w:rsidP="00370DC8">
            <w:pPr>
              <w:rPr>
                <w:b/>
                <w:bCs/>
                <w:sz w:val="24"/>
                <w:szCs w:val="24"/>
                <w:lang w:eastAsia="tr-TR"/>
              </w:rPr>
            </w:pPr>
            <w:r w:rsidRPr="00D83E63">
              <w:rPr>
                <w:bCs/>
                <w:sz w:val="24"/>
                <w:szCs w:val="24"/>
                <w:lang w:eastAsia="tr-TR"/>
              </w:rPr>
              <w:t>Madde 10</w:t>
            </w:r>
            <w:r w:rsidR="00F20762">
              <w:rPr>
                <w:bCs/>
                <w:sz w:val="24"/>
                <w:szCs w:val="24"/>
                <w:lang w:eastAsia="tr-TR"/>
              </w:rPr>
              <w:t xml:space="preserve"> </w:t>
            </w:r>
            <w:r w:rsidR="00AF22D7" w:rsidRPr="00F20762">
              <w:rPr>
                <w:bCs/>
                <w:sz w:val="24"/>
                <w:szCs w:val="24"/>
                <w:lang w:eastAsia="tr-TR"/>
              </w:rPr>
              <w:t xml:space="preserve">– </w:t>
            </w:r>
            <w:r w:rsidR="00F65A5B" w:rsidRPr="00370DC8">
              <w:rPr>
                <w:sz w:val="24"/>
                <w:szCs w:val="24"/>
                <w:lang w:eastAsia="tr-TR"/>
              </w:rPr>
              <w:t>2021 Mali Yılının Madde İçi Döküm Yetkisini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65A5B" w:rsidP="00370DC8">
            <w:pPr>
              <w:rPr>
                <w:b/>
                <w:bCs/>
                <w:sz w:val="24"/>
                <w:szCs w:val="24"/>
                <w:lang w:eastAsia="tr-TR"/>
              </w:rPr>
            </w:pPr>
            <w:r w:rsidRPr="00D83E63">
              <w:rPr>
                <w:bCs/>
                <w:sz w:val="24"/>
                <w:szCs w:val="24"/>
                <w:lang w:eastAsia="tr-TR"/>
              </w:rPr>
              <w:t>Madde 11</w:t>
            </w:r>
            <w:r w:rsidR="00F20762">
              <w:rPr>
                <w:bCs/>
                <w:sz w:val="24"/>
                <w:szCs w:val="24"/>
                <w:lang w:eastAsia="tr-TR"/>
              </w:rPr>
              <w:t xml:space="preserve"> –</w:t>
            </w:r>
            <w:r w:rsidR="00370DC8" w:rsidRPr="00370DC8">
              <w:rPr>
                <w:sz w:val="24"/>
                <w:szCs w:val="24"/>
                <w:lang w:eastAsia="tr-TR"/>
              </w:rPr>
              <w:t xml:space="preserve"> </w:t>
            </w:r>
            <w:r w:rsidRPr="00370DC8">
              <w:rPr>
                <w:sz w:val="24"/>
                <w:szCs w:val="24"/>
                <w:lang w:eastAsia="tr-TR"/>
              </w:rPr>
              <w:t>2021 Mali Yılında Aktarma Yöntemi ve Kuralları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65A5B" w:rsidP="00370DC8">
            <w:pPr>
              <w:rPr>
                <w:b/>
                <w:bCs/>
                <w:sz w:val="24"/>
                <w:szCs w:val="24"/>
                <w:lang w:eastAsia="tr-TR"/>
              </w:rPr>
            </w:pPr>
            <w:r w:rsidRPr="00D83E63">
              <w:rPr>
                <w:bCs/>
                <w:sz w:val="24"/>
                <w:szCs w:val="24"/>
                <w:lang w:eastAsia="tr-TR"/>
              </w:rPr>
              <w:t>Madde 12</w:t>
            </w:r>
            <w:r w:rsidR="00F20762">
              <w:rPr>
                <w:bCs/>
                <w:sz w:val="24"/>
                <w:szCs w:val="24"/>
                <w:lang w:eastAsia="tr-TR"/>
              </w:rPr>
              <w:t xml:space="preserve"> </w:t>
            </w:r>
            <w:r w:rsidR="00AF22D7" w:rsidRPr="00F20762">
              <w:rPr>
                <w:bCs/>
                <w:sz w:val="24"/>
                <w:szCs w:val="24"/>
                <w:lang w:eastAsia="tr-TR"/>
              </w:rPr>
              <w:t xml:space="preserve">– </w:t>
            </w:r>
            <w:r w:rsidRPr="00370DC8">
              <w:rPr>
                <w:sz w:val="24"/>
                <w:szCs w:val="24"/>
                <w:lang w:eastAsia="tr-TR"/>
              </w:rPr>
              <w:t>2021 Mali Yılında Ek Ödenekteki Temel İlkeyi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370DC8" w:rsidP="00370DC8">
            <w:pPr>
              <w:rPr>
                <w:b/>
                <w:bCs/>
                <w:sz w:val="24"/>
                <w:szCs w:val="24"/>
                <w:lang w:eastAsia="tr-TR"/>
              </w:rPr>
            </w:pPr>
            <w:r w:rsidRPr="00D83E63">
              <w:rPr>
                <w:bCs/>
                <w:sz w:val="24"/>
                <w:szCs w:val="24"/>
                <w:lang w:eastAsia="tr-TR"/>
              </w:rPr>
              <w:t>Madde 13</w:t>
            </w:r>
            <w:r w:rsidR="00F20762">
              <w:rPr>
                <w:bCs/>
                <w:sz w:val="24"/>
                <w:szCs w:val="24"/>
                <w:lang w:eastAsia="tr-TR"/>
              </w:rPr>
              <w:t xml:space="preserve"> </w:t>
            </w:r>
            <w:r w:rsidR="00AF22D7" w:rsidRPr="00F20762">
              <w:rPr>
                <w:bCs/>
                <w:sz w:val="24"/>
                <w:szCs w:val="24"/>
                <w:lang w:eastAsia="tr-TR"/>
              </w:rPr>
              <w:t xml:space="preserve">– </w:t>
            </w:r>
            <w:r w:rsidR="00F65A5B" w:rsidRPr="00370DC8">
              <w:rPr>
                <w:sz w:val="24"/>
                <w:szCs w:val="24"/>
                <w:lang w:eastAsia="tr-TR"/>
              </w:rPr>
              <w:t>2021 Mali Yılında Bakanlar Kurulu’nun Ek Ödenek Yetkisini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370DC8" w:rsidP="00370DC8">
            <w:pPr>
              <w:rPr>
                <w:b/>
                <w:bCs/>
                <w:sz w:val="24"/>
                <w:szCs w:val="24"/>
                <w:lang w:eastAsia="tr-TR"/>
              </w:rPr>
            </w:pPr>
            <w:r w:rsidRPr="00D83E63">
              <w:rPr>
                <w:bCs/>
                <w:sz w:val="24"/>
                <w:szCs w:val="24"/>
                <w:lang w:eastAsia="tr-TR"/>
              </w:rPr>
              <w:t>Madde 14</w:t>
            </w:r>
            <w:r w:rsidR="00F20762">
              <w:rPr>
                <w:bCs/>
                <w:sz w:val="24"/>
                <w:szCs w:val="24"/>
                <w:lang w:eastAsia="tr-TR"/>
              </w:rPr>
              <w:t xml:space="preserve"> </w:t>
            </w:r>
            <w:r w:rsidR="00AF22D7">
              <w:rPr>
                <w:bCs/>
                <w:sz w:val="24"/>
                <w:szCs w:val="24"/>
                <w:lang w:eastAsia="tr-TR"/>
              </w:rPr>
              <w:t xml:space="preserve">– </w:t>
            </w:r>
            <w:r w:rsidR="00F65A5B" w:rsidRPr="00370DC8">
              <w:rPr>
                <w:sz w:val="24"/>
                <w:szCs w:val="24"/>
                <w:lang w:eastAsia="tr-TR"/>
              </w:rPr>
              <w:t>2021 Mali Yılında Bütçenin Borçlandırılması İle İlgili Kuralları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65A5B" w:rsidP="00370DC8">
            <w:pPr>
              <w:rPr>
                <w:b/>
                <w:bCs/>
                <w:sz w:val="24"/>
                <w:szCs w:val="24"/>
                <w:lang w:eastAsia="tr-TR"/>
              </w:rPr>
            </w:pPr>
            <w:r w:rsidRPr="00D83E63">
              <w:rPr>
                <w:bCs/>
                <w:sz w:val="24"/>
                <w:szCs w:val="24"/>
                <w:lang w:eastAsia="tr-TR"/>
              </w:rPr>
              <w:t>Madde 15</w:t>
            </w:r>
            <w:r w:rsidR="00F20762">
              <w:rPr>
                <w:bCs/>
                <w:sz w:val="24"/>
                <w:szCs w:val="24"/>
                <w:lang w:eastAsia="tr-TR"/>
              </w:rPr>
              <w:t xml:space="preserve"> </w:t>
            </w:r>
            <w:r w:rsidR="00AF22D7">
              <w:rPr>
                <w:bCs/>
                <w:sz w:val="24"/>
                <w:szCs w:val="24"/>
                <w:lang w:eastAsia="tr-TR"/>
              </w:rPr>
              <w:t xml:space="preserve">– </w:t>
            </w:r>
            <w:r w:rsidRPr="00370DC8">
              <w:rPr>
                <w:sz w:val="24"/>
                <w:szCs w:val="24"/>
                <w:lang w:eastAsia="tr-TR"/>
              </w:rPr>
              <w:t>2021 Mali Yılının Bütçesinin Denetimi İle İlgili Kuralları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20762" w:rsidP="00370DC8">
            <w:pPr>
              <w:rPr>
                <w:b/>
                <w:bCs/>
                <w:sz w:val="24"/>
                <w:szCs w:val="24"/>
                <w:lang w:eastAsia="tr-TR"/>
              </w:rPr>
            </w:pPr>
            <w:r>
              <w:rPr>
                <w:bCs/>
                <w:sz w:val="24"/>
                <w:szCs w:val="24"/>
                <w:lang w:eastAsia="tr-TR"/>
              </w:rPr>
              <w:t>Madde.1</w:t>
            </w:r>
            <w:r w:rsidR="00F65A5B" w:rsidRPr="00D83E63">
              <w:rPr>
                <w:bCs/>
                <w:sz w:val="24"/>
                <w:szCs w:val="24"/>
                <w:lang w:eastAsia="tr-TR"/>
              </w:rPr>
              <w:t>6</w:t>
            </w:r>
            <w:r>
              <w:rPr>
                <w:bCs/>
                <w:sz w:val="24"/>
                <w:szCs w:val="24"/>
                <w:lang w:eastAsia="tr-TR"/>
              </w:rPr>
              <w:t xml:space="preserve"> </w:t>
            </w:r>
            <w:r w:rsidR="00AF22D7" w:rsidRPr="00F20762">
              <w:rPr>
                <w:bCs/>
                <w:sz w:val="24"/>
                <w:szCs w:val="24"/>
                <w:lang w:eastAsia="tr-TR"/>
              </w:rPr>
              <w:t xml:space="preserve">– </w:t>
            </w:r>
            <w:r w:rsidR="00F65A5B" w:rsidRPr="00370DC8">
              <w:rPr>
                <w:sz w:val="24"/>
                <w:szCs w:val="24"/>
                <w:lang w:eastAsia="tr-TR"/>
              </w:rPr>
              <w:t>2021 Mali Yılının Kesin Hesap Yasa Tasarıları ve Raporlar İle İlgili Kuralları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65A5B" w:rsidP="00370DC8">
            <w:pPr>
              <w:rPr>
                <w:sz w:val="24"/>
                <w:szCs w:val="24"/>
                <w:lang w:eastAsia="tr-TR"/>
              </w:rPr>
            </w:pPr>
            <w:r w:rsidRPr="00D83E63">
              <w:rPr>
                <w:bCs/>
                <w:sz w:val="24"/>
                <w:szCs w:val="24"/>
                <w:lang w:eastAsia="tr-TR"/>
              </w:rPr>
              <w:t>Madde 17</w:t>
            </w:r>
            <w:r w:rsidR="00F20762">
              <w:rPr>
                <w:bCs/>
                <w:sz w:val="24"/>
                <w:szCs w:val="24"/>
                <w:lang w:eastAsia="tr-TR"/>
              </w:rPr>
              <w:t xml:space="preserve"> </w:t>
            </w:r>
            <w:r w:rsidR="00AF22D7" w:rsidRPr="00F20762">
              <w:rPr>
                <w:bCs/>
                <w:sz w:val="24"/>
                <w:szCs w:val="24"/>
                <w:lang w:eastAsia="tr-TR"/>
              </w:rPr>
              <w:t xml:space="preserve">– </w:t>
            </w:r>
            <w:r w:rsidRPr="00370DC8">
              <w:rPr>
                <w:sz w:val="24"/>
                <w:szCs w:val="24"/>
                <w:lang w:eastAsia="tr-TR"/>
              </w:rPr>
              <w:t>2021 Mali Yılında Usulsüzlüklerde Yapılacak İşlemleri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65A5B" w:rsidP="00370DC8">
            <w:pPr>
              <w:rPr>
                <w:sz w:val="24"/>
                <w:szCs w:val="24"/>
                <w:lang w:eastAsia="tr-TR"/>
              </w:rPr>
            </w:pPr>
            <w:r w:rsidRPr="00D83E63">
              <w:rPr>
                <w:bCs/>
                <w:sz w:val="24"/>
                <w:szCs w:val="24"/>
                <w:lang w:eastAsia="tr-TR"/>
              </w:rPr>
              <w:t>Madde 18</w:t>
            </w:r>
            <w:r w:rsidR="00F20762">
              <w:rPr>
                <w:bCs/>
                <w:sz w:val="24"/>
                <w:szCs w:val="24"/>
                <w:lang w:eastAsia="tr-TR"/>
              </w:rPr>
              <w:t xml:space="preserve"> </w:t>
            </w:r>
            <w:r w:rsidR="00AF22D7" w:rsidRPr="00F20762">
              <w:rPr>
                <w:bCs/>
                <w:sz w:val="24"/>
                <w:szCs w:val="24"/>
                <w:lang w:eastAsia="tr-TR"/>
              </w:rPr>
              <w:t xml:space="preserve">– </w:t>
            </w:r>
            <w:r w:rsidRPr="00370DC8">
              <w:rPr>
                <w:sz w:val="24"/>
                <w:szCs w:val="24"/>
                <w:lang w:eastAsia="tr-TR"/>
              </w:rPr>
              <w:t>2021 Mali Yılında Kurum Personelinin Atanması İle İlgili Kuralları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65A5B" w:rsidP="00F20762">
            <w:pPr>
              <w:rPr>
                <w:b/>
                <w:bCs/>
                <w:sz w:val="24"/>
                <w:szCs w:val="24"/>
                <w:lang w:eastAsia="tr-TR"/>
              </w:rPr>
            </w:pPr>
            <w:r w:rsidRPr="00D83E63">
              <w:rPr>
                <w:bCs/>
                <w:sz w:val="24"/>
                <w:szCs w:val="24"/>
                <w:lang w:eastAsia="tr-TR"/>
              </w:rPr>
              <w:t>Madde 19</w:t>
            </w:r>
            <w:r w:rsidR="00F20762">
              <w:rPr>
                <w:bCs/>
                <w:sz w:val="24"/>
                <w:szCs w:val="24"/>
                <w:lang w:eastAsia="tr-TR"/>
              </w:rPr>
              <w:t xml:space="preserve"> </w:t>
            </w:r>
            <w:r w:rsidR="00AF22D7" w:rsidRPr="00F20762">
              <w:rPr>
                <w:bCs/>
                <w:sz w:val="24"/>
                <w:szCs w:val="24"/>
                <w:lang w:eastAsia="tr-TR"/>
              </w:rPr>
              <w:t xml:space="preserve">– </w:t>
            </w:r>
            <w:r w:rsidRPr="00370DC8">
              <w:rPr>
                <w:sz w:val="24"/>
                <w:szCs w:val="24"/>
                <w:lang w:eastAsia="tr-TR"/>
              </w:rPr>
              <w:t>2021 Mali Yılında Kurum Personelinin Menfaatleri Ve Maaş Baremleri İle İlgili Kuralları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65A5B" w:rsidP="00370DC8">
            <w:pPr>
              <w:rPr>
                <w:b/>
                <w:bCs/>
                <w:sz w:val="24"/>
                <w:szCs w:val="24"/>
                <w:lang w:eastAsia="tr-TR"/>
              </w:rPr>
            </w:pPr>
            <w:r w:rsidRPr="00D83E63">
              <w:rPr>
                <w:bCs/>
                <w:sz w:val="24"/>
                <w:szCs w:val="24"/>
                <w:lang w:eastAsia="tr-TR"/>
              </w:rPr>
              <w:t>Madde 20</w:t>
            </w:r>
            <w:r w:rsidR="00F20762">
              <w:rPr>
                <w:bCs/>
                <w:sz w:val="24"/>
                <w:szCs w:val="24"/>
                <w:lang w:eastAsia="tr-TR"/>
              </w:rPr>
              <w:t xml:space="preserve"> </w:t>
            </w:r>
            <w:r w:rsidR="00AF22D7" w:rsidRPr="00F20762">
              <w:rPr>
                <w:bCs/>
                <w:sz w:val="24"/>
                <w:szCs w:val="24"/>
                <w:lang w:eastAsia="tr-TR"/>
              </w:rPr>
              <w:t xml:space="preserve">– </w:t>
            </w:r>
            <w:r w:rsidRPr="00370DC8">
              <w:rPr>
                <w:sz w:val="24"/>
                <w:szCs w:val="24"/>
                <w:lang w:eastAsia="tr-TR"/>
              </w:rPr>
              <w:t>2021 Mali Yılında Resmi Hizmet Araçlarının Kullanımındaki İlkeleri düzenlemektedir.</w:t>
            </w:r>
          </w:p>
        </w:tc>
      </w:tr>
      <w:tr w:rsidR="00F65A5B" w:rsidRPr="00370DC8" w:rsidTr="00F65A5B">
        <w:trPr>
          <w:trHeight w:val="351"/>
        </w:trPr>
        <w:tc>
          <w:tcPr>
            <w:tcW w:w="10306" w:type="dxa"/>
            <w:tcBorders>
              <w:top w:val="nil"/>
              <w:left w:val="nil"/>
              <w:bottom w:val="nil"/>
              <w:right w:val="nil"/>
            </w:tcBorders>
            <w:shd w:val="clear" w:color="auto" w:fill="auto"/>
            <w:noWrap/>
            <w:vAlign w:val="bottom"/>
            <w:hideMark/>
          </w:tcPr>
          <w:p w:rsidR="00F65A5B" w:rsidRPr="00370DC8" w:rsidRDefault="00F65A5B" w:rsidP="00370DC8">
            <w:pPr>
              <w:rPr>
                <w:b/>
                <w:bCs/>
                <w:sz w:val="24"/>
                <w:szCs w:val="24"/>
                <w:lang w:eastAsia="tr-TR"/>
              </w:rPr>
            </w:pPr>
            <w:r w:rsidRPr="00D83E63">
              <w:rPr>
                <w:bCs/>
                <w:sz w:val="24"/>
                <w:szCs w:val="24"/>
                <w:lang w:eastAsia="tr-TR"/>
              </w:rPr>
              <w:t>Madde 21</w:t>
            </w:r>
            <w:r w:rsidR="00F20762">
              <w:rPr>
                <w:bCs/>
                <w:sz w:val="24"/>
                <w:szCs w:val="24"/>
                <w:lang w:eastAsia="tr-TR"/>
              </w:rPr>
              <w:t xml:space="preserve"> </w:t>
            </w:r>
            <w:r w:rsidR="00AF22D7" w:rsidRPr="00F20762">
              <w:rPr>
                <w:bCs/>
                <w:sz w:val="24"/>
                <w:szCs w:val="24"/>
                <w:lang w:eastAsia="tr-TR"/>
              </w:rPr>
              <w:t xml:space="preserve">– </w:t>
            </w:r>
            <w:r w:rsidRPr="00370DC8">
              <w:rPr>
                <w:sz w:val="24"/>
                <w:szCs w:val="24"/>
                <w:lang w:eastAsia="tr-TR"/>
              </w:rPr>
              <w:t xml:space="preserve">Yasa’nın Yürütme Yetkisini düzenlemektedir. </w:t>
            </w:r>
          </w:p>
        </w:tc>
      </w:tr>
      <w:tr w:rsidR="00F65A5B" w:rsidRPr="00370DC8" w:rsidTr="00F65A5B">
        <w:trPr>
          <w:trHeight w:val="354"/>
        </w:trPr>
        <w:tc>
          <w:tcPr>
            <w:tcW w:w="10306" w:type="dxa"/>
            <w:tcBorders>
              <w:top w:val="nil"/>
              <w:left w:val="nil"/>
              <w:bottom w:val="nil"/>
              <w:right w:val="nil"/>
            </w:tcBorders>
            <w:shd w:val="clear" w:color="auto" w:fill="auto"/>
            <w:noWrap/>
            <w:vAlign w:val="bottom"/>
            <w:hideMark/>
          </w:tcPr>
          <w:p w:rsidR="00F65A5B" w:rsidRPr="00370DC8" w:rsidRDefault="00F65A5B" w:rsidP="00370DC8">
            <w:pPr>
              <w:rPr>
                <w:b/>
                <w:bCs/>
                <w:sz w:val="24"/>
                <w:szCs w:val="24"/>
                <w:lang w:eastAsia="tr-TR"/>
              </w:rPr>
            </w:pPr>
            <w:r w:rsidRPr="00D83E63">
              <w:rPr>
                <w:bCs/>
                <w:sz w:val="24"/>
                <w:szCs w:val="24"/>
                <w:lang w:eastAsia="tr-TR"/>
              </w:rPr>
              <w:t>Madde 22</w:t>
            </w:r>
            <w:r w:rsidR="00F20762">
              <w:rPr>
                <w:bCs/>
                <w:sz w:val="24"/>
                <w:szCs w:val="24"/>
                <w:lang w:eastAsia="tr-TR"/>
              </w:rPr>
              <w:t xml:space="preserve"> </w:t>
            </w:r>
            <w:r w:rsidR="00AF22D7" w:rsidRPr="00F20762">
              <w:rPr>
                <w:bCs/>
                <w:sz w:val="24"/>
                <w:szCs w:val="24"/>
                <w:lang w:eastAsia="tr-TR"/>
              </w:rPr>
              <w:t xml:space="preserve">– </w:t>
            </w:r>
            <w:r w:rsidRPr="00370DC8">
              <w:rPr>
                <w:sz w:val="24"/>
                <w:szCs w:val="24"/>
                <w:lang w:eastAsia="tr-TR"/>
              </w:rPr>
              <w:t>Yasa’nın Yürürlüğe Girişini düzenlemektedir.</w:t>
            </w:r>
          </w:p>
        </w:tc>
      </w:tr>
    </w:tbl>
    <w:p w:rsidR="00370DC8" w:rsidRPr="00370DC8" w:rsidRDefault="00370DC8" w:rsidP="00134518">
      <w:pPr>
        <w:rPr>
          <w:sz w:val="24"/>
          <w:szCs w:val="24"/>
          <w:lang w:val="tr-TR"/>
        </w:rPr>
      </w:pPr>
    </w:p>
    <w:p w:rsidR="00134518" w:rsidRPr="00370DC8" w:rsidRDefault="00370DC8" w:rsidP="00D83E63">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rPr>
          <w:sz w:val="24"/>
          <w:szCs w:val="24"/>
          <w:lang w:val="tr-TR"/>
        </w:rPr>
      </w:pPr>
      <w:r w:rsidRPr="00370DC8">
        <w:rPr>
          <w:sz w:val="24"/>
          <w:szCs w:val="24"/>
          <w:lang w:val="tr-TR"/>
        </w:rPr>
        <w:lastRenderedPageBreak/>
        <w:tab/>
        <w:t>BAŞKAN</w:t>
      </w:r>
      <w:r w:rsidR="00F20762">
        <w:rPr>
          <w:sz w:val="24"/>
          <w:szCs w:val="24"/>
          <w:lang w:val="tr-TR"/>
        </w:rPr>
        <w:t xml:space="preserve"> </w:t>
      </w:r>
      <w:r w:rsidR="00AF22D7">
        <w:rPr>
          <w:sz w:val="24"/>
          <w:szCs w:val="24"/>
          <w:lang w:val="tr-TR"/>
        </w:rPr>
        <w:t xml:space="preserve">– </w:t>
      </w:r>
      <w:r w:rsidRPr="00370DC8">
        <w:rPr>
          <w:sz w:val="24"/>
          <w:szCs w:val="24"/>
          <w:lang w:val="tr-TR"/>
        </w:rPr>
        <w:t xml:space="preserve">Devam ediniz.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RESMİYE EROĞLU CANALTAY (Devamla) – 2023 Mali Yılı Bütçe Yasa Tasarısına ilişkin Ek Raporu sunuyorum. </w:t>
      </w:r>
    </w:p>
    <w:p w:rsidR="00134518" w:rsidRPr="00370DC8" w:rsidRDefault="00134518" w:rsidP="00134518">
      <w:pPr>
        <w:widowControl w:val="0"/>
        <w:spacing w:line="276" w:lineRule="auto"/>
        <w:jc w:val="left"/>
        <w:rPr>
          <w:sz w:val="24"/>
          <w:szCs w:val="24"/>
          <w:lang w:val="tr-TR"/>
        </w:rPr>
      </w:pPr>
      <w:r w:rsidRPr="00370DC8">
        <w:rPr>
          <w:sz w:val="24"/>
          <w:szCs w:val="24"/>
          <w:lang w:val="tr-TR"/>
        </w:rPr>
        <w:t xml:space="preserve"> </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KUZEY KIBRIS TÜRK CUMHURİYETİ</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CUMHURİYET MECLİSİ</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EKONOMİ, MALİYE, BÜTÇE VE PLAN KOMİTESİNİN</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 xml:space="preserve">“GENEL KURULDAN BİR DAHA GÖRÜŞÜLMEK ÜZERE KOMİTEYE GERİ ALINAN </w:t>
      </w:r>
    </w:p>
    <w:p w:rsidR="00134518" w:rsidRPr="00370DC8" w:rsidRDefault="00134518" w:rsidP="00134518">
      <w:pPr>
        <w:jc w:val="center"/>
        <w:rPr>
          <w:rFonts w:eastAsia="Times New Roman"/>
          <w:sz w:val="24"/>
          <w:szCs w:val="24"/>
          <w:lang w:val="tr-TR" w:eastAsia="tr-TR"/>
        </w:rPr>
      </w:pPr>
      <w:r w:rsidRPr="00370DC8">
        <w:rPr>
          <w:rFonts w:eastAsia="Times New Roman"/>
          <w:sz w:val="24"/>
          <w:szCs w:val="24"/>
          <w:lang w:val="tr-TR" w:eastAsia="tr-TR"/>
        </w:rPr>
        <w:t>KIBRIS TÜRK SÜT ENDÜSTRİSİ KURUMU 2023 MALİ YILI BÜTÇE YASA TASARISI (Y.T.NO: 109/2/2023)”NA İLİŞKİN EK RAPORUDUR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Komitemiz, 30 Ekim 2023 tarihinde yapmış olduğu toplantıda, Genel Kuruldan Bir Daha Görüşülmek Üzere Geri Alınan Kıbrıs Türk Süt Endüstrisi Kurumu 2023 Mali Yılı Bütçe Yasa Tasarısını, Geri Alınma Gerekçesi ile Maliye Bakanlığı yetkilileri ve Kıbrıs Türk Süt Endüstrisi Kurumu temsilcilerinin vermiş oldukları bilgiler ışığında görüşmüş ve çalışmalarını tamamlamıştır.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Komitemiz, Tasarının “Kısa İsim” yan başlıklı 1’inci maddesini aynen ve oyçokluğuyla kabul etmiştir.</w:t>
      </w:r>
    </w:p>
    <w:p w:rsidR="00134518" w:rsidRPr="00370DC8" w:rsidRDefault="00134518" w:rsidP="00134518">
      <w:pPr>
        <w:rPr>
          <w:rFonts w:eastAsia="Times New Roman"/>
          <w:sz w:val="24"/>
          <w:szCs w:val="24"/>
          <w:lang w:val="tr-TR" w:eastAsia="tr-TR"/>
        </w:rPr>
      </w:pPr>
    </w:p>
    <w:p w:rsidR="00134518" w:rsidRPr="00370DC8" w:rsidRDefault="00134518" w:rsidP="00134518">
      <w:pPr>
        <w:rPr>
          <w:rFonts w:eastAsia="Times New Roman"/>
          <w:sz w:val="24"/>
          <w:szCs w:val="24"/>
          <w:lang w:val="tr-TR" w:eastAsia="tr-TR"/>
        </w:rPr>
      </w:pPr>
      <w:r w:rsidRPr="00370DC8">
        <w:rPr>
          <w:rFonts w:eastAsia="Times New Roman"/>
          <w:sz w:val="24"/>
          <w:szCs w:val="24"/>
          <w:lang w:val="tr-TR" w:eastAsia="tr-TR"/>
        </w:rPr>
        <w:tab/>
        <w:t xml:space="preserve">2023 Mali Yılında, Kurumun hizmet ve faaliyetlerinin yürütülmesi amacıyla 55 </w:t>
      </w:r>
      <w:r w:rsidR="003C0F7F">
        <w:rPr>
          <w:rFonts w:eastAsia="Times New Roman"/>
          <w:sz w:val="24"/>
          <w:szCs w:val="24"/>
          <w:lang w:val="tr-TR" w:eastAsia="tr-TR"/>
        </w:rPr>
        <w:t>Milyon</w:t>
      </w:r>
      <w:r w:rsidRPr="00370DC8">
        <w:rPr>
          <w:rFonts w:eastAsia="Times New Roman"/>
          <w:sz w:val="24"/>
          <w:szCs w:val="24"/>
          <w:lang w:val="tr-TR" w:eastAsia="tr-TR"/>
        </w:rPr>
        <w:t xml:space="preserve"> 654 Bin Türk Lirası ödenek tahsis edilmesini öngören Tasarının 2’nci maddesini, maddeye bağlı “A”,  “C”, ve “D” (Ödenekler, Kadrolar ve Araçlar) Cetvelleriyle birlikte değerlendiren Komitemiz, maddeyi Ek’li Cetvelleriyle ve yapılan teknik düzenlemelerle birlikte oyçokluğuyla kabul etmiştir. </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sz w:val="24"/>
          <w:szCs w:val="24"/>
          <w:lang w:val="tr-TR"/>
        </w:rPr>
        <w:t xml:space="preserve">Komitemiz, Bütçenin finansmanı için 55 </w:t>
      </w:r>
      <w:r w:rsidR="003C0F7F">
        <w:rPr>
          <w:sz w:val="24"/>
          <w:szCs w:val="24"/>
          <w:lang w:val="tr-TR"/>
        </w:rPr>
        <w:t>Milyon</w:t>
      </w:r>
      <w:r w:rsidRPr="00370DC8">
        <w:rPr>
          <w:sz w:val="24"/>
          <w:szCs w:val="24"/>
          <w:lang w:val="tr-TR"/>
        </w:rPr>
        <w:t xml:space="preserve"> 654 Bin Türk Lirası </w:t>
      </w:r>
      <w:r w:rsidRPr="00370DC8">
        <w:rPr>
          <w:rFonts w:eastAsia="Times New Roman"/>
          <w:sz w:val="24"/>
          <w:szCs w:val="24"/>
          <w:lang w:val="tr-TR" w:eastAsia="tr-TR"/>
        </w:rPr>
        <w:t>ge</w:t>
      </w:r>
      <w:r w:rsidRPr="00370DC8">
        <w:rPr>
          <w:sz w:val="24"/>
          <w:szCs w:val="24"/>
          <w:lang w:val="tr-TR"/>
        </w:rPr>
        <w:t xml:space="preserve">lir öngören Tasarının 3’üncü maddesini maddeye bağlı “B” Gelirler Cetveliyle birlikte değerlendirmiş ve maddeyi Ek’li Cetveliyle birlikte aynen ve oyçokluğuyla </w:t>
      </w:r>
      <w:r w:rsidRPr="00370DC8">
        <w:rPr>
          <w:rFonts w:eastAsia="Times New Roman"/>
          <w:sz w:val="24"/>
          <w:szCs w:val="24"/>
          <w:lang w:val="tr-TR" w:eastAsia="tr-TR"/>
        </w:rPr>
        <w:t xml:space="preserve">kabul etmiştir. </w:t>
      </w:r>
    </w:p>
    <w:p w:rsidR="00134518" w:rsidRPr="00370DC8" w:rsidRDefault="00134518" w:rsidP="00134518">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 xml:space="preserve">Komitemiz, Tasarının 4’üncü maddesinden 11’inci maddesine kadar olan maddeleri aynen ve oyçokluğuyla kabul etmiştir. </w:t>
      </w:r>
    </w:p>
    <w:p w:rsidR="00134518" w:rsidRPr="00370DC8" w:rsidRDefault="00134518" w:rsidP="00F65A5B">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Tasarının “Bakanlar Kurulunun Ek Ödenek Yetkisi” yan başlıklı 12’nci maddesinde Komitemiz, Kıbrıs Türk Süt Kurumunun yapmakta olduğu aracılık işlemlerine ilişkin yaptığı tahsilat ve ödemelerin Bütçeye kayıtlarının düzenlenmesi amacıyla maddenin sonuna “Tahsilatına ve ödenmesine aracılık edilen tüm finansal işlemler kapsam dışında tutulur” kuralını “Ancak” koşul bendi olarak eklemiş ve maddeyi yapılan tüm değişiklik ve teknik düzenlemelerle birlikte oyçokluğuyla kabul etmiştir.</w:t>
      </w:r>
    </w:p>
    <w:p w:rsidR="00134518" w:rsidRPr="00370DC8" w:rsidRDefault="00134518" w:rsidP="00F65A5B">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13’üncü maddesinden 19’uncu maddesine kadar olan maddeleri aynen ve oyçokluğuyla kabul etmiştir.</w:t>
      </w:r>
    </w:p>
    <w:p w:rsidR="00134518" w:rsidRPr="00370DC8" w:rsidRDefault="00134518" w:rsidP="00F65A5B">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Komitemiz, Tasarının “Yürütme Yetkisi” yan başlıklı 20’nci maddesini aynen ve oyçokluğuyla kabul etmiştir.</w:t>
      </w:r>
    </w:p>
    <w:p w:rsidR="00134518" w:rsidRPr="00370DC8" w:rsidRDefault="00134518" w:rsidP="00F65A5B">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Tasarının “Yürürlüğe Giriş” yan başlıklı 21’inci maddesi aynen ve oyçokluğuyla kabul edilmiştir.</w:t>
      </w:r>
    </w:p>
    <w:p w:rsidR="00134518" w:rsidRPr="00370DC8" w:rsidRDefault="00134518" w:rsidP="00F65A5B">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lastRenderedPageBreak/>
        <w:t xml:space="preserve">Komite Başkan Vekili Sayın Fikri Toros ve Komite Üyesi Sayın Salahi Şahiner Tasarının tek tek maddelerine ve tümüne ret oyu kullanmışlardır. </w:t>
      </w:r>
      <w:r w:rsidRPr="00370DC8">
        <w:rPr>
          <w:rFonts w:eastAsia="Times New Roman"/>
          <w:sz w:val="24"/>
          <w:szCs w:val="24"/>
          <w:lang w:val="tr-TR" w:eastAsia="tr-TR"/>
        </w:rPr>
        <w:tab/>
      </w:r>
    </w:p>
    <w:p w:rsidR="00134518" w:rsidRPr="00370DC8" w:rsidRDefault="00134518" w:rsidP="00F65A5B">
      <w:pPr>
        <w:rPr>
          <w:rFonts w:eastAsia="Times New Roman"/>
          <w:sz w:val="24"/>
          <w:szCs w:val="24"/>
          <w:lang w:val="tr-TR" w:eastAsia="tr-TR"/>
        </w:rPr>
      </w:pPr>
    </w:p>
    <w:p w:rsidR="00134518" w:rsidRPr="00370DC8" w:rsidRDefault="00134518" w:rsidP="00134518">
      <w:pPr>
        <w:ind w:firstLine="708"/>
        <w:rPr>
          <w:rFonts w:eastAsia="Times New Roman"/>
          <w:sz w:val="24"/>
          <w:szCs w:val="24"/>
          <w:lang w:val="tr-TR" w:eastAsia="tr-TR"/>
        </w:rPr>
      </w:pPr>
      <w:r w:rsidRPr="00370DC8">
        <w:rPr>
          <w:rFonts w:eastAsia="Times New Roman"/>
          <w:sz w:val="24"/>
          <w:szCs w:val="24"/>
          <w:lang w:val="tr-TR" w:eastAsia="tr-TR"/>
        </w:rPr>
        <w:t>Tasarının tümü oyçokluğuyla kabul edilmiştir.</w:t>
      </w:r>
    </w:p>
    <w:p w:rsidR="00134518" w:rsidRPr="00370DC8" w:rsidRDefault="00134518" w:rsidP="00F65A5B">
      <w:pPr>
        <w:rPr>
          <w:rFonts w:eastAsia="Times New Roman"/>
          <w:sz w:val="24"/>
          <w:szCs w:val="24"/>
          <w:lang w:val="tr-TR" w:eastAsia="tr-TR"/>
        </w:rPr>
      </w:pPr>
    </w:p>
    <w:p w:rsidR="00285019" w:rsidRPr="00370DC8" w:rsidRDefault="00134518" w:rsidP="00285019">
      <w:pPr>
        <w:ind w:firstLine="708"/>
        <w:rPr>
          <w:rFonts w:eastAsia="Times New Roman"/>
          <w:sz w:val="24"/>
          <w:szCs w:val="24"/>
          <w:lang w:val="tr-TR" w:eastAsia="tr-TR"/>
        </w:rPr>
      </w:pPr>
      <w:r w:rsidRPr="00370DC8">
        <w:rPr>
          <w:rFonts w:eastAsia="Times New Roman"/>
          <w:sz w:val="24"/>
          <w:szCs w:val="24"/>
          <w:lang w:val="tr-TR" w:eastAsia="tr-TR"/>
        </w:rPr>
        <w:t>Komitemiz, Tasarının sunulan Ek Rapor ışığında değerlendirilerek kabulünü oyçokluğuyla Genel Kurula salık verir.</w:t>
      </w:r>
    </w:p>
    <w:p w:rsidR="00285019" w:rsidRPr="00370DC8" w:rsidRDefault="00285019" w:rsidP="00285019">
      <w:pPr>
        <w:ind w:firstLine="708"/>
        <w:rPr>
          <w:rFonts w:eastAsia="Times New Roman"/>
          <w:sz w:val="24"/>
          <w:szCs w:val="24"/>
          <w:lang w:val="tr-TR" w:eastAsia="tr-TR"/>
        </w:rPr>
      </w:pPr>
    </w:p>
    <w:p w:rsidR="00370DC8" w:rsidRPr="00370DC8" w:rsidRDefault="00370DC8">
      <w:pPr>
        <w:spacing w:after="200" w:line="276" w:lineRule="auto"/>
        <w:jc w:val="left"/>
        <w:rPr>
          <w:rFonts w:eastAsia="Times New Roman"/>
          <w:sz w:val="24"/>
          <w:szCs w:val="24"/>
          <w:lang w:val="tr-TR" w:eastAsia="tr-TR"/>
        </w:rPr>
      </w:pPr>
      <w:r w:rsidRPr="00370DC8">
        <w:rPr>
          <w:rFonts w:eastAsia="Times New Roman"/>
          <w:sz w:val="24"/>
          <w:szCs w:val="24"/>
          <w:lang w:val="tr-TR" w:eastAsia="tr-TR"/>
        </w:rPr>
        <w:br w:type="page"/>
      </w:r>
    </w:p>
    <w:p w:rsidR="00285019" w:rsidRPr="00370DC8" w:rsidRDefault="00285019" w:rsidP="00285019">
      <w:pPr>
        <w:ind w:firstLine="708"/>
        <w:rPr>
          <w:rFonts w:eastAsia="Times New Roman"/>
          <w:sz w:val="24"/>
          <w:szCs w:val="24"/>
          <w:lang w:val="tr-TR" w:eastAsia="tr-TR"/>
        </w:rPr>
      </w:pPr>
    </w:p>
    <w:tbl>
      <w:tblPr>
        <w:tblStyle w:val="TabloKlavuzu"/>
        <w:tblW w:w="9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3088"/>
        <w:gridCol w:w="3088"/>
      </w:tblGrid>
      <w:tr w:rsidR="00285019" w:rsidRPr="00370DC8" w:rsidTr="00285019">
        <w:trPr>
          <w:trHeight w:val="1057"/>
        </w:trPr>
        <w:tc>
          <w:tcPr>
            <w:tcW w:w="3087" w:type="dxa"/>
          </w:tcPr>
          <w:p w:rsidR="00285019" w:rsidRPr="00370DC8" w:rsidRDefault="00285019" w:rsidP="00285019">
            <w:pPr>
              <w:jc w:val="center"/>
              <w:rPr>
                <w:sz w:val="24"/>
                <w:szCs w:val="24"/>
                <w:lang w:val="tr-TR"/>
              </w:rPr>
            </w:pPr>
          </w:p>
        </w:tc>
        <w:tc>
          <w:tcPr>
            <w:tcW w:w="3088" w:type="dxa"/>
          </w:tcPr>
          <w:p w:rsidR="00285019" w:rsidRPr="00370DC8" w:rsidRDefault="00285019" w:rsidP="00285019">
            <w:pPr>
              <w:jc w:val="center"/>
              <w:rPr>
                <w:sz w:val="24"/>
                <w:szCs w:val="24"/>
                <w:lang w:val="tr-TR"/>
              </w:rPr>
            </w:pPr>
            <w:r w:rsidRPr="00370DC8">
              <w:rPr>
                <w:sz w:val="24"/>
                <w:szCs w:val="24"/>
                <w:lang w:val="tr-TR"/>
              </w:rPr>
              <w:t>Resmiye EROĞLU CANALTAY</w:t>
            </w:r>
          </w:p>
          <w:p w:rsidR="00285019" w:rsidRPr="00370DC8" w:rsidRDefault="00285019" w:rsidP="00285019">
            <w:pPr>
              <w:jc w:val="center"/>
              <w:rPr>
                <w:sz w:val="24"/>
                <w:szCs w:val="24"/>
                <w:lang w:val="tr-TR"/>
              </w:rPr>
            </w:pPr>
            <w:r w:rsidRPr="00370DC8">
              <w:rPr>
                <w:sz w:val="24"/>
                <w:szCs w:val="24"/>
                <w:lang w:val="tr-TR"/>
              </w:rPr>
              <w:t>(Başkan)</w:t>
            </w:r>
          </w:p>
        </w:tc>
        <w:tc>
          <w:tcPr>
            <w:tcW w:w="3088" w:type="dxa"/>
          </w:tcPr>
          <w:p w:rsidR="00285019" w:rsidRPr="00370DC8" w:rsidRDefault="00285019" w:rsidP="00285019">
            <w:pPr>
              <w:jc w:val="center"/>
              <w:rPr>
                <w:sz w:val="24"/>
                <w:szCs w:val="24"/>
                <w:lang w:val="tr-TR"/>
              </w:rPr>
            </w:pPr>
          </w:p>
        </w:tc>
      </w:tr>
      <w:tr w:rsidR="00285019" w:rsidRPr="00370DC8" w:rsidTr="00285019">
        <w:trPr>
          <w:trHeight w:val="1069"/>
        </w:trPr>
        <w:tc>
          <w:tcPr>
            <w:tcW w:w="3087" w:type="dxa"/>
          </w:tcPr>
          <w:p w:rsidR="00285019" w:rsidRPr="00370DC8" w:rsidRDefault="00285019" w:rsidP="00285019">
            <w:pPr>
              <w:jc w:val="center"/>
              <w:rPr>
                <w:sz w:val="24"/>
                <w:szCs w:val="24"/>
                <w:lang w:val="tr-TR"/>
              </w:rPr>
            </w:pPr>
          </w:p>
        </w:tc>
        <w:tc>
          <w:tcPr>
            <w:tcW w:w="3088" w:type="dxa"/>
          </w:tcPr>
          <w:p w:rsidR="00285019" w:rsidRPr="00370DC8" w:rsidRDefault="00285019" w:rsidP="00285019">
            <w:pPr>
              <w:rPr>
                <w:sz w:val="24"/>
                <w:szCs w:val="24"/>
                <w:lang w:val="tr-TR"/>
              </w:rPr>
            </w:pPr>
          </w:p>
          <w:p w:rsidR="00285019" w:rsidRPr="00370DC8" w:rsidRDefault="00285019" w:rsidP="00285019">
            <w:pPr>
              <w:jc w:val="center"/>
              <w:rPr>
                <w:sz w:val="24"/>
                <w:szCs w:val="24"/>
                <w:lang w:val="tr-TR"/>
              </w:rPr>
            </w:pPr>
            <w:r w:rsidRPr="00370DC8">
              <w:rPr>
                <w:sz w:val="24"/>
                <w:szCs w:val="24"/>
                <w:lang w:val="tr-TR"/>
              </w:rPr>
              <w:t>Fikri TOROS (Başkan Vekili)</w:t>
            </w:r>
          </w:p>
          <w:p w:rsidR="00285019" w:rsidRPr="00370DC8" w:rsidRDefault="00285019" w:rsidP="00285019">
            <w:pPr>
              <w:rPr>
                <w:sz w:val="24"/>
                <w:szCs w:val="24"/>
                <w:lang w:val="tr-TR"/>
              </w:rPr>
            </w:pPr>
          </w:p>
        </w:tc>
        <w:tc>
          <w:tcPr>
            <w:tcW w:w="3088" w:type="dxa"/>
          </w:tcPr>
          <w:p w:rsidR="00285019" w:rsidRPr="00370DC8" w:rsidRDefault="00285019" w:rsidP="00285019">
            <w:pPr>
              <w:rPr>
                <w:sz w:val="24"/>
                <w:szCs w:val="24"/>
                <w:lang w:val="tr-TR"/>
              </w:rPr>
            </w:pPr>
          </w:p>
          <w:p w:rsidR="00285019" w:rsidRPr="00370DC8" w:rsidRDefault="00285019" w:rsidP="00285019">
            <w:pPr>
              <w:jc w:val="center"/>
              <w:rPr>
                <w:sz w:val="24"/>
                <w:szCs w:val="24"/>
                <w:lang w:val="tr-TR"/>
              </w:rPr>
            </w:pPr>
          </w:p>
          <w:p w:rsidR="00285019" w:rsidRPr="00370DC8" w:rsidRDefault="00285019" w:rsidP="00285019">
            <w:pPr>
              <w:rPr>
                <w:sz w:val="24"/>
                <w:szCs w:val="24"/>
                <w:lang w:val="tr-TR"/>
              </w:rPr>
            </w:pPr>
          </w:p>
        </w:tc>
      </w:tr>
      <w:tr w:rsidR="00285019" w:rsidRPr="00370DC8" w:rsidTr="00285019">
        <w:trPr>
          <w:trHeight w:val="138"/>
        </w:trPr>
        <w:tc>
          <w:tcPr>
            <w:tcW w:w="3087" w:type="dxa"/>
          </w:tcPr>
          <w:p w:rsidR="00285019" w:rsidRPr="00370DC8" w:rsidRDefault="00285019" w:rsidP="00285019">
            <w:pPr>
              <w:rPr>
                <w:sz w:val="24"/>
                <w:szCs w:val="24"/>
                <w:lang w:val="tr-TR"/>
              </w:rPr>
            </w:pPr>
          </w:p>
          <w:p w:rsidR="00285019" w:rsidRPr="00370DC8" w:rsidRDefault="00285019" w:rsidP="00285019">
            <w:pPr>
              <w:jc w:val="center"/>
              <w:rPr>
                <w:sz w:val="24"/>
                <w:szCs w:val="24"/>
                <w:lang w:val="tr-TR"/>
              </w:rPr>
            </w:pPr>
            <w:r w:rsidRPr="00370DC8">
              <w:rPr>
                <w:sz w:val="24"/>
                <w:szCs w:val="24"/>
                <w:lang w:val="tr-TR"/>
              </w:rPr>
              <w:t>Hasan KÜÇÜK</w:t>
            </w:r>
          </w:p>
          <w:p w:rsidR="00285019" w:rsidRPr="00370DC8" w:rsidRDefault="00285019" w:rsidP="00285019">
            <w:pPr>
              <w:jc w:val="center"/>
              <w:rPr>
                <w:sz w:val="24"/>
                <w:szCs w:val="24"/>
                <w:lang w:val="tr-TR"/>
              </w:rPr>
            </w:pPr>
            <w:r w:rsidRPr="00370DC8">
              <w:rPr>
                <w:sz w:val="24"/>
                <w:szCs w:val="24"/>
                <w:lang w:val="tr-TR"/>
              </w:rPr>
              <w:t>(Üye)</w:t>
            </w:r>
          </w:p>
          <w:p w:rsidR="00285019" w:rsidRPr="00370DC8" w:rsidRDefault="00285019" w:rsidP="00285019">
            <w:pPr>
              <w:jc w:val="center"/>
              <w:rPr>
                <w:sz w:val="24"/>
                <w:szCs w:val="24"/>
                <w:lang w:val="tr-TR"/>
              </w:rPr>
            </w:pPr>
          </w:p>
        </w:tc>
        <w:tc>
          <w:tcPr>
            <w:tcW w:w="3088" w:type="dxa"/>
          </w:tcPr>
          <w:p w:rsidR="00285019" w:rsidRPr="00370DC8" w:rsidRDefault="00285019" w:rsidP="00285019">
            <w:pPr>
              <w:jc w:val="center"/>
              <w:rPr>
                <w:sz w:val="24"/>
                <w:szCs w:val="24"/>
                <w:lang w:val="tr-TR"/>
              </w:rPr>
            </w:pPr>
          </w:p>
        </w:tc>
        <w:tc>
          <w:tcPr>
            <w:tcW w:w="3088" w:type="dxa"/>
          </w:tcPr>
          <w:p w:rsidR="00285019" w:rsidRPr="00370DC8" w:rsidRDefault="00285019" w:rsidP="00285019">
            <w:pPr>
              <w:jc w:val="center"/>
              <w:rPr>
                <w:sz w:val="24"/>
                <w:szCs w:val="24"/>
                <w:lang w:val="tr-TR"/>
              </w:rPr>
            </w:pPr>
          </w:p>
          <w:p w:rsidR="00285019" w:rsidRPr="00370DC8" w:rsidRDefault="00285019" w:rsidP="00285019">
            <w:pPr>
              <w:jc w:val="center"/>
              <w:rPr>
                <w:sz w:val="24"/>
                <w:szCs w:val="24"/>
                <w:lang w:val="tr-TR"/>
              </w:rPr>
            </w:pPr>
            <w:r w:rsidRPr="00370DC8">
              <w:rPr>
                <w:sz w:val="24"/>
                <w:szCs w:val="24"/>
                <w:lang w:val="tr-TR"/>
              </w:rPr>
              <w:t>Salahi ŞAHİNER (Üye)</w:t>
            </w:r>
          </w:p>
        </w:tc>
      </w:tr>
      <w:tr w:rsidR="00285019" w:rsidRPr="00370DC8" w:rsidTr="00285019">
        <w:trPr>
          <w:trHeight w:val="138"/>
        </w:trPr>
        <w:tc>
          <w:tcPr>
            <w:tcW w:w="3087" w:type="dxa"/>
          </w:tcPr>
          <w:p w:rsidR="00285019" w:rsidRPr="00370DC8" w:rsidRDefault="00285019" w:rsidP="00285019">
            <w:pPr>
              <w:jc w:val="center"/>
              <w:rPr>
                <w:sz w:val="24"/>
                <w:szCs w:val="24"/>
                <w:lang w:val="tr-TR"/>
              </w:rPr>
            </w:pPr>
          </w:p>
        </w:tc>
        <w:tc>
          <w:tcPr>
            <w:tcW w:w="3088" w:type="dxa"/>
          </w:tcPr>
          <w:p w:rsidR="00285019" w:rsidRPr="00370DC8" w:rsidRDefault="00285019" w:rsidP="00285019">
            <w:pPr>
              <w:jc w:val="center"/>
              <w:rPr>
                <w:sz w:val="24"/>
                <w:szCs w:val="24"/>
                <w:lang w:val="tr-TR"/>
              </w:rPr>
            </w:pPr>
          </w:p>
        </w:tc>
        <w:tc>
          <w:tcPr>
            <w:tcW w:w="3088" w:type="dxa"/>
          </w:tcPr>
          <w:p w:rsidR="00285019" w:rsidRPr="00370DC8" w:rsidRDefault="00285019" w:rsidP="00285019">
            <w:pPr>
              <w:jc w:val="center"/>
              <w:rPr>
                <w:sz w:val="24"/>
                <w:szCs w:val="24"/>
                <w:lang w:val="tr-TR"/>
              </w:rPr>
            </w:pPr>
          </w:p>
          <w:p w:rsidR="00285019" w:rsidRPr="00370DC8" w:rsidRDefault="00285019" w:rsidP="00285019">
            <w:pPr>
              <w:jc w:val="center"/>
              <w:rPr>
                <w:sz w:val="24"/>
                <w:szCs w:val="24"/>
                <w:lang w:val="tr-TR"/>
              </w:rPr>
            </w:pPr>
          </w:p>
        </w:tc>
      </w:tr>
      <w:tr w:rsidR="00285019" w:rsidRPr="00370DC8" w:rsidTr="00285019">
        <w:trPr>
          <w:trHeight w:val="138"/>
        </w:trPr>
        <w:tc>
          <w:tcPr>
            <w:tcW w:w="3087" w:type="dxa"/>
          </w:tcPr>
          <w:p w:rsidR="00285019" w:rsidRPr="00370DC8" w:rsidRDefault="00285019" w:rsidP="00285019">
            <w:pPr>
              <w:jc w:val="center"/>
              <w:rPr>
                <w:sz w:val="24"/>
                <w:szCs w:val="24"/>
                <w:lang w:val="tr-TR"/>
              </w:rPr>
            </w:pPr>
          </w:p>
        </w:tc>
        <w:tc>
          <w:tcPr>
            <w:tcW w:w="3088" w:type="dxa"/>
          </w:tcPr>
          <w:p w:rsidR="00285019" w:rsidRPr="00370DC8" w:rsidRDefault="00285019" w:rsidP="00285019">
            <w:pPr>
              <w:jc w:val="center"/>
              <w:rPr>
                <w:sz w:val="24"/>
                <w:szCs w:val="24"/>
                <w:lang w:val="tr-TR"/>
              </w:rPr>
            </w:pPr>
            <w:r w:rsidRPr="00370DC8">
              <w:rPr>
                <w:sz w:val="24"/>
                <w:szCs w:val="24"/>
                <w:lang w:val="tr-TR"/>
              </w:rPr>
              <w:t>Alişan ŞAN</w:t>
            </w:r>
          </w:p>
          <w:p w:rsidR="00285019" w:rsidRPr="00370DC8" w:rsidRDefault="00285019" w:rsidP="00285019">
            <w:pPr>
              <w:jc w:val="center"/>
              <w:rPr>
                <w:sz w:val="24"/>
                <w:szCs w:val="24"/>
                <w:lang w:val="tr-TR"/>
              </w:rPr>
            </w:pPr>
            <w:r w:rsidRPr="00370DC8">
              <w:rPr>
                <w:sz w:val="24"/>
                <w:szCs w:val="24"/>
                <w:lang w:val="tr-TR"/>
              </w:rPr>
              <w:t>(Üye)</w:t>
            </w:r>
          </w:p>
          <w:p w:rsidR="00285019" w:rsidRPr="00370DC8" w:rsidRDefault="00285019" w:rsidP="00285019">
            <w:pPr>
              <w:jc w:val="center"/>
              <w:rPr>
                <w:sz w:val="24"/>
                <w:szCs w:val="24"/>
                <w:lang w:val="tr-TR"/>
              </w:rPr>
            </w:pPr>
          </w:p>
        </w:tc>
        <w:tc>
          <w:tcPr>
            <w:tcW w:w="3088" w:type="dxa"/>
          </w:tcPr>
          <w:p w:rsidR="00285019" w:rsidRPr="00370DC8" w:rsidRDefault="00285019" w:rsidP="00285019">
            <w:pPr>
              <w:jc w:val="center"/>
              <w:rPr>
                <w:sz w:val="24"/>
                <w:szCs w:val="24"/>
                <w:lang w:val="tr-TR"/>
              </w:rPr>
            </w:pPr>
          </w:p>
        </w:tc>
      </w:tr>
    </w:tbl>
    <w:p w:rsidR="00134518" w:rsidRPr="00370DC8" w:rsidRDefault="00134518" w:rsidP="00134518">
      <w:pPr>
        <w:widowControl w:val="0"/>
        <w:spacing w:line="276" w:lineRule="auto"/>
        <w:jc w:val="left"/>
        <w:rPr>
          <w:sz w:val="24"/>
          <w:szCs w:val="24"/>
          <w:lang w:val="tr-TR"/>
        </w:rPr>
      </w:pPr>
    </w:p>
    <w:p w:rsidR="00134518" w:rsidRPr="00370DC8" w:rsidRDefault="00134518" w:rsidP="00134518">
      <w:pPr>
        <w:widowControl w:val="0"/>
        <w:spacing w:line="276" w:lineRule="auto"/>
        <w:jc w:val="left"/>
        <w:rPr>
          <w:sz w:val="24"/>
          <w:szCs w:val="24"/>
          <w:lang w:val="tr-TR"/>
        </w:rPr>
      </w:pPr>
      <w:r w:rsidRPr="00370DC8">
        <w:rPr>
          <w:sz w:val="24"/>
          <w:szCs w:val="24"/>
          <w:lang w:val="tr-TR"/>
        </w:rPr>
        <w:tab/>
        <w:t>BAŞKAN</w:t>
      </w:r>
      <w:r w:rsidR="00F20762">
        <w:rPr>
          <w:sz w:val="24"/>
          <w:szCs w:val="24"/>
          <w:lang w:val="tr-TR"/>
        </w:rPr>
        <w:t xml:space="preserve"> </w:t>
      </w:r>
      <w:r w:rsidR="00AF22D7">
        <w:rPr>
          <w:sz w:val="24"/>
          <w:szCs w:val="24"/>
          <w:lang w:val="tr-TR"/>
        </w:rPr>
        <w:t xml:space="preserve">– </w:t>
      </w:r>
      <w:r w:rsidRPr="00370DC8">
        <w:rPr>
          <w:sz w:val="24"/>
          <w:szCs w:val="24"/>
          <w:lang w:val="tr-TR"/>
        </w:rPr>
        <w:t xml:space="preserve">Teşekkür ederim Sayın Resmiye Canaltay. Öneriniz var mı, söz isteyen var mı sorayım?... Yok. Buyurun önerinizi sunun. </w:t>
      </w:r>
    </w:p>
    <w:p w:rsidR="0097128E" w:rsidRDefault="0097128E">
      <w:pPr>
        <w:spacing w:after="200" w:line="276" w:lineRule="auto"/>
        <w:jc w:val="left"/>
        <w:rPr>
          <w:sz w:val="24"/>
          <w:szCs w:val="24"/>
          <w:lang w:val="tr-TR"/>
        </w:rPr>
      </w:pPr>
      <w:r>
        <w:rPr>
          <w:sz w:val="24"/>
          <w:szCs w:val="24"/>
          <w:lang w:val="tr-TR"/>
        </w:rPr>
        <w:br w:type="page"/>
      </w:r>
    </w:p>
    <w:p w:rsidR="00134518" w:rsidRPr="00370DC8" w:rsidRDefault="00134518" w:rsidP="00134518">
      <w:pPr>
        <w:widowControl w:val="0"/>
        <w:spacing w:line="276" w:lineRule="auto"/>
        <w:rPr>
          <w:sz w:val="24"/>
          <w:szCs w:val="24"/>
          <w:lang w:val="tr-TR"/>
        </w:rPr>
      </w:pPr>
      <w:r w:rsidRPr="00370DC8">
        <w:rPr>
          <w:sz w:val="24"/>
          <w:szCs w:val="24"/>
          <w:lang w:val="tr-TR"/>
        </w:rPr>
        <w:lastRenderedPageBreak/>
        <w:tab/>
        <w:t xml:space="preserve">EKONOMİ, MALİYE, BÜTÇE VE PLAN KOMİTESİ BAŞKANI RESMİYE EROĞLU CANALTAY – Sayın Başkan, değerli milletvekilleri; </w:t>
      </w:r>
    </w:p>
    <w:p w:rsidR="0097128E" w:rsidRDefault="0097128E" w:rsidP="0097128E">
      <w:pPr>
        <w:spacing w:after="200" w:line="276" w:lineRule="auto"/>
        <w:jc w:val="left"/>
        <w:rPr>
          <w:sz w:val="24"/>
          <w:szCs w:val="24"/>
          <w:lang w:val="tr-TR"/>
        </w:rPr>
      </w:pPr>
    </w:p>
    <w:p w:rsidR="00134518" w:rsidRPr="00370DC8" w:rsidRDefault="0097128E" w:rsidP="0097128E">
      <w:pPr>
        <w:spacing w:after="200" w:line="276" w:lineRule="auto"/>
        <w:jc w:val="left"/>
        <w:rPr>
          <w:sz w:val="24"/>
          <w:szCs w:val="24"/>
          <w:lang w:val="tr-TR"/>
        </w:rPr>
      </w:pPr>
      <w:r>
        <w:rPr>
          <w:sz w:val="24"/>
          <w:szCs w:val="24"/>
          <w:lang w:val="tr-TR"/>
        </w:rPr>
        <w:t xml:space="preserve">                                                                                                                                    </w:t>
      </w:r>
      <w:r w:rsidR="00134518" w:rsidRPr="00370DC8">
        <w:rPr>
          <w:sz w:val="24"/>
          <w:szCs w:val="24"/>
          <w:lang w:val="tr-TR"/>
        </w:rPr>
        <w:t>30.10.2023</w:t>
      </w:r>
    </w:p>
    <w:p w:rsidR="00134518" w:rsidRPr="00370DC8" w:rsidRDefault="00AF22D7" w:rsidP="00134518">
      <w:pPr>
        <w:jc w:val="center"/>
        <w:rPr>
          <w:color w:val="000000"/>
          <w:sz w:val="24"/>
          <w:szCs w:val="24"/>
          <w:lang w:val="tr-TR"/>
        </w:rPr>
      </w:pPr>
      <w:r>
        <w:rPr>
          <w:color w:val="000000"/>
          <w:sz w:val="24"/>
          <w:szCs w:val="24"/>
          <w:lang w:val="tr-TR"/>
        </w:rPr>
        <w:t xml:space="preserve">– </w:t>
      </w:r>
      <w:r w:rsidR="00134518" w:rsidRPr="00370DC8">
        <w:rPr>
          <w:color w:val="000000"/>
          <w:sz w:val="24"/>
          <w:szCs w:val="24"/>
          <w:lang w:val="tr-TR"/>
        </w:rPr>
        <w:t>ÖNERİ</w:t>
      </w:r>
      <w:r>
        <w:rPr>
          <w:color w:val="000000"/>
          <w:sz w:val="24"/>
          <w:szCs w:val="24"/>
          <w:lang w:val="tr-TR"/>
        </w:rPr>
        <w:t xml:space="preserve">– </w:t>
      </w:r>
    </w:p>
    <w:p w:rsidR="00134518" w:rsidRPr="00370DC8" w:rsidRDefault="00134518" w:rsidP="00F65A5B">
      <w:pPr>
        <w:rPr>
          <w:color w:val="000000"/>
          <w:sz w:val="24"/>
          <w:szCs w:val="24"/>
          <w:lang w:val="tr-TR"/>
        </w:rPr>
      </w:pPr>
    </w:p>
    <w:p w:rsidR="00134518" w:rsidRPr="00370DC8" w:rsidRDefault="00134518" w:rsidP="00134518">
      <w:pPr>
        <w:ind w:firstLine="708"/>
        <w:rPr>
          <w:color w:val="000000"/>
          <w:sz w:val="24"/>
          <w:szCs w:val="24"/>
          <w:lang w:val="tr-TR"/>
        </w:rPr>
      </w:pPr>
      <w:r w:rsidRPr="00370DC8">
        <w:rPr>
          <w:color w:val="000000"/>
          <w:sz w:val="24"/>
          <w:szCs w:val="24"/>
          <w:lang w:val="tr-TR"/>
        </w:rPr>
        <w:t>Cumhuriyet Meclisi Genel Kuru</w:t>
      </w:r>
      <w:r w:rsidR="00F65A5B" w:rsidRPr="00370DC8">
        <w:rPr>
          <w:color w:val="000000"/>
          <w:sz w:val="24"/>
          <w:szCs w:val="24"/>
          <w:lang w:val="tr-TR"/>
        </w:rPr>
        <w:t>luna,</w:t>
      </w:r>
    </w:p>
    <w:p w:rsidR="00134518" w:rsidRPr="00370DC8" w:rsidRDefault="00134518" w:rsidP="00F65A5B">
      <w:pPr>
        <w:rPr>
          <w:color w:val="000000"/>
          <w:sz w:val="24"/>
          <w:szCs w:val="24"/>
          <w:lang w:val="tr-TR"/>
        </w:rPr>
      </w:pPr>
    </w:p>
    <w:p w:rsidR="00134518" w:rsidRPr="00370DC8" w:rsidRDefault="00134518" w:rsidP="00134518">
      <w:pPr>
        <w:ind w:firstLine="708"/>
        <w:rPr>
          <w:color w:val="000000"/>
          <w:sz w:val="24"/>
          <w:szCs w:val="24"/>
          <w:lang w:val="tr-TR"/>
        </w:rPr>
      </w:pPr>
      <w:r w:rsidRPr="00370DC8">
        <w:rPr>
          <w:color w:val="000000"/>
          <w:sz w:val="24"/>
          <w:szCs w:val="24"/>
          <w:lang w:val="tr-TR"/>
        </w:rPr>
        <w:t>Görüşmekte olduğumuz Genel Kuruldan bir daha görüşülmek üzere komiteye geri alınan Kıbrı</w:t>
      </w:r>
      <w:r w:rsidR="00285019" w:rsidRPr="00370DC8">
        <w:rPr>
          <w:color w:val="000000"/>
          <w:sz w:val="24"/>
          <w:szCs w:val="24"/>
          <w:lang w:val="tr-TR"/>
        </w:rPr>
        <w:t>s Türk Süt Endüstrisi Kurumu</w:t>
      </w:r>
      <w:r w:rsidRPr="00370DC8">
        <w:rPr>
          <w:color w:val="000000"/>
          <w:sz w:val="24"/>
          <w:szCs w:val="24"/>
          <w:lang w:val="tr-TR"/>
        </w:rPr>
        <w:t xml:space="preserve"> 2023 Mali Yılı Bütçe Yasa Tasarısının İkinci Görüşmesinin, İçtüzüğün 92’inci maddesinin (3)’üncü fıkrasının (B) bendi uyarınca fazla teknik detay içermesi sebebiyle sadece yan başlıkların ve cetvellerin okunmuş kabul edilmesini öneririm.</w:t>
      </w:r>
    </w:p>
    <w:p w:rsidR="00134518" w:rsidRPr="00370DC8" w:rsidRDefault="00134518" w:rsidP="00285019">
      <w:pPr>
        <w:rPr>
          <w:color w:val="000000"/>
          <w:sz w:val="24"/>
          <w:szCs w:val="24"/>
          <w:lang w:val="tr-TR"/>
        </w:rPr>
      </w:pPr>
    </w:p>
    <w:p w:rsidR="00134518" w:rsidRPr="00370DC8" w:rsidRDefault="00134518" w:rsidP="00134518">
      <w:pPr>
        <w:ind w:firstLine="708"/>
        <w:jc w:val="right"/>
        <w:rPr>
          <w:color w:val="000000"/>
          <w:sz w:val="24"/>
          <w:szCs w:val="24"/>
          <w:lang w:val="tr-TR"/>
        </w:rPr>
      </w:pPr>
      <w:r w:rsidRPr="00370DC8">
        <w:rPr>
          <w:color w:val="000000"/>
          <w:sz w:val="24"/>
          <w:szCs w:val="24"/>
          <w:lang w:val="tr-TR"/>
        </w:rPr>
        <w:t xml:space="preserve"> Resmi</w:t>
      </w:r>
      <w:r w:rsidR="00DC451C">
        <w:rPr>
          <w:color w:val="000000"/>
          <w:sz w:val="24"/>
          <w:szCs w:val="24"/>
          <w:lang w:val="tr-TR"/>
        </w:rPr>
        <w:t>ye</w:t>
      </w:r>
      <w:r w:rsidRPr="00370DC8">
        <w:rPr>
          <w:color w:val="000000"/>
          <w:sz w:val="24"/>
          <w:szCs w:val="24"/>
          <w:lang w:val="tr-TR"/>
        </w:rPr>
        <w:t xml:space="preserve"> EROĞLU CANALTAY</w:t>
      </w:r>
    </w:p>
    <w:p w:rsidR="00134518" w:rsidRPr="00370DC8" w:rsidRDefault="00134518" w:rsidP="00F65A5B">
      <w:pPr>
        <w:ind w:firstLine="708"/>
        <w:jc w:val="center"/>
        <w:rPr>
          <w:sz w:val="24"/>
          <w:szCs w:val="24"/>
          <w:lang w:val="tr-TR"/>
        </w:rPr>
      </w:pPr>
      <w:r w:rsidRPr="00370DC8">
        <w:rPr>
          <w:color w:val="000000"/>
          <w:sz w:val="24"/>
          <w:szCs w:val="24"/>
          <w:lang w:val="tr-TR"/>
        </w:rPr>
        <w:t xml:space="preserve">                     </w:t>
      </w:r>
      <w:r w:rsidR="0097128E">
        <w:rPr>
          <w:color w:val="000000"/>
          <w:sz w:val="24"/>
          <w:szCs w:val="24"/>
          <w:lang w:val="tr-TR"/>
        </w:rPr>
        <w:t xml:space="preserve">                          </w:t>
      </w:r>
      <w:r w:rsidRPr="00370DC8">
        <w:rPr>
          <w:color w:val="000000"/>
          <w:sz w:val="24"/>
          <w:szCs w:val="24"/>
          <w:lang w:val="tr-TR"/>
        </w:rPr>
        <w:t xml:space="preserve">                       </w:t>
      </w:r>
      <w:r w:rsidR="00F65A5B" w:rsidRPr="00370DC8">
        <w:rPr>
          <w:color w:val="000000"/>
          <w:sz w:val="24"/>
          <w:szCs w:val="24"/>
          <w:lang w:val="tr-TR"/>
        </w:rPr>
        <w:t xml:space="preserve">      Komite Başkanı</w:t>
      </w:r>
    </w:p>
    <w:p w:rsidR="00134518" w:rsidRPr="00370DC8" w:rsidRDefault="00134518" w:rsidP="00134518">
      <w:pPr>
        <w:widowControl w:val="0"/>
        <w:spacing w:line="276" w:lineRule="auto"/>
        <w:jc w:val="left"/>
        <w:rPr>
          <w:sz w:val="24"/>
          <w:szCs w:val="24"/>
          <w:lang w:val="tr-TR"/>
        </w:rPr>
      </w:pPr>
    </w:p>
    <w:p w:rsidR="00134518" w:rsidRPr="00370DC8" w:rsidRDefault="00134518" w:rsidP="00134518">
      <w:pPr>
        <w:widowControl w:val="0"/>
        <w:spacing w:line="276" w:lineRule="auto"/>
        <w:rPr>
          <w:rFonts w:eastAsia="Sylfaen"/>
          <w:sz w:val="24"/>
          <w:szCs w:val="24"/>
          <w:lang w:val="tr-TR"/>
        </w:rPr>
      </w:pPr>
      <w:r w:rsidRPr="00370DC8">
        <w:rPr>
          <w:rFonts w:eastAsia="Sylfaen"/>
          <w:sz w:val="24"/>
          <w:szCs w:val="24"/>
          <w:lang w:val="tr-TR"/>
        </w:rPr>
        <w:tab/>
        <w:t>BAŞKAN</w:t>
      </w:r>
      <w:r w:rsidR="00AF22D7">
        <w:rPr>
          <w:rFonts w:eastAsia="Sylfaen"/>
          <w:sz w:val="24"/>
          <w:szCs w:val="24"/>
          <w:lang w:val="tr-TR"/>
        </w:rPr>
        <w:t xml:space="preserve">– </w:t>
      </w:r>
      <w:r w:rsidRPr="00370DC8">
        <w:rPr>
          <w:rFonts w:eastAsia="Sylfaen"/>
          <w:sz w:val="24"/>
          <w:szCs w:val="24"/>
          <w:lang w:val="tr-TR"/>
        </w:rPr>
        <w:t xml:space="preserve"> Sayın Milletvekilleri; Tasarının madde madde görüşülmesine geçilmesini öncelikle oylarınıza sunuyorum. Kabul Edenler?... Kabul Etmeyenler?... Çekimser?...  Oyçokluğuyla kabul edilmiştir. </w:t>
      </w:r>
    </w:p>
    <w:p w:rsidR="00134518" w:rsidRPr="00370DC8" w:rsidRDefault="00134518" w:rsidP="00F65A5B">
      <w:pPr>
        <w:widowControl w:val="0"/>
        <w:spacing w:line="276" w:lineRule="auto"/>
        <w:jc w:val="left"/>
        <w:rPr>
          <w:rFonts w:eastAsia="Sylfaen"/>
          <w:sz w:val="24"/>
          <w:szCs w:val="24"/>
          <w:lang w:val="tr-TR"/>
        </w:rPr>
      </w:pPr>
    </w:p>
    <w:p w:rsidR="00134518" w:rsidRPr="00370DC8" w:rsidRDefault="00134518" w:rsidP="00134518">
      <w:pPr>
        <w:widowControl w:val="0"/>
        <w:spacing w:line="276" w:lineRule="auto"/>
        <w:ind w:firstLine="708"/>
        <w:rPr>
          <w:rFonts w:eastAsia="Sylfaen"/>
          <w:sz w:val="24"/>
          <w:szCs w:val="24"/>
          <w:lang w:val="tr-TR"/>
        </w:rPr>
      </w:pPr>
      <w:r w:rsidRPr="00370DC8">
        <w:rPr>
          <w:rFonts w:eastAsia="Sylfaen"/>
          <w:sz w:val="24"/>
          <w:szCs w:val="24"/>
          <w:lang w:val="tr-TR"/>
        </w:rPr>
        <w:t xml:space="preserve">Komite Başkanının sunduğu Öneriyi oylarınıza sunuyorum. Kabul Edenler?... Kabul Etmeyenler?... Çekimser?...  Oyçokluğuyla kabul edilmiştir. </w:t>
      </w:r>
    </w:p>
    <w:p w:rsidR="00134518" w:rsidRPr="00370DC8" w:rsidRDefault="00134518" w:rsidP="00F65A5B">
      <w:pPr>
        <w:widowControl w:val="0"/>
        <w:spacing w:line="276" w:lineRule="auto"/>
        <w:rPr>
          <w:rFonts w:eastAsia="Sylfaen"/>
          <w:sz w:val="24"/>
          <w:szCs w:val="24"/>
          <w:lang w:val="tr-TR"/>
        </w:rPr>
      </w:pPr>
    </w:p>
    <w:p w:rsidR="00134518" w:rsidRPr="00370DC8" w:rsidRDefault="00134518" w:rsidP="00134518">
      <w:pPr>
        <w:widowControl w:val="0"/>
        <w:spacing w:line="276" w:lineRule="auto"/>
        <w:ind w:firstLine="708"/>
        <w:rPr>
          <w:rFonts w:eastAsia="Sylfaen"/>
          <w:sz w:val="24"/>
          <w:szCs w:val="24"/>
          <w:lang w:val="tr-TR"/>
        </w:rPr>
      </w:pPr>
      <w:r w:rsidRPr="00370DC8">
        <w:rPr>
          <w:rFonts w:eastAsia="Sylfaen"/>
          <w:sz w:val="24"/>
          <w:szCs w:val="24"/>
          <w:lang w:val="tr-TR"/>
        </w:rPr>
        <w:t xml:space="preserve">Madde madde okuyunuz lütfen. </w:t>
      </w:r>
    </w:p>
    <w:p w:rsidR="00F65A5B" w:rsidRPr="00370DC8" w:rsidRDefault="00F65A5B" w:rsidP="00F65A5B">
      <w:pPr>
        <w:widowControl w:val="0"/>
        <w:spacing w:line="276" w:lineRule="auto"/>
        <w:rPr>
          <w:rFonts w:eastAsia="Sylfaen"/>
          <w:sz w:val="24"/>
          <w:szCs w:val="24"/>
          <w:lang w:val="tr-TR"/>
        </w:rPr>
      </w:pPr>
    </w:p>
    <w:p w:rsidR="00134518" w:rsidRPr="00370DC8" w:rsidRDefault="00134518" w:rsidP="00134518">
      <w:pPr>
        <w:widowControl w:val="0"/>
        <w:spacing w:line="276" w:lineRule="auto"/>
        <w:ind w:firstLine="708"/>
        <w:rPr>
          <w:rFonts w:eastAsia="Sylfaen"/>
          <w:sz w:val="24"/>
          <w:szCs w:val="24"/>
          <w:lang w:val="tr-TR"/>
        </w:rPr>
      </w:pPr>
      <w:r w:rsidRPr="00370DC8">
        <w:rPr>
          <w:rFonts w:eastAsia="Sylfaen"/>
          <w:sz w:val="24"/>
          <w:szCs w:val="24"/>
          <w:lang w:val="tr-TR"/>
        </w:rPr>
        <w:t>KATİP</w:t>
      </w:r>
      <w:r w:rsidR="00AF22D7">
        <w:rPr>
          <w:rFonts w:eastAsia="Sylfaen"/>
          <w:sz w:val="24"/>
          <w:szCs w:val="24"/>
          <w:lang w:val="tr-TR"/>
        </w:rPr>
        <w:t xml:space="preserve">– </w:t>
      </w:r>
      <w:r w:rsidRPr="00370DC8">
        <w:rPr>
          <w:rFonts w:eastAsia="Sylfaen"/>
          <w:sz w:val="24"/>
          <w:szCs w:val="24"/>
          <w:lang w:val="tr-TR"/>
        </w:rPr>
        <w:t xml:space="preserve"> </w:t>
      </w:r>
    </w:p>
    <w:p w:rsidR="00134518" w:rsidRPr="00370DC8" w:rsidRDefault="00134518" w:rsidP="00F65A5B">
      <w:pPr>
        <w:widowControl w:val="0"/>
        <w:spacing w:line="276" w:lineRule="auto"/>
        <w:rPr>
          <w:rFonts w:eastAsia="Sylfaen"/>
          <w:sz w:val="24"/>
          <w:szCs w:val="24"/>
          <w:lang w:val="tr-TR"/>
        </w:rPr>
      </w:pPr>
    </w:p>
    <w:tbl>
      <w:tblPr>
        <w:tblpPr w:leftFromText="141" w:rightFromText="141" w:vertAnchor="text" w:tblpY="1"/>
        <w:tblOverlap w:val="never"/>
        <w:tblW w:w="9355" w:type="dxa"/>
        <w:tblLayout w:type="fixed"/>
        <w:tblLook w:val="00A0" w:firstRow="1" w:lastRow="0" w:firstColumn="1" w:lastColumn="0" w:noHBand="0" w:noVBand="0"/>
      </w:tblPr>
      <w:tblGrid>
        <w:gridCol w:w="1445"/>
        <w:gridCol w:w="7910"/>
      </w:tblGrid>
      <w:tr w:rsidR="00134518" w:rsidRPr="00370DC8" w:rsidTr="00134518">
        <w:trPr>
          <w:trHeight w:val="968"/>
        </w:trPr>
        <w:tc>
          <w:tcPr>
            <w:tcW w:w="9355" w:type="dxa"/>
            <w:gridSpan w:val="2"/>
          </w:tcPr>
          <w:p w:rsidR="00134518" w:rsidRPr="00370DC8" w:rsidRDefault="00134518" w:rsidP="00134518">
            <w:pPr>
              <w:jc w:val="center"/>
              <w:rPr>
                <w:bCs/>
                <w:sz w:val="24"/>
                <w:szCs w:val="24"/>
                <w:lang w:val="tr-TR"/>
              </w:rPr>
            </w:pPr>
            <w:r w:rsidRPr="00370DC8">
              <w:rPr>
                <w:bCs/>
                <w:sz w:val="24"/>
                <w:szCs w:val="24"/>
                <w:lang w:val="tr-TR"/>
              </w:rPr>
              <w:t>KIBRIS TÜRK SÜT ENDÜSTRİSİ KURUMU</w:t>
            </w:r>
          </w:p>
          <w:p w:rsidR="00134518" w:rsidRPr="00370DC8" w:rsidRDefault="00134518" w:rsidP="00134518">
            <w:pPr>
              <w:jc w:val="center"/>
              <w:rPr>
                <w:bCs/>
                <w:sz w:val="24"/>
                <w:szCs w:val="24"/>
                <w:lang w:val="tr-TR"/>
              </w:rPr>
            </w:pPr>
            <w:r w:rsidRPr="00370DC8">
              <w:rPr>
                <w:bCs/>
                <w:sz w:val="24"/>
                <w:szCs w:val="24"/>
                <w:lang w:val="tr-TR"/>
              </w:rPr>
              <w:t xml:space="preserve">  2023 MALİ YILI BÜTÇE YASA TASARISI</w:t>
            </w:r>
          </w:p>
          <w:p w:rsidR="00134518" w:rsidRPr="00370DC8" w:rsidRDefault="00134518" w:rsidP="00134518">
            <w:pPr>
              <w:rPr>
                <w:sz w:val="24"/>
                <w:szCs w:val="24"/>
                <w:lang w:val="tr-TR"/>
              </w:rPr>
            </w:pPr>
          </w:p>
        </w:tc>
      </w:tr>
      <w:tr w:rsidR="00134518" w:rsidRPr="00370DC8" w:rsidTr="00134518">
        <w:trPr>
          <w:trHeight w:val="661"/>
        </w:trPr>
        <w:tc>
          <w:tcPr>
            <w:tcW w:w="9355" w:type="dxa"/>
            <w:gridSpan w:val="2"/>
          </w:tcPr>
          <w:p w:rsidR="00134518" w:rsidRPr="00370DC8" w:rsidRDefault="00134518" w:rsidP="00134518">
            <w:pPr>
              <w:rPr>
                <w:b/>
                <w:bCs/>
                <w:sz w:val="24"/>
                <w:szCs w:val="24"/>
                <w:lang w:val="tr-TR"/>
              </w:rPr>
            </w:pPr>
            <w:r w:rsidRPr="00370DC8">
              <w:rPr>
                <w:sz w:val="24"/>
                <w:szCs w:val="24"/>
                <w:lang w:val="tr-TR"/>
              </w:rPr>
              <w:t xml:space="preserve">            Kuzey Kıbrıs Türk Cumhuriyeti Cumhuriyet Meclisi aşağıdaki Yasayı yapar:</w:t>
            </w:r>
          </w:p>
          <w:p w:rsidR="00134518" w:rsidRPr="00370DC8" w:rsidRDefault="00134518" w:rsidP="00134518">
            <w:pPr>
              <w:rPr>
                <w:sz w:val="24"/>
                <w:szCs w:val="24"/>
                <w:lang w:val="tr-TR"/>
              </w:rPr>
            </w:pPr>
          </w:p>
        </w:tc>
      </w:tr>
      <w:tr w:rsidR="00134518" w:rsidRPr="00370DC8" w:rsidTr="00134518">
        <w:trPr>
          <w:trHeight w:val="646"/>
        </w:trPr>
        <w:tc>
          <w:tcPr>
            <w:tcW w:w="1445" w:type="dxa"/>
          </w:tcPr>
          <w:p w:rsidR="00134518" w:rsidRPr="00370DC8" w:rsidRDefault="00134518" w:rsidP="00134518">
            <w:pPr>
              <w:rPr>
                <w:sz w:val="24"/>
                <w:szCs w:val="24"/>
                <w:lang w:val="tr-TR"/>
              </w:rPr>
            </w:pPr>
            <w:r w:rsidRPr="00370DC8">
              <w:rPr>
                <w:sz w:val="24"/>
                <w:szCs w:val="24"/>
                <w:lang w:val="tr-TR"/>
              </w:rPr>
              <w:t>Kısa İsim</w:t>
            </w:r>
          </w:p>
        </w:tc>
        <w:tc>
          <w:tcPr>
            <w:tcW w:w="7910" w:type="dxa"/>
          </w:tcPr>
          <w:p w:rsidR="00134518" w:rsidRPr="00370DC8" w:rsidRDefault="00134518" w:rsidP="00134518">
            <w:pPr>
              <w:rPr>
                <w:sz w:val="24"/>
                <w:szCs w:val="24"/>
                <w:lang w:val="tr-TR"/>
              </w:rPr>
            </w:pPr>
            <w:r w:rsidRPr="00370DC8">
              <w:rPr>
                <w:sz w:val="24"/>
                <w:szCs w:val="24"/>
                <w:lang w:val="tr-TR"/>
              </w:rPr>
              <w:t>1. Bu Yasa, Kıbrıs Türk Süt Endüstrisi Kurumu 2023 Mali Yılı Bütçe Yasası olarak isimlendirilir.</w:t>
            </w:r>
          </w:p>
          <w:p w:rsidR="00134518" w:rsidRPr="00370DC8" w:rsidRDefault="00134518" w:rsidP="00134518">
            <w:pPr>
              <w:rPr>
                <w:sz w:val="24"/>
                <w:szCs w:val="24"/>
                <w:lang w:val="tr-TR"/>
              </w:rPr>
            </w:pPr>
          </w:p>
        </w:tc>
      </w:tr>
    </w:tbl>
    <w:p w:rsidR="00134518" w:rsidRPr="00370DC8" w:rsidRDefault="00134518" w:rsidP="00F65A5B">
      <w:pPr>
        <w:widowControl w:val="0"/>
        <w:spacing w:line="276" w:lineRule="auto"/>
        <w:rPr>
          <w:rFonts w:eastAsia="Sylfaen"/>
          <w:sz w:val="24"/>
          <w:szCs w:val="24"/>
          <w:lang w:val="tr-TR"/>
        </w:rPr>
      </w:pPr>
    </w:p>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t>BAŞKAN</w:t>
      </w:r>
      <w:r w:rsidR="00F20762">
        <w:rPr>
          <w:rFonts w:eastAsia="Sylfaen"/>
          <w:sz w:val="24"/>
          <w:szCs w:val="24"/>
          <w:lang w:val="tr-TR"/>
        </w:rPr>
        <w:t xml:space="preserve"> </w:t>
      </w:r>
      <w:r w:rsidR="00AF22D7">
        <w:rPr>
          <w:rFonts w:eastAsia="Sylfaen"/>
          <w:sz w:val="24"/>
          <w:szCs w:val="24"/>
          <w:lang w:val="tr-TR"/>
        </w:rPr>
        <w:t xml:space="preserve">– </w:t>
      </w:r>
      <w:r w:rsidRPr="00370DC8">
        <w:rPr>
          <w:rFonts w:eastAsia="Sylfaen"/>
          <w:sz w:val="24"/>
          <w:szCs w:val="24"/>
          <w:lang w:val="tr-TR"/>
        </w:rPr>
        <w:t xml:space="preserve">1’inci maddeyi oylarınıza sunuyorum. Kabul Edenler?... Kabul Etmeyenler?... Çekimser?...  Oyçokluğuyla kabul edilmiştir. </w:t>
      </w:r>
    </w:p>
    <w:p w:rsidR="00134518" w:rsidRDefault="00134518" w:rsidP="00F65A5B">
      <w:pPr>
        <w:widowControl w:val="0"/>
        <w:spacing w:line="276" w:lineRule="auto"/>
        <w:jc w:val="left"/>
        <w:rPr>
          <w:rFonts w:eastAsia="Sylfaen"/>
          <w:sz w:val="24"/>
          <w:szCs w:val="24"/>
          <w:lang w:val="tr-TR"/>
        </w:rPr>
      </w:pPr>
    </w:p>
    <w:p w:rsidR="00DC451C" w:rsidRDefault="00DC451C" w:rsidP="00F65A5B">
      <w:pPr>
        <w:widowControl w:val="0"/>
        <w:spacing w:line="276" w:lineRule="auto"/>
        <w:jc w:val="left"/>
        <w:rPr>
          <w:rFonts w:eastAsia="Sylfaen"/>
          <w:sz w:val="24"/>
          <w:szCs w:val="24"/>
          <w:lang w:val="tr-TR"/>
        </w:rPr>
      </w:pPr>
    </w:p>
    <w:p w:rsidR="00DC451C" w:rsidRDefault="00DC451C" w:rsidP="00F65A5B">
      <w:pPr>
        <w:widowControl w:val="0"/>
        <w:spacing w:line="276" w:lineRule="auto"/>
        <w:jc w:val="left"/>
        <w:rPr>
          <w:rFonts w:eastAsia="Sylfaen"/>
          <w:sz w:val="24"/>
          <w:szCs w:val="24"/>
          <w:lang w:val="tr-TR"/>
        </w:rPr>
      </w:pPr>
    </w:p>
    <w:p w:rsidR="00DC451C" w:rsidRDefault="00DC451C" w:rsidP="00F65A5B">
      <w:pPr>
        <w:widowControl w:val="0"/>
        <w:spacing w:line="276" w:lineRule="auto"/>
        <w:jc w:val="left"/>
        <w:rPr>
          <w:rFonts w:eastAsia="Sylfaen"/>
          <w:sz w:val="24"/>
          <w:szCs w:val="24"/>
          <w:lang w:val="tr-TR"/>
        </w:rPr>
      </w:pPr>
    </w:p>
    <w:p w:rsidR="00DC451C" w:rsidRPr="00370DC8" w:rsidRDefault="00DC451C" w:rsidP="00F65A5B">
      <w:pPr>
        <w:widowControl w:val="0"/>
        <w:spacing w:line="276" w:lineRule="auto"/>
        <w:jc w:val="left"/>
        <w:rPr>
          <w:rFonts w:eastAsia="Sylfaen"/>
          <w:sz w:val="24"/>
          <w:szCs w:val="24"/>
          <w:lang w:val="tr-TR"/>
        </w:rPr>
      </w:pPr>
    </w:p>
    <w:p w:rsidR="00134518" w:rsidRPr="00370DC8" w:rsidRDefault="00134518" w:rsidP="00134518">
      <w:pPr>
        <w:widowControl w:val="0"/>
        <w:spacing w:line="276" w:lineRule="auto"/>
        <w:ind w:firstLine="760"/>
        <w:jc w:val="left"/>
        <w:rPr>
          <w:rFonts w:eastAsia="Sylfaen"/>
          <w:sz w:val="24"/>
          <w:szCs w:val="24"/>
          <w:lang w:val="tr-TR"/>
        </w:rPr>
      </w:pPr>
      <w:r w:rsidRPr="00370DC8">
        <w:rPr>
          <w:rFonts w:eastAsia="Sylfaen"/>
          <w:sz w:val="24"/>
          <w:szCs w:val="24"/>
          <w:lang w:val="tr-TR"/>
        </w:rPr>
        <w:lastRenderedPageBreak/>
        <w:t>KATİP</w:t>
      </w:r>
      <w:r w:rsidR="00F20762">
        <w:rPr>
          <w:rFonts w:eastAsia="Sylfaen"/>
          <w:sz w:val="24"/>
          <w:szCs w:val="24"/>
          <w:lang w:val="tr-TR"/>
        </w:rPr>
        <w:t xml:space="preserve"> </w:t>
      </w:r>
      <w:r w:rsidR="00AF22D7">
        <w:rPr>
          <w:rFonts w:eastAsia="Sylfaen"/>
          <w:sz w:val="24"/>
          <w:szCs w:val="24"/>
          <w:lang w:val="tr-TR"/>
        </w:rPr>
        <w:t xml:space="preserve">– </w:t>
      </w:r>
    </w:p>
    <w:p w:rsidR="00134518" w:rsidRPr="00370DC8" w:rsidRDefault="00134518" w:rsidP="00F65A5B">
      <w:pPr>
        <w:widowControl w:val="0"/>
        <w:spacing w:line="276" w:lineRule="auto"/>
        <w:jc w:val="left"/>
        <w:rPr>
          <w:rFonts w:eastAsia="Sylfaen"/>
          <w:sz w:val="24"/>
          <w:szCs w:val="24"/>
          <w:lang w:val="tr-TR"/>
        </w:rPr>
      </w:pPr>
    </w:p>
    <w:tbl>
      <w:tblPr>
        <w:tblpPr w:leftFromText="141" w:rightFromText="141" w:vertAnchor="text" w:tblpY="1"/>
        <w:tblOverlap w:val="never"/>
        <w:tblW w:w="10005" w:type="dxa"/>
        <w:tblLayout w:type="fixed"/>
        <w:tblLook w:val="00A0" w:firstRow="1" w:lastRow="0" w:firstColumn="1" w:lastColumn="0" w:noHBand="0" w:noVBand="0"/>
      </w:tblPr>
      <w:tblGrid>
        <w:gridCol w:w="1545"/>
        <w:gridCol w:w="8460"/>
      </w:tblGrid>
      <w:tr w:rsidR="00134518" w:rsidRPr="00370DC8" w:rsidTr="00134518">
        <w:trPr>
          <w:trHeight w:val="830"/>
        </w:trPr>
        <w:tc>
          <w:tcPr>
            <w:tcW w:w="1545" w:type="dxa"/>
          </w:tcPr>
          <w:p w:rsidR="00134518" w:rsidRPr="00370DC8" w:rsidRDefault="00134518" w:rsidP="00134518">
            <w:pPr>
              <w:jc w:val="left"/>
              <w:rPr>
                <w:rFonts w:eastAsia="Times New Roman"/>
                <w:sz w:val="24"/>
                <w:szCs w:val="24"/>
                <w:lang w:val="tr-TR"/>
              </w:rPr>
            </w:pPr>
          </w:p>
        </w:tc>
        <w:tc>
          <w:tcPr>
            <w:tcW w:w="8460" w:type="dxa"/>
          </w:tcPr>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BİRİNCİ KISIM</w:t>
            </w:r>
          </w:p>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Genel Kurallar</w:t>
            </w:r>
          </w:p>
          <w:p w:rsidR="00134518" w:rsidRPr="00370DC8" w:rsidRDefault="00134518" w:rsidP="00134518">
            <w:pPr>
              <w:jc w:val="left"/>
              <w:rPr>
                <w:rFonts w:eastAsia="Times New Roman"/>
                <w:sz w:val="24"/>
                <w:szCs w:val="24"/>
                <w:lang w:val="tr-TR"/>
              </w:rPr>
            </w:pPr>
          </w:p>
        </w:tc>
      </w:tr>
      <w:tr w:rsidR="00134518" w:rsidRPr="00370DC8" w:rsidTr="00134518">
        <w:trPr>
          <w:trHeight w:val="2213"/>
        </w:trPr>
        <w:tc>
          <w:tcPr>
            <w:tcW w:w="1545"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31 Aralık 2023</w:t>
            </w:r>
          </w:p>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Tarihinde Sona Erecek Olan Mali Yıl Hizmetleri İçin Tahsis Edilen Ödenek “A”, “C” ve “D” Cetvelleri</w:t>
            </w:r>
          </w:p>
          <w:p w:rsidR="00134518" w:rsidRPr="00370DC8" w:rsidRDefault="00134518" w:rsidP="00134518">
            <w:pPr>
              <w:jc w:val="left"/>
              <w:rPr>
                <w:rFonts w:eastAsia="Times New Roman"/>
                <w:sz w:val="24"/>
                <w:szCs w:val="24"/>
                <w:lang w:val="tr-TR"/>
              </w:rPr>
            </w:pPr>
          </w:p>
        </w:tc>
        <w:tc>
          <w:tcPr>
            <w:tcW w:w="8460"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2. Kıbrıs Türk Süt Endüstrisi Kurumu’nun, 1 Ocak 2023 tarihinde başlayan ve 31 Aralık 2023 tarihinde sona erecek olan 2023 Mali Yılında, bu Yasaya ekli “A”, “C” ve “D” (Ödenekler, Kadrolar ve Araçlar) Cetvellerinde saptanan hizmet ve faaliyetlerin yürütülmesi için 55,654,000.</w:t>
            </w:r>
            <w:r w:rsidR="00AF22D7">
              <w:rPr>
                <w:rFonts w:eastAsia="Times New Roman"/>
                <w:sz w:val="24"/>
                <w:szCs w:val="24"/>
                <w:lang w:val="tr-TR"/>
              </w:rPr>
              <w:t xml:space="preserve">– </w:t>
            </w:r>
            <w:r w:rsidRPr="00370DC8">
              <w:rPr>
                <w:rFonts w:eastAsia="Times New Roman"/>
                <w:sz w:val="24"/>
                <w:szCs w:val="24"/>
                <w:lang w:val="tr-TR"/>
              </w:rPr>
              <w:t>TL (Elli Beş Miyon Altı Yüz Elli Dört Bin Türk Lirası) ödenek tahsis edilir.</w:t>
            </w:r>
          </w:p>
          <w:p w:rsidR="00134518" w:rsidRPr="00370DC8" w:rsidRDefault="00134518" w:rsidP="00134518">
            <w:pPr>
              <w:rPr>
                <w:rFonts w:eastAsia="Times New Roman"/>
                <w:sz w:val="24"/>
                <w:szCs w:val="24"/>
                <w:lang w:val="tr-TR"/>
              </w:rPr>
            </w:pPr>
          </w:p>
        </w:tc>
      </w:tr>
    </w:tbl>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t>BAŞKAN</w:t>
      </w:r>
      <w:r w:rsidR="00F20762">
        <w:rPr>
          <w:rFonts w:eastAsia="Sylfaen"/>
          <w:sz w:val="24"/>
          <w:szCs w:val="24"/>
          <w:lang w:val="tr-TR"/>
        </w:rPr>
        <w:t xml:space="preserve"> </w:t>
      </w:r>
      <w:r w:rsidR="00AF22D7">
        <w:rPr>
          <w:rFonts w:eastAsia="Sylfaen"/>
          <w:sz w:val="24"/>
          <w:szCs w:val="24"/>
          <w:lang w:val="tr-TR"/>
        </w:rPr>
        <w:t xml:space="preserve">– </w:t>
      </w:r>
      <w:r w:rsidRPr="00370DC8">
        <w:rPr>
          <w:rFonts w:eastAsia="Sylfaen"/>
          <w:sz w:val="24"/>
          <w:szCs w:val="24"/>
          <w:lang w:val="tr-TR"/>
        </w:rPr>
        <w:t xml:space="preserve">2’nci maddeyi Cetvelleriyle birlikte oylarınıza sunuyorum. Kabul Edenler?... Kabul Etmeyenler?... Çekimser?...  Oyçokluğuyla kabul edilmiştir. </w:t>
      </w:r>
    </w:p>
    <w:p w:rsidR="00370DC8" w:rsidRPr="00370DC8" w:rsidRDefault="00370DC8">
      <w:pPr>
        <w:spacing w:after="200" w:line="276" w:lineRule="auto"/>
        <w:jc w:val="left"/>
        <w:rPr>
          <w:rFonts w:eastAsia="Sylfaen"/>
          <w:sz w:val="24"/>
          <w:szCs w:val="24"/>
          <w:lang w:val="tr-TR"/>
        </w:rPr>
      </w:pPr>
      <w:r w:rsidRPr="00370DC8">
        <w:rPr>
          <w:rFonts w:eastAsia="Sylfaen"/>
          <w:sz w:val="24"/>
          <w:szCs w:val="24"/>
          <w:lang w:val="tr-TR"/>
        </w:rPr>
        <w:br w:type="page"/>
      </w:r>
    </w:p>
    <w:p w:rsidR="00134518" w:rsidRPr="00370DC8" w:rsidRDefault="00134518" w:rsidP="00134518">
      <w:pPr>
        <w:widowControl w:val="0"/>
        <w:spacing w:line="276" w:lineRule="auto"/>
        <w:ind w:firstLine="760"/>
        <w:jc w:val="left"/>
        <w:rPr>
          <w:rFonts w:eastAsia="Sylfaen"/>
          <w:sz w:val="24"/>
          <w:szCs w:val="24"/>
          <w:lang w:val="tr-TR"/>
        </w:rPr>
      </w:pPr>
      <w:r w:rsidRPr="00370DC8">
        <w:rPr>
          <w:rFonts w:eastAsia="Sylfaen"/>
          <w:sz w:val="24"/>
          <w:szCs w:val="24"/>
          <w:lang w:val="tr-TR"/>
        </w:rPr>
        <w:lastRenderedPageBreak/>
        <w:t>KATİP</w:t>
      </w:r>
      <w:r w:rsidR="00F20762">
        <w:rPr>
          <w:rFonts w:eastAsia="Sylfaen"/>
          <w:sz w:val="24"/>
          <w:szCs w:val="24"/>
          <w:lang w:val="tr-TR"/>
        </w:rPr>
        <w:t xml:space="preserve"> </w:t>
      </w:r>
      <w:r w:rsidR="00AF22D7">
        <w:rPr>
          <w:rFonts w:eastAsia="Sylfaen"/>
          <w:sz w:val="24"/>
          <w:szCs w:val="24"/>
          <w:lang w:val="tr-TR"/>
        </w:rPr>
        <w:t xml:space="preserve">– </w:t>
      </w:r>
    </w:p>
    <w:p w:rsidR="00134518" w:rsidRPr="00370DC8" w:rsidRDefault="00134518" w:rsidP="00134518">
      <w:pPr>
        <w:widowControl w:val="0"/>
        <w:spacing w:line="276" w:lineRule="auto"/>
        <w:ind w:firstLine="760"/>
        <w:jc w:val="left"/>
        <w:rPr>
          <w:rFonts w:eastAsia="Sylfaen"/>
          <w:sz w:val="24"/>
          <w:szCs w:val="24"/>
          <w:lang w:val="tr-TR"/>
        </w:rPr>
      </w:pPr>
    </w:p>
    <w:tbl>
      <w:tblPr>
        <w:tblpPr w:leftFromText="141" w:rightFromText="141" w:vertAnchor="text" w:tblpY="1"/>
        <w:tblOverlap w:val="never"/>
        <w:tblW w:w="9843" w:type="dxa"/>
        <w:tblLayout w:type="fixed"/>
        <w:tblLook w:val="00A0" w:firstRow="1" w:lastRow="0" w:firstColumn="1" w:lastColumn="0" w:noHBand="0" w:noVBand="0"/>
      </w:tblPr>
      <w:tblGrid>
        <w:gridCol w:w="1520"/>
        <w:gridCol w:w="8323"/>
      </w:tblGrid>
      <w:tr w:rsidR="00134518" w:rsidRPr="00370DC8" w:rsidTr="00134518">
        <w:trPr>
          <w:trHeight w:val="1012"/>
        </w:trPr>
        <w:tc>
          <w:tcPr>
            <w:tcW w:w="1520"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Bütçenin Finansmanı</w:t>
            </w:r>
          </w:p>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“B” Cetveli</w:t>
            </w:r>
          </w:p>
        </w:tc>
        <w:tc>
          <w:tcPr>
            <w:tcW w:w="8323"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3. Bütçenin finansmanı için bu Yasaya ekli “B” (Gelirler) Cetvelinde saptanan kaynaklar olan Vergi Dışı Gelirlerden   </w:t>
            </w:r>
          </w:p>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    55,654,000.</w:t>
            </w:r>
            <w:r w:rsidR="00AF22D7">
              <w:rPr>
                <w:rFonts w:eastAsia="Times New Roman"/>
                <w:sz w:val="24"/>
                <w:szCs w:val="24"/>
                <w:lang w:val="tr-TR"/>
              </w:rPr>
              <w:t xml:space="preserve">– </w:t>
            </w:r>
            <w:r w:rsidRPr="00370DC8">
              <w:rPr>
                <w:rFonts w:eastAsia="Times New Roman"/>
                <w:sz w:val="24"/>
                <w:szCs w:val="24"/>
                <w:lang w:val="tr-TR"/>
              </w:rPr>
              <w:t>TL ( Elli Beş Miyon Altı Yüz Elli Dört Bin Türk Lirası) gelir öngörülür.</w:t>
            </w:r>
          </w:p>
        </w:tc>
      </w:tr>
    </w:tbl>
    <w:p w:rsidR="00134518" w:rsidRPr="00370DC8" w:rsidRDefault="00134518" w:rsidP="00134518">
      <w:pPr>
        <w:rPr>
          <w:sz w:val="24"/>
          <w:szCs w:val="24"/>
          <w:lang w:val="tr-TR"/>
        </w:rPr>
      </w:pPr>
    </w:p>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t>BAŞKAN</w:t>
      </w:r>
      <w:r w:rsidR="00F20762">
        <w:rPr>
          <w:rFonts w:eastAsia="Sylfaen"/>
          <w:sz w:val="24"/>
          <w:szCs w:val="24"/>
          <w:lang w:val="tr-TR"/>
        </w:rPr>
        <w:t xml:space="preserve"> </w:t>
      </w:r>
      <w:r w:rsidR="00AF22D7">
        <w:rPr>
          <w:rFonts w:eastAsia="Sylfaen"/>
          <w:sz w:val="24"/>
          <w:szCs w:val="24"/>
          <w:lang w:val="tr-TR"/>
        </w:rPr>
        <w:t xml:space="preserve">– </w:t>
      </w:r>
      <w:r w:rsidRPr="00370DC8">
        <w:rPr>
          <w:rFonts w:eastAsia="Sylfaen"/>
          <w:sz w:val="24"/>
          <w:szCs w:val="24"/>
          <w:lang w:val="tr-TR"/>
        </w:rPr>
        <w:t xml:space="preserve">3’üncü maddeyi oylarınıza sunuyorum. Kabul Edenler?... Kabul Etmeyenler?... Çekimser?...  Oyçokluğuyla kabul edilmiştir. </w:t>
      </w:r>
    </w:p>
    <w:p w:rsidR="00134518" w:rsidRPr="00370DC8" w:rsidRDefault="00134518" w:rsidP="00F65A5B">
      <w:pPr>
        <w:widowControl w:val="0"/>
        <w:spacing w:line="276" w:lineRule="auto"/>
        <w:rPr>
          <w:rFonts w:eastAsia="Sylfaen"/>
          <w:sz w:val="24"/>
          <w:szCs w:val="24"/>
          <w:lang w:val="tr-TR"/>
        </w:rPr>
      </w:pPr>
    </w:p>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t>KATİP</w:t>
      </w:r>
      <w:r w:rsidR="00F20762">
        <w:rPr>
          <w:rFonts w:eastAsia="Sylfaen"/>
          <w:sz w:val="24"/>
          <w:szCs w:val="24"/>
          <w:lang w:val="tr-TR"/>
        </w:rPr>
        <w:t xml:space="preserve"> </w:t>
      </w:r>
      <w:r w:rsidR="00AF22D7">
        <w:rPr>
          <w:rFonts w:eastAsia="Sylfaen"/>
          <w:sz w:val="24"/>
          <w:szCs w:val="24"/>
          <w:lang w:val="tr-TR"/>
        </w:rPr>
        <w:t xml:space="preserve">– </w:t>
      </w:r>
    </w:p>
    <w:p w:rsidR="00134518" w:rsidRPr="00370DC8" w:rsidRDefault="00134518" w:rsidP="00134518">
      <w:pPr>
        <w:widowControl w:val="0"/>
        <w:spacing w:line="276" w:lineRule="auto"/>
        <w:ind w:firstLine="760"/>
        <w:rPr>
          <w:rFonts w:eastAsia="Sylfaen"/>
          <w:sz w:val="24"/>
          <w:szCs w:val="24"/>
          <w:lang w:val="tr-TR"/>
        </w:rPr>
      </w:pPr>
    </w:p>
    <w:tbl>
      <w:tblPr>
        <w:tblpPr w:leftFromText="141" w:rightFromText="141" w:vertAnchor="text" w:tblpY="1"/>
        <w:tblOverlap w:val="never"/>
        <w:tblW w:w="9955" w:type="dxa"/>
        <w:tblLayout w:type="fixed"/>
        <w:tblLook w:val="00A0" w:firstRow="1" w:lastRow="0" w:firstColumn="1" w:lastColumn="0" w:noHBand="0" w:noVBand="0"/>
      </w:tblPr>
      <w:tblGrid>
        <w:gridCol w:w="1526"/>
        <w:gridCol w:w="236"/>
        <w:gridCol w:w="8193"/>
      </w:tblGrid>
      <w:tr w:rsidR="00134518" w:rsidRPr="00370DC8" w:rsidTr="00134518">
        <w:trPr>
          <w:trHeight w:val="397"/>
        </w:trPr>
        <w:tc>
          <w:tcPr>
            <w:tcW w:w="1527"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Cetveller</w:t>
            </w:r>
          </w:p>
        </w:tc>
        <w:tc>
          <w:tcPr>
            <w:tcW w:w="8428" w:type="dxa"/>
            <w:gridSpan w:val="2"/>
          </w:tcPr>
          <w:p w:rsidR="00134518" w:rsidRPr="00370DC8" w:rsidRDefault="00134518" w:rsidP="00134518">
            <w:pPr>
              <w:rPr>
                <w:rFonts w:eastAsia="Times New Roman"/>
                <w:sz w:val="24"/>
                <w:szCs w:val="24"/>
                <w:lang w:val="tr-TR"/>
              </w:rPr>
            </w:pPr>
            <w:r w:rsidRPr="00370DC8">
              <w:rPr>
                <w:rFonts w:eastAsia="Times New Roman"/>
                <w:sz w:val="24"/>
                <w:szCs w:val="24"/>
                <w:lang w:val="tr-TR"/>
              </w:rPr>
              <w:t>4. Kıbrıs Türk Süt Endüstrisi Kurumu 2023 Mali Yılı Bütçe Yasası aşağıdaki Cetvellerden oluşur:</w:t>
            </w:r>
          </w:p>
        </w:tc>
      </w:tr>
      <w:tr w:rsidR="00134518" w:rsidRPr="00370DC8" w:rsidTr="00134518">
        <w:trPr>
          <w:trHeight w:val="397"/>
        </w:trPr>
        <w:tc>
          <w:tcPr>
            <w:tcW w:w="1527" w:type="dxa"/>
          </w:tcPr>
          <w:p w:rsidR="00134518" w:rsidRPr="00370DC8" w:rsidRDefault="00134518" w:rsidP="00134518">
            <w:pPr>
              <w:jc w:val="left"/>
              <w:rPr>
                <w:rFonts w:eastAsia="Times New Roman"/>
                <w:sz w:val="24"/>
                <w:szCs w:val="24"/>
                <w:lang w:val="tr-TR"/>
              </w:rPr>
            </w:pPr>
          </w:p>
        </w:tc>
        <w:tc>
          <w:tcPr>
            <w:tcW w:w="227" w:type="dxa"/>
          </w:tcPr>
          <w:p w:rsidR="00134518" w:rsidRPr="00370DC8" w:rsidRDefault="00134518" w:rsidP="00134518">
            <w:pPr>
              <w:rPr>
                <w:rFonts w:eastAsia="Times New Roman"/>
                <w:sz w:val="24"/>
                <w:szCs w:val="24"/>
                <w:lang w:val="tr-TR"/>
              </w:rPr>
            </w:pPr>
          </w:p>
        </w:tc>
        <w:tc>
          <w:tcPr>
            <w:tcW w:w="8201"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“A” Cetveli .................... Ödenekler</w:t>
            </w:r>
          </w:p>
        </w:tc>
      </w:tr>
      <w:tr w:rsidR="00134518" w:rsidRPr="00370DC8" w:rsidTr="00134518">
        <w:trPr>
          <w:trHeight w:val="397"/>
        </w:trPr>
        <w:tc>
          <w:tcPr>
            <w:tcW w:w="1527" w:type="dxa"/>
          </w:tcPr>
          <w:p w:rsidR="00134518" w:rsidRPr="00370DC8" w:rsidRDefault="00134518" w:rsidP="00134518">
            <w:pPr>
              <w:jc w:val="left"/>
              <w:rPr>
                <w:rFonts w:eastAsia="Times New Roman"/>
                <w:sz w:val="24"/>
                <w:szCs w:val="24"/>
                <w:lang w:val="tr-TR"/>
              </w:rPr>
            </w:pPr>
          </w:p>
        </w:tc>
        <w:tc>
          <w:tcPr>
            <w:tcW w:w="227" w:type="dxa"/>
          </w:tcPr>
          <w:p w:rsidR="00134518" w:rsidRPr="00370DC8" w:rsidRDefault="00134518" w:rsidP="00134518">
            <w:pPr>
              <w:rPr>
                <w:rFonts w:eastAsia="Times New Roman"/>
                <w:sz w:val="24"/>
                <w:szCs w:val="24"/>
                <w:lang w:val="tr-TR"/>
              </w:rPr>
            </w:pPr>
          </w:p>
        </w:tc>
        <w:tc>
          <w:tcPr>
            <w:tcW w:w="8201"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“B” Cetveli .................... Gelirler</w:t>
            </w:r>
          </w:p>
        </w:tc>
      </w:tr>
      <w:tr w:rsidR="00134518" w:rsidRPr="00370DC8" w:rsidTr="00134518">
        <w:trPr>
          <w:trHeight w:val="397"/>
        </w:trPr>
        <w:tc>
          <w:tcPr>
            <w:tcW w:w="1527" w:type="dxa"/>
          </w:tcPr>
          <w:p w:rsidR="00134518" w:rsidRPr="00370DC8" w:rsidRDefault="00134518" w:rsidP="00134518">
            <w:pPr>
              <w:jc w:val="left"/>
              <w:rPr>
                <w:rFonts w:eastAsia="Times New Roman"/>
                <w:sz w:val="24"/>
                <w:szCs w:val="24"/>
                <w:lang w:val="tr-TR"/>
              </w:rPr>
            </w:pPr>
          </w:p>
        </w:tc>
        <w:tc>
          <w:tcPr>
            <w:tcW w:w="227" w:type="dxa"/>
          </w:tcPr>
          <w:p w:rsidR="00134518" w:rsidRPr="00370DC8" w:rsidRDefault="00134518" w:rsidP="00134518">
            <w:pPr>
              <w:rPr>
                <w:rFonts w:eastAsia="Times New Roman"/>
                <w:sz w:val="24"/>
                <w:szCs w:val="24"/>
                <w:lang w:val="tr-TR"/>
              </w:rPr>
            </w:pPr>
          </w:p>
        </w:tc>
        <w:tc>
          <w:tcPr>
            <w:tcW w:w="8201"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“C” Cetveli .................... Kadrolar</w:t>
            </w:r>
          </w:p>
        </w:tc>
      </w:tr>
      <w:tr w:rsidR="00134518" w:rsidRPr="00370DC8" w:rsidTr="00134518">
        <w:trPr>
          <w:trHeight w:val="796"/>
        </w:trPr>
        <w:tc>
          <w:tcPr>
            <w:tcW w:w="1527" w:type="dxa"/>
          </w:tcPr>
          <w:p w:rsidR="00134518" w:rsidRPr="00370DC8" w:rsidRDefault="00134518" w:rsidP="00134518">
            <w:pPr>
              <w:jc w:val="left"/>
              <w:rPr>
                <w:rFonts w:eastAsia="Times New Roman"/>
                <w:sz w:val="24"/>
                <w:szCs w:val="24"/>
                <w:lang w:val="tr-TR"/>
              </w:rPr>
            </w:pPr>
          </w:p>
        </w:tc>
        <w:tc>
          <w:tcPr>
            <w:tcW w:w="227" w:type="dxa"/>
          </w:tcPr>
          <w:p w:rsidR="00134518" w:rsidRPr="00370DC8" w:rsidRDefault="00134518" w:rsidP="00134518">
            <w:pPr>
              <w:rPr>
                <w:rFonts w:eastAsia="Times New Roman"/>
                <w:sz w:val="24"/>
                <w:szCs w:val="24"/>
                <w:lang w:val="tr-TR"/>
              </w:rPr>
            </w:pPr>
          </w:p>
        </w:tc>
        <w:tc>
          <w:tcPr>
            <w:tcW w:w="8201"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“D” Cetveli .................... Araçlar</w:t>
            </w:r>
          </w:p>
          <w:p w:rsidR="00134518" w:rsidRPr="00370DC8" w:rsidRDefault="00134518" w:rsidP="00134518">
            <w:pPr>
              <w:rPr>
                <w:rFonts w:eastAsia="Times New Roman"/>
                <w:sz w:val="24"/>
                <w:szCs w:val="24"/>
                <w:lang w:val="tr-TR"/>
              </w:rPr>
            </w:pPr>
            <w:r w:rsidRPr="00370DC8">
              <w:rPr>
                <w:rFonts w:eastAsia="Times New Roman"/>
                <w:sz w:val="24"/>
                <w:szCs w:val="24"/>
                <w:lang w:val="tr-TR"/>
              </w:rPr>
              <w:t>“E” Cetveli ..................... Harcamaya İlişkin Formül (Eko</w:t>
            </w:r>
            <w:r w:rsidR="00AF22D7">
              <w:rPr>
                <w:rFonts w:eastAsia="Times New Roman"/>
                <w:sz w:val="24"/>
                <w:szCs w:val="24"/>
                <w:lang w:val="tr-TR"/>
              </w:rPr>
              <w:t xml:space="preserve">– </w:t>
            </w:r>
            <w:r w:rsidRPr="00370DC8">
              <w:rPr>
                <w:rFonts w:eastAsia="Times New Roman"/>
                <w:sz w:val="24"/>
                <w:szCs w:val="24"/>
                <w:lang w:val="tr-TR"/>
              </w:rPr>
              <w:t>Rehber)</w:t>
            </w:r>
          </w:p>
        </w:tc>
      </w:tr>
    </w:tbl>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t>BAŞKAN</w:t>
      </w:r>
      <w:r w:rsidR="00F20762">
        <w:rPr>
          <w:rFonts w:eastAsia="Sylfaen"/>
          <w:sz w:val="24"/>
          <w:szCs w:val="24"/>
          <w:lang w:val="tr-TR"/>
        </w:rPr>
        <w:t xml:space="preserve"> –</w:t>
      </w:r>
      <w:r w:rsidRPr="00370DC8">
        <w:rPr>
          <w:rFonts w:eastAsia="Sylfaen"/>
          <w:sz w:val="24"/>
          <w:szCs w:val="24"/>
          <w:lang w:val="tr-TR"/>
        </w:rPr>
        <w:t xml:space="preserve"> 4’üncü maddeyi Cetvelleri oylarınıza sunuyorum. Kabul Edenler?... Kabul Etmeyenler?... Çekimser?...  Oyçokluğuyla kabul edilmiştir. </w:t>
      </w:r>
    </w:p>
    <w:p w:rsidR="00134518" w:rsidRPr="00370DC8" w:rsidRDefault="00134518" w:rsidP="00285019">
      <w:pPr>
        <w:widowControl w:val="0"/>
        <w:spacing w:line="276" w:lineRule="auto"/>
        <w:rPr>
          <w:rFonts w:eastAsia="Sylfaen"/>
          <w:sz w:val="24"/>
          <w:szCs w:val="24"/>
          <w:lang w:val="tr-TR"/>
        </w:rPr>
      </w:pPr>
    </w:p>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t>KATİP</w:t>
      </w:r>
      <w:r w:rsidR="00F20762">
        <w:rPr>
          <w:rFonts w:eastAsia="Sylfaen"/>
          <w:sz w:val="24"/>
          <w:szCs w:val="24"/>
          <w:lang w:val="tr-TR"/>
        </w:rPr>
        <w:t xml:space="preserve"> –</w:t>
      </w:r>
      <w:r w:rsidRPr="00370DC8">
        <w:rPr>
          <w:rFonts w:eastAsia="Sylfaen"/>
          <w:sz w:val="24"/>
          <w:szCs w:val="24"/>
          <w:lang w:val="tr-TR"/>
        </w:rPr>
        <w:t xml:space="preserve"> </w:t>
      </w:r>
    </w:p>
    <w:p w:rsidR="00134518" w:rsidRPr="00370DC8" w:rsidRDefault="00134518" w:rsidP="00F65A5B">
      <w:pPr>
        <w:widowControl w:val="0"/>
        <w:spacing w:line="276" w:lineRule="auto"/>
        <w:rPr>
          <w:rFonts w:eastAsia="Sylfaen"/>
          <w:sz w:val="24"/>
          <w:szCs w:val="24"/>
          <w:lang w:val="tr-TR"/>
        </w:rPr>
      </w:pPr>
    </w:p>
    <w:tbl>
      <w:tblPr>
        <w:tblpPr w:leftFromText="141" w:rightFromText="141" w:vertAnchor="text" w:tblpY="1"/>
        <w:tblOverlap w:val="never"/>
        <w:tblW w:w="9568" w:type="dxa"/>
        <w:tblLayout w:type="fixed"/>
        <w:tblLook w:val="00A0" w:firstRow="1" w:lastRow="0" w:firstColumn="1" w:lastColumn="0" w:noHBand="0" w:noVBand="0"/>
      </w:tblPr>
      <w:tblGrid>
        <w:gridCol w:w="1350"/>
        <w:gridCol w:w="236"/>
        <w:gridCol w:w="682"/>
        <w:gridCol w:w="90"/>
        <w:gridCol w:w="7210"/>
      </w:tblGrid>
      <w:tr w:rsidR="00134518" w:rsidRPr="00370DC8" w:rsidTr="00276B13">
        <w:trPr>
          <w:trHeight w:val="630"/>
        </w:trPr>
        <w:tc>
          <w:tcPr>
            <w:tcW w:w="1350"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Analitik Bütçe Sınıflandırması</w:t>
            </w:r>
          </w:p>
        </w:tc>
        <w:tc>
          <w:tcPr>
            <w:tcW w:w="8218" w:type="dxa"/>
            <w:gridSpan w:val="4"/>
          </w:tcPr>
          <w:p w:rsidR="00134518" w:rsidRPr="00370DC8" w:rsidRDefault="00134518" w:rsidP="00134518">
            <w:pPr>
              <w:rPr>
                <w:rFonts w:eastAsia="Times New Roman"/>
                <w:sz w:val="24"/>
                <w:szCs w:val="24"/>
                <w:lang w:val="tr-TR"/>
              </w:rPr>
            </w:pPr>
            <w:r w:rsidRPr="00370DC8">
              <w:rPr>
                <w:rFonts w:eastAsia="Times New Roman"/>
                <w:sz w:val="24"/>
                <w:szCs w:val="24"/>
                <w:lang w:val="tr-TR"/>
              </w:rPr>
              <w:t>5. Kıbrıs Türk Süt Endüstrisi Kurumunun 2023 Mali Yılı Bütçesi, Analitik Bütçe Sınıflandırması aşağıdaki şekilde düzenlenmiştir:</w:t>
            </w:r>
          </w:p>
        </w:tc>
      </w:tr>
      <w:tr w:rsidR="00134518" w:rsidRPr="00370DC8" w:rsidTr="00276B13">
        <w:trPr>
          <w:trHeight w:val="314"/>
        </w:trPr>
        <w:tc>
          <w:tcPr>
            <w:tcW w:w="1350"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 xml:space="preserve"> </w:t>
            </w:r>
          </w:p>
        </w:tc>
        <w:tc>
          <w:tcPr>
            <w:tcW w:w="236" w:type="dxa"/>
          </w:tcPr>
          <w:p w:rsidR="00134518" w:rsidRPr="00370DC8" w:rsidRDefault="00134518" w:rsidP="00134518">
            <w:pPr>
              <w:rPr>
                <w:rFonts w:eastAsia="Times New Roman"/>
                <w:sz w:val="24"/>
                <w:szCs w:val="24"/>
                <w:lang w:val="tr-TR"/>
              </w:rPr>
            </w:pPr>
          </w:p>
        </w:tc>
        <w:tc>
          <w:tcPr>
            <w:tcW w:w="772" w:type="dxa"/>
            <w:gridSpan w:val="2"/>
          </w:tcPr>
          <w:p w:rsidR="00134518" w:rsidRPr="00370DC8" w:rsidRDefault="00134518" w:rsidP="00134518">
            <w:pPr>
              <w:rPr>
                <w:rFonts w:eastAsia="Times New Roman"/>
                <w:sz w:val="24"/>
                <w:szCs w:val="24"/>
                <w:lang w:val="tr-TR"/>
              </w:rPr>
            </w:pPr>
            <w:r w:rsidRPr="00370DC8">
              <w:rPr>
                <w:rFonts w:eastAsia="Times New Roman"/>
                <w:sz w:val="24"/>
                <w:szCs w:val="24"/>
                <w:lang w:val="tr-TR"/>
              </w:rPr>
              <w:t>(1)</w:t>
            </w:r>
          </w:p>
        </w:tc>
        <w:tc>
          <w:tcPr>
            <w:tcW w:w="7210"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Kurumsal Sınıflandırma: Birinci düzeyde Kıbrıs Türk Süt Endüstrisi Kurumu yer almaktadır.</w:t>
            </w:r>
          </w:p>
        </w:tc>
      </w:tr>
      <w:tr w:rsidR="00134518" w:rsidRPr="00370DC8" w:rsidTr="00276B13">
        <w:trPr>
          <w:trHeight w:val="314"/>
        </w:trPr>
        <w:tc>
          <w:tcPr>
            <w:tcW w:w="1350" w:type="dxa"/>
          </w:tcPr>
          <w:p w:rsidR="00134518" w:rsidRPr="00370DC8" w:rsidRDefault="00134518" w:rsidP="00134518">
            <w:pPr>
              <w:jc w:val="left"/>
              <w:rPr>
                <w:rFonts w:eastAsia="Times New Roman"/>
                <w:sz w:val="24"/>
                <w:szCs w:val="24"/>
                <w:lang w:val="tr-TR"/>
              </w:rPr>
            </w:pPr>
          </w:p>
        </w:tc>
        <w:tc>
          <w:tcPr>
            <w:tcW w:w="236" w:type="dxa"/>
          </w:tcPr>
          <w:p w:rsidR="00134518" w:rsidRPr="00370DC8" w:rsidRDefault="00134518" w:rsidP="00134518">
            <w:pPr>
              <w:rPr>
                <w:rFonts w:eastAsia="Times New Roman"/>
                <w:sz w:val="24"/>
                <w:szCs w:val="24"/>
                <w:lang w:val="tr-TR"/>
              </w:rPr>
            </w:pPr>
          </w:p>
        </w:tc>
        <w:tc>
          <w:tcPr>
            <w:tcW w:w="68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(2)</w:t>
            </w:r>
          </w:p>
        </w:tc>
        <w:tc>
          <w:tcPr>
            <w:tcW w:w="7300" w:type="dxa"/>
            <w:gridSpan w:val="2"/>
          </w:tcPr>
          <w:p w:rsidR="00134518" w:rsidRPr="00370DC8" w:rsidRDefault="00134518" w:rsidP="00134518">
            <w:pPr>
              <w:rPr>
                <w:rFonts w:eastAsia="Times New Roman"/>
                <w:sz w:val="24"/>
                <w:szCs w:val="24"/>
                <w:lang w:val="tr-TR"/>
              </w:rPr>
            </w:pPr>
            <w:r w:rsidRPr="00370DC8">
              <w:rPr>
                <w:rFonts w:eastAsia="Times New Roman"/>
                <w:sz w:val="24"/>
                <w:szCs w:val="24"/>
                <w:lang w:val="tr-TR"/>
              </w:rPr>
              <w:t>Fonksiyonel Sınıflandırma: Kıbrıs Türk Süt Endüstrisi Kurumu faaliyetlerinin işlevini göstermektedir.</w:t>
            </w:r>
          </w:p>
        </w:tc>
      </w:tr>
      <w:tr w:rsidR="00134518" w:rsidRPr="00370DC8" w:rsidTr="00276B13">
        <w:trPr>
          <w:trHeight w:val="331"/>
        </w:trPr>
        <w:tc>
          <w:tcPr>
            <w:tcW w:w="1350" w:type="dxa"/>
          </w:tcPr>
          <w:p w:rsidR="00134518" w:rsidRPr="00370DC8" w:rsidRDefault="00134518" w:rsidP="00134518">
            <w:pPr>
              <w:jc w:val="left"/>
              <w:rPr>
                <w:rFonts w:eastAsia="Times New Roman"/>
                <w:sz w:val="24"/>
                <w:szCs w:val="24"/>
                <w:lang w:val="tr-TR"/>
              </w:rPr>
            </w:pPr>
          </w:p>
        </w:tc>
        <w:tc>
          <w:tcPr>
            <w:tcW w:w="236" w:type="dxa"/>
          </w:tcPr>
          <w:p w:rsidR="00134518" w:rsidRPr="00370DC8" w:rsidRDefault="00134518" w:rsidP="00134518">
            <w:pPr>
              <w:rPr>
                <w:rFonts w:eastAsia="Times New Roman"/>
                <w:sz w:val="24"/>
                <w:szCs w:val="24"/>
                <w:lang w:val="tr-TR"/>
              </w:rPr>
            </w:pPr>
          </w:p>
        </w:tc>
        <w:tc>
          <w:tcPr>
            <w:tcW w:w="68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(3)</w:t>
            </w:r>
          </w:p>
        </w:tc>
        <w:tc>
          <w:tcPr>
            <w:tcW w:w="7300" w:type="dxa"/>
            <w:gridSpan w:val="2"/>
          </w:tcPr>
          <w:p w:rsidR="00134518" w:rsidRPr="00370DC8" w:rsidRDefault="00134518" w:rsidP="00134518">
            <w:pPr>
              <w:rPr>
                <w:rFonts w:eastAsia="Times New Roman"/>
                <w:sz w:val="24"/>
                <w:szCs w:val="24"/>
                <w:lang w:val="tr-TR"/>
              </w:rPr>
            </w:pPr>
            <w:r w:rsidRPr="00370DC8">
              <w:rPr>
                <w:rFonts w:eastAsia="Times New Roman"/>
                <w:sz w:val="24"/>
                <w:szCs w:val="24"/>
                <w:lang w:val="tr-TR"/>
              </w:rPr>
              <w:t>Finansal Sınıflandırma: Yapılan harcamaların hangi kaynaktan finanse edildiğini göstermektedir.</w:t>
            </w:r>
          </w:p>
        </w:tc>
      </w:tr>
      <w:tr w:rsidR="00134518" w:rsidRPr="00370DC8" w:rsidTr="00276B13">
        <w:trPr>
          <w:trHeight w:val="314"/>
        </w:trPr>
        <w:tc>
          <w:tcPr>
            <w:tcW w:w="1350" w:type="dxa"/>
          </w:tcPr>
          <w:p w:rsidR="00134518" w:rsidRPr="00370DC8" w:rsidRDefault="00134518" w:rsidP="00134518">
            <w:pPr>
              <w:jc w:val="left"/>
              <w:rPr>
                <w:rFonts w:eastAsia="Times New Roman"/>
                <w:sz w:val="24"/>
                <w:szCs w:val="24"/>
                <w:lang w:val="tr-TR"/>
              </w:rPr>
            </w:pPr>
          </w:p>
        </w:tc>
        <w:tc>
          <w:tcPr>
            <w:tcW w:w="236" w:type="dxa"/>
          </w:tcPr>
          <w:p w:rsidR="00134518" w:rsidRPr="00370DC8" w:rsidRDefault="00134518" w:rsidP="00134518">
            <w:pPr>
              <w:rPr>
                <w:rFonts w:eastAsia="Times New Roman"/>
                <w:sz w:val="24"/>
                <w:szCs w:val="24"/>
                <w:lang w:val="tr-TR"/>
              </w:rPr>
            </w:pPr>
          </w:p>
        </w:tc>
        <w:tc>
          <w:tcPr>
            <w:tcW w:w="682"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(4)</w:t>
            </w:r>
          </w:p>
        </w:tc>
        <w:tc>
          <w:tcPr>
            <w:tcW w:w="7300" w:type="dxa"/>
            <w:gridSpan w:val="2"/>
          </w:tcPr>
          <w:p w:rsidR="00134518" w:rsidRPr="00370DC8" w:rsidRDefault="00134518" w:rsidP="00134518">
            <w:pPr>
              <w:rPr>
                <w:rFonts w:eastAsia="Times New Roman"/>
                <w:sz w:val="24"/>
                <w:szCs w:val="24"/>
                <w:lang w:val="tr-TR"/>
              </w:rPr>
            </w:pPr>
            <w:r w:rsidRPr="00370DC8">
              <w:rPr>
                <w:rFonts w:eastAsia="Times New Roman"/>
                <w:sz w:val="24"/>
                <w:szCs w:val="24"/>
                <w:lang w:val="tr-TR"/>
              </w:rPr>
              <w:t>Ekonomik Sınıflandırma: Ödeneklerin ekonomik sınıflandırılmasını göstermektedir ve detaylı açıklamaları “E” Cetveli Eko</w:t>
            </w:r>
            <w:r w:rsidR="00AF22D7">
              <w:rPr>
                <w:rFonts w:eastAsia="Times New Roman"/>
                <w:sz w:val="24"/>
                <w:szCs w:val="24"/>
                <w:lang w:val="tr-TR"/>
              </w:rPr>
              <w:t xml:space="preserve">– </w:t>
            </w:r>
            <w:r w:rsidRPr="00370DC8">
              <w:rPr>
                <w:rFonts w:eastAsia="Times New Roman"/>
                <w:sz w:val="24"/>
                <w:szCs w:val="24"/>
                <w:lang w:val="tr-TR"/>
              </w:rPr>
              <w:t>Rehberde yer almaktadır.</w:t>
            </w:r>
          </w:p>
          <w:p w:rsidR="00134518" w:rsidRPr="00370DC8" w:rsidRDefault="00134518" w:rsidP="00134518">
            <w:pPr>
              <w:rPr>
                <w:rFonts w:eastAsia="Times New Roman"/>
                <w:sz w:val="24"/>
                <w:szCs w:val="24"/>
                <w:lang w:val="tr-TR"/>
              </w:rPr>
            </w:pPr>
          </w:p>
        </w:tc>
      </w:tr>
    </w:tbl>
    <w:p w:rsidR="00134518" w:rsidRPr="00370DC8" w:rsidRDefault="00134518" w:rsidP="00134518">
      <w:pPr>
        <w:widowControl w:val="0"/>
        <w:spacing w:line="276" w:lineRule="auto"/>
        <w:ind w:firstLine="760"/>
        <w:rPr>
          <w:rFonts w:eastAsia="Sylfaen"/>
          <w:sz w:val="24"/>
          <w:szCs w:val="24"/>
          <w:lang w:val="tr-TR"/>
        </w:rPr>
      </w:pPr>
    </w:p>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t>BAŞKAN</w:t>
      </w:r>
      <w:r w:rsidR="00F20762">
        <w:rPr>
          <w:rFonts w:eastAsia="Sylfaen"/>
          <w:sz w:val="24"/>
          <w:szCs w:val="24"/>
          <w:lang w:val="tr-TR"/>
        </w:rPr>
        <w:t xml:space="preserve"> –</w:t>
      </w:r>
      <w:r w:rsidRPr="00370DC8">
        <w:rPr>
          <w:rFonts w:eastAsia="Sylfaen"/>
          <w:sz w:val="24"/>
          <w:szCs w:val="24"/>
          <w:lang w:val="tr-TR"/>
        </w:rPr>
        <w:t xml:space="preserve"> 5’inci maddeyi oylarınıza sunuyorum. Kabul Edenler?... Kabul Etmeyenler?... Çekimser?...  Oyçokluğuyla kabul edilmiştir. </w:t>
      </w:r>
    </w:p>
    <w:p w:rsidR="00DC451C" w:rsidRDefault="00DC451C" w:rsidP="00134518">
      <w:pPr>
        <w:widowControl w:val="0"/>
        <w:spacing w:line="276" w:lineRule="auto"/>
        <w:ind w:firstLine="760"/>
        <w:rPr>
          <w:rFonts w:eastAsia="Sylfaen"/>
          <w:sz w:val="24"/>
          <w:szCs w:val="24"/>
          <w:lang w:val="tr-TR"/>
        </w:rPr>
      </w:pPr>
    </w:p>
    <w:p w:rsidR="000F2C98" w:rsidRDefault="000F2C98" w:rsidP="00134518">
      <w:pPr>
        <w:widowControl w:val="0"/>
        <w:spacing w:line="276" w:lineRule="auto"/>
        <w:ind w:firstLine="760"/>
        <w:rPr>
          <w:rFonts w:eastAsia="Sylfaen"/>
          <w:sz w:val="24"/>
          <w:szCs w:val="24"/>
          <w:lang w:val="tr-TR"/>
        </w:rPr>
      </w:pPr>
    </w:p>
    <w:p w:rsidR="000F2C98" w:rsidRDefault="000F2C98" w:rsidP="00134518">
      <w:pPr>
        <w:widowControl w:val="0"/>
        <w:spacing w:line="276" w:lineRule="auto"/>
        <w:ind w:firstLine="760"/>
        <w:rPr>
          <w:rFonts w:eastAsia="Sylfaen"/>
          <w:sz w:val="24"/>
          <w:szCs w:val="24"/>
          <w:lang w:val="tr-TR"/>
        </w:rPr>
      </w:pPr>
    </w:p>
    <w:p w:rsidR="00DC451C" w:rsidRPr="00370DC8" w:rsidRDefault="00DC451C" w:rsidP="00134518">
      <w:pPr>
        <w:widowControl w:val="0"/>
        <w:spacing w:line="276" w:lineRule="auto"/>
        <w:ind w:firstLine="760"/>
        <w:rPr>
          <w:rFonts w:eastAsia="Sylfaen"/>
          <w:sz w:val="24"/>
          <w:szCs w:val="24"/>
          <w:lang w:val="tr-TR"/>
        </w:rPr>
      </w:pPr>
    </w:p>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lastRenderedPageBreak/>
        <w:t>KATİP</w:t>
      </w:r>
      <w:r w:rsidR="00F20762">
        <w:rPr>
          <w:rFonts w:eastAsia="Sylfaen"/>
          <w:sz w:val="24"/>
          <w:szCs w:val="24"/>
          <w:lang w:val="tr-TR"/>
        </w:rPr>
        <w:t xml:space="preserve"> </w:t>
      </w:r>
      <w:r w:rsidR="00AF22D7">
        <w:rPr>
          <w:rFonts w:eastAsia="Sylfaen"/>
          <w:sz w:val="24"/>
          <w:szCs w:val="24"/>
          <w:lang w:val="tr-TR"/>
        </w:rPr>
        <w:t xml:space="preserve">– </w:t>
      </w:r>
    </w:p>
    <w:p w:rsidR="00285019" w:rsidRPr="00370DC8" w:rsidRDefault="00285019" w:rsidP="00285019">
      <w:pPr>
        <w:widowControl w:val="0"/>
        <w:spacing w:line="276" w:lineRule="auto"/>
        <w:rPr>
          <w:rFonts w:eastAsia="Sylfaen"/>
          <w:sz w:val="24"/>
          <w:szCs w:val="24"/>
          <w:lang w:val="tr-TR"/>
        </w:rPr>
      </w:pPr>
    </w:p>
    <w:tbl>
      <w:tblPr>
        <w:tblpPr w:leftFromText="141" w:rightFromText="141" w:vertAnchor="text" w:tblpY="1"/>
        <w:tblOverlap w:val="never"/>
        <w:tblW w:w="9342" w:type="dxa"/>
        <w:tblLayout w:type="fixed"/>
        <w:tblLook w:val="00A0" w:firstRow="1" w:lastRow="0" w:firstColumn="1" w:lastColumn="0" w:noHBand="0" w:noVBand="0"/>
      </w:tblPr>
      <w:tblGrid>
        <w:gridCol w:w="1328"/>
        <w:gridCol w:w="8014"/>
      </w:tblGrid>
      <w:tr w:rsidR="00134518" w:rsidRPr="00370DC8" w:rsidTr="000F2C98">
        <w:trPr>
          <w:trHeight w:val="2126"/>
        </w:trPr>
        <w:tc>
          <w:tcPr>
            <w:tcW w:w="1328"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Uygulama ve Denetim</w:t>
            </w:r>
          </w:p>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1/1977</w:t>
            </w:r>
          </w:p>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 xml:space="preserve">   14/1986</w:t>
            </w:r>
          </w:p>
          <w:p w:rsidR="00134518" w:rsidRPr="00370DC8" w:rsidRDefault="00134518" w:rsidP="00370DC8">
            <w:pPr>
              <w:ind w:left="142" w:hanging="142"/>
              <w:jc w:val="left"/>
              <w:rPr>
                <w:rFonts w:eastAsia="Times New Roman"/>
                <w:sz w:val="24"/>
                <w:szCs w:val="24"/>
                <w:lang w:val="tr-TR"/>
              </w:rPr>
            </w:pPr>
            <w:r w:rsidRPr="00370DC8">
              <w:rPr>
                <w:rFonts w:eastAsia="Times New Roman"/>
                <w:sz w:val="24"/>
                <w:szCs w:val="24"/>
                <w:lang w:val="tr-TR"/>
              </w:rPr>
              <w:t xml:space="preserve">   26/2011     36/2016</w:t>
            </w:r>
          </w:p>
        </w:tc>
        <w:tc>
          <w:tcPr>
            <w:tcW w:w="8014"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6. Bütçede öngörülen gelirin tarh tahakkuk ve tahsili, harcamaların yapılması ve yönetimi, Kıbrıs Türk Süt Endüstrisi Kurumu Yasası ile konan kurallara, Yönetim Kurulunca alınan kararlara ve Tarım İşleriyle Görevli Bakanlığın onayına göre yürütülür.</w:t>
            </w:r>
          </w:p>
        </w:tc>
      </w:tr>
    </w:tbl>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t>BAŞKAN</w:t>
      </w:r>
      <w:r w:rsidR="00F20762">
        <w:rPr>
          <w:rFonts w:eastAsia="Sylfaen"/>
          <w:sz w:val="24"/>
          <w:szCs w:val="24"/>
          <w:lang w:val="tr-TR"/>
        </w:rPr>
        <w:t xml:space="preserve"> –</w:t>
      </w:r>
      <w:r w:rsidRPr="00370DC8">
        <w:rPr>
          <w:rFonts w:eastAsia="Sylfaen"/>
          <w:sz w:val="24"/>
          <w:szCs w:val="24"/>
          <w:lang w:val="tr-TR"/>
        </w:rPr>
        <w:t xml:space="preserve"> 6’ncı maddeyi oylarınıza sunuyorum. Kabul Edenler?... Kabul Etmeyenler?... Çekimser?...  Oyçokluğuyla kabul edilmiştir. </w:t>
      </w:r>
    </w:p>
    <w:p w:rsidR="00DC451C" w:rsidRDefault="00DC451C" w:rsidP="00DC451C">
      <w:pPr>
        <w:spacing w:after="200" w:line="276" w:lineRule="auto"/>
        <w:jc w:val="left"/>
        <w:rPr>
          <w:rFonts w:eastAsia="Sylfaen"/>
          <w:sz w:val="24"/>
          <w:szCs w:val="24"/>
          <w:lang w:val="tr-TR"/>
        </w:rPr>
      </w:pPr>
    </w:p>
    <w:p w:rsidR="00134518" w:rsidRPr="00370DC8" w:rsidRDefault="00DC451C" w:rsidP="00DC451C">
      <w:pPr>
        <w:spacing w:after="200" w:line="276" w:lineRule="auto"/>
        <w:jc w:val="left"/>
        <w:rPr>
          <w:rFonts w:eastAsia="Sylfaen"/>
          <w:sz w:val="24"/>
          <w:szCs w:val="24"/>
          <w:lang w:val="tr-TR"/>
        </w:rPr>
      </w:pPr>
      <w:r>
        <w:rPr>
          <w:rFonts w:eastAsia="Sylfaen"/>
          <w:sz w:val="24"/>
          <w:szCs w:val="24"/>
          <w:lang w:val="tr-TR"/>
        </w:rPr>
        <w:tab/>
      </w:r>
      <w:r w:rsidR="00134518" w:rsidRPr="00370DC8">
        <w:rPr>
          <w:rFonts w:eastAsia="Sylfaen"/>
          <w:sz w:val="24"/>
          <w:szCs w:val="24"/>
          <w:lang w:val="tr-TR"/>
        </w:rPr>
        <w:t>KATİP</w:t>
      </w:r>
      <w:r w:rsidR="00F20762">
        <w:rPr>
          <w:rFonts w:eastAsia="Sylfaen"/>
          <w:sz w:val="24"/>
          <w:szCs w:val="24"/>
          <w:lang w:val="tr-TR"/>
        </w:rPr>
        <w:t xml:space="preserve"> </w:t>
      </w:r>
      <w:r w:rsidR="00AF22D7">
        <w:rPr>
          <w:rFonts w:eastAsia="Sylfaen"/>
          <w:sz w:val="24"/>
          <w:szCs w:val="24"/>
          <w:lang w:val="tr-TR"/>
        </w:rPr>
        <w:t xml:space="preserve">– </w:t>
      </w:r>
    </w:p>
    <w:p w:rsidR="00134518" w:rsidRPr="00370DC8" w:rsidRDefault="00134518" w:rsidP="00285019">
      <w:pPr>
        <w:widowControl w:val="0"/>
        <w:spacing w:line="276" w:lineRule="auto"/>
        <w:rPr>
          <w:rFonts w:eastAsia="Sylfaen"/>
          <w:sz w:val="24"/>
          <w:szCs w:val="24"/>
          <w:lang w:val="tr-TR"/>
        </w:rPr>
      </w:pPr>
    </w:p>
    <w:tbl>
      <w:tblPr>
        <w:tblW w:w="10064" w:type="dxa"/>
        <w:tblInd w:w="-106" w:type="dxa"/>
        <w:tblLayout w:type="fixed"/>
        <w:tblLook w:val="00A0" w:firstRow="1" w:lastRow="0" w:firstColumn="1" w:lastColumn="0" w:noHBand="0" w:noVBand="0"/>
      </w:tblPr>
      <w:tblGrid>
        <w:gridCol w:w="1433"/>
        <w:gridCol w:w="8631"/>
      </w:tblGrid>
      <w:tr w:rsidR="00134518" w:rsidRPr="00370DC8" w:rsidTr="00134518">
        <w:trPr>
          <w:trHeight w:val="935"/>
        </w:trPr>
        <w:tc>
          <w:tcPr>
            <w:tcW w:w="10064" w:type="dxa"/>
            <w:gridSpan w:val="2"/>
          </w:tcPr>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İKİNCİ KISIM</w:t>
            </w:r>
          </w:p>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Gelirler ve Cari Harcamalara İlişkin Uygulama ve Denetim Kuralları</w:t>
            </w:r>
          </w:p>
          <w:p w:rsidR="00134518" w:rsidRPr="00370DC8" w:rsidRDefault="00134518" w:rsidP="00134518">
            <w:pPr>
              <w:jc w:val="center"/>
              <w:rPr>
                <w:rFonts w:eastAsia="Times New Roman"/>
                <w:sz w:val="24"/>
                <w:szCs w:val="24"/>
                <w:lang w:val="tr-TR"/>
              </w:rPr>
            </w:pPr>
          </w:p>
        </w:tc>
      </w:tr>
      <w:tr w:rsidR="00134518" w:rsidRPr="00370DC8" w:rsidTr="00134518">
        <w:trPr>
          <w:trHeight w:val="935"/>
        </w:trPr>
        <w:tc>
          <w:tcPr>
            <w:tcW w:w="10064" w:type="dxa"/>
            <w:gridSpan w:val="2"/>
          </w:tcPr>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BİRİNCİ BÖLÜM</w:t>
            </w:r>
          </w:p>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Gelirler ve Giderler</w:t>
            </w:r>
          </w:p>
          <w:p w:rsidR="00134518" w:rsidRPr="00370DC8" w:rsidRDefault="00134518" w:rsidP="00134518">
            <w:pPr>
              <w:jc w:val="center"/>
              <w:rPr>
                <w:rFonts w:eastAsia="Times New Roman"/>
                <w:sz w:val="24"/>
                <w:szCs w:val="24"/>
                <w:lang w:val="tr-TR"/>
              </w:rPr>
            </w:pPr>
          </w:p>
        </w:tc>
      </w:tr>
      <w:tr w:rsidR="00134518" w:rsidRPr="00370DC8" w:rsidTr="00134518">
        <w:trPr>
          <w:trHeight w:val="623"/>
        </w:trPr>
        <w:tc>
          <w:tcPr>
            <w:tcW w:w="1433"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Bütçe Gelirleri</w:t>
            </w:r>
          </w:p>
        </w:tc>
        <w:tc>
          <w:tcPr>
            <w:tcW w:w="8630"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 xml:space="preserve">7. Kıbrıs Türk Süt Endüstrisi Kurumu kaynaklarından elde edilecek bütün gelirler, Kıbrıs Türk Süt Endüstrisi Kurumu Bütçesine gelir olarak kaydedilir.                 </w:t>
            </w:r>
          </w:p>
        </w:tc>
      </w:tr>
    </w:tbl>
    <w:p w:rsidR="00134518" w:rsidRPr="00370DC8" w:rsidRDefault="00134518" w:rsidP="00285019">
      <w:pPr>
        <w:widowControl w:val="0"/>
        <w:spacing w:line="276" w:lineRule="auto"/>
        <w:rPr>
          <w:rFonts w:eastAsia="Sylfaen"/>
          <w:sz w:val="24"/>
          <w:szCs w:val="24"/>
          <w:lang w:val="tr-TR"/>
        </w:rPr>
      </w:pPr>
    </w:p>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t>BAŞKAN</w:t>
      </w:r>
      <w:r w:rsidR="00F20762">
        <w:rPr>
          <w:rFonts w:eastAsia="Sylfaen"/>
          <w:sz w:val="24"/>
          <w:szCs w:val="24"/>
          <w:lang w:val="tr-TR"/>
        </w:rPr>
        <w:t xml:space="preserve"> –</w:t>
      </w:r>
      <w:r w:rsidRPr="00370DC8">
        <w:rPr>
          <w:rFonts w:eastAsia="Sylfaen"/>
          <w:sz w:val="24"/>
          <w:szCs w:val="24"/>
          <w:lang w:val="tr-TR"/>
        </w:rPr>
        <w:t xml:space="preserve"> 7’nci maddeyi oylarınıza sunuyorum. Kabul Edenler?... Kabul Etmeyenler?... Çekimser?...  Oyçokluğuyla kabul edilmiştir. </w:t>
      </w:r>
    </w:p>
    <w:p w:rsidR="00134518" w:rsidRPr="00370DC8" w:rsidRDefault="00134518" w:rsidP="00285019">
      <w:pPr>
        <w:widowControl w:val="0"/>
        <w:spacing w:line="276" w:lineRule="auto"/>
        <w:rPr>
          <w:rFonts w:eastAsia="Sylfaen"/>
          <w:sz w:val="24"/>
          <w:szCs w:val="24"/>
          <w:lang w:val="tr-TR"/>
        </w:rPr>
      </w:pPr>
    </w:p>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t>KATİP</w:t>
      </w:r>
      <w:r w:rsidR="00F20762">
        <w:rPr>
          <w:rFonts w:eastAsia="Sylfaen"/>
          <w:sz w:val="24"/>
          <w:szCs w:val="24"/>
          <w:lang w:val="tr-TR"/>
        </w:rPr>
        <w:t xml:space="preserve"> </w:t>
      </w:r>
      <w:r w:rsidR="00AF22D7">
        <w:rPr>
          <w:rFonts w:eastAsia="Sylfaen"/>
          <w:sz w:val="24"/>
          <w:szCs w:val="24"/>
          <w:lang w:val="tr-TR"/>
        </w:rPr>
        <w:t xml:space="preserve">– </w:t>
      </w:r>
    </w:p>
    <w:p w:rsidR="00134518" w:rsidRPr="00370DC8" w:rsidRDefault="00134518" w:rsidP="00285019">
      <w:pPr>
        <w:widowControl w:val="0"/>
        <w:spacing w:line="276" w:lineRule="auto"/>
        <w:rPr>
          <w:rFonts w:eastAsia="Sylfaen"/>
          <w:sz w:val="24"/>
          <w:szCs w:val="24"/>
          <w:lang w:val="tr-TR"/>
        </w:rPr>
      </w:pPr>
    </w:p>
    <w:tbl>
      <w:tblPr>
        <w:tblW w:w="10139" w:type="dxa"/>
        <w:tblInd w:w="-106" w:type="dxa"/>
        <w:tblLayout w:type="fixed"/>
        <w:tblLook w:val="00A0" w:firstRow="1" w:lastRow="0" w:firstColumn="1" w:lastColumn="0" w:noHBand="0" w:noVBand="0"/>
      </w:tblPr>
      <w:tblGrid>
        <w:gridCol w:w="1444"/>
        <w:gridCol w:w="8695"/>
      </w:tblGrid>
      <w:tr w:rsidR="00134518" w:rsidRPr="00370DC8" w:rsidTr="00134518">
        <w:trPr>
          <w:trHeight w:val="1486"/>
        </w:trPr>
        <w:tc>
          <w:tcPr>
            <w:tcW w:w="1444"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Harcamalarda Usul</w:t>
            </w:r>
          </w:p>
        </w:tc>
        <w:tc>
          <w:tcPr>
            <w:tcW w:w="869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8. Bütçede öngörülen ödenek miktarları aşılamaz. Harcamalar, bu Yasanın koyduğu usul, koşul ve kurallar ile bu Yasaya ekli Giderler Cetvelinde yer alan kurallara göre yapılır.</w:t>
            </w:r>
          </w:p>
          <w:p w:rsidR="00134518" w:rsidRPr="00370DC8" w:rsidRDefault="00134518" w:rsidP="00134518">
            <w:pPr>
              <w:rPr>
                <w:rFonts w:eastAsia="Times New Roman"/>
                <w:sz w:val="24"/>
                <w:szCs w:val="24"/>
                <w:lang w:val="tr-TR"/>
              </w:rPr>
            </w:pPr>
          </w:p>
        </w:tc>
      </w:tr>
    </w:tbl>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t>BAŞKAN</w:t>
      </w:r>
      <w:r w:rsidR="00F20762">
        <w:rPr>
          <w:rFonts w:eastAsia="Sylfaen"/>
          <w:sz w:val="24"/>
          <w:szCs w:val="24"/>
          <w:lang w:val="tr-TR"/>
        </w:rPr>
        <w:t xml:space="preserve"> –</w:t>
      </w:r>
      <w:r w:rsidRPr="00370DC8">
        <w:rPr>
          <w:rFonts w:eastAsia="Sylfaen"/>
          <w:sz w:val="24"/>
          <w:szCs w:val="24"/>
          <w:lang w:val="tr-TR"/>
        </w:rPr>
        <w:t xml:space="preserve"> 8’inci maddeyi oylarınıza sunuyorum. Kabul Edenler?... Kabul Etmeyenler?... Çekimser?...  Oyçokluğuyla kabul edilmiştir. </w:t>
      </w:r>
    </w:p>
    <w:p w:rsidR="00DC451C" w:rsidRDefault="00DC451C">
      <w:pPr>
        <w:spacing w:after="200" w:line="276" w:lineRule="auto"/>
        <w:jc w:val="left"/>
        <w:rPr>
          <w:rFonts w:eastAsia="Sylfaen"/>
          <w:sz w:val="24"/>
          <w:szCs w:val="24"/>
          <w:lang w:val="tr-TR"/>
        </w:rPr>
      </w:pPr>
      <w:r>
        <w:rPr>
          <w:rFonts w:eastAsia="Sylfaen"/>
          <w:sz w:val="24"/>
          <w:szCs w:val="24"/>
          <w:lang w:val="tr-TR"/>
        </w:rPr>
        <w:br w:type="page"/>
      </w:r>
    </w:p>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lastRenderedPageBreak/>
        <w:t>KATİP</w:t>
      </w:r>
      <w:r w:rsidR="00F20762">
        <w:rPr>
          <w:rFonts w:eastAsia="Sylfaen"/>
          <w:sz w:val="24"/>
          <w:szCs w:val="24"/>
          <w:lang w:val="tr-TR"/>
        </w:rPr>
        <w:t xml:space="preserve"> </w:t>
      </w:r>
      <w:r w:rsidR="00AF22D7">
        <w:rPr>
          <w:rFonts w:eastAsia="Sylfaen"/>
          <w:sz w:val="24"/>
          <w:szCs w:val="24"/>
          <w:lang w:val="tr-TR"/>
        </w:rPr>
        <w:t xml:space="preserve">– </w:t>
      </w:r>
    </w:p>
    <w:p w:rsidR="00134518" w:rsidRPr="00370DC8" w:rsidRDefault="00134518" w:rsidP="00285019">
      <w:pPr>
        <w:widowControl w:val="0"/>
        <w:spacing w:line="276" w:lineRule="auto"/>
        <w:rPr>
          <w:rFonts w:eastAsia="Sylfaen"/>
          <w:sz w:val="24"/>
          <w:szCs w:val="24"/>
          <w:lang w:val="tr-TR"/>
        </w:rPr>
      </w:pPr>
    </w:p>
    <w:tbl>
      <w:tblPr>
        <w:tblW w:w="9814" w:type="dxa"/>
        <w:tblInd w:w="-106" w:type="dxa"/>
        <w:tblLayout w:type="fixed"/>
        <w:tblLook w:val="00A0" w:firstRow="1" w:lastRow="0" w:firstColumn="1" w:lastColumn="0" w:noHBand="0" w:noVBand="0"/>
      </w:tblPr>
      <w:tblGrid>
        <w:gridCol w:w="1398"/>
        <w:gridCol w:w="8416"/>
      </w:tblGrid>
      <w:tr w:rsidR="00134518" w:rsidRPr="00370DC8" w:rsidTr="00134518">
        <w:trPr>
          <w:trHeight w:val="1414"/>
        </w:trPr>
        <w:tc>
          <w:tcPr>
            <w:tcW w:w="1398"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 xml:space="preserve">Madde İçi Döküm Yetkisi </w:t>
            </w:r>
          </w:p>
        </w:tc>
        <w:tc>
          <w:tcPr>
            <w:tcW w:w="8416"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9. Bütçede gösterilen maddelerle ilgili dökümler, zorunluluk halinde ilgili madde kapsamına uygun olması ve öngörülen ödeneğin aşılmaması kaydıyla, Kıbrıs Türk Süt Endüstrisi Kurumu Genel Müdürünün önerisi ve Yönetim Kurulunun onayıyla değiştirilebilir.</w:t>
            </w:r>
          </w:p>
          <w:p w:rsidR="00134518" w:rsidRPr="00370DC8" w:rsidRDefault="00134518" w:rsidP="00134518">
            <w:pPr>
              <w:rPr>
                <w:rFonts w:eastAsia="Times New Roman"/>
                <w:sz w:val="24"/>
                <w:szCs w:val="24"/>
                <w:lang w:val="tr-TR"/>
              </w:rPr>
            </w:pPr>
          </w:p>
        </w:tc>
      </w:tr>
    </w:tbl>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t>BAŞKAN</w:t>
      </w:r>
      <w:r w:rsidR="00F20762">
        <w:rPr>
          <w:rFonts w:eastAsia="Sylfaen"/>
          <w:sz w:val="24"/>
          <w:szCs w:val="24"/>
          <w:lang w:val="tr-TR"/>
        </w:rPr>
        <w:t xml:space="preserve"> –</w:t>
      </w:r>
      <w:r w:rsidRPr="00370DC8">
        <w:rPr>
          <w:rFonts w:eastAsia="Sylfaen"/>
          <w:sz w:val="24"/>
          <w:szCs w:val="24"/>
          <w:lang w:val="tr-TR"/>
        </w:rPr>
        <w:t xml:space="preserve"> 9’uncu maddeyi oylarınıza sunuyorum. Kabul Edenler?... Kabul Etmeyenler?... Çekimser?...  Oyçokluğuyla kabul edilmiştir. </w:t>
      </w:r>
    </w:p>
    <w:p w:rsidR="00134518" w:rsidRPr="00370DC8" w:rsidRDefault="00134518" w:rsidP="00285019">
      <w:pPr>
        <w:widowControl w:val="0"/>
        <w:spacing w:line="276" w:lineRule="auto"/>
        <w:rPr>
          <w:rFonts w:eastAsia="Sylfaen"/>
          <w:sz w:val="24"/>
          <w:szCs w:val="24"/>
          <w:lang w:val="tr-TR"/>
        </w:rPr>
      </w:pPr>
    </w:p>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t>KATİP</w:t>
      </w:r>
      <w:r w:rsidR="00F20762">
        <w:rPr>
          <w:rFonts w:eastAsia="Sylfaen"/>
          <w:sz w:val="24"/>
          <w:szCs w:val="24"/>
          <w:lang w:val="tr-TR"/>
        </w:rPr>
        <w:t xml:space="preserve"> </w:t>
      </w:r>
      <w:r w:rsidR="00AF22D7">
        <w:rPr>
          <w:rFonts w:eastAsia="Sylfaen"/>
          <w:sz w:val="24"/>
          <w:szCs w:val="24"/>
          <w:lang w:val="tr-TR"/>
        </w:rPr>
        <w:t xml:space="preserve">– </w:t>
      </w:r>
    </w:p>
    <w:p w:rsidR="00285019" w:rsidRPr="00370DC8" w:rsidRDefault="00285019" w:rsidP="00285019">
      <w:pPr>
        <w:widowControl w:val="0"/>
        <w:spacing w:line="276" w:lineRule="auto"/>
        <w:rPr>
          <w:rFonts w:eastAsia="Sylfaen"/>
          <w:sz w:val="24"/>
          <w:szCs w:val="24"/>
          <w:lang w:val="tr-TR"/>
        </w:rPr>
      </w:pPr>
    </w:p>
    <w:tbl>
      <w:tblPr>
        <w:tblW w:w="9939" w:type="dxa"/>
        <w:tblInd w:w="-106" w:type="dxa"/>
        <w:tblLayout w:type="fixed"/>
        <w:tblLook w:val="00A0" w:firstRow="1" w:lastRow="0" w:firstColumn="1" w:lastColumn="0" w:noHBand="0" w:noVBand="0"/>
      </w:tblPr>
      <w:tblGrid>
        <w:gridCol w:w="1416"/>
        <w:gridCol w:w="678"/>
        <w:gridCol w:w="7845"/>
      </w:tblGrid>
      <w:tr w:rsidR="00134518" w:rsidRPr="00370DC8" w:rsidTr="00134518">
        <w:trPr>
          <w:trHeight w:val="756"/>
        </w:trPr>
        <w:tc>
          <w:tcPr>
            <w:tcW w:w="9938" w:type="dxa"/>
            <w:gridSpan w:val="3"/>
          </w:tcPr>
          <w:p w:rsidR="00134518" w:rsidRPr="00370DC8" w:rsidRDefault="00134518" w:rsidP="00134518">
            <w:pPr>
              <w:jc w:val="center"/>
              <w:rPr>
                <w:rFonts w:eastAsia="Times New Roman"/>
                <w:bCs/>
                <w:sz w:val="24"/>
                <w:szCs w:val="24"/>
                <w:lang w:val="tr-TR"/>
              </w:rPr>
            </w:pPr>
            <w:r w:rsidRPr="00370DC8">
              <w:rPr>
                <w:rFonts w:eastAsia="Times New Roman"/>
                <w:bCs/>
                <w:sz w:val="24"/>
                <w:szCs w:val="24"/>
                <w:lang w:val="tr-TR"/>
              </w:rPr>
              <w:t>İKİNCİ BÖLÜM</w:t>
            </w:r>
          </w:p>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Aktarmalar</w:t>
            </w:r>
          </w:p>
          <w:p w:rsidR="00134518" w:rsidRPr="00370DC8" w:rsidRDefault="00134518" w:rsidP="00134518">
            <w:pPr>
              <w:jc w:val="center"/>
              <w:rPr>
                <w:rFonts w:eastAsia="Times New Roman"/>
                <w:sz w:val="24"/>
                <w:szCs w:val="24"/>
                <w:lang w:val="tr-TR"/>
              </w:rPr>
            </w:pPr>
          </w:p>
        </w:tc>
      </w:tr>
      <w:tr w:rsidR="00134518" w:rsidRPr="00370DC8" w:rsidTr="00134518">
        <w:trPr>
          <w:trHeight w:val="509"/>
        </w:trPr>
        <w:tc>
          <w:tcPr>
            <w:tcW w:w="1416"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Aktarma Yöntemi</w:t>
            </w:r>
          </w:p>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ve Kuralları</w:t>
            </w:r>
          </w:p>
        </w:tc>
        <w:tc>
          <w:tcPr>
            <w:tcW w:w="678"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10. (1)</w:t>
            </w:r>
          </w:p>
        </w:tc>
        <w:tc>
          <w:tcPr>
            <w:tcW w:w="784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Aktarma önerileri, Kıbrıs Türk Süt Endüstrisi Kurumu Genel Müdürünün ve Yönetim Kurulunun önerisi üzerine Tarım İşleriyle Görevli Bakanlığa gönderilir ve Bakanlık öneriyi gerekli işleme koyar.</w:t>
            </w:r>
          </w:p>
        </w:tc>
      </w:tr>
      <w:tr w:rsidR="00134518" w:rsidRPr="00370DC8" w:rsidTr="00134518">
        <w:trPr>
          <w:trHeight w:val="247"/>
        </w:trPr>
        <w:tc>
          <w:tcPr>
            <w:tcW w:w="1416" w:type="dxa"/>
          </w:tcPr>
          <w:p w:rsidR="00134518" w:rsidRPr="00370DC8" w:rsidRDefault="00134518" w:rsidP="00134518">
            <w:pPr>
              <w:jc w:val="left"/>
              <w:rPr>
                <w:rFonts w:eastAsia="Times New Roman"/>
                <w:sz w:val="24"/>
                <w:szCs w:val="24"/>
                <w:lang w:val="tr-TR"/>
              </w:rPr>
            </w:pPr>
          </w:p>
        </w:tc>
        <w:tc>
          <w:tcPr>
            <w:tcW w:w="678"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 xml:space="preserve">      (2)</w:t>
            </w:r>
          </w:p>
        </w:tc>
        <w:tc>
          <w:tcPr>
            <w:tcW w:w="784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Bütçede öngörülen bir ödeneğin %50’den fazla miktarı Tarım İşleriyle Görevli Bakanın onayı alınmadan aktarılamaz.</w:t>
            </w:r>
          </w:p>
        </w:tc>
      </w:tr>
      <w:tr w:rsidR="00134518" w:rsidRPr="00370DC8" w:rsidTr="00134518">
        <w:trPr>
          <w:trHeight w:val="509"/>
        </w:trPr>
        <w:tc>
          <w:tcPr>
            <w:tcW w:w="1416" w:type="dxa"/>
          </w:tcPr>
          <w:p w:rsidR="00134518" w:rsidRPr="00370DC8" w:rsidRDefault="00134518" w:rsidP="00134518">
            <w:pPr>
              <w:jc w:val="left"/>
              <w:rPr>
                <w:rFonts w:eastAsia="Times New Roman"/>
                <w:sz w:val="24"/>
                <w:szCs w:val="24"/>
                <w:lang w:val="tr-TR"/>
              </w:rPr>
            </w:pPr>
          </w:p>
        </w:tc>
        <w:tc>
          <w:tcPr>
            <w:tcW w:w="678"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 xml:space="preserve">      (3)</w:t>
            </w:r>
          </w:p>
        </w:tc>
        <w:tc>
          <w:tcPr>
            <w:tcW w:w="784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Ekonomik sınıflandırmada herhangi bir madde altında öngörülen bir hizmetin yerine getirilmemesi nedeniyle kullanılmayan ödenek, Tarım İşleriyle Görevli Bakanın uygun görüşü alınmadıkça başka bir ödenek kalemine aktarılamaz.</w:t>
            </w:r>
          </w:p>
        </w:tc>
      </w:tr>
      <w:tr w:rsidR="00134518" w:rsidRPr="00370DC8" w:rsidTr="00134518">
        <w:trPr>
          <w:trHeight w:val="247"/>
        </w:trPr>
        <w:tc>
          <w:tcPr>
            <w:tcW w:w="1416" w:type="dxa"/>
          </w:tcPr>
          <w:p w:rsidR="00134518" w:rsidRPr="00370DC8" w:rsidRDefault="00134518" w:rsidP="00134518">
            <w:pPr>
              <w:jc w:val="left"/>
              <w:rPr>
                <w:rFonts w:eastAsia="Times New Roman"/>
                <w:sz w:val="24"/>
                <w:szCs w:val="24"/>
                <w:lang w:val="tr-TR"/>
              </w:rPr>
            </w:pPr>
          </w:p>
        </w:tc>
        <w:tc>
          <w:tcPr>
            <w:tcW w:w="678" w:type="dxa"/>
          </w:tcPr>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 xml:space="preserve">   (4)</w:t>
            </w:r>
          </w:p>
        </w:tc>
        <w:tc>
          <w:tcPr>
            <w:tcW w:w="784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Aktarma suretiyle ödeneği azaltılan bir maddeye sonradan aktarma yapılamaz.</w:t>
            </w:r>
          </w:p>
        </w:tc>
      </w:tr>
      <w:tr w:rsidR="00134518" w:rsidRPr="00370DC8" w:rsidTr="00134518">
        <w:trPr>
          <w:trHeight w:val="261"/>
        </w:trPr>
        <w:tc>
          <w:tcPr>
            <w:tcW w:w="1416" w:type="dxa"/>
          </w:tcPr>
          <w:p w:rsidR="00134518" w:rsidRPr="00370DC8" w:rsidRDefault="00134518" w:rsidP="00134518">
            <w:pPr>
              <w:jc w:val="left"/>
              <w:rPr>
                <w:rFonts w:eastAsia="Times New Roman"/>
                <w:sz w:val="24"/>
                <w:szCs w:val="24"/>
                <w:lang w:val="tr-TR"/>
              </w:rPr>
            </w:pPr>
          </w:p>
        </w:tc>
        <w:tc>
          <w:tcPr>
            <w:tcW w:w="678"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 xml:space="preserve">      </w:t>
            </w:r>
            <w:r w:rsidR="00F20762">
              <w:rPr>
                <w:rFonts w:eastAsia="Times New Roman"/>
                <w:sz w:val="24"/>
                <w:szCs w:val="24"/>
                <w:lang w:val="tr-TR"/>
              </w:rPr>
              <w:t xml:space="preserve">    </w:t>
            </w:r>
            <w:r w:rsidRPr="00370DC8">
              <w:rPr>
                <w:rFonts w:eastAsia="Times New Roman"/>
                <w:sz w:val="24"/>
                <w:szCs w:val="24"/>
                <w:lang w:val="tr-TR"/>
              </w:rPr>
              <w:t>(5)</w:t>
            </w:r>
          </w:p>
        </w:tc>
        <w:tc>
          <w:tcPr>
            <w:tcW w:w="784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Aktarma suretiyle ödeneği artırılan bir maddeden başka bir maddeye aktarma yapılamaz.</w:t>
            </w:r>
          </w:p>
        </w:tc>
      </w:tr>
      <w:tr w:rsidR="00134518" w:rsidRPr="00370DC8" w:rsidTr="00134518">
        <w:trPr>
          <w:trHeight w:val="247"/>
        </w:trPr>
        <w:tc>
          <w:tcPr>
            <w:tcW w:w="1416" w:type="dxa"/>
          </w:tcPr>
          <w:p w:rsidR="00134518" w:rsidRPr="00370DC8" w:rsidRDefault="00134518" w:rsidP="00134518">
            <w:pPr>
              <w:jc w:val="left"/>
              <w:rPr>
                <w:rFonts w:eastAsia="Times New Roman"/>
                <w:sz w:val="24"/>
                <w:szCs w:val="24"/>
                <w:lang w:val="tr-TR"/>
              </w:rPr>
            </w:pPr>
          </w:p>
        </w:tc>
        <w:tc>
          <w:tcPr>
            <w:tcW w:w="678" w:type="dxa"/>
          </w:tcPr>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 xml:space="preserve">   (6)</w:t>
            </w:r>
          </w:p>
        </w:tc>
        <w:tc>
          <w:tcPr>
            <w:tcW w:w="784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Maaş, Ücret ve Özlük Hakları ödeneklerinden başka bir amaçta kullanılmak üzere aktarma yapılamaz.</w:t>
            </w:r>
          </w:p>
        </w:tc>
      </w:tr>
      <w:tr w:rsidR="00134518" w:rsidRPr="00370DC8" w:rsidTr="00134518">
        <w:trPr>
          <w:trHeight w:val="509"/>
        </w:trPr>
        <w:tc>
          <w:tcPr>
            <w:tcW w:w="1416" w:type="dxa"/>
          </w:tcPr>
          <w:p w:rsidR="00134518" w:rsidRPr="00370DC8" w:rsidRDefault="00134518" w:rsidP="00134518">
            <w:pPr>
              <w:jc w:val="left"/>
              <w:rPr>
                <w:rFonts w:eastAsia="Times New Roman"/>
                <w:sz w:val="24"/>
                <w:szCs w:val="24"/>
                <w:lang w:val="tr-TR"/>
              </w:rPr>
            </w:pPr>
          </w:p>
        </w:tc>
        <w:tc>
          <w:tcPr>
            <w:tcW w:w="678" w:type="dxa"/>
          </w:tcPr>
          <w:p w:rsidR="00134518" w:rsidRPr="00370DC8" w:rsidRDefault="00134518" w:rsidP="00134518">
            <w:pPr>
              <w:jc w:val="center"/>
              <w:rPr>
                <w:rFonts w:eastAsia="Times New Roman"/>
                <w:sz w:val="24"/>
                <w:szCs w:val="24"/>
                <w:lang w:val="tr-TR"/>
              </w:rPr>
            </w:pPr>
            <w:r w:rsidRPr="00370DC8">
              <w:rPr>
                <w:rFonts w:eastAsia="Times New Roman"/>
                <w:sz w:val="24"/>
                <w:szCs w:val="24"/>
                <w:lang w:val="tr-TR"/>
              </w:rPr>
              <w:t xml:space="preserve">   (7)</w:t>
            </w:r>
          </w:p>
        </w:tc>
        <w:tc>
          <w:tcPr>
            <w:tcW w:w="784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Bütçede öngörülen Temsil ve Tanıtma, Ağırlama, Tören, Fuar, Organizasyon Giderleri ödeneği, başka bir ödenekten aktarma yapmak suretiyle artırılamaz.</w:t>
            </w:r>
          </w:p>
        </w:tc>
      </w:tr>
      <w:tr w:rsidR="00134518" w:rsidRPr="00370DC8" w:rsidTr="00134518">
        <w:trPr>
          <w:trHeight w:val="509"/>
        </w:trPr>
        <w:tc>
          <w:tcPr>
            <w:tcW w:w="1416" w:type="dxa"/>
          </w:tcPr>
          <w:p w:rsidR="00134518" w:rsidRPr="00370DC8" w:rsidRDefault="00134518" w:rsidP="00134518">
            <w:pPr>
              <w:jc w:val="left"/>
              <w:rPr>
                <w:rFonts w:eastAsia="Times New Roman"/>
                <w:sz w:val="24"/>
                <w:szCs w:val="24"/>
                <w:lang w:val="tr-TR"/>
              </w:rPr>
            </w:pPr>
          </w:p>
        </w:tc>
        <w:tc>
          <w:tcPr>
            <w:tcW w:w="678"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 xml:space="preserve">      (8)</w:t>
            </w:r>
          </w:p>
        </w:tc>
        <w:tc>
          <w:tcPr>
            <w:tcW w:w="784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Ekonomik sınıflandırmada maddeler arası aktarmalar, yeni madde ihdası dahil, Kıbrıs Türk Süt Endüstrisi Kurumu Genel Müdürünün ve Yönetim Kurulunun önerisi üzerine Tarım İşleriyle Görevli Bakanın onayı ile gerçekleştirilir.</w:t>
            </w:r>
          </w:p>
        </w:tc>
      </w:tr>
      <w:tr w:rsidR="00134518" w:rsidRPr="00370DC8" w:rsidTr="00134518">
        <w:trPr>
          <w:trHeight w:val="495"/>
        </w:trPr>
        <w:tc>
          <w:tcPr>
            <w:tcW w:w="1416" w:type="dxa"/>
          </w:tcPr>
          <w:p w:rsidR="00134518" w:rsidRPr="00370DC8" w:rsidRDefault="00134518" w:rsidP="00134518">
            <w:pPr>
              <w:jc w:val="left"/>
              <w:rPr>
                <w:rFonts w:eastAsia="Times New Roman"/>
                <w:sz w:val="24"/>
                <w:szCs w:val="24"/>
                <w:lang w:val="tr-TR"/>
              </w:rPr>
            </w:pPr>
          </w:p>
        </w:tc>
        <w:tc>
          <w:tcPr>
            <w:tcW w:w="678" w:type="dxa"/>
          </w:tcPr>
          <w:p w:rsidR="00134518" w:rsidRPr="00370DC8" w:rsidRDefault="00134518" w:rsidP="00134518">
            <w:pPr>
              <w:jc w:val="left"/>
              <w:rPr>
                <w:rFonts w:eastAsia="Times New Roman"/>
                <w:sz w:val="24"/>
                <w:szCs w:val="24"/>
                <w:lang w:val="tr-TR"/>
              </w:rPr>
            </w:pPr>
            <w:r w:rsidRPr="00370DC8">
              <w:rPr>
                <w:rFonts w:eastAsia="Times New Roman"/>
                <w:sz w:val="24"/>
                <w:szCs w:val="24"/>
                <w:lang w:val="tr-TR"/>
              </w:rPr>
              <w:t xml:space="preserve">      (9)</w:t>
            </w:r>
          </w:p>
        </w:tc>
        <w:tc>
          <w:tcPr>
            <w:tcW w:w="7845" w:type="dxa"/>
          </w:tcPr>
          <w:p w:rsidR="00134518" w:rsidRPr="00370DC8" w:rsidRDefault="00134518" w:rsidP="00134518">
            <w:pPr>
              <w:rPr>
                <w:rFonts w:eastAsia="Times New Roman"/>
                <w:sz w:val="24"/>
                <w:szCs w:val="24"/>
                <w:lang w:val="tr-TR"/>
              </w:rPr>
            </w:pPr>
            <w:r w:rsidRPr="00370DC8">
              <w:rPr>
                <w:rFonts w:eastAsia="Times New Roman"/>
                <w:sz w:val="24"/>
                <w:szCs w:val="24"/>
                <w:lang w:val="tr-TR"/>
              </w:rPr>
              <w:t>Öz Kaynaklı Sermaye Giderleri ödeneklerinden cari nitelikli ödenek kalemlerine aktarma yapılamaz. Ancak, projeler arası aktarma yapılmasına Tarım İşleriyle Görevli Bakan yetkilidir.</w:t>
            </w:r>
          </w:p>
        </w:tc>
      </w:tr>
    </w:tbl>
    <w:p w:rsidR="00134518" w:rsidRPr="00370DC8" w:rsidRDefault="00134518" w:rsidP="00C456BD">
      <w:pPr>
        <w:widowControl w:val="0"/>
        <w:spacing w:line="276" w:lineRule="auto"/>
        <w:rPr>
          <w:rFonts w:eastAsia="Sylfaen"/>
          <w:sz w:val="24"/>
          <w:szCs w:val="24"/>
          <w:lang w:val="tr-TR"/>
        </w:rPr>
      </w:pPr>
    </w:p>
    <w:p w:rsidR="00134518" w:rsidRPr="00370DC8" w:rsidRDefault="00134518" w:rsidP="00134518">
      <w:pPr>
        <w:widowControl w:val="0"/>
        <w:spacing w:line="276" w:lineRule="auto"/>
        <w:ind w:firstLine="760"/>
        <w:rPr>
          <w:rFonts w:eastAsia="Sylfaen"/>
          <w:sz w:val="24"/>
          <w:szCs w:val="24"/>
          <w:lang w:val="tr-TR"/>
        </w:rPr>
      </w:pPr>
      <w:r w:rsidRPr="00370DC8">
        <w:rPr>
          <w:rFonts w:eastAsia="Sylfaen"/>
          <w:sz w:val="24"/>
          <w:szCs w:val="24"/>
          <w:lang w:val="tr-TR"/>
        </w:rPr>
        <w:t>BAŞKAN</w:t>
      </w:r>
      <w:r w:rsidR="00F20762">
        <w:rPr>
          <w:rFonts w:eastAsia="Sylfaen"/>
          <w:sz w:val="24"/>
          <w:szCs w:val="24"/>
          <w:lang w:val="tr-TR"/>
        </w:rPr>
        <w:t xml:space="preserve"> –</w:t>
      </w:r>
      <w:r w:rsidRPr="00370DC8">
        <w:rPr>
          <w:rFonts w:eastAsia="Sylfaen"/>
          <w:sz w:val="24"/>
          <w:szCs w:val="24"/>
          <w:lang w:val="tr-TR"/>
        </w:rPr>
        <w:t xml:space="preserve"> 10’uncu maddeyi oylarınıza sunuyorum. Kabul Edenler?... Kabul Etmeyenler?... Çekimser?...  Oyçokluğuyla kabul edilmiştir.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KATİP </w:t>
      </w:r>
      <w:r w:rsidR="00AF22D7">
        <w:rPr>
          <w:sz w:val="24"/>
          <w:szCs w:val="24"/>
          <w:lang w:val="tr-TR"/>
        </w:rPr>
        <w:t xml:space="preserve">– </w:t>
      </w:r>
    </w:p>
    <w:p w:rsidR="00134518" w:rsidRPr="00370DC8" w:rsidRDefault="00134518" w:rsidP="00134518">
      <w:pPr>
        <w:rPr>
          <w:sz w:val="24"/>
          <w:szCs w:val="24"/>
          <w:lang w:val="tr-TR"/>
        </w:rPr>
      </w:pPr>
    </w:p>
    <w:tbl>
      <w:tblPr>
        <w:tblW w:w="10136" w:type="dxa"/>
        <w:tblInd w:w="-106" w:type="dxa"/>
        <w:tblLayout w:type="fixed"/>
        <w:tblLook w:val="00A0" w:firstRow="1" w:lastRow="0" w:firstColumn="1" w:lastColumn="0" w:noHBand="0" w:noVBand="0"/>
      </w:tblPr>
      <w:tblGrid>
        <w:gridCol w:w="1444"/>
        <w:gridCol w:w="8692"/>
      </w:tblGrid>
      <w:tr w:rsidR="00134518" w:rsidRPr="00370DC8" w:rsidTr="00134518">
        <w:trPr>
          <w:trHeight w:val="610"/>
        </w:trPr>
        <w:tc>
          <w:tcPr>
            <w:tcW w:w="1444" w:type="dxa"/>
            <w:hideMark/>
          </w:tcPr>
          <w:p w:rsidR="00134518" w:rsidRPr="00370DC8" w:rsidRDefault="00134518" w:rsidP="00134518">
            <w:pPr>
              <w:rPr>
                <w:sz w:val="24"/>
                <w:szCs w:val="24"/>
                <w:lang w:val="tr-TR"/>
              </w:rPr>
            </w:pPr>
            <w:r w:rsidRPr="00370DC8">
              <w:rPr>
                <w:sz w:val="24"/>
                <w:szCs w:val="24"/>
                <w:lang w:val="tr-TR"/>
              </w:rPr>
              <w:t>Ek Ödenekte</w:t>
            </w:r>
          </w:p>
          <w:p w:rsidR="00134518" w:rsidRPr="00370DC8" w:rsidRDefault="00134518" w:rsidP="00134518">
            <w:pPr>
              <w:rPr>
                <w:sz w:val="24"/>
                <w:szCs w:val="24"/>
                <w:lang w:val="tr-TR"/>
              </w:rPr>
            </w:pPr>
            <w:r w:rsidRPr="00370DC8">
              <w:rPr>
                <w:sz w:val="24"/>
                <w:szCs w:val="24"/>
                <w:lang w:val="tr-TR"/>
              </w:rPr>
              <w:t>Temel İlke</w:t>
            </w:r>
          </w:p>
        </w:tc>
        <w:tc>
          <w:tcPr>
            <w:tcW w:w="8692" w:type="dxa"/>
          </w:tcPr>
          <w:p w:rsidR="00134518" w:rsidRPr="00370DC8" w:rsidRDefault="00134518" w:rsidP="00134518">
            <w:pPr>
              <w:rPr>
                <w:sz w:val="24"/>
                <w:szCs w:val="24"/>
                <w:lang w:val="tr-TR"/>
              </w:rPr>
            </w:pPr>
            <w:r w:rsidRPr="00370DC8">
              <w:rPr>
                <w:sz w:val="24"/>
                <w:szCs w:val="24"/>
                <w:lang w:val="tr-TR"/>
              </w:rPr>
              <w:t>11. Bütçe tanzimi ve onayı sırasında mevcut olmayan ve tahmin edilemeyen bir hizmetin, Bütçe yasalaştıktan sonra ortaya çıkması nedeniyle, Bütçeye ek ödenek gerektirmesi halinde, Bütçeye yeni tertip veya ek ödenek ilavesi Cumhuriyet Meclisinin onayı ile yapılır.</w:t>
            </w:r>
          </w:p>
          <w:p w:rsidR="00134518" w:rsidRPr="00370DC8" w:rsidRDefault="00134518" w:rsidP="00134518">
            <w:pPr>
              <w:rPr>
                <w:sz w:val="24"/>
                <w:szCs w:val="24"/>
                <w:lang w:val="tr-TR"/>
              </w:rPr>
            </w:pPr>
          </w:p>
        </w:tc>
      </w:tr>
    </w:tbl>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lastRenderedPageBreak/>
        <w:tab/>
        <w:t xml:space="preserve">BAŞKAN </w:t>
      </w:r>
      <w:r w:rsidR="00AF22D7">
        <w:rPr>
          <w:sz w:val="24"/>
          <w:szCs w:val="24"/>
          <w:lang w:val="tr-TR"/>
        </w:rPr>
        <w:t xml:space="preserve">– </w:t>
      </w:r>
      <w:r w:rsidRPr="00370DC8">
        <w:rPr>
          <w:sz w:val="24"/>
          <w:szCs w:val="24"/>
          <w:lang w:val="tr-TR"/>
        </w:rPr>
        <w:t>11’inci maddeyi oylarınıza sunuyorum. Kabul edenler?... Kabul etmeyenler?...Çekimser?... Oyçokluğuyla kabul edilmiştir.</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KATİP </w:t>
      </w:r>
      <w:r w:rsidR="00AF22D7">
        <w:rPr>
          <w:sz w:val="24"/>
          <w:szCs w:val="24"/>
          <w:lang w:val="tr-TR"/>
        </w:rPr>
        <w:t xml:space="preserve">– </w:t>
      </w:r>
    </w:p>
    <w:p w:rsidR="00134518" w:rsidRPr="00370DC8" w:rsidRDefault="00134518" w:rsidP="00134518">
      <w:pPr>
        <w:rPr>
          <w:sz w:val="24"/>
          <w:szCs w:val="24"/>
          <w:lang w:val="tr-TR"/>
        </w:rPr>
      </w:pPr>
    </w:p>
    <w:tbl>
      <w:tblPr>
        <w:tblW w:w="9773" w:type="dxa"/>
        <w:tblInd w:w="-106" w:type="dxa"/>
        <w:tblLayout w:type="fixed"/>
        <w:tblLook w:val="00A0" w:firstRow="1" w:lastRow="0" w:firstColumn="1" w:lastColumn="0" w:noHBand="0" w:noVBand="0"/>
      </w:tblPr>
      <w:tblGrid>
        <w:gridCol w:w="1392"/>
        <w:gridCol w:w="8381"/>
      </w:tblGrid>
      <w:tr w:rsidR="00134518" w:rsidRPr="00370DC8" w:rsidTr="00134518">
        <w:trPr>
          <w:trHeight w:val="877"/>
        </w:trPr>
        <w:tc>
          <w:tcPr>
            <w:tcW w:w="1392" w:type="dxa"/>
          </w:tcPr>
          <w:p w:rsidR="00134518" w:rsidRPr="00370DC8" w:rsidRDefault="00134518" w:rsidP="00134518">
            <w:pPr>
              <w:rPr>
                <w:sz w:val="24"/>
                <w:szCs w:val="24"/>
                <w:lang w:val="tr-TR"/>
              </w:rPr>
            </w:pPr>
            <w:r w:rsidRPr="00370DC8">
              <w:rPr>
                <w:sz w:val="24"/>
                <w:szCs w:val="24"/>
                <w:lang w:val="tr-TR"/>
              </w:rPr>
              <w:t>Bakanlar Kurulunun Ek Ödenek Yetkisi</w:t>
            </w:r>
          </w:p>
          <w:p w:rsidR="00134518" w:rsidRPr="00370DC8" w:rsidRDefault="00134518" w:rsidP="00134518">
            <w:pPr>
              <w:rPr>
                <w:sz w:val="24"/>
                <w:szCs w:val="24"/>
                <w:lang w:val="tr-TR"/>
              </w:rPr>
            </w:pPr>
          </w:p>
        </w:tc>
        <w:tc>
          <w:tcPr>
            <w:tcW w:w="8381" w:type="dxa"/>
          </w:tcPr>
          <w:p w:rsidR="00134518" w:rsidRPr="00370DC8" w:rsidRDefault="00134518" w:rsidP="00134518">
            <w:pPr>
              <w:rPr>
                <w:sz w:val="24"/>
                <w:szCs w:val="24"/>
                <w:lang w:val="tr-TR"/>
              </w:rPr>
            </w:pPr>
            <w:r w:rsidRPr="00370DC8">
              <w:rPr>
                <w:sz w:val="24"/>
                <w:szCs w:val="24"/>
                <w:lang w:val="tr-TR"/>
              </w:rPr>
              <w:t>12. Belirli bir hizmetin yerine getirilebilmesi için şartlı olarak Kuruma yapılan bağışlar ve verilen kredilerin Bütçenin “Gelirler” kısmına gelir kaydedilerek, “Giderler” kısmına açılacak özel maddeye ödenek kaydı Bakanlar Kurulunun onayı ile yapılır.</w:t>
            </w:r>
          </w:p>
          <w:p w:rsidR="00134518" w:rsidRPr="00370DC8" w:rsidRDefault="00134518" w:rsidP="00134518">
            <w:pPr>
              <w:rPr>
                <w:sz w:val="24"/>
                <w:szCs w:val="24"/>
                <w:lang w:val="tr-TR"/>
              </w:rPr>
            </w:pPr>
          </w:p>
        </w:tc>
      </w:tr>
    </w:tbl>
    <w:p w:rsidR="00134518" w:rsidRPr="00370DC8" w:rsidRDefault="00134518" w:rsidP="00134518">
      <w:pPr>
        <w:rPr>
          <w:sz w:val="24"/>
          <w:szCs w:val="24"/>
          <w:lang w:val="tr-TR"/>
        </w:rPr>
      </w:pPr>
      <w:r w:rsidRPr="00370DC8">
        <w:rPr>
          <w:sz w:val="24"/>
          <w:szCs w:val="24"/>
          <w:lang w:val="tr-TR"/>
        </w:rPr>
        <w:tab/>
        <w:t xml:space="preserve">BAŞKAN </w:t>
      </w:r>
      <w:r w:rsidR="00AF22D7">
        <w:rPr>
          <w:sz w:val="24"/>
          <w:szCs w:val="24"/>
          <w:lang w:val="tr-TR"/>
        </w:rPr>
        <w:t xml:space="preserve">– </w:t>
      </w:r>
      <w:r w:rsidRPr="00370DC8">
        <w:rPr>
          <w:sz w:val="24"/>
          <w:szCs w:val="24"/>
          <w:lang w:val="tr-TR"/>
        </w:rPr>
        <w:t>12’inci maddeyi oylarınıza sunuyorum. Kabul edenler?... Kabul etmeyenler?...Çekimser?... Oyçokluğuyla kabul edilmiştir.</w:t>
      </w:r>
    </w:p>
    <w:p w:rsidR="00DC451C" w:rsidRDefault="00DC451C" w:rsidP="00DC451C">
      <w:pPr>
        <w:spacing w:after="200" w:line="276" w:lineRule="auto"/>
        <w:jc w:val="left"/>
        <w:rPr>
          <w:sz w:val="24"/>
          <w:szCs w:val="24"/>
          <w:lang w:val="tr-TR"/>
        </w:rPr>
      </w:pPr>
    </w:p>
    <w:p w:rsidR="00134518" w:rsidRPr="00370DC8" w:rsidRDefault="00134518" w:rsidP="00DC451C">
      <w:pPr>
        <w:spacing w:after="200" w:line="276" w:lineRule="auto"/>
        <w:jc w:val="left"/>
        <w:rPr>
          <w:sz w:val="24"/>
          <w:szCs w:val="24"/>
          <w:lang w:val="tr-TR"/>
        </w:rPr>
      </w:pPr>
      <w:r w:rsidRPr="00370DC8">
        <w:rPr>
          <w:sz w:val="24"/>
          <w:szCs w:val="24"/>
          <w:lang w:val="tr-TR"/>
        </w:rPr>
        <w:tab/>
        <w:t xml:space="preserve">KATİP </w:t>
      </w:r>
      <w:r w:rsidR="00AF22D7">
        <w:rPr>
          <w:sz w:val="24"/>
          <w:szCs w:val="24"/>
          <w:lang w:val="tr-TR"/>
        </w:rPr>
        <w:t xml:space="preserve">– </w:t>
      </w:r>
    </w:p>
    <w:p w:rsidR="00134518" w:rsidRPr="00370DC8" w:rsidRDefault="00134518" w:rsidP="00134518">
      <w:pPr>
        <w:rPr>
          <w:sz w:val="24"/>
          <w:szCs w:val="24"/>
          <w:lang w:val="tr-TR"/>
        </w:rPr>
      </w:pPr>
    </w:p>
    <w:tbl>
      <w:tblPr>
        <w:tblW w:w="10100" w:type="dxa"/>
        <w:tblInd w:w="-106" w:type="dxa"/>
        <w:tblLayout w:type="fixed"/>
        <w:tblLook w:val="00A0" w:firstRow="1" w:lastRow="0" w:firstColumn="1" w:lastColumn="0" w:noHBand="0" w:noVBand="0"/>
      </w:tblPr>
      <w:tblGrid>
        <w:gridCol w:w="1439"/>
        <w:gridCol w:w="8661"/>
      </w:tblGrid>
      <w:tr w:rsidR="00134518" w:rsidRPr="00370DC8" w:rsidTr="00134518">
        <w:trPr>
          <w:trHeight w:val="660"/>
        </w:trPr>
        <w:tc>
          <w:tcPr>
            <w:tcW w:w="1439" w:type="dxa"/>
            <w:hideMark/>
          </w:tcPr>
          <w:p w:rsidR="00134518" w:rsidRPr="00370DC8" w:rsidRDefault="00134518" w:rsidP="00134518">
            <w:pPr>
              <w:rPr>
                <w:sz w:val="24"/>
                <w:szCs w:val="24"/>
                <w:lang w:val="tr-TR"/>
              </w:rPr>
            </w:pPr>
            <w:r w:rsidRPr="00370DC8">
              <w:rPr>
                <w:sz w:val="24"/>
                <w:szCs w:val="24"/>
                <w:lang w:val="tr-TR"/>
              </w:rPr>
              <w:t>Bütçenin Borçlandırılamaması</w:t>
            </w:r>
          </w:p>
        </w:tc>
        <w:tc>
          <w:tcPr>
            <w:tcW w:w="8661" w:type="dxa"/>
          </w:tcPr>
          <w:p w:rsidR="00134518" w:rsidRPr="00370DC8" w:rsidRDefault="00134518" w:rsidP="00134518">
            <w:pPr>
              <w:rPr>
                <w:sz w:val="24"/>
                <w:szCs w:val="24"/>
                <w:lang w:val="tr-TR"/>
              </w:rPr>
            </w:pPr>
            <w:r w:rsidRPr="00370DC8">
              <w:rPr>
                <w:sz w:val="24"/>
                <w:szCs w:val="24"/>
                <w:lang w:val="tr-TR"/>
              </w:rPr>
              <w:t>13. Ek ödenek ve aktarma önerileri usulüne uygun şekilde gerçekleşmedikçe, sözkonusu öneriler harcamalara esas alınamaz ve Bütçe borçlandırılamaz.</w:t>
            </w:r>
          </w:p>
          <w:p w:rsidR="00134518" w:rsidRPr="00370DC8" w:rsidRDefault="00134518" w:rsidP="00134518">
            <w:pPr>
              <w:rPr>
                <w:sz w:val="24"/>
                <w:szCs w:val="24"/>
                <w:lang w:val="tr-TR"/>
              </w:rPr>
            </w:pPr>
          </w:p>
        </w:tc>
      </w:tr>
    </w:tbl>
    <w:p w:rsidR="00C456BD" w:rsidRPr="00370DC8" w:rsidRDefault="00C456BD" w:rsidP="00134518">
      <w:pPr>
        <w:rPr>
          <w:sz w:val="24"/>
          <w:szCs w:val="24"/>
          <w:lang w:val="tr-TR"/>
        </w:rPr>
      </w:pPr>
    </w:p>
    <w:p w:rsidR="00134518" w:rsidRPr="00370DC8" w:rsidRDefault="00370DC8" w:rsidP="00134518">
      <w:pPr>
        <w:rPr>
          <w:sz w:val="24"/>
          <w:szCs w:val="24"/>
          <w:lang w:val="tr-TR"/>
        </w:rPr>
      </w:pPr>
      <w:r w:rsidRPr="00370DC8">
        <w:rPr>
          <w:sz w:val="24"/>
          <w:szCs w:val="24"/>
          <w:lang w:val="tr-TR"/>
        </w:rPr>
        <w:tab/>
      </w:r>
      <w:r w:rsidR="00134518" w:rsidRPr="00370DC8">
        <w:rPr>
          <w:sz w:val="24"/>
          <w:szCs w:val="24"/>
          <w:lang w:val="tr-TR"/>
        </w:rPr>
        <w:t xml:space="preserve">BAŞKAN </w:t>
      </w:r>
      <w:r w:rsidR="00AF22D7">
        <w:rPr>
          <w:sz w:val="24"/>
          <w:szCs w:val="24"/>
          <w:lang w:val="tr-TR"/>
        </w:rPr>
        <w:t xml:space="preserve">– </w:t>
      </w:r>
      <w:r w:rsidR="00134518" w:rsidRPr="00370DC8">
        <w:rPr>
          <w:sz w:val="24"/>
          <w:szCs w:val="24"/>
          <w:lang w:val="tr-TR"/>
        </w:rPr>
        <w:t>13’üncü maddeyi oylarınıza sunuyorum. Kabul edenler?... Kabul etmeyenler?...Çekimser?...</w:t>
      </w:r>
      <w:r w:rsidR="00C456BD" w:rsidRPr="00370DC8">
        <w:rPr>
          <w:sz w:val="24"/>
          <w:szCs w:val="24"/>
          <w:lang w:val="tr-TR"/>
        </w:rPr>
        <w:t xml:space="preserve"> Oyçokluğuyla kabul edilmiştir.</w:t>
      </w:r>
    </w:p>
    <w:p w:rsidR="00134518" w:rsidRPr="00370DC8" w:rsidRDefault="00134518" w:rsidP="00134518">
      <w:pPr>
        <w:rPr>
          <w:sz w:val="24"/>
          <w:szCs w:val="24"/>
          <w:lang w:val="tr-TR"/>
        </w:rPr>
      </w:pPr>
    </w:p>
    <w:p w:rsidR="00134518" w:rsidRPr="00370DC8" w:rsidRDefault="00C456BD" w:rsidP="00134518">
      <w:pPr>
        <w:rPr>
          <w:sz w:val="24"/>
          <w:szCs w:val="24"/>
          <w:lang w:val="tr-TR"/>
        </w:rPr>
      </w:pPr>
      <w:r w:rsidRPr="00370DC8">
        <w:rPr>
          <w:sz w:val="24"/>
          <w:szCs w:val="24"/>
          <w:lang w:val="tr-TR"/>
        </w:rPr>
        <w:tab/>
        <w:t xml:space="preserve">KATİP </w:t>
      </w:r>
      <w:r w:rsidR="00AF22D7">
        <w:rPr>
          <w:sz w:val="24"/>
          <w:szCs w:val="24"/>
          <w:lang w:val="tr-TR"/>
        </w:rPr>
        <w:t xml:space="preserve">– </w:t>
      </w:r>
    </w:p>
    <w:p w:rsidR="00134518" w:rsidRPr="00370DC8" w:rsidRDefault="00134518" w:rsidP="00134518">
      <w:pPr>
        <w:rPr>
          <w:sz w:val="24"/>
          <w:szCs w:val="24"/>
          <w:lang w:val="tr-TR"/>
        </w:rPr>
      </w:pPr>
    </w:p>
    <w:tbl>
      <w:tblPr>
        <w:tblW w:w="9749" w:type="dxa"/>
        <w:tblInd w:w="-106" w:type="dxa"/>
        <w:tblLayout w:type="fixed"/>
        <w:tblLook w:val="00A0" w:firstRow="1" w:lastRow="0" w:firstColumn="1" w:lastColumn="0" w:noHBand="0" w:noVBand="0"/>
      </w:tblPr>
      <w:tblGrid>
        <w:gridCol w:w="1389"/>
        <w:gridCol w:w="8360"/>
      </w:tblGrid>
      <w:tr w:rsidR="00134518" w:rsidRPr="00370DC8" w:rsidTr="00134518">
        <w:trPr>
          <w:trHeight w:val="1238"/>
        </w:trPr>
        <w:tc>
          <w:tcPr>
            <w:tcW w:w="1389" w:type="dxa"/>
            <w:hideMark/>
          </w:tcPr>
          <w:p w:rsidR="00134518" w:rsidRPr="00370DC8" w:rsidRDefault="00134518" w:rsidP="00134518">
            <w:pPr>
              <w:rPr>
                <w:sz w:val="24"/>
                <w:szCs w:val="24"/>
                <w:lang w:val="tr-TR"/>
              </w:rPr>
            </w:pPr>
            <w:r w:rsidRPr="00370DC8">
              <w:rPr>
                <w:sz w:val="24"/>
                <w:szCs w:val="24"/>
                <w:lang w:val="tr-TR"/>
              </w:rPr>
              <w:t>Denetim Yöntemleri</w:t>
            </w:r>
          </w:p>
        </w:tc>
        <w:tc>
          <w:tcPr>
            <w:tcW w:w="8360" w:type="dxa"/>
            <w:hideMark/>
          </w:tcPr>
          <w:p w:rsidR="00134518" w:rsidRPr="00370DC8" w:rsidRDefault="00134518" w:rsidP="00134518">
            <w:pPr>
              <w:rPr>
                <w:sz w:val="24"/>
                <w:szCs w:val="24"/>
                <w:lang w:val="tr-TR"/>
              </w:rPr>
            </w:pPr>
            <w:r w:rsidRPr="00370DC8">
              <w:rPr>
                <w:sz w:val="24"/>
                <w:szCs w:val="24"/>
                <w:lang w:val="tr-TR"/>
              </w:rPr>
              <w:t>14. Sayıştay, denetim yasalarının koyduğu yöntem ve kurallarla, bu Yasada öngörülen kuralları göz</w:t>
            </w:r>
            <w:r w:rsidR="00F20762">
              <w:rPr>
                <w:sz w:val="24"/>
                <w:szCs w:val="24"/>
                <w:lang w:val="tr-TR"/>
              </w:rPr>
              <w:t xml:space="preserve"> </w:t>
            </w:r>
            <w:r w:rsidRPr="00370DC8">
              <w:rPr>
                <w:sz w:val="24"/>
                <w:szCs w:val="24"/>
                <w:lang w:val="tr-TR"/>
              </w:rPr>
              <w:t xml:space="preserve">önünde bulundurmak suretiyle, harcamalar ile gelirlerin Bütçeye ve Bütçe prensiplerine, karar ve belgelere uygun olup olmadığını denetler ve mali yıl sonunda Bakanlar Kuruluna rapor verir. </w:t>
            </w:r>
          </w:p>
        </w:tc>
      </w:tr>
    </w:tbl>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BAŞKAN </w:t>
      </w:r>
      <w:r w:rsidR="00AF22D7">
        <w:rPr>
          <w:sz w:val="24"/>
          <w:szCs w:val="24"/>
          <w:lang w:val="tr-TR"/>
        </w:rPr>
        <w:t xml:space="preserve">– </w:t>
      </w:r>
      <w:r w:rsidRPr="00370DC8">
        <w:rPr>
          <w:sz w:val="24"/>
          <w:szCs w:val="24"/>
          <w:lang w:val="tr-TR"/>
        </w:rPr>
        <w:t>14’üncü maddeyi oylarınıza sunuyorum. Kabul edenler?... Kabul etmeyenler?...Çekimser?... Oyçokluğuyla kabul edilmiştir.</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KATİP </w:t>
      </w:r>
      <w:r w:rsidR="00AF22D7">
        <w:rPr>
          <w:sz w:val="24"/>
          <w:szCs w:val="24"/>
          <w:lang w:val="tr-TR"/>
        </w:rPr>
        <w:t xml:space="preserve">– </w:t>
      </w:r>
    </w:p>
    <w:p w:rsidR="00134518" w:rsidRPr="00370DC8" w:rsidRDefault="00134518" w:rsidP="00134518">
      <w:pPr>
        <w:rPr>
          <w:sz w:val="24"/>
          <w:szCs w:val="24"/>
          <w:lang w:val="tr-TR"/>
        </w:rPr>
      </w:pPr>
    </w:p>
    <w:tbl>
      <w:tblPr>
        <w:tblW w:w="9272" w:type="dxa"/>
        <w:tblInd w:w="-106" w:type="dxa"/>
        <w:tblLayout w:type="fixed"/>
        <w:tblLook w:val="00A0" w:firstRow="1" w:lastRow="0" w:firstColumn="1" w:lastColumn="0" w:noHBand="0" w:noVBand="0"/>
      </w:tblPr>
      <w:tblGrid>
        <w:gridCol w:w="1320"/>
        <w:gridCol w:w="964"/>
        <w:gridCol w:w="6988"/>
      </w:tblGrid>
      <w:tr w:rsidR="00134518" w:rsidRPr="00370DC8" w:rsidTr="00276B13">
        <w:trPr>
          <w:trHeight w:val="859"/>
        </w:trPr>
        <w:tc>
          <w:tcPr>
            <w:tcW w:w="1320" w:type="dxa"/>
            <w:hideMark/>
          </w:tcPr>
          <w:p w:rsidR="00134518" w:rsidRPr="00370DC8" w:rsidRDefault="00134518" w:rsidP="00134518">
            <w:pPr>
              <w:rPr>
                <w:sz w:val="24"/>
                <w:szCs w:val="24"/>
                <w:lang w:val="tr-TR"/>
              </w:rPr>
            </w:pPr>
            <w:r w:rsidRPr="00370DC8">
              <w:rPr>
                <w:sz w:val="24"/>
                <w:szCs w:val="24"/>
                <w:lang w:val="tr-TR"/>
              </w:rPr>
              <w:t xml:space="preserve">Kesin Hesap </w:t>
            </w:r>
          </w:p>
          <w:p w:rsidR="00134518" w:rsidRPr="00370DC8" w:rsidRDefault="00134518" w:rsidP="00134518">
            <w:pPr>
              <w:rPr>
                <w:sz w:val="24"/>
                <w:szCs w:val="24"/>
                <w:lang w:val="tr-TR"/>
              </w:rPr>
            </w:pPr>
            <w:r w:rsidRPr="00370DC8">
              <w:rPr>
                <w:sz w:val="24"/>
                <w:szCs w:val="24"/>
                <w:lang w:val="tr-TR"/>
              </w:rPr>
              <w:t xml:space="preserve">Yasa Tasarıları ve </w:t>
            </w:r>
          </w:p>
        </w:tc>
        <w:tc>
          <w:tcPr>
            <w:tcW w:w="964" w:type="dxa"/>
            <w:hideMark/>
          </w:tcPr>
          <w:p w:rsidR="00134518" w:rsidRPr="00370DC8" w:rsidRDefault="00134518" w:rsidP="00134518">
            <w:pPr>
              <w:jc w:val="right"/>
              <w:rPr>
                <w:sz w:val="24"/>
                <w:szCs w:val="24"/>
                <w:lang w:val="tr-TR"/>
              </w:rPr>
            </w:pPr>
            <w:r w:rsidRPr="00370DC8">
              <w:rPr>
                <w:sz w:val="24"/>
                <w:szCs w:val="24"/>
                <w:lang w:val="tr-TR"/>
              </w:rPr>
              <w:t>15. (1)</w:t>
            </w:r>
          </w:p>
        </w:tc>
        <w:tc>
          <w:tcPr>
            <w:tcW w:w="6988" w:type="dxa"/>
            <w:hideMark/>
          </w:tcPr>
          <w:p w:rsidR="00134518" w:rsidRPr="00370DC8" w:rsidRDefault="00134518" w:rsidP="00134518">
            <w:pPr>
              <w:rPr>
                <w:sz w:val="24"/>
                <w:szCs w:val="24"/>
                <w:lang w:val="tr-TR"/>
              </w:rPr>
            </w:pPr>
            <w:r w:rsidRPr="00370DC8">
              <w:rPr>
                <w:sz w:val="24"/>
                <w:szCs w:val="24"/>
                <w:lang w:val="tr-TR"/>
              </w:rPr>
              <w:t xml:space="preserve">Uygulama ve denetim sonuçları Devlet Planlama Örgütünün düzenleyeceği raporlarda gösterilir. Bütçe Kesin Hesap Cetvel ve Raporları, mali yılın sona ermesinden başlayarak dört ay içerisinde Bakanlar Kuruluna sunulur.  </w:t>
            </w:r>
          </w:p>
        </w:tc>
      </w:tr>
      <w:tr w:rsidR="00134518" w:rsidRPr="00370DC8" w:rsidTr="00276B13">
        <w:trPr>
          <w:trHeight w:val="1342"/>
        </w:trPr>
        <w:tc>
          <w:tcPr>
            <w:tcW w:w="1320" w:type="dxa"/>
            <w:hideMark/>
          </w:tcPr>
          <w:p w:rsidR="00134518" w:rsidRPr="00370DC8" w:rsidRDefault="00134518" w:rsidP="00134518">
            <w:pPr>
              <w:rPr>
                <w:sz w:val="24"/>
                <w:szCs w:val="24"/>
                <w:lang w:val="tr-TR"/>
              </w:rPr>
            </w:pPr>
            <w:r w:rsidRPr="00370DC8">
              <w:rPr>
                <w:sz w:val="24"/>
                <w:szCs w:val="24"/>
                <w:lang w:val="tr-TR"/>
              </w:rPr>
              <w:t>Raporlar</w:t>
            </w:r>
          </w:p>
        </w:tc>
        <w:tc>
          <w:tcPr>
            <w:tcW w:w="964" w:type="dxa"/>
            <w:hideMark/>
          </w:tcPr>
          <w:p w:rsidR="00134518" w:rsidRPr="00370DC8" w:rsidRDefault="00134518" w:rsidP="00134518">
            <w:pPr>
              <w:rPr>
                <w:sz w:val="24"/>
                <w:szCs w:val="24"/>
                <w:lang w:val="tr-TR"/>
              </w:rPr>
            </w:pPr>
            <w:r w:rsidRPr="00370DC8">
              <w:rPr>
                <w:sz w:val="24"/>
                <w:szCs w:val="24"/>
                <w:lang w:val="tr-TR"/>
              </w:rPr>
              <w:t xml:space="preserve">      (2)</w:t>
            </w:r>
          </w:p>
        </w:tc>
        <w:tc>
          <w:tcPr>
            <w:tcW w:w="6988" w:type="dxa"/>
          </w:tcPr>
          <w:p w:rsidR="00134518" w:rsidRPr="00370DC8" w:rsidRDefault="00134518" w:rsidP="00370DC8">
            <w:pPr>
              <w:rPr>
                <w:sz w:val="24"/>
                <w:szCs w:val="24"/>
                <w:lang w:val="tr-TR"/>
              </w:rPr>
            </w:pPr>
            <w:r w:rsidRPr="00370DC8">
              <w:rPr>
                <w:sz w:val="24"/>
                <w:szCs w:val="24"/>
                <w:lang w:val="tr-TR"/>
              </w:rPr>
              <w:t>Kesin Hesap Yasa Tasarıları ve ekli Hesap Cetvelleri ilgili oldukları mali yılın sonundan başlayarak en geç bir yıl içerisinde Bakanlar Kurulunca Cumhuriyet Meclisine sunulur. Sayıştay, Genel Uygunluk Bildirimini, ilişkin olduğu Kesin Hesap Yasa Tasarısının verilmesinden başlayarak altı ay içinde Cumhuriyet Meclisine sunar.</w:t>
            </w:r>
          </w:p>
        </w:tc>
      </w:tr>
    </w:tbl>
    <w:p w:rsidR="00C456BD" w:rsidRPr="00370DC8" w:rsidRDefault="00C456BD" w:rsidP="00134518">
      <w:pPr>
        <w:rPr>
          <w:sz w:val="24"/>
          <w:szCs w:val="24"/>
          <w:lang w:val="tr-TR"/>
        </w:rPr>
      </w:pPr>
    </w:p>
    <w:p w:rsidR="00134518" w:rsidRPr="00370DC8" w:rsidRDefault="00370DC8" w:rsidP="00134518">
      <w:pPr>
        <w:rPr>
          <w:sz w:val="24"/>
          <w:szCs w:val="24"/>
          <w:lang w:val="tr-TR"/>
        </w:rPr>
      </w:pPr>
      <w:r w:rsidRPr="00370DC8">
        <w:rPr>
          <w:sz w:val="24"/>
          <w:szCs w:val="24"/>
          <w:lang w:val="tr-TR"/>
        </w:rPr>
        <w:tab/>
      </w:r>
      <w:r w:rsidR="00134518" w:rsidRPr="00370DC8">
        <w:rPr>
          <w:sz w:val="24"/>
          <w:szCs w:val="24"/>
          <w:lang w:val="tr-TR"/>
        </w:rPr>
        <w:t xml:space="preserve">BAŞKAN </w:t>
      </w:r>
      <w:r w:rsidR="00AF22D7">
        <w:rPr>
          <w:sz w:val="24"/>
          <w:szCs w:val="24"/>
          <w:lang w:val="tr-TR"/>
        </w:rPr>
        <w:t xml:space="preserve">– </w:t>
      </w:r>
      <w:r w:rsidR="00134518" w:rsidRPr="00370DC8">
        <w:rPr>
          <w:sz w:val="24"/>
          <w:szCs w:val="24"/>
          <w:lang w:val="tr-TR"/>
        </w:rPr>
        <w:t>15’inci maddeyi oylarınıza sunuyorum. Kabul edenler?... Kabul etmeyenler?...Çekimser?... Oyçokluğuyla kabul edilmiştir.</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lastRenderedPageBreak/>
        <w:tab/>
        <w:t xml:space="preserve">KATİP </w:t>
      </w:r>
      <w:r w:rsidR="00AF22D7">
        <w:rPr>
          <w:sz w:val="24"/>
          <w:szCs w:val="24"/>
          <w:lang w:val="tr-TR"/>
        </w:rPr>
        <w:t xml:space="preserve">– </w:t>
      </w:r>
    </w:p>
    <w:p w:rsidR="00134518" w:rsidRPr="00370DC8" w:rsidRDefault="00134518" w:rsidP="00134518">
      <w:pPr>
        <w:rPr>
          <w:sz w:val="24"/>
          <w:szCs w:val="24"/>
          <w:lang w:val="tr-TR"/>
        </w:rPr>
      </w:pPr>
    </w:p>
    <w:tbl>
      <w:tblPr>
        <w:tblW w:w="10024" w:type="dxa"/>
        <w:tblInd w:w="-106" w:type="dxa"/>
        <w:tblLayout w:type="fixed"/>
        <w:tblLook w:val="00A0" w:firstRow="1" w:lastRow="0" w:firstColumn="1" w:lastColumn="0" w:noHBand="0" w:noVBand="0"/>
      </w:tblPr>
      <w:tblGrid>
        <w:gridCol w:w="1428"/>
        <w:gridCol w:w="8596"/>
      </w:tblGrid>
      <w:tr w:rsidR="00134518" w:rsidRPr="00370DC8" w:rsidTr="00134518">
        <w:trPr>
          <w:trHeight w:val="1813"/>
        </w:trPr>
        <w:tc>
          <w:tcPr>
            <w:tcW w:w="1428" w:type="dxa"/>
            <w:hideMark/>
          </w:tcPr>
          <w:p w:rsidR="00134518" w:rsidRPr="00370DC8" w:rsidRDefault="00134518" w:rsidP="00134518">
            <w:pPr>
              <w:rPr>
                <w:sz w:val="24"/>
                <w:szCs w:val="24"/>
                <w:lang w:val="tr-TR"/>
              </w:rPr>
            </w:pPr>
            <w:r w:rsidRPr="00370DC8">
              <w:rPr>
                <w:sz w:val="24"/>
                <w:szCs w:val="24"/>
                <w:lang w:val="tr-TR"/>
              </w:rPr>
              <w:t>Usulsüzlüklerde Yapılacak İşlem</w:t>
            </w:r>
          </w:p>
        </w:tc>
        <w:tc>
          <w:tcPr>
            <w:tcW w:w="8596" w:type="dxa"/>
          </w:tcPr>
          <w:p w:rsidR="00134518" w:rsidRPr="00370DC8" w:rsidRDefault="00134518" w:rsidP="00134518">
            <w:pPr>
              <w:rPr>
                <w:sz w:val="24"/>
                <w:szCs w:val="24"/>
                <w:lang w:val="tr-TR"/>
              </w:rPr>
            </w:pPr>
            <w:r w:rsidRPr="00370DC8">
              <w:rPr>
                <w:sz w:val="24"/>
                <w:szCs w:val="24"/>
                <w:lang w:val="tr-TR"/>
              </w:rPr>
              <w:t>16. Kontrollerde, iç ve dış denetim sırasında usulsüz ödeme, ödenek aşımı, avansların zamanında kapatılmaması, ihtiyaç dışında fuzuli harcamalar gibi mali mevzuata ve bu Yasaya aykırı bir duruma rastlandığı takdirde, hatalı işlemler hakkında gerekli soruşturma açılır. Soruşturma sonucu saptanacak suçlar için yasal işlem yapılır ve usulsüz, fuzuli ödemeler ile ödenek aşımları sorumlulardan tahsil edilir.</w:t>
            </w:r>
          </w:p>
          <w:p w:rsidR="00134518" w:rsidRPr="00370DC8" w:rsidRDefault="00134518" w:rsidP="00134518">
            <w:pPr>
              <w:rPr>
                <w:sz w:val="24"/>
                <w:szCs w:val="24"/>
                <w:lang w:val="tr-TR"/>
              </w:rPr>
            </w:pPr>
          </w:p>
        </w:tc>
      </w:tr>
    </w:tbl>
    <w:p w:rsidR="00C456BD" w:rsidRPr="00370DC8" w:rsidRDefault="00C456BD" w:rsidP="00134518">
      <w:pPr>
        <w:rPr>
          <w:sz w:val="24"/>
          <w:szCs w:val="24"/>
          <w:lang w:val="tr-TR"/>
        </w:rPr>
      </w:pPr>
    </w:p>
    <w:p w:rsidR="00134518" w:rsidRPr="00370DC8" w:rsidRDefault="00370DC8" w:rsidP="00134518">
      <w:pPr>
        <w:rPr>
          <w:sz w:val="24"/>
          <w:szCs w:val="24"/>
          <w:lang w:val="tr-TR"/>
        </w:rPr>
      </w:pPr>
      <w:r w:rsidRPr="00370DC8">
        <w:rPr>
          <w:sz w:val="24"/>
          <w:szCs w:val="24"/>
          <w:lang w:val="tr-TR"/>
        </w:rPr>
        <w:tab/>
      </w:r>
      <w:r w:rsidR="00134518" w:rsidRPr="00370DC8">
        <w:rPr>
          <w:sz w:val="24"/>
          <w:szCs w:val="24"/>
          <w:lang w:val="tr-TR"/>
        </w:rPr>
        <w:t xml:space="preserve">BAŞKAN </w:t>
      </w:r>
      <w:r w:rsidR="00AF22D7">
        <w:rPr>
          <w:sz w:val="24"/>
          <w:szCs w:val="24"/>
          <w:lang w:val="tr-TR"/>
        </w:rPr>
        <w:t xml:space="preserve">– </w:t>
      </w:r>
      <w:r w:rsidR="00134518" w:rsidRPr="00370DC8">
        <w:rPr>
          <w:sz w:val="24"/>
          <w:szCs w:val="24"/>
          <w:lang w:val="tr-TR"/>
        </w:rPr>
        <w:t>16’ncı maddeyi oylarınıza sunuyorum. Kabul edenler?... Kabul etmeyenler?...Çekimser?... Oyçokluğuyla kabul edilmiştir.</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KATİP </w:t>
      </w:r>
      <w:r w:rsidR="00AF22D7">
        <w:rPr>
          <w:sz w:val="24"/>
          <w:szCs w:val="24"/>
          <w:lang w:val="tr-TR"/>
        </w:rPr>
        <w:t xml:space="preserve">– </w:t>
      </w:r>
    </w:p>
    <w:p w:rsidR="00134518" w:rsidRPr="00370DC8" w:rsidRDefault="00134518" w:rsidP="00134518">
      <w:pPr>
        <w:rPr>
          <w:sz w:val="24"/>
          <w:szCs w:val="24"/>
          <w:lang w:val="tr-TR"/>
        </w:rPr>
      </w:pPr>
    </w:p>
    <w:tbl>
      <w:tblPr>
        <w:tblW w:w="9134" w:type="dxa"/>
        <w:tblInd w:w="-106" w:type="dxa"/>
        <w:tblLayout w:type="fixed"/>
        <w:tblLook w:val="00A0" w:firstRow="1" w:lastRow="0" w:firstColumn="1" w:lastColumn="0" w:noHBand="0" w:noVBand="0"/>
      </w:tblPr>
      <w:tblGrid>
        <w:gridCol w:w="1301"/>
        <w:gridCol w:w="1163"/>
        <w:gridCol w:w="6670"/>
      </w:tblGrid>
      <w:tr w:rsidR="00134518" w:rsidRPr="00370DC8" w:rsidTr="00276B13">
        <w:trPr>
          <w:trHeight w:val="652"/>
        </w:trPr>
        <w:tc>
          <w:tcPr>
            <w:tcW w:w="1301" w:type="dxa"/>
            <w:hideMark/>
          </w:tcPr>
          <w:p w:rsidR="00134518" w:rsidRPr="00370DC8" w:rsidRDefault="00134518" w:rsidP="00134518">
            <w:pPr>
              <w:rPr>
                <w:sz w:val="24"/>
                <w:szCs w:val="24"/>
                <w:lang w:val="tr-TR"/>
              </w:rPr>
            </w:pPr>
            <w:r w:rsidRPr="00370DC8">
              <w:rPr>
                <w:sz w:val="24"/>
                <w:szCs w:val="24"/>
                <w:lang w:val="tr-TR"/>
              </w:rPr>
              <w:t xml:space="preserve">Kurum </w:t>
            </w:r>
          </w:p>
        </w:tc>
        <w:tc>
          <w:tcPr>
            <w:tcW w:w="1163" w:type="dxa"/>
            <w:hideMark/>
          </w:tcPr>
          <w:p w:rsidR="00134518" w:rsidRPr="00370DC8" w:rsidRDefault="00134518" w:rsidP="00134518">
            <w:pPr>
              <w:rPr>
                <w:sz w:val="24"/>
                <w:szCs w:val="24"/>
                <w:lang w:val="tr-TR"/>
              </w:rPr>
            </w:pPr>
            <w:r w:rsidRPr="00370DC8">
              <w:rPr>
                <w:sz w:val="24"/>
                <w:szCs w:val="24"/>
                <w:lang w:val="tr-TR"/>
              </w:rPr>
              <w:t>17. (1)</w:t>
            </w:r>
          </w:p>
        </w:tc>
        <w:tc>
          <w:tcPr>
            <w:tcW w:w="6670" w:type="dxa"/>
            <w:hideMark/>
          </w:tcPr>
          <w:p w:rsidR="00134518" w:rsidRPr="00370DC8" w:rsidRDefault="00134518" w:rsidP="00134518">
            <w:pPr>
              <w:rPr>
                <w:sz w:val="24"/>
                <w:szCs w:val="24"/>
                <w:lang w:val="tr-TR"/>
              </w:rPr>
            </w:pPr>
            <w:r w:rsidRPr="00370DC8">
              <w:rPr>
                <w:sz w:val="24"/>
                <w:szCs w:val="24"/>
                <w:lang w:val="tr-TR"/>
              </w:rPr>
              <w:t>Bütçede kadrosu ve ödeneği olmadan herhangi bir tayin, terfi ve barem ayarlaması  yapılamaz.</w:t>
            </w:r>
          </w:p>
        </w:tc>
      </w:tr>
      <w:tr w:rsidR="00134518" w:rsidRPr="00370DC8" w:rsidTr="00276B13">
        <w:trPr>
          <w:trHeight w:val="2264"/>
        </w:trPr>
        <w:tc>
          <w:tcPr>
            <w:tcW w:w="1301" w:type="dxa"/>
            <w:hideMark/>
          </w:tcPr>
          <w:p w:rsidR="00134518" w:rsidRPr="00370DC8" w:rsidRDefault="00134518" w:rsidP="00134518">
            <w:pPr>
              <w:rPr>
                <w:sz w:val="24"/>
                <w:szCs w:val="24"/>
                <w:lang w:val="tr-TR"/>
              </w:rPr>
            </w:pPr>
            <w:r w:rsidRPr="00370DC8">
              <w:rPr>
                <w:sz w:val="24"/>
                <w:szCs w:val="24"/>
                <w:lang w:val="tr-TR"/>
              </w:rPr>
              <w:t>Personelinin Atanması</w:t>
            </w:r>
          </w:p>
          <w:p w:rsidR="00134518" w:rsidRPr="00370DC8" w:rsidRDefault="00134518" w:rsidP="00134518">
            <w:pPr>
              <w:rPr>
                <w:sz w:val="24"/>
                <w:szCs w:val="24"/>
                <w:lang w:val="tr-TR"/>
              </w:rPr>
            </w:pPr>
            <w:r w:rsidRPr="00370DC8">
              <w:rPr>
                <w:sz w:val="24"/>
                <w:szCs w:val="24"/>
                <w:lang w:val="tr-TR"/>
              </w:rPr>
              <w:t>41/2019</w:t>
            </w:r>
          </w:p>
          <w:p w:rsidR="00134518" w:rsidRPr="00370DC8" w:rsidRDefault="00134518" w:rsidP="00134518">
            <w:pPr>
              <w:rPr>
                <w:sz w:val="24"/>
                <w:szCs w:val="24"/>
                <w:lang w:val="tr-TR"/>
              </w:rPr>
            </w:pPr>
            <w:r w:rsidRPr="00370DC8">
              <w:rPr>
                <w:sz w:val="24"/>
                <w:szCs w:val="24"/>
                <w:lang w:val="tr-TR"/>
              </w:rPr>
              <w:t>27/2022</w:t>
            </w:r>
          </w:p>
        </w:tc>
        <w:tc>
          <w:tcPr>
            <w:tcW w:w="1163" w:type="dxa"/>
            <w:hideMark/>
          </w:tcPr>
          <w:p w:rsidR="00134518" w:rsidRPr="00F20762" w:rsidRDefault="00134518" w:rsidP="00134518">
            <w:pPr>
              <w:rPr>
                <w:sz w:val="24"/>
                <w:szCs w:val="24"/>
                <w:lang w:val="tr-TR"/>
              </w:rPr>
            </w:pPr>
            <w:r w:rsidRPr="00F20762">
              <w:rPr>
                <w:sz w:val="24"/>
                <w:szCs w:val="24"/>
                <w:lang w:val="tr-TR"/>
              </w:rPr>
              <w:t xml:space="preserve">      (2)</w:t>
            </w:r>
          </w:p>
        </w:tc>
        <w:tc>
          <w:tcPr>
            <w:tcW w:w="6670" w:type="dxa"/>
            <w:hideMark/>
          </w:tcPr>
          <w:p w:rsidR="00134518" w:rsidRPr="00370DC8" w:rsidRDefault="00134518" w:rsidP="00134518">
            <w:pPr>
              <w:rPr>
                <w:sz w:val="24"/>
                <w:szCs w:val="24"/>
                <w:lang w:val="tr-TR"/>
              </w:rPr>
            </w:pPr>
            <w:r w:rsidRPr="00370DC8">
              <w:rPr>
                <w:sz w:val="24"/>
                <w:szCs w:val="24"/>
                <w:lang w:val="tr-TR"/>
              </w:rPr>
              <w:t>Kamu Mali Yönetimi ve Kontrol Yasasının 41’inci maddesinin (2)’nci fıkrası kurallarına bakılmaksızın, bütçede öngörülen veya yıl içerisinde herhangi bir sebeple münhal düşen kadroların karşılarında “münhal” sözcüğü yazılı olup olmadığına ve hangi statüde alınacağına bakılmaksızın mali olanaklar elverdiği ölçüde kurumda bir yıl içinde yeni istihdam edilecek toplam personel sayısı, kurumdan 2022 Mali Yılı içerisinde emekli olanların sayısını aşmayacak şekilde doldurulabilir. Maliye Bakanlığından istihdam için yetki talebinde bulunulması gerekmektedir.</w:t>
            </w:r>
          </w:p>
        </w:tc>
      </w:tr>
      <w:tr w:rsidR="00134518" w:rsidRPr="00370DC8" w:rsidTr="00276B13">
        <w:trPr>
          <w:trHeight w:val="652"/>
        </w:trPr>
        <w:tc>
          <w:tcPr>
            <w:tcW w:w="1301" w:type="dxa"/>
          </w:tcPr>
          <w:p w:rsidR="00134518" w:rsidRPr="00370DC8" w:rsidRDefault="00134518" w:rsidP="00134518">
            <w:pPr>
              <w:rPr>
                <w:sz w:val="24"/>
                <w:szCs w:val="24"/>
                <w:lang w:val="tr-TR"/>
              </w:rPr>
            </w:pPr>
          </w:p>
        </w:tc>
        <w:tc>
          <w:tcPr>
            <w:tcW w:w="1163" w:type="dxa"/>
            <w:hideMark/>
          </w:tcPr>
          <w:p w:rsidR="00134518" w:rsidRPr="00370DC8" w:rsidRDefault="00134518" w:rsidP="00134518">
            <w:pPr>
              <w:rPr>
                <w:sz w:val="24"/>
                <w:szCs w:val="24"/>
                <w:lang w:val="tr-TR"/>
              </w:rPr>
            </w:pPr>
            <w:r w:rsidRPr="00370DC8">
              <w:rPr>
                <w:sz w:val="24"/>
                <w:szCs w:val="24"/>
                <w:lang w:val="tr-TR"/>
              </w:rPr>
              <w:t xml:space="preserve">      (3)</w:t>
            </w:r>
          </w:p>
        </w:tc>
        <w:tc>
          <w:tcPr>
            <w:tcW w:w="6670" w:type="dxa"/>
            <w:hideMark/>
          </w:tcPr>
          <w:p w:rsidR="00134518" w:rsidRPr="00370DC8" w:rsidRDefault="00134518" w:rsidP="00134518">
            <w:pPr>
              <w:rPr>
                <w:sz w:val="24"/>
                <w:szCs w:val="24"/>
                <w:lang w:val="tr-TR"/>
              </w:rPr>
            </w:pPr>
            <w:r w:rsidRPr="00370DC8">
              <w:rPr>
                <w:sz w:val="24"/>
                <w:szCs w:val="24"/>
                <w:lang w:val="tr-TR"/>
              </w:rPr>
              <w:t>Sebep ve gerekçesi ne olursa olsun geriye dönük atama yapılamaz ve Bütçe borçlandırılamaz.</w:t>
            </w:r>
          </w:p>
        </w:tc>
      </w:tr>
      <w:tr w:rsidR="00134518" w:rsidRPr="00370DC8" w:rsidTr="00276B13">
        <w:trPr>
          <w:trHeight w:val="652"/>
        </w:trPr>
        <w:tc>
          <w:tcPr>
            <w:tcW w:w="1301" w:type="dxa"/>
          </w:tcPr>
          <w:p w:rsidR="00134518" w:rsidRPr="00370DC8" w:rsidRDefault="00134518" w:rsidP="00134518">
            <w:pPr>
              <w:rPr>
                <w:sz w:val="24"/>
                <w:szCs w:val="24"/>
                <w:lang w:val="tr-TR"/>
              </w:rPr>
            </w:pPr>
          </w:p>
        </w:tc>
        <w:tc>
          <w:tcPr>
            <w:tcW w:w="1163" w:type="dxa"/>
            <w:hideMark/>
          </w:tcPr>
          <w:p w:rsidR="00134518" w:rsidRPr="00370DC8" w:rsidRDefault="00134518" w:rsidP="00134518">
            <w:pPr>
              <w:rPr>
                <w:sz w:val="24"/>
                <w:szCs w:val="24"/>
                <w:lang w:val="tr-TR"/>
              </w:rPr>
            </w:pPr>
            <w:r w:rsidRPr="00370DC8">
              <w:rPr>
                <w:sz w:val="24"/>
                <w:szCs w:val="24"/>
                <w:lang w:val="tr-TR"/>
              </w:rPr>
              <w:t xml:space="preserve">      (4)</w:t>
            </w:r>
          </w:p>
        </w:tc>
        <w:tc>
          <w:tcPr>
            <w:tcW w:w="6670" w:type="dxa"/>
            <w:hideMark/>
          </w:tcPr>
          <w:p w:rsidR="00134518" w:rsidRPr="00370DC8" w:rsidRDefault="00134518" w:rsidP="00134518">
            <w:pPr>
              <w:rPr>
                <w:sz w:val="24"/>
                <w:szCs w:val="24"/>
                <w:lang w:val="tr-TR"/>
              </w:rPr>
            </w:pPr>
            <w:r w:rsidRPr="00370DC8">
              <w:rPr>
                <w:sz w:val="24"/>
                <w:szCs w:val="24"/>
                <w:lang w:val="tr-TR"/>
              </w:rPr>
              <w:t>Personelin ödenekli veya ödeneksiz izinleri, Bütçeye mali külfet yüklemeyecek şekilde                                                              programlanır ve uygulanır.</w:t>
            </w:r>
          </w:p>
        </w:tc>
      </w:tr>
    </w:tbl>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BAŞKAN </w:t>
      </w:r>
      <w:r w:rsidR="00AF22D7">
        <w:rPr>
          <w:sz w:val="24"/>
          <w:szCs w:val="24"/>
          <w:lang w:val="tr-TR"/>
        </w:rPr>
        <w:t xml:space="preserve">– </w:t>
      </w:r>
      <w:r w:rsidRPr="00370DC8">
        <w:rPr>
          <w:sz w:val="24"/>
          <w:szCs w:val="24"/>
          <w:lang w:val="tr-TR"/>
        </w:rPr>
        <w:t>17’nci maddeyi oylarınıza sunuyorum. Kabul edenler?... Kabul etmeyenler?...Çekimser?... Oyçokluğuyla kabul edilmiştir.</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ab/>
        <w:t xml:space="preserve">KATİP </w:t>
      </w:r>
      <w:r w:rsidR="00AF22D7">
        <w:rPr>
          <w:sz w:val="24"/>
          <w:szCs w:val="24"/>
          <w:lang w:val="tr-TR"/>
        </w:rPr>
        <w:t xml:space="preserve">– </w:t>
      </w:r>
      <w:r w:rsidRPr="00370DC8">
        <w:rPr>
          <w:sz w:val="24"/>
          <w:szCs w:val="24"/>
          <w:lang w:val="tr-TR"/>
        </w:rPr>
        <w:t xml:space="preserve">  </w:t>
      </w:r>
    </w:p>
    <w:p w:rsidR="00134518" w:rsidRPr="00370DC8" w:rsidRDefault="00134518" w:rsidP="00134518">
      <w:pPr>
        <w:rPr>
          <w:sz w:val="24"/>
          <w:szCs w:val="24"/>
          <w:lang w:val="tr-TR"/>
        </w:rPr>
      </w:pPr>
    </w:p>
    <w:tbl>
      <w:tblPr>
        <w:tblW w:w="10736" w:type="dxa"/>
        <w:tblInd w:w="-601" w:type="dxa"/>
        <w:tblLayout w:type="fixed"/>
        <w:tblLook w:val="00A0" w:firstRow="1" w:lastRow="0" w:firstColumn="1" w:lastColumn="0" w:noHBand="0" w:noVBand="0"/>
      </w:tblPr>
      <w:tblGrid>
        <w:gridCol w:w="1118"/>
        <w:gridCol w:w="867"/>
        <w:gridCol w:w="8751"/>
      </w:tblGrid>
      <w:tr w:rsidR="00134518" w:rsidRPr="00370DC8" w:rsidTr="000F2C98">
        <w:trPr>
          <w:trHeight w:val="611"/>
        </w:trPr>
        <w:tc>
          <w:tcPr>
            <w:tcW w:w="1118" w:type="dxa"/>
            <w:hideMark/>
          </w:tcPr>
          <w:p w:rsidR="00134518" w:rsidRPr="00370DC8" w:rsidRDefault="00134518" w:rsidP="000F2C98">
            <w:pPr>
              <w:rPr>
                <w:sz w:val="24"/>
                <w:szCs w:val="24"/>
                <w:lang w:val="tr-TR"/>
              </w:rPr>
            </w:pPr>
            <w:r w:rsidRPr="00370DC8">
              <w:rPr>
                <w:sz w:val="24"/>
                <w:szCs w:val="24"/>
                <w:lang w:val="tr-TR"/>
              </w:rPr>
              <w:t>Kurum Persone</w:t>
            </w:r>
            <w:r w:rsidR="000F2C98">
              <w:rPr>
                <w:sz w:val="24"/>
                <w:szCs w:val="24"/>
                <w:lang w:val="tr-TR"/>
              </w:rPr>
              <w:t>-</w:t>
            </w:r>
            <w:r w:rsidRPr="00370DC8">
              <w:rPr>
                <w:sz w:val="24"/>
                <w:szCs w:val="24"/>
                <w:lang w:val="tr-TR"/>
              </w:rPr>
              <w:t xml:space="preserve"> </w:t>
            </w:r>
          </w:p>
        </w:tc>
        <w:tc>
          <w:tcPr>
            <w:tcW w:w="867" w:type="dxa"/>
            <w:hideMark/>
          </w:tcPr>
          <w:p w:rsidR="00134518" w:rsidRPr="00370DC8" w:rsidRDefault="00134518" w:rsidP="00134518">
            <w:pPr>
              <w:jc w:val="right"/>
              <w:rPr>
                <w:sz w:val="24"/>
                <w:szCs w:val="24"/>
                <w:lang w:val="tr-TR"/>
              </w:rPr>
            </w:pPr>
            <w:r w:rsidRPr="00370DC8">
              <w:rPr>
                <w:sz w:val="24"/>
                <w:szCs w:val="24"/>
                <w:lang w:val="tr-TR"/>
              </w:rPr>
              <w:t>18. (1)</w:t>
            </w:r>
          </w:p>
        </w:tc>
        <w:tc>
          <w:tcPr>
            <w:tcW w:w="8751" w:type="dxa"/>
            <w:hideMark/>
          </w:tcPr>
          <w:p w:rsidR="00134518" w:rsidRPr="00370DC8" w:rsidRDefault="00134518" w:rsidP="000F2C98">
            <w:pPr>
              <w:rPr>
                <w:sz w:val="24"/>
                <w:szCs w:val="24"/>
                <w:lang w:val="tr-TR"/>
              </w:rPr>
            </w:pPr>
            <w:r w:rsidRPr="00370DC8">
              <w:rPr>
                <w:sz w:val="24"/>
                <w:szCs w:val="24"/>
                <w:lang w:val="tr-TR"/>
              </w:rPr>
              <w:t>İstihdam edilen personel, her yıl imzalanan Toplu İş Sözleşmesine bağlı olup maaş, izin ve diğer</w:t>
            </w:r>
            <w:r w:rsidR="000F2C98">
              <w:rPr>
                <w:sz w:val="24"/>
                <w:szCs w:val="24"/>
                <w:lang w:val="tr-TR"/>
              </w:rPr>
              <w:t xml:space="preserve"> </w:t>
            </w:r>
            <w:r w:rsidRPr="00370DC8">
              <w:rPr>
                <w:sz w:val="24"/>
                <w:szCs w:val="24"/>
                <w:lang w:val="tr-TR"/>
              </w:rPr>
              <w:t>sosyal menfaatlerden yararlanır.</w:t>
            </w:r>
          </w:p>
        </w:tc>
      </w:tr>
      <w:tr w:rsidR="00134518" w:rsidRPr="00370DC8" w:rsidTr="000F2C98">
        <w:trPr>
          <w:trHeight w:val="599"/>
        </w:trPr>
        <w:tc>
          <w:tcPr>
            <w:tcW w:w="1118" w:type="dxa"/>
            <w:hideMark/>
          </w:tcPr>
          <w:p w:rsidR="00134518" w:rsidRPr="00370DC8" w:rsidRDefault="000F2C98" w:rsidP="000F2C98">
            <w:pPr>
              <w:rPr>
                <w:sz w:val="24"/>
                <w:szCs w:val="24"/>
                <w:lang w:val="tr-TR"/>
              </w:rPr>
            </w:pPr>
            <w:r>
              <w:rPr>
                <w:sz w:val="24"/>
                <w:szCs w:val="24"/>
                <w:lang w:val="tr-TR"/>
              </w:rPr>
              <w:t>l</w:t>
            </w:r>
            <w:r w:rsidRPr="00370DC8">
              <w:rPr>
                <w:sz w:val="24"/>
                <w:szCs w:val="24"/>
                <w:lang w:val="tr-TR"/>
              </w:rPr>
              <w:t>inin</w:t>
            </w:r>
            <w:r>
              <w:rPr>
                <w:sz w:val="24"/>
                <w:szCs w:val="24"/>
                <w:lang w:val="tr-TR"/>
              </w:rPr>
              <w:t xml:space="preserve"> Menfaat-</w:t>
            </w:r>
          </w:p>
        </w:tc>
        <w:tc>
          <w:tcPr>
            <w:tcW w:w="867" w:type="dxa"/>
            <w:hideMark/>
          </w:tcPr>
          <w:p w:rsidR="00134518" w:rsidRPr="00370DC8" w:rsidRDefault="00134518" w:rsidP="00134518">
            <w:pPr>
              <w:jc w:val="right"/>
              <w:rPr>
                <w:sz w:val="24"/>
                <w:szCs w:val="24"/>
                <w:lang w:val="tr-TR"/>
              </w:rPr>
            </w:pPr>
            <w:r w:rsidRPr="00370DC8">
              <w:rPr>
                <w:sz w:val="24"/>
                <w:szCs w:val="24"/>
                <w:lang w:val="tr-TR"/>
              </w:rPr>
              <w:t>(2)</w:t>
            </w:r>
          </w:p>
        </w:tc>
        <w:tc>
          <w:tcPr>
            <w:tcW w:w="8751" w:type="dxa"/>
            <w:hideMark/>
          </w:tcPr>
          <w:p w:rsidR="00134518" w:rsidRPr="00370DC8" w:rsidRDefault="00134518" w:rsidP="00134518">
            <w:pPr>
              <w:rPr>
                <w:sz w:val="24"/>
                <w:szCs w:val="24"/>
                <w:lang w:val="tr-TR"/>
              </w:rPr>
            </w:pPr>
            <w:r w:rsidRPr="00370DC8">
              <w:rPr>
                <w:sz w:val="24"/>
                <w:szCs w:val="24"/>
                <w:lang w:val="tr-TR"/>
              </w:rPr>
              <w:t>Personele uygulanacak maaşlar için, Kamu Görevlilerine uygulanan Maaş Baremleri esas alınır.</w:t>
            </w:r>
          </w:p>
        </w:tc>
      </w:tr>
      <w:tr w:rsidR="00134518" w:rsidRPr="00370DC8" w:rsidTr="000F2C98">
        <w:trPr>
          <w:trHeight w:val="611"/>
        </w:trPr>
        <w:tc>
          <w:tcPr>
            <w:tcW w:w="1118" w:type="dxa"/>
          </w:tcPr>
          <w:p w:rsidR="00134518" w:rsidRPr="00370DC8" w:rsidRDefault="000F2C98" w:rsidP="00134518">
            <w:pPr>
              <w:rPr>
                <w:sz w:val="24"/>
                <w:szCs w:val="24"/>
                <w:lang w:val="tr-TR"/>
              </w:rPr>
            </w:pPr>
            <w:r>
              <w:rPr>
                <w:sz w:val="24"/>
                <w:szCs w:val="24"/>
                <w:lang w:val="tr-TR"/>
              </w:rPr>
              <w:t>leri</w:t>
            </w:r>
          </w:p>
        </w:tc>
        <w:tc>
          <w:tcPr>
            <w:tcW w:w="867" w:type="dxa"/>
            <w:hideMark/>
          </w:tcPr>
          <w:p w:rsidR="00134518" w:rsidRPr="00370DC8" w:rsidRDefault="00134518" w:rsidP="00134518">
            <w:pPr>
              <w:jc w:val="right"/>
              <w:rPr>
                <w:sz w:val="24"/>
                <w:szCs w:val="24"/>
                <w:lang w:val="tr-TR"/>
              </w:rPr>
            </w:pPr>
            <w:r w:rsidRPr="00370DC8">
              <w:rPr>
                <w:sz w:val="24"/>
                <w:szCs w:val="24"/>
                <w:lang w:val="tr-TR"/>
              </w:rPr>
              <w:t>(3)</w:t>
            </w:r>
          </w:p>
        </w:tc>
        <w:tc>
          <w:tcPr>
            <w:tcW w:w="8751" w:type="dxa"/>
            <w:hideMark/>
          </w:tcPr>
          <w:p w:rsidR="00134518" w:rsidRPr="00370DC8" w:rsidRDefault="00134518" w:rsidP="00134518">
            <w:pPr>
              <w:rPr>
                <w:sz w:val="24"/>
                <w:szCs w:val="24"/>
                <w:lang w:val="tr-TR"/>
              </w:rPr>
            </w:pPr>
            <w:r w:rsidRPr="00370DC8">
              <w:rPr>
                <w:sz w:val="24"/>
                <w:szCs w:val="24"/>
                <w:lang w:val="tr-TR"/>
              </w:rPr>
              <w:t>Bakanlar Kurulunca saptanacak Hayat Pahalılığı Ödeneği, Kurumda çalışan personele de aynen ödenir.</w:t>
            </w:r>
          </w:p>
        </w:tc>
      </w:tr>
    </w:tbl>
    <w:p w:rsidR="00134518" w:rsidRPr="00370DC8" w:rsidRDefault="00134518" w:rsidP="00134518">
      <w:pPr>
        <w:rPr>
          <w:sz w:val="24"/>
          <w:szCs w:val="24"/>
          <w:lang w:val="tr-TR"/>
        </w:rPr>
      </w:pPr>
    </w:p>
    <w:p w:rsidR="00134518" w:rsidRPr="00370DC8" w:rsidRDefault="00134518" w:rsidP="00C456BD">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18’inci maddeyi oylarınıza sunuyorum. Kabul edenler?... Kabul etmeyenler?...Çekimser?...</w:t>
      </w:r>
      <w:r w:rsidR="00C456BD" w:rsidRPr="00370DC8">
        <w:rPr>
          <w:sz w:val="24"/>
          <w:szCs w:val="24"/>
          <w:lang w:val="tr-TR"/>
        </w:rPr>
        <w:t xml:space="preserve"> Oyçokluğuyla kabul edilmiştir.</w:t>
      </w:r>
    </w:p>
    <w:p w:rsidR="00370DC8" w:rsidRPr="00370DC8" w:rsidRDefault="00370DC8">
      <w:pPr>
        <w:spacing w:after="200" w:line="276" w:lineRule="auto"/>
        <w:jc w:val="left"/>
        <w:rPr>
          <w:sz w:val="24"/>
          <w:szCs w:val="24"/>
          <w:lang w:val="tr-TR"/>
        </w:rPr>
      </w:pPr>
      <w:r w:rsidRPr="00370DC8">
        <w:rPr>
          <w:sz w:val="24"/>
          <w:szCs w:val="24"/>
          <w:lang w:val="tr-TR"/>
        </w:rPr>
        <w:br w:type="page"/>
      </w:r>
    </w:p>
    <w:p w:rsidR="00134518" w:rsidRPr="00370DC8" w:rsidRDefault="00134518" w:rsidP="00134518">
      <w:pPr>
        <w:ind w:firstLine="708"/>
        <w:rPr>
          <w:sz w:val="24"/>
          <w:szCs w:val="24"/>
          <w:lang w:val="tr-TR"/>
        </w:rPr>
      </w:pPr>
      <w:r w:rsidRPr="00370DC8">
        <w:rPr>
          <w:sz w:val="24"/>
          <w:szCs w:val="24"/>
          <w:lang w:val="tr-TR"/>
        </w:rPr>
        <w:lastRenderedPageBreak/>
        <w:t xml:space="preserve">KATİP </w:t>
      </w:r>
      <w:r w:rsidR="00AF22D7">
        <w:rPr>
          <w:sz w:val="24"/>
          <w:szCs w:val="24"/>
          <w:lang w:val="tr-TR"/>
        </w:rPr>
        <w:t xml:space="preserve">– </w:t>
      </w:r>
    </w:p>
    <w:p w:rsidR="00134518" w:rsidRPr="00370DC8" w:rsidRDefault="00134518" w:rsidP="00C456BD">
      <w:pPr>
        <w:rPr>
          <w:sz w:val="24"/>
          <w:szCs w:val="24"/>
          <w:lang w:val="tr-TR"/>
        </w:rPr>
      </w:pPr>
    </w:p>
    <w:tbl>
      <w:tblPr>
        <w:tblW w:w="9673" w:type="dxa"/>
        <w:tblInd w:w="-106" w:type="dxa"/>
        <w:tblLayout w:type="fixed"/>
        <w:tblLook w:val="00A0" w:firstRow="1" w:lastRow="0" w:firstColumn="1" w:lastColumn="0" w:noHBand="0" w:noVBand="0"/>
      </w:tblPr>
      <w:tblGrid>
        <w:gridCol w:w="1378"/>
        <w:gridCol w:w="8295"/>
      </w:tblGrid>
      <w:tr w:rsidR="00134518" w:rsidRPr="00370DC8" w:rsidTr="00134518">
        <w:trPr>
          <w:trHeight w:val="2196"/>
        </w:trPr>
        <w:tc>
          <w:tcPr>
            <w:tcW w:w="1378" w:type="dxa"/>
            <w:hideMark/>
          </w:tcPr>
          <w:p w:rsidR="00134518" w:rsidRPr="00370DC8" w:rsidRDefault="00134518" w:rsidP="00134518">
            <w:pPr>
              <w:rPr>
                <w:b/>
                <w:bCs/>
                <w:sz w:val="24"/>
                <w:szCs w:val="24"/>
                <w:lang w:val="tr-TR"/>
              </w:rPr>
            </w:pPr>
            <w:r w:rsidRPr="00370DC8">
              <w:rPr>
                <w:sz w:val="24"/>
                <w:szCs w:val="24"/>
                <w:lang w:val="tr-TR"/>
              </w:rPr>
              <w:t>Resmi Hizmet</w:t>
            </w:r>
          </w:p>
          <w:p w:rsidR="00134518" w:rsidRPr="00370DC8" w:rsidRDefault="00134518" w:rsidP="00134518">
            <w:pPr>
              <w:rPr>
                <w:sz w:val="24"/>
                <w:szCs w:val="24"/>
                <w:lang w:val="tr-TR"/>
              </w:rPr>
            </w:pPr>
            <w:r w:rsidRPr="00370DC8">
              <w:rPr>
                <w:sz w:val="24"/>
                <w:szCs w:val="24"/>
                <w:lang w:val="tr-TR"/>
              </w:rPr>
              <w:t>Araçlarının</w:t>
            </w:r>
          </w:p>
          <w:p w:rsidR="00134518" w:rsidRPr="00370DC8" w:rsidRDefault="00134518" w:rsidP="00134518">
            <w:pPr>
              <w:rPr>
                <w:sz w:val="24"/>
                <w:szCs w:val="24"/>
                <w:lang w:val="tr-TR"/>
              </w:rPr>
            </w:pPr>
            <w:r w:rsidRPr="00370DC8">
              <w:rPr>
                <w:sz w:val="24"/>
                <w:szCs w:val="24"/>
                <w:lang w:val="tr-TR"/>
              </w:rPr>
              <w:t>Kullanımında İlke</w:t>
            </w:r>
          </w:p>
        </w:tc>
        <w:tc>
          <w:tcPr>
            <w:tcW w:w="8295" w:type="dxa"/>
          </w:tcPr>
          <w:p w:rsidR="00276B13" w:rsidRPr="00370DC8" w:rsidRDefault="00134518" w:rsidP="00134518">
            <w:pPr>
              <w:rPr>
                <w:sz w:val="24"/>
                <w:szCs w:val="24"/>
                <w:lang w:val="tr-TR"/>
              </w:rPr>
            </w:pPr>
            <w:r w:rsidRPr="00370DC8">
              <w:rPr>
                <w:sz w:val="24"/>
                <w:szCs w:val="24"/>
                <w:lang w:val="tr-TR"/>
              </w:rPr>
              <w:t xml:space="preserve">19. Resmi Hizmet Araçları, mesai saatleri dahilinde ve hizmetin gerektirdiği alanlarda kullanılabilir. Mesai saatleri dışında kullanımın zorunlu olduğu hallerde Genel Müdürün onayı gerekir. Resmi Hizmet Araçları hiçbir şekilde </w:t>
            </w:r>
            <w:r w:rsidR="00F20762">
              <w:rPr>
                <w:sz w:val="24"/>
                <w:szCs w:val="24"/>
                <w:lang w:val="tr-TR"/>
              </w:rPr>
              <w:t>özel amaçlar için kullanılamaz.</w:t>
            </w:r>
          </w:p>
          <w:p w:rsidR="00276B13" w:rsidRPr="00370DC8" w:rsidRDefault="00276B13" w:rsidP="00134518">
            <w:pPr>
              <w:rPr>
                <w:sz w:val="24"/>
                <w:szCs w:val="24"/>
                <w:lang w:val="tr-TR"/>
              </w:rPr>
            </w:pPr>
          </w:p>
        </w:tc>
      </w:tr>
    </w:tbl>
    <w:p w:rsidR="00134518" w:rsidRPr="00370DC8" w:rsidRDefault="00134518" w:rsidP="00134518">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19’uncu maddeyi oylarınıza sunuyorum. Kabul edenler?... Kabul etmeyenler?...Çekimser?... Oyçokluğuyla kabul edilmiştir.</w:t>
      </w:r>
    </w:p>
    <w:p w:rsidR="00134518" w:rsidRPr="00370DC8" w:rsidRDefault="00134518" w:rsidP="00C456BD">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KATİP </w:t>
      </w:r>
      <w:r w:rsidR="00AF22D7">
        <w:rPr>
          <w:sz w:val="24"/>
          <w:szCs w:val="24"/>
          <w:lang w:val="tr-TR"/>
        </w:rPr>
        <w:t xml:space="preserve">– </w:t>
      </w:r>
    </w:p>
    <w:p w:rsidR="00134518" w:rsidRPr="00370DC8" w:rsidRDefault="00134518" w:rsidP="00C456BD">
      <w:pPr>
        <w:rPr>
          <w:sz w:val="24"/>
          <w:szCs w:val="24"/>
          <w:lang w:val="tr-TR"/>
        </w:rPr>
      </w:pPr>
    </w:p>
    <w:tbl>
      <w:tblPr>
        <w:tblW w:w="9648" w:type="dxa"/>
        <w:tblInd w:w="-106" w:type="dxa"/>
        <w:tblLayout w:type="fixed"/>
        <w:tblLook w:val="00A0" w:firstRow="1" w:lastRow="0" w:firstColumn="1" w:lastColumn="0" w:noHBand="0" w:noVBand="0"/>
      </w:tblPr>
      <w:tblGrid>
        <w:gridCol w:w="1374"/>
        <w:gridCol w:w="8274"/>
      </w:tblGrid>
      <w:tr w:rsidR="00134518" w:rsidRPr="00370DC8" w:rsidTr="00134518">
        <w:trPr>
          <w:trHeight w:val="862"/>
        </w:trPr>
        <w:tc>
          <w:tcPr>
            <w:tcW w:w="1374" w:type="dxa"/>
          </w:tcPr>
          <w:p w:rsidR="00134518" w:rsidRPr="00370DC8" w:rsidRDefault="00134518" w:rsidP="00134518">
            <w:pPr>
              <w:rPr>
                <w:sz w:val="24"/>
                <w:szCs w:val="24"/>
                <w:lang w:val="tr-TR"/>
              </w:rPr>
            </w:pPr>
            <w:r w:rsidRPr="00370DC8">
              <w:rPr>
                <w:sz w:val="24"/>
                <w:szCs w:val="24"/>
                <w:lang w:val="tr-TR"/>
              </w:rPr>
              <w:t>Yürütme Yetkisi</w:t>
            </w:r>
          </w:p>
          <w:p w:rsidR="00134518" w:rsidRPr="00370DC8" w:rsidRDefault="00134518" w:rsidP="00134518">
            <w:pPr>
              <w:rPr>
                <w:sz w:val="24"/>
                <w:szCs w:val="24"/>
                <w:lang w:val="tr-TR"/>
              </w:rPr>
            </w:pPr>
          </w:p>
        </w:tc>
        <w:tc>
          <w:tcPr>
            <w:tcW w:w="8274" w:type="dxa"/>
          </w:tcPr>
          <w:p w:rsidR="00134518" w:rsidRPr="00370DC8" w:rsidRDefault="001B3419" w:rsidP="00134518">
            <w:pPr>
              <w:rPr>
                <w:sz w:val="24"/>
                <w:szCs w:val="24"/>
                <w:lang w:val="tr-TR"/>
              </w:rPr>
            </w:pPr>
            <w:r>
              <w:rPr>
                <w:sz w:val="24"/>
                <w:szCs w:val="24"/>
                <w:lang w:val="tr-TR"/>
              </w:rPr>
              <w:t xml:space="preserve">20. </w:t>
            </w:r>
            <w:r w:rsidR="00134518" w:rsidRPr="00370DC8">
              <w:rPr>
                <w:sz w:val="24"/>
                <w:szCs w:val="24"/>
                <w:lang w:val="tr-TR"/>
              </w:rPr>
              <w:t>Bu Yasayı, Bakanlar Kurulu adına Tarım İşleriyle Görevli Bakanlık yürütür.</w:t>
            </w:r>
          </w:p>
          <w:p w:rsidR="00134518" w:rsidRPr="00370DC8" w:rsidRDefault="00134518" w:rsidP="00134518">
            <w:pPr>
              <w:rPr>
                <w:sz w:val="24"/>
                <w:szCs w:val="24"/>
                <w:lang w:val="tr-TR"/>
              </w:rPr>
            </w:pPr>
          </w:p>
        </w:tc>
      </w:tr>
    </w:tbl>
    <w:p w:rsidR="00C456BD" w:rsidRPr="00370DC8" w:rsidRDefault="00C456BD" w:rsidP="00C456BD">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20’nci maddeyi oylarınıza sunuyorum. Kabul edenler?... Kabul etmeyenler?...Çekimser?... Oyçokluğuyla kabul edilmiştir.</w:t>
      </w:r>
    </w:p>
    <w:p w:rsidR="00134518" w:rsidRPr="00370DC8" w:rsidRDefault="00134518" w:rsidP="00C456BD">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KATİP </w:t>
      </w:r>
      <w:r w:rsidR="00AF22D7">
        <w:rPr>
          <w:sz w:val="24"/>
          <w:szCs w:val="24"/>
          <w:lang w:val="tr-TR"/>
        </w:rPr>
        <w:t xml:space="preserve">– </w:t>
      </w:r>
    </w:p>
    <w:p w:rsidR="00134518" w:rsidRPr="00370DC8" w:rsidRDefault="00134518" w:rsidP="00C456BD">
      <w:pPr>
        <w:rPr>
          <w:sz w:val="24"/>
          <w:szCs w:val="24"/>
          <w:lang w:val="tr-TR"/>
        </w:rPr>
      </w:pPr>
    </w:p>
    <w:tbl>
      <w:tblPr>
        <w:tblW w:w="9812" w:type="dxa"/>
        <w:tblInd w:w="-106" w:type="dxa"/>
        <w:tblLayout w:type="fixed"/>
        <w:tblLook w:val="00A0" w:firstRow="1" w:lastRow="0" w:firstColumn="1" w:lastColumn="0" w:noHBand="0" w:noVBand="0"/>
      </w:tblPr>
      <w:tblGrid>
        <w:gridCol w:w="1924"/>
        <w:gridCol w:w="7888"/>
      </w:tblGrid>
      <w:tr w:rsidR="00134518" w:rsidRPr="00370DC8" w:rsidTr="00276B13">
        <w:trPr>
          <w:trHeight w:val="1031"/>
        </w:trPr>
        <w:tc>
          <w:tcPr>
            <w:tcW w:w="1924" w:type="dxa"/>
            <w:hideMark/>
          </w:tcPr>
          <w:p w:rsidR="00134518" w:rsidRPr="00370DC8" w:rsidRDefault="00134518" w:rsidP="00134518">
            <w:pPr>
              <w:rPr>
                <w:sz w:val="24"/>
                <w:szCs w:val="24"/>
                <w:lang w:val="tr-TR"/>
              </w:rPr>
            </w:pPr>
            <w:r w:rsidRPr="00370DC8">
              <w:rPr>
                <w:sz w:val="24"/>
                <w:szCs w:val="24"/>
                <w:lang w:val="tr-TR"/>
              </w:rPr>
              <w:t>Yürürlüğe Giriş</w:t>
            </w:r>
          </w:p>
        </w:tc>
        <w:tc>
          <w:tcPr>
            <w:tcW w:w="7888" w:type="dxa"/>
          </w:tcPr>
          <w:p w:rsidR="00134518" w:rsidRPr="00370DC8" w:rsidRDefault="00134518" w:rsidP="00134518">
            <w:pPr>
              <w:rPr>
                <w:sz w:val="24"/>
                <w:szCs w:val="24"/>
                <w:lang w:val="tr-TR"/>
              </w:rPr>
            </w:pPr>
            <w:r w:rsidRPr="00370DC8">
              <w:rPr>
                <w:sz w:val="24"/>
                <w:szCs w:val="24"/>
                <w:lang w:val="tr-TR"/>
              </w:rPr>
              <w:t>21. Bu Yasa, 1 Ocak 2023 tarihinden başlayarak yürürlüğe girer.</w:t>
            </w:r>
          </w:p>
          <w:p w:rsidR="00134518" w:rsidRPr="00370DC8" w:rsidRDefault="00134518" w:rsidP="00134518">
            <w:pPr>
              <w:rPr>
                <w:sz w:val="24"/>
                <w:szCs w:val="24"/>
                <w:lang w:val="tr-TR"/>
              </w:rPr>
            </w:pPr>
          </w:p>
        </w:tc>
      </w:tr>
    </w:tbl>
    <w:p w:rsidR="00134518" w:rsidRPr="00370DC8" w:rsidRDefault="00134518" w:rsidP="00134518">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21’inci maddeyi oylarınıza sunuyorum. Kabul edenler?... Kabul etmeyenler?...Çekimser?... Oyçokluğuyla kabul edilmiştir.</w:t>
      </w:r>
    </w:p>
    <w:p w:rsidR="00134518" w:rsidRPr="00370DC8" w:rsidRDefault="00134518" w:rsidP="00C456BD">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Sayın Milletvekilleri; Tasarının madde madde görüşülmesi tamamlanmış ikinci görüşmesi sona ermiştir.</w:t>
      </w:r>
    </w:p>
    <w:p w:rsidR="00134518" w:rsidRPr="00370DC8" w:rsidRDefault="00134518" w:rsidP="00C456BD">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Sayın Milletvekilleri; Tasarının üçüncü görüşmesi kısa isim okunmak ve bütünü oylanmak suretiyle yapılacaktır. Oylama İçtüzüğün 150’inci maddesi gereğince açık oylama şeklinde olacaktır.</w:t>
      </w:r>
    </w:p>
    <w:p w:rsidR="00134518" w:rsidRPr="00370DC8" w:rsidRDefault="00134518" w:rsidP="00C456BD">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Kısa ismi okuyunuz lütfen.</w:t>
      </w:r>
    </w:p>
    <w:p w:rsidR="00DC451C" w:rsidRDefault="00DC451C">
      <w:pPr>
        <w:spacing w:after="200" w:line="276" w:lineRule="auto"/>
        <w:jc w:val="left"/>
        <w:rPr>
          <w:sz w:val="24"/>
          <w:szCs w:val="24"/>
          <w:lang w:val="tr-TR"/>
        </w:rPr>
      </w:pPr>
      <w:r>
        <w:rPr>
          <w:sz w:val="24"/>
          <w:szCs w:val="24"/>
          <w:lang w:val="tr-TR"/>
        </w:rPr>
        <w:br w:type="page"/>
      </w:r>
    </w:p>
    <w:p w:rsidR="00134518" w:rsidRPr="00370DC8" w:rsidRDefault="00134518" w:rsidP="00134518">
      <w:pPr>
        <w:ind w:firstLine="708"/>
        <w:rPr>
          <w:sz w:val="24"/>
          <w:szCs w:val="24"/>
          <w:lang w:val="tr-TR"/>
        </w:rPr>
      </w:pPr>
      <w:r w:rsidRPr="00370DC8">
        <w:rPr>
          <w:sz w:val="24"/>
          <w:szCs w:val="24"/>
          <w:lang w:val="tr-TR"/>
        </w:rPr>
        <w:lastRenderedPageBreak/>
        <w:t xml:space="preserve">KATİP </w:t>
      </w:r>
      <w:r w:rsidR="00AF22D7">
        <w:rPr>
          <w:sz w:val="24"/>
          <w:szCs w:val="24"/>
          <w:lang w:val="tr-TR"/>
        </w:rPr>
        <w:t xml:space="preserve">– </w:t>
      </w:r>
      <w:r w:rsidRPr="00370DC8">
        <w:rPr>
          <w:sz w:val="24"/>
          <w:szCs w:val="24"/>
          <w:lang w:val="tr-TR"/>
        </w:rPr>
        <w:t xml:space="preserve">  </w:t>
      </w:r>
    </w:p>
    <w:p w:rsidR="00134518" w:rsidRPr="00370DC8" w:rsidRDefault="00134518" w:rsidP="00134518">
      <w:pPr>
        <w:rPr>
          <w:b/>
          <w:bCs/>
          <w:sz w:val="24"/>
          <w:szCs w:val="24"/>
          <w:lang w:val="tr-TR"/>
        </w:rPr>
      </w:pPr>
    </w:p>
    <w:tbl>
      <w:tblPr>
        <w:tblpPr w:leftFromText="141" w:rightFromText="141" w:vertAnchor="text" w:tblpY="1"/>
        <w:tblOverlap w:val="never"/>
        <w:tblW w:w="9464" w:type="dxa"/>
        <w:tblLayout w:type="fixed"/>
        <w:tblLook w:val="00A0" w:firstRow="1" w:lastRow="0" w:firstColumn="1" w:lastColumn="0" w:noHBand="0" w:noVBand="0"/>
      </w:tblPr>
      <w:tblGrid>
        <w:gridCol w:w="918"/>
        <w:gridCol w:w="8546"/>
      </w:tblGrid>
      <w:tr w:rsidR="00134518" w:rsidRPr="00370DC8" w:rsidTr="000F2C98">
        <w:trPr>
          <w:trHeight w:val="1138"/>
        </w:trPr>
        <w:tc>
          <w:tcPr>
            <w:tcW w:w="9464" w:type="dxa"/>
            <w:gridSpan w:val="2"/>
          </w:tcPr>
          <w:p w:rsidR="00134518" w:rsidRPr="00370DC8" w:rsidRDefault="00134518" w:rsidP="00134518">
            <w:pPr>
              <w:jc w:val="center"/>
              <w:rPr>
                <w:bCs/>
                <w:sz w:val="24"/>
                <w:szCs w:val="24"/>
                <w:lang w:val="tr-TR"/>
              </w:rPr>
            </w:pPr>
            <w:r w:rsidRPr="00370DC8">
              <w:rPr>
                <w:bCs/>
                <w:sz w:val="24"/>
                <w:szCs w:val="24"/>
                <w:lang w:val="tr-TR"/>
              </w:rPr>
              <w:t>KIBRIS TÜRK SÜT ENDÜSTRİSİ KURUMU</w:t>
            </w:r>
          </w:p>
          <w:p w:rsidR="00134518" w:rsidRPr="00370DC8" w:rsidRDefault="00134518" w:rsidP="00134518">
            <w:pPr>
              <w:jc w:val="center"/>
              <w:rPr>
                <w:bCs/>
                <w:sz w:val="24"/>
                <w:szCs w:val="24"/>
                <w:lang w:val="tr-TR"/>
              </w:rPr>
            </w:pPr>
            <w:r w:rsidRPr="00370DC8">
              <w:rPr>
                <w:bCs/>
                <w:sz w:val="24"/>
                <w:szCs w:val="24"/>
                <w:lang w:val="tr-TR"/>
              </w:rPr>
              <w:t xml:space="preserve">  2023 MALİ YILI BÜTÇE YASA TASARISI</w:t>
            </w:r>
          </w:p>
          <w:p w:rsidR="00134518" w:rsidRPr="00370DC8" w:rsidRDefault="00134518" w:rsidP="00134518">
            <w:pPr>
              <w:rPr>
                <w:sz w:val="24"/>
                <w:szCs w:val="24"/>
                <w:lang w:val="tr-TR"/>
              </w:rPr>
            </w:pPr>
          </w:p>
        </w:tc>
      </w:tr>
      <w:tr w:rsidR="00134518" w:rsidRPr="00370DC8" w:rsidTr="000F2C98">
        <w:trPr>
          <w:trHeight w:val="717"/>
        </w:trPr>
        <w:tc>
          <w:tcPr>
            <w:tcW w:w="9464" w:type="dxa"/>
            <w:gridSpan w:val="2"/>
          </w:tcPr>
          <w:p w:rsidR="00134518" w:rsidRPr="00370DC8" w:rsidRDefault="00134518" w:rsidP="001B3419">
            <w:pPr>
              <w:jc w:val="center"/>
              <w:rPr>
                <w:b/>
                <w:bCs/>
                <w:sz w:val="24"/>
                <w:szCs w:val="24"/>
                <w:lang w:val="tr-TR"/>
              </w:rPr>
            </w:pPr>
            <w:r w:rsidRPr="00370DC8">
              <w:rPr>
                <w:sz w:val="24"/>
                <w:szCs w:val="24"/>
                <w:lang w:val="tr-TR"/>
              </w:rPr>
              <w:t>Kuzey Kıbrıs Türk Cumhuriyeti Cumhuriyet Meclisi aşağıdaki Yasayı yapar:</w:t>
            </w:r>
          </w:p>
          <w:p w:rsidR="00134518" w:rsidRPr="00370DC8" w:rsidRDefault="00134518" w:rsidP="00134518">
            <w:pPr>
              <w:rPr>
                <w:sz w:val="24"/>
                <w:szCs w:val="24"/>
                <w:lang w:val="tr-TR"/>
              </w:rPr>
            </w:pPr>
          </w:p>
        </w:tc>
      </w:tr>
      <w:tr w:rsidR="00134518" w:rsidRPr="00370DC8" w:rsidTr="000F2C98">
        <w:trPr>
          <w:trHeight w:val="1138"/>
        </w:trPr>
        <w:tc>
          <w:tcPr>
            <w:tcW w:w="918" w:type="dxa"/>
            <w:hideMark/>
          </w:tcPr>
          <w:p w:rsidR="00134518" w:rsidRPr="00370DC8" w:rsidRDefault="00134518" w:rsidP="00134518">
            <w:pPr>
              <w:rPr>
                <w:sz w:val="24"/>
                <w:szCs w:val="24"/>
                <w:lang w:val="tr-TR"/>
              </w:rPr>
            </w:pPr>
            <w:r w:rsidRPr="00370DC8">
              <w:rPr>
                <w:sz w:val="24"/>
                <w:szCs w:val="24"/>
                <w:lang w:val="tr-TR"/>
              </w:rPr>
              <w:t>Kısa İsim</w:t>
            </w:r>
          </w:p>
        </w:tc>
        <w:tc>
          <w:tcPr>
            <w:tcW w:w="8546" w:type="dxa"/>
          </w:tcPr>
          <w:p w:rsidR="00134518" w:rsidRPr="00370DC8" w:rsidRDefault="00134518" w:rsidP="00134518">
            <w:pPr>
              <w:rPr>
                <w:sz w:val="24"/>
                <w:szCs w:val="24"/>
                <w:lang w:val="tr-TR"/>
              </w:rPr>
            </w:pPr>
            <w:r w:rsidRPr="00370DC8">
              <w:rPr>
                <w:sz w:val="24"/>
                <w:szCs w:val="24"/>
                <w:lang w:val="tr-TR"/>
              </w:rPr>
              <w:t>1. Bu Yasa, Kıbrıs Türk Süt Endüstrisi Kurumu 2023 Mali Yılı Bütçe Yasası olarak isimlendirilir.</w:t>
            </w:r>
          </w:p>
          <w:p w:rsidR="00134518" w:rsidRPr="00370DC8" w:rsidRDefault="00134518" w:rsidP="00134518">
            <w:pPr>
              <w:rPr>
                <w:sz w:val="24"/>
                <w:szCs w:val="24"/>
                <w:lang w:val="tr-TR"/>
              </w:rPr>
            </w:pPr>
          </w:p>
        </w:tc>
      </w:tr>
    </w:tbl>
    <w:p w:rsidR="00C456BD" w:rsidRPr="00370DC8" w:rsidRDefault="00C456BD" w:rsidP="00C456BD">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BAŞKAN </w:t>
      </w:r>
      <w:r w:rsidR="00AF22D7">
        <w:rPr>
          <w:sz w:val="24"/>
          <w:szCs w:val="24"/>
          <w:lang w:val="tr-TR"/>
        </w:rPr>
        <w:t xml:space="preserve">– </w:t>
      </w:r>
      <w:r w:rsidRPr="00370DC8">
        <w:rPr>
          <w:sz w:val="24"/>
          <w:szCs w:val="24"/>
          <w:lang w:val="tr-TR"/>
        </w:rPr>
        <w:t>Sayın Milletvekilleri; Tasarının bütünün oylarınıza sunuyorum. Adı okunan milletvekili “Kabul” “Ret” veya “Çekimser” demek suretiyle oy doğrultusunu belirtecektir.</w:t>
      </w:r>
    </w:p>
    <w:p w:rsidR="00134518" w:rsidRPr="00370DC8" w:rsidRDefault="00134518" w:rsidP="00C456BD">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 Oylama cetvelini okuyunuz Sayın Katip.</w:t>
      </w:r>
    </w:p>
    <w:p w:rsidR="00D1251E" w:rsidRDefault="00D1251E">
      <w:pPr>
        <w:spacing w:after="200" w:line="276" w:lineRule="auto"/>
        <w:jc w:val="left"/>
        <w:rPr>
          <w:sz w:val="24"/>
          <w:szCs w:val="24"/>
          <w:lang w:val="tr-TR"/>
        </w:rPr>
      </w:pPr>
      <w:r>
        <w:rPr>
          <w:sz w:val="24"/>
          <w:szCs w:val="24"/>
          <w:lang w:val="tr-TR"/>
        </w:rPr>
        <w:br w:type="page"/>
      </w:r>
    </w:p>
    <w:p w:rsidR="00370DC8" w:rsidRPr="00370DC8" w:rsidRDefault="00370DC8" w:rsidP="00134518">
      <w:pPr>
        <w:ind w:firstLine="708"/>
        <w:rPr>
          <w:sz w:val="24"/>
          <w:szCs w:val="24"/>
          <w:lang w:val="tr-TR"/>
        </w:rPr>
      </w:pPr>
    </w:p>
    <w:p w:rsidR="00134518" w:rsidRPr="00370DC8" w:rsidRDefault="00370DC8" w:rsidP="00134518">
      <w:pPr>
        <w:rPr>
          <w:sz w:val="24"/>
          <w:szCs w:val="24"/>
          <w:lang w:val="tr-TR"/>
        </w:rPr>
      </w:pPr>
      <w:r w:rsidRPr="00370DC8">
        <w:rPr>
          <w:sz w:val="24"/>
          <w:szCs w:val="24"/>
          <w:lang w:val="tr-TR"/>
        </w:rPr>
        <w:tab/>
      </w:r>
      <w:r w:rsidR="00134518" w:rsidRPr="00370DC8">
        <w:rPr>
          <w:sz w:val="24"/>
          <w:szCs w:val="24"/>
          <w:lang w:val="tr-TR"/>
        </w:rPr>
        <w:t xml:space="preserve">KATİP </w:t>
      </w:r>
      <w:r w:rsidR="00AF22D7">
        <w:rPr>
          <w:sz w:val="24"/>
          <w:szCs w:val="24"/>
          <w:lang w:val="tr-TR"/>
        </w:rPr>
        <w:t xml:space="preserve">– </w:t>
      </w: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Kıbrıs Türk Endüstrisi Kurumu 2023 Mali Yılı Bütçe Yasa Tasarısı Açık Oylama Cetveli.</w:t>
      </w:r>
    </w:p>
    <w:p w:rsidR="00134518" w:rsidRPr="00370DC8" w:rsidRDefault="00134518" w:rsidP="00134518">
      <w:pPr>
        <w:rPr>
          <w:sz w:val="24"/>
          <w:szCs w:val="24"/>
          <w:lang w:val="tr-TR"/>
        </w:rPr>
      </w:pPr>
    </w:p>
    <w:tbl>
      <w:tblPr>
        <w:tblW w:w="10476" w:type="dxa"/>
        <w:tblLook w:val="01E0" w:firstRow="1" w:lastRow="1" w:firstColumn="1" w:lastColumn="1" w:noHBand="0" w:noVBand="0"/>
      </w:tblPr>
      <w:tblGrid>
        <w:gridCol w:w="10692"/>
        <w:gridCol w:w="222"/>
        <w:gridCol w:w="222"/>
      </w:tblGrid>
      <w:tr w:rsidR="00134518" w:rsidRPr="00370DC8" w:rsidTr="00134518">
        <w:tc>
          <w:tcPr>
            <w:tcW w:w="3794" w:type="dxa"/>
            <w:shd w:val="clear" w:color="auto" w:fill="auto"/>
          </w:tcPr>
          <w:tbl>
            <w:tblPr>
              <w:tblW w:w="10476" w:type="dxa"/>
              <w:tblLook w:val="01E0" w:firstRow="1" w:lastRow="1" w:firstColumn="1" w:lastColumn="1" w:noHBand="0" w:noVBand="0"/>
            </w:tblPr>
            <w:tblGrid>
              <w:gridCol w:w="3794"/>
              <w:gridCol w:w="3577"/>
              <w:gridCol w:w="3105"/>
            </w:tblGrid>
            <w:tr w:rsidR="00134518" w:rsidRPr="00370DC8" w:rsidTr="00134518">
              <w:tc>
                <w:tcPr>
                  <w:tcW w:w="3794" w:type="dxa"/>
                  <w:shd w:val="clear" w:color="auto" w:fill="auto"/>
                </w:tcPr>
                <w:p w:rsidR="00134518" w:rsidRPr="00370DC8" w:rsidRDefault="00134518" w:rsidP="00134518">
                  <w:pPr>
                    <w:spacing w:line="276" w:lineRule="auto"/>
                    <w:jc w:val="center"/>
                    <w:rPr>
                      <w:sz w:val="24"/>
                      <w:szCs w:val="24"/>
                      <w:u w:val="single"/>
                      <w:lang w:val="tr-TR"/>
                    </w:rPr>
                  </w:pPr>
                  <w:r w:rsidRPr="00370DC8">
                    <w:rPr>
                      <w:sz w:val="24"/>
                      <w:szCs w:val="24"/>
                      <w:u w:val="single"/>
                      <w:lang w:val="tr-TR"/>
                    </w:rPr>
                    <w:t>Kabul Edenler</w:t>
                  </w:r>
                </w:p>
              </w:tc>
              <w:tc>
                <w:tcPr>
                  <w:tcW w:w="3577" w:type="dxa"/>
                  <w:shd w:val="clear" w:color="auto" w:fill="auto"/>
                </w:tcPr>
                <w:p w:rsidR="00134518" w:rsidRPr="00370DC8" w:rsidRDefault="00134518" w:rsidP="00134518">
                  <w:pPr>
                    <w:spacing w:line="276" w:lineRule="auto"/>
                    <w:rPr>
                      <w:sz w:val="24"/>
                      <w:szCs w:val="24"/>
                      <w:u w:val="single"/>
                      <w:lang w:val="tr-TR"/>
                    </w:rPr>
                  </w:pPr>
                  <w:r w:rsidRPr="00370DC8">
                    <w:rPr>
                      <w:sz w:val="24"/>
                      <w:szCs w:val="24"/>
                      <w:u w:val="single"/>
                      <w:lang w:val="tr-TR"/>
                    </w:rPr>
                    <w:t>Kabul Etmeyenler</w:t>
                  </w:r>
                </w:p>
              </w:tc>
              <w:tc>
                <w:tcPr>
                  <w:tcW w:w="3105" w:type="dxa"/>
                  <w:shd w:val="clear" w:color="auto" w:fill="auto"/>
                </w:tcPr>
                <w:p w:rsidR="00134518" w:rsidRPr="00370DC8" w:rsidRDefault="00134518" w:rsidP="00134518">
                  <w:pPr>
                    <w:spacing w:line="276" w:lineRule="auto"/>
                    <w:rPr>
                      <w:sz w:val="24"/>
                      <w:szCs w:val="24"/>
                      <w:u w:val="single"/>
                      <w:lang w:val="tr-TR"/>
                    </w:rPr>
                  </w:pPr>
                  <w:r w:rsidRPr="00370DC8">
                    <w:rPr>
                      <w:sz w:val="24"/>
                      <w:szCs w:val="24"/>
                      <w:u w:val="single"/>
                      <w:lang w:val="tr-TR"/>
                    </w:rPr>
                    <w:t>Oylamaya Katılmayanlar</w:t>
                  </w:r>
                </w:p>
                <w:p w:rsidR="00134518" w:rsidRPr="00370DC8" w:rsidRDefault="00134518" w:rsidP="00134518">
                  <w:pPr>
                    <w:spacing w:line="276" w:lineRule="auto"/>
                    <w:rPr>
                      <w:sz w:val="24"/>
                      <w:szCs w:val="24"/>
                      <w:u w:val="single"/>
                      <w:lang w:val="tr-TR"/>
                    </w:rPr>
                  </w:pPr>
                </w:p>
              </w:tc>
            </w:tr>
            <w:tr w:rsidR="00134518" w:rsidRPr="00370DC8" w:rsidTr="00134518">
              <w:tc>
                <w:tcPr>
                  <w:tcW w:w="3794" w:type="dxa"/>
                  <w:shd w:val="clear" w:color="auto" w:fill="auto"/>
                </w:tcPr>
                <w:p w:rsidR="00134518" w:rsidRPr="00370DC8" w:rsidRDefault="00134518" w:rsidP="00134518">
                  <w:pPr>
                    <w:spacing w:line="276" w:lineRule="auto"/>
                    <w:rPr>
                      <w:sz w:val="24"/>
                      <w:szCs w:val="24"/>
                      <w:lang w:val="tr-TR"/>
                    </w:rPr>
                  </w:pPr>
                  <w:r w:rsidRPr="00370DC8">
                    <w:rPr>
                      <w:sz w:val="24"/>
                      <w:szCs w:val="24"/>
                      <w:lang w:val="tr-TR"/>
                    </w:rPr>
                    <w:t>İzlem Gürçağ ALTUĞRA</w:t>
                  </w:r>
                </w:p>
                <w:p w:rsidR="00134518" w:rsidRPr="00370DC8" w:rsidRDefault="00134518" w:rsidP="00134518">
                  <w:pPr>
                    <w:spacing w:line="276" w:lineRule="auto"/>
                    <w:rPr>
                      <w:sz w:val="24"/>
                      <w:szCs w:val="24"/>
                      <w:lang w:val="tr-TR"/>
                    </w:rPr>
                  </w:pPr>
                  <w:r w:rsidRPr="00370DC8">
                    <w:rPr>
                      <w:sz w:val="24"/>
                      <w:szCs w:val="24"/>
                      <w:lang w:val="tr-TR"/>
                    </w:rPr>
                    <w:t>Olgun AMCAOĞLU</w:t>
                  </w:r>
                </w:p>
                <w:p w:rsidR="00134518" w:rsidRPr="00370DC8" w:rsidRDefault="00134518" w:rsidP="00134518">
                  <w:pPr>
                    <w:spacing w:line="276" w:lineRule="auto"/>
                    <w:rPr>
                      <w:sz w:val="24"/>
                      <w:szCs w:val="24"/>
                      <w:lang w:val="tr-TR"/>
                    </w:rPr>
                  </w:pPr>
                  <w:r w:rsidRPr="00370DC8">
                    <w:rPr>
                      <w:sz w:val="24"/>
                      <w:szCs w:val="24"/>
                      <w:lang w:val="tr-TR"/>
                    </w:rPr>
                    <w:t>Erhan ARIKLI</w:t>
                  </w:r>
                </w:p>
                <w:p w:rsidR="00134518" w:rsidRPr="00370DC8" w:rsidRDefault="00134518" w:rsidP="00134518">
                  <w:pPr>
                    <w:spacing w:line="276" w:lineRule="auto"/>
                    <w:rPr>
                      <w:sz w:val="24"/>
                      <w:szCs w:val="24"/>
                      <w:lang w:val="tr-TR"/>
                    </w:rPr>
                  </w:pPr>
                  <w:r w:rsidRPr="00370DC8">
                    <w:rPr>
                      <w:sz w:val="24"/>
                      <w:szCs w:val="24"/>
                      <w:lang w:val="tr-TR"/>
                    </w:rPr>
                    <w:t>Talip ATALAY</w:t>
                  </w:r>
                </w:p>
                <w:p w:rsidR="00134518" w:rsidRPr="00370DC8" w:rsidRDefault="00134518" w:rsidP="00134518">
                  <w:pPr>
                    <w:spacing w:line="276" w:lineRule="auto"/>
                    <w:rPr>
                      <w:sz w:val="24"/>
                      <w:szCs w:val="24"/>
                      <w:lang w:val="tr-TR"/>
                    </w:rPr>
                  </w:pPr>
                  <w:r w:rsidRPr="00370DC8">
                    <w:rPr>
                      <w:sz w:val="24"/>
                      <w:szCs w:val="24"/>
                      <w:lang w:val="tr-TR"/>
                    </w:rPr>
                    <w:t>Fikri ATAOĞLU</w:t>
                  </w:r>
                </w:p>
                <w:p w:rsidR="00134518" w:rsidRPr="00370DC8" w:rsidRDefault="00134518" w:rsidP="00134518">
                  <w:pPr>
                    <w:spacing w:line="276" w:lineRule="auto"/>
                    <w:rPr>
                      <w:sz w:val="24"/>
                      <w:szCs w:val="24"/>
                      <w:lang w:val="tr-TR"/>
                    </w:rPr>
                  </w:pPr>
                  <w:r w:rsidRPr="00370DC8">
                    <w:rPr>
                      <w:sz w:val="24"/>
                      <w:szCs w:val="24"/>
                      <w:lang w:val="tr-TR"/>
                    </w:rPr>
                    <w:t>Sunat ATUN</w:t>
                  </w:r>
                </w:p>
                <w:p w:rsidR="00134518" w:rsidRPr="00370DC8" w:rsidRDefault="00134518" w:rsidP="00134518">
                  <w:pPr>
                    <w:spacing w:line="276" w:lineRule="auto"/>
                    <w:rPr>
                      <w:sz w:val="24"/>
                      <w:szCs w:val="24"/>
                      <w:lang w:val="tr-TR"/>
                    </w:rPr>
                  </w:pPr>
                  <w:r w:rsidRPr="00370DC8">
                    <w:rPr>
                      <w:sz w:val="24"/>
                      <w:szCs w:val="24"/>
                      <w:lang w:val="tr-TR"/>
                    </w:rPr>
                    <w:t>Özdemir BEROVA</w:t>
                  </w:r>
                </w:p>
                <w:p w:rsidR="00134518" w:rsidRPr="00370DC8" w:rsidRDefault="00134518" w:rsidP="00134518">
                  <w:pPr>
                    <w:spacing w:line="276" w:lineRule="auto"/>
                    <w:rPr>
                      <w:sz w:val="24"/>
                      <w:szCs w:val="24"/>
                      <w:lang w:val="tr-TR"/>
                    </w:rPr>
                  </w:pPr>
                  <w:r w:rsidRPr="00370DC8">
                    <w:rPr>
                      <w:sz w:val="24"/>
                      <w:szCs w:val="24"/>
                      <w:lang w:val="tr-TR"/>
                    </w:rPr>
                    <w:t>ResmiyeEroğlu CANALTAY</w:t>
                  </w:r>
                </w:p>
                <w:p w:rsidR="00134518" w:rsidRPr="00370DC8" w:rsidRDefault="00134518" w:rsidP="00134518">
                  <w:pPr>
                    <w:spacing w:line="276" w:lineRule="auto"/>
                    <w:rPr>
                      <w:sz w:val="24"/>
                      <w:szCs w:val="24"/>
                      <w:lang w:val="tr-TR"/>
                    </w:rPr>
                  </w:pPr>
                  <w:r w:rsidRPr="00370DC8">
                    <w:rPr>
                      <w:sz w:val="24"/>
                      <w:szCs w:val="24"/>
                      <w:lang w:val="tr-TR"/>
                    </w:rPr>
                    <w:t xml:space="preserve">Hüseyin Çavuş </w:t>
                  </w:r>
                </w:p>
                <w:p w:rsidR="00134518" w:rsidRPr="00370DC8" w:rsidRDefault="00134518" w:rsidP="00134518">
                  <w:pPr>
                    <w:spacing w:line="276" w:lineRule="auto"/>
                    <w:rPr>
                      <w:sz w:val="24"/>
                      <w:szCs w:val="24"/>
                      <w:lang w:val="tr-TR"/>
                    </w:rPr>
                  </w:pPr>
                  <w:r w:rsidRPr="00370DC8">
                    <w:rPr>
                      <w:sz w:val="24"/>
                      <w:szCs w:val="24"/>
                      <w:lang w:val="tr-TR"/>
                    </w:rPr>
                    <w:t>Nazım ÇAVUŞOĞLU</w:t>
                  </w:r>
                </w:p>
                <w:p w:rsidR="00134518" w:rsidRPr="00370DC8" w:rsidRDefault="00134518" w:rsidP="00134518">
                  <w:pPr>
                    <w:spacing w:line="276" w:lineRule="auto"/>
                    <w:rPr>
                      <w:sz w:val="24"/>
                      <w:szCs w:val="24"/>
                      <w:lang w:val="tr-TR"/>
                    </w:rPr>
                  </w:pPr>
                  <w:r w:rsidRPr="00370DC8">
                    <w:rPr>
                      <w:sz w:val="24"/>
                      <w:szCs w:val="24"/>
                      <w:lang w:val="tr-TR"/>
                    </w:rPr>
                    <w:t>Hakan DİNÇYÜREK</w:t>
                  </w:r>
                </w:p>
                <w:p w:rsidR="00134518" w:rsidRPr="00370DC8" w:rsidRDefault="00134518" w:rsidP="00134518">
                  <w:pPr>
                    <w:spacing w:line="276" w:lineRule="auto"/>
                    <w:rPr>
                      <w:sz w:val="24"/>
                      <w:szCs w:val="24"/>
                      <w:lang w:val="tr-TR"/>
                    </w:rPr>
                  </w:pPr>
                  <w:r w:rsidRPr="00370DC8">
                    <w:rPr>
                      <w:sz w:val="24"/>
                      <w:szCs w:val="24"/>
                      <w:lang w:val="tr-TR"/>
                    </w:rPr>
                    <w:t>Kutlu EVREN</w:t>
                  </w:r>
                </w:p>
                <w:p w:rsidR="00134518" w:rsidRPr="00370DC8" w:rsidRDefault="00134518" w:rsidP="00134518">
                  <w:pPr>
                    <w:spacing w:line="276" w:lineRule="auto"/>
                    <w:rPr>
                      <w:sz w:val="24"/>
                      <w:szCs w:val="24"/>
                      <w:lang w:val="tr-TR"/>
                    </w:rPr>
                  </w:pPr>
                  <w:r w:rsidRPr="00370DC8">
                    <w:rPr>
                      <w:sz w:val="24"/>
                      <w:szCs w:val="24"/>
                      <w:lang w:val="tr-TR"/>
                    </w:rPr>
                    <w:t>Sadık GARDİYANOĞLU</w:t>
                  </w:r>
                </w:p>
                <w:p w:rsidR="00134518" w:rsidRPr="00370DC8" w:rsidRDefault="00134518" w:rsidP="00134518">
                  <w:pPr>
                    <w:spacing w:line="276" w:lineRule="auto"/>
                    <w:rPr>
                      <w:sz w:val="24"/>
                      <w:szCs w:val="24"/>
                      <w:lang w:val="tr-TR"/>
                    </w:rPr>
                  </w:pPr>
                  <w:r w:rsidRPr="00370DC8">
                    <w:rPr>
                      <w:sz w:val="24"/>
                      <w:szCs w:val="24"/>
                      <w:lang w:val="tr-TR"/>
                    </w:rPr>
                    <w:t>Oğuzhan HASİPOĞLU</w:t>
                  </w:r>
                </w:p>
                <w:p w:rsidR="00134518" w:rsidRPr="00370DC8" w:rsidRDefault="00134518" w:rsidP="00134518">
                  <w:pPr>
                    <w:spacing w:line="276" w:lineRule="auto"/>
                    <w:rPr>
                      <w:sz w:val="24"/>
                      <w:szCs w:val="24"/>
                      <w:lang w:val="tr-TR"/>
                    </w:rPr>
                  </w:pPr>
                  <w:r w:rsidRPr="00370DC8">
                    <w:rPr>
                      <w:sz w:val="24"/>
                      <w:szCs w:val="24"/>
                      <w:lang w:val="tr-TR"/>
                    </w:rPr>
                    <w:t>Fırtına KARANFİL</w:t>
                  </w:r>
                </w:p>
                <w:p w:rsidR="00134518" w:rsidRPr="00370DC8" w:rsidRDefault="00134518" w:rsidP="00134518">
                  <w:pPr>
                    <w:spacing w:line="276" w:lineRule="auto"/>
                    <w:rPr>
                      <w:sz w:val="24"/>
                      <w:szCs w:val="24"/>
                      <w:lang w:val="tr-TR"/>
                    </w:rPr>
                  </w:pPr>
                  <w:r w:rsidRPr="00370DC8">
                    <w:rPr>
                      <w:sz w:val="24"/>
                      <w:szCs w:val="24"/>
                      <w:lang w:val="tr-TR"/>
                    </w:rPr>
                    <w:t xml:space="preserve">Hasan KÜÇÜK </w:t>
                  </w:r>
                </w:p>
                <w:p w:rsidR="00134518" w:rsidRPr="00370DC8" w:rsidRDefault="00134518" w:rsidP="00134518">
                  <w:pPr>
                    <w:spacing w:line="276" w:lineRule="auto"/>
                    <w:rPr>
                      <w:sz w:val="24"/>
                      <w:szCs w:val="24"/>
                      <w:lang w:val="tr-TR"/>
                    </w:rPr>
                  </w:pPr>
                  <w:r w:rsidRPr="00370DC8">
                    <w:rPr>
                      <w:sz w:val="24"/>
                      <w:szCs w:val="24"/>
                      <w:lang w:val="tr-TR"/>
                    </w:rPr>
                    <w:t>Dursun OĞUZ</w:t>
                  </w:r>
                </w:p>
                <w:p w:rsidR="00134518" w:rsidRPr="00370DC8" w:rsidRDefault="00134518" w:rsidP="00134518">
                  <w:pPr>
                    <w:spacing w:line="276" w:lineRule="auto"/>
                    <w:rPr>
                      <w:sz w:val="24"/>
                      <w:szCs w:val="24"/>
                      <w:lang w:val="tr-TR"/>
                    </w:rPr>
                  </w:pPr>
                  <w:r w:rsidRPr="00370DC8">
                    <w:rPr>
                      <w:sz w:val="24"/>
                      <w:szCs w:val="24"/>
                      <w:lang w:val="tr-TR"/>
                    </w:rPr>
                    <w:t>Yasemi ÖZTÜRK</w:t>
                  </w:r>
                </w:p>
                <w:p w:rsidR="00134518" w:rsidRPr="00370DC8" w:rsidRDefault="00134518" w:rsidP="00134518">
                  <w:pPr>
                    <w:spacing w:line="276" w:lineRule="auto"/>
                    <w:rPr>
                      <w:sz w:val="24"/>
                      <w:szCs w:val="24"/>
                      <w:lang w:val="tr-TR"/>
                    </w:rPr>
                  </w:pPr>
                  <w:r w:rsidRPr="00370DC8">
                    <w:rPr>
                      <w:sz w:val="24"/>
                      <w:szCs w:val="24"/>
                      <w:lang w:val="tr-TR"/>
                    </w:rPr>
                    <w:t>Ziya ÖZTÜRKLER</w:t>
                  </w:r>
                </w:p>
                <w:p w:rsidR="00134518" w:rsidRPr="00370DC8" w:rsidRDefault="00134518" w:rsidP="00134518">
                  <w:pPr>
                    <w:spacing w:line="276" w:lineRule="auto"/>
                    <w:rPr>
                      <w:sz w:val="24"/>
                      <w:szCs w:val="24"/>
                      <w:lang w:val="tr-TR"/>
                    </w:rPr>
                  </w:pPr>
                  <w:r w:rsidRPr="00370DC8">
                    <w:rPr>
                      <w:sz w:val="24"/>
                      <w:szCs w:val="24"/>
                      <w:lang w:val="tr-TR"/>
                    </w:rPr>
                    <w:t>Ali PİLLİ</w:t>
                  </w:r>
                </w:p>
                <w:p w:rsidR="00134518" w:rsidRPr="00370DC8" w:rsidRDefault="00134518" w:rsidP="00134518">
                  <w:pPr>
                    <w:spacing w:line="276" w:lineRule="auto"/>
                    <w:rPr>
                      <w:sz w:val="24"/>
                      <w:szCs w:val="24"/>
                      <w:lang w:val="tr-TR"/>
                    </w:rPr>
                  </w:pPr>
                  <w:r w:rsidRPr="00370DC8">
                    <w:rPr>
                      <w:sz w:val="24"/>
                      <w:szCs w:val="24"/>
                      <w:lang w:val="tr-TR"/>
                    </w:rPr>
                    <w:t>Ahmet SAVAŞAN</w:t>
                  </w:r>
                </w:p>
                <w:p w:rsidR="00134518" w:rsidRPr="00370DC8" w:rsidRDefault="00134518" w:rsidP="00134518">
                  <w:pPr>
                    <w:spacing w:line="276" w:lineRule="auto"/>
                    <w:rPr>
                      <w:sz w:val="24"/>
                      <w:szCs w:val="24"/>
                      <w:lang w:val="tr-TR"/>
                    </w:rPr>
                  </w:pPr>
                  <w:r w:rsidRPr="00370DC8">
                    <w:rPr>
                      <w:sz w:val="24"/>
                      <w:szCs w:val="24"/>
                      <w:lang w:val="tr-TR"/>
                    </w:rPr>
                    <w:t>Faiz SUCUOĞLU</w:t>
                  </w:r>
                </w:p>
                <w:p w:rsidR="00134518" w:rsidRPr="00370DC8" w:rsidRDefault="00134518" w:rsidP="00134518">
                  <w:pPr>
                    <w:spacing w:line="276" w:lineRule="auto"/>
                    <w:rPr>
                      <w:sz w:val="24"/>
                      <w:szCs w:val="24"/>
                      <w:lang w:val="tr-TR"/>
                    </w:rPr>
                  </w:pPr>
                  <w:r w:rsidRPr="00370DC8">
                    <w:rPr>
                      <w:sz w:val="24"/>
                      <w:szCs w:val="24"/>
                      <w:lang w:val="tr-TR"/>
                    </w:rPr>
                    <w:t>Alişan ŞAN</w:t>
                  </w:r>
                </w:p>
                <w:p w:rsidR="00134518" w:rsidRPr="00370DC8" w:rsidRDefault="00134518" w:rsidP="00134518">
                  <w:pPr>
                    <w:spacing w:line="276" w:lineRule="auto"/>
                    <w:rPr>
                      <w:sz w:val="24"/>
                      <w:szCs w:val="24"/>
                      <w:lang w:val="tr-TR"/>
                    </w:rPr>
                  </w:pPr>
                  <w:r w:rsidRPr="00370DC8">
                    <w:rPr>
                      <w:sz w:val="24"/>
                      <w:szCs w:val="24"/>
                      <w:lang w:val="tr-TR"/>
                    </w:rPr>
                    <w:t xml:space="preserve">Hasan TAÇOY </w:t>
                  </w:r>
                </w:p>
                <w:p w:rsidR="00134518" w:rsidRPr="00370DC8" w:rsidRDefault="00134518" w:rsidP="00134518">
                  <w:pPr>
                    <w:spacing w:line="276" w:lineRule="auto"/>
                    <w:rPr>
                      <w:sz w:val="24"/>
                      <w:szCs w:val="24"/>
                      <w:lang w:val="tr-TR"/>
                    </w:rPr>
                  </w:pPr>
                  <w:r w:rsidRPr="00370DC8">
                    <w:rPr>
                      <w:sz w:val="24"/>
                      <w:szCs w:val="24"/>
                      <w:lang w:val="tr-TR"/>
                    </w:rPr>
                    <w:t>Hasan TOSUNOĞLU</w:t>
                  </w:r>
                </w:p>
                <w:p w:rsidR="00134518" w:rsidRPr="00370DC8" w:rsidRDefault="00134518" w:rsidP="00134518">
                  <w:pPr>
                    <w:spacing w:line="276" w:lineRule="auto"/>
                    <w:rPr>
                      <w:sz w:val="24"/>
                      <w:szCs w:val="24"/>
                      <w:lang w:val="tr-TR"/>
                    </w:rPr>
                  </w:pPr>
                  <w:r w:rsidRPr="00370DC8">
                    <w:rPr>
                      <w:sz w:val="24"/>
                      <w:szCs w:val="24"/>
                      <w:lang w:val="tr-TR"/>
                    </w:rPr>
                    <w:t>Zorlu TÖRE</w:t>
                  </w:r>
                </w:p>
                <w:p w:rsidR="00134518" w:rsidRPr="00370DC8" w:rsidRDefault="00134518" w:rsidP="000F2C98">
                  <w:pPr>
                    <w:spacing w:line="276" w:lineRule="auto"/>
                    <w:rPr>
                      <w:sz w:val="24"/>
                      <w:szCs w:val="24"/>
                      <w:lang w:val="tr-TR"/>
                    </w:rPr>
                  </w:pPr>
                  <w:r w:rsidRPr="00370DC8">
                    <w:rPr>
                      <w:sz w:val="24"/>
                      <w:szCs w:val="24"/>
                      <w:lang w:val="tr-TR"/>
                    </w:rPr>
                    <w:t>Emrah YEŞİLIRMAK</w:t>
                  </w:r>
                </w:p>
              </w:tc>
              <w:tc>
                <w:tcPr>
                  <w:tcW w:w="3577" w:type="dxa"/>
                  <w:shd w:val="clear" w:color="auto" w:fill="auto"/>
                </w:tcPr>
                <w:p w:rsidR="00134518" w:rsidRPr="00370DC8" w:rsidRDefault="00134518" w:rsidP="00134518">
                  <w:pPr>
                    <w:spacing w:line="276" w:lineRule="auto"/>
                    <w:rPr>
                      <w:sz w:val="24"/>
                      <w:szCs w:val="24"/>
                      <w:lang w:val="tr-TR"/>
                    </w:rPr>
                  </w:pPr>
                  <w:r w:rsidRPr="00370DC8">
                    <w:rPr>
                      <w:sz w:val="24"/>
                      <w:szCs w:val="24"/>
                      <w:lang w:val="tr-TR"/>
                    </w:rPr>
                    <w:t>Birah HAMZAOĞULLARI</w:t>
                  </w:r>
                </w:p>
                <w:p w:rsidR="00134518" w:rsidRPr="00370DC8" w:rsidRDefault="00134518" w:rsidP="00134518">
                  <w:pPr>
                    <w:spacing w:line="276" w:lineRule="auto"/>
                    <w:rPr>
                      <w:sz w:val="24"/>
                      <w:szCs w:val="24"/>
                      <w:lang w:val="tr-TR"/>
                    </w:rPr>
                  </w:pPr>
                  <w:r w:rsidRPr="00370DC8">
                    <w:rPr>
                      <w:sz w:val="24"/>
                      <w:szCs w:val="24"/>
                      <w:lang w:val="tr-TR"/>
                    </w:rPr>
                    <w:t>Fikri TOROS</w:t>
                  </w:r>
                </w:p>
                <w:p w:rsidR="00134518" w:rsidRPr="00370DC8" w:rsidRDefault="00134518" w:rsidP="00134518">
                  <w:pPr>
                    <w:spacing w:line="276" w:lineRule="auto"/>
                    <w:rPr>
                      <w:sz w:val="24"/>
                      <w:szCs w:val="24"/>
                      <w:lang w:val="tr-TR"/>
                    </w:rPr>
                  </w:pPr>
                  <w:r w:rsidRPr="00370DC8">
                    <w:rPr>
                      <w:sz w:val="24"/>
                      <w:szCs w:val="24"/>
                      <w:lang w:val="tr-TR"/>
                    </w:rPr>
                    <w:t>Devrim BARÇIN</w:t>
                  </w:r>
                </w:p>
                <w:p w:rsidR="00134518" w:rsidRPr="00370DC8" w:rsidRDefault="00134518" w:rsidP="00134518">
                  <w:pPr>
                    <w:spacing w:line="276" w:lineRule="auto"/>
                    <w:rPr>
                      <w:sz w:val="24"/>
                      <w:szCs w:val="24"/>
                      <w:lang w:val="tr-TR"/>
                    </w:rPr>
                  </w:pPr>
                  <w:r w:rsidRPr="00370DC8">
                    <w:rPr>
                      <w:sz w:val="24"/>
                      <w:szCs w:val="24"/>
                      <w:lang w:val="tr-TR"/>
                    </w:rPr>
                    <w:t>Salahi ŞAHİNER</w:t>
                  </w:r>
                </w:p>
              </w:tc>
              <w:tc>
                <w:tcPr>
                  <w:tcW w:w="3105" w:type="dxa"/>
                  <w:shd w:val="clear" w:color="auto" w:fill="auto"/>
                </w:tcPr>
                <w:p w:rsidR="00134518" w:rsidRPr="00370DC8" w:rsidRDefault="00134518" w:rsidP="00134518">
                  <w:pPr>
                    <w:spacing w:line="276" w:lineRule="auto"/>
                    <w:rPr>
                      <w:sz w:val="24"/>
                      <w:szCs w:val="24"/>
                      <w:lang w:val="tr-TR"/>
                    </w:rPr>
                  </w:pPr>
                  <w:r w:rsidRPr="00370DC8">
                    <w:rPr>
                      <w:sz w:val="24"/>
                      <w:szCs w:val="24"/>
                      <w:lang w:val="tr-TR"/>
                    </w:rPr>
                    <w:t>Asım AKANSOY</w:t>
                  </w:r>
                </w:p>
                <w:p w:rsidR="00134518" w:rsidRPr="00370DC8" w:rsidRDefault="00134518" w:rsidP="00134518">
                  <w:pPr>
                    <w:spacing w:line="276" w:lineRule="auto"/>
                    <w:rPr>
                      <w:sz w:val="24"/>
                      <w:szCs w:val="24"/>
                      <w:lang w:val="tr-TR"/>
                    </w:rPr>
                  </w:pPr>
                  <w:r w:rsidRPr="00370DC8">
                    <w:rPr>
                      <w:sz w:val="24"/>
                      <w:szCs w:val="24"/>
                      <w:lang w:val="tr-TR"/>
                    </w:rPr>
                    <w:t>Serhat AKPINAR</w:t>
                  </w:r>
                </w:p>
                <w:p w:rsidR="00134518" w:rsidRPr="00370DC8" w:rsidRDefault="00134518" w:rsidP="00134518">
                  <w:pPr>
                    <w:spacing w:line="276" w:lineRule="auto"/>
                    <w:rPr>
                      <w:sz w:val="24"/>
                      <w:szCs w:val="24"/>
                      <w:lang w:val="tr-TR"/>
                    </w:rPr>
                  </w:pPr>
                  <w:r w:rsidRPr="00370DC8">
                    <w:rPr>
                      <w:sz w:val="24"/>
                      <w:szCs w:val="24"/>
                      <w:lang w:val="tr-TR"/>
                    </w:rPr>
                    <w:t>Ayşegül BAYBARS</w:t>
                  </w:r>
                </w:p>
                <w:p w:rsidR="00134518" w:rsidRPr="00370DC8" w:rsidRDefault="00134518" w:rsidP="00134518">
                  <w:pPr>
                    <w:spacing w:line="276" w:lineRule="auto"/>
                    <w:rPr>
                      <w:sz w:val="24"/>
                      <w:szCs w:val="24"/>
                      <w:lang w:val="tr-TR"/>
                    </w:rPr>
                  </w:pPr>
                  <w:r w:rsidRPr="00370DC8">
                    <w:rPr>
                      <w:sz w:val="24"/>
                      <w:szCs w:val="24"/>
                      <w:lang w:val="tr-TR"/>
                    </w:rPr>
                    <w:t>Filiz BESİM</w:t>
                  </w:r>
                </w:p>
                <w:p w:rsidR="00134518" w:rsidRPr="00370DC8" w:rsidRDefault="00134518" w:rsidP="00134518">
                  <w:pPr>
                    <w:spacing w:line="276" w:lineRule="auto"/>
                    <w:rPr>
                      <w:sz w:val="24"/>
                      <w:szCs w:val="24"/>
                      <w:lang w:val="tr-TR"/>
                    </w:rPr>
                  </w:pPr>
                  <w:r w:rsidRPr="00370DC8">
                    <w:rPr>
                      <w:sz w:val="24"/>
                      <w:szCs w:val="24"/>
                      <w:lang w:val="tr-TR"/>
                    </w:rPr>
                    <w:t>Ceyhun BİRİNCİ</w:t>
                  </w:r>
                </w:p>
                <w:p w:rsidR="00134518" w:rsidRPr="00370DC8" w:rsidRDefault="00134518" w:rsidP="00134518">
                  <w:pPr>
                    <w:spacing w:line="276" w:lineRule="auto"/>
                    <w:rPr>
                      <w:sz w:val="24"/>
                      <w:szCs w:val="24"/>
                      <w:lang w:val="tr-TR"/>
                    </w:rPr>
                  </w:pPr>
                  <w:r w:rsidRPr="00370DC8">
                    <w:rPr>
                      <w:sz w:val="24"/>
                      <w:szCs w:val="24"/>
                      <w:lang w:val="tr-TR"/>
                    </w:rPr>
                    <w:t>Armağan CANDAN</w:t>
                  </w:r>
                </w:p>
                <w:p w:rsidR="00134518" w:rsidRPr="00370DC8" w:rsidRDefault="00134518" w:rsidP="00134518">
                  <w:pPr>
                    <w:spacing w:line="276" w:lineRule="auto"/>
                    <w:rPr>
                      <w:sz w:val="24"/>
                      <w:szCs w:val="24"/>
                      <w:lang w:val="tr-TR"/>
                    </w:rPr>
                  </w:pPr>
                  <w:r w:rsidRPr="00370DC8">
                    <w:rPr>
                      <w:sz w:val="24"/>
                      <w:szCs w:val="24"/>
                      <w:lang w:val="tr-TR"/>
                    </w:rPr>
                    <w:t>Şifa ÇOLAKOĞLU</w:t>
                  </w:r>
                </w:p>
                <w:p w:rsidR="00134518" w:rsidRPr="00370DC8" w:rsidRDefault="00134518" w:rsidP="00134518">
                  <w:pPr>
                    <w:spacing w:line="276" w:lineRule="auto"/>
                    <w:rPr>
                      <w:sz w:val="24"/>
                      <w:szCs w:val="24"/>
                      <w:lang w:val="tr-TR"/>
                    </w:rPr>
                  </w:pPr>
                  <w:r w:rsidRPr="00370DC8">
                    <w:rPr>
                      <w:sz w:val="24"/>
                      <w:szCs w:val="24"/>
                      <w:lang w:val="tr-TR"/>
                    </w:rPr>
                    <w:t>Doğuş DERYA</w:t>
                  </w:r>
                </w:p>
                <w:p w:rsidR="00134518" w:rsidRPr="00370DC8" w:rsidRDefault="00134518" w:rsidP="00134518">
                  <w:pPr>
                    <w:spacing w:line="276" w:lineRule="auto"/>
                    <w:rPr>
                      <w:sz w:val="24"/>
                      <w:szCs w:val="24"/>
                      <w:lang w:val="tr-TR"/>
                    </w:rPr>
                  </w:pPr>
                  <w:r w:rsidRPr="00370DC8">
                    <w:rPr>
                      <w:sz w:val="24"/>
                      <w:szCs w:val="24"/>
                      <w:lang w:val="tr-TR"/>
                    </w:rPr>
                    <w:t xml:space="preserve">Tufan ERHÜRMAN </w:t>
                  </w:r>
                </w:p>
                <w:p w:rsidR="00134518" w:rsidRPr="00370DC8" w:rsidRDefault="00134518" w:rsidP="00134518">
                  <w:pPr>
                    <w:spacing w:line="276" w:lineRule="auto"/>
                    <w:rPr>
                      <w:sz w:val="24"/>
                      <w:szCs w:val="24"/>
                      <w:lang w:val="tr-TR"/>
                    </w:rPr>
                  </w:pPr>
                  <w:r w:rsidRPr="00370DC8">
                    <w:rPr>
                      <w:sz w:val="24"/>
                      <w:szCs w:val="24"/>
                      <w:lang w:val="tr-TR"/>
                    </w:rPr>
                    <w:t>Sıla Usar İNCİRLİ</w:t>
                  </w:r>
                </w:p>
                <w:p w:rsidR="00134518" w:rsidRPr="00370DC8" w:rsidRDefault="00134518" w:rsidP="00134518">
                  <w:pPr>
                    <w:spacing w:line="276" w:lineRule="auto"/>
                    <w:rPr>
                      <w:sz w:val="24"/>
                      <w:szCs w:val="24"/>
                      <w:lang w:val="tr-TR"/>
                    </w:rPr>
                  </w:pPr>
                  <w:r w:rsidRPr="00370DC8">
                    <w:rPr>
                      <w:sz w:val="24"/>
                      <w:szCs w:val="24"/>
                      <w:lang w:val="tr-TR"/>
                    </w:rPr>
                    <w:t>Fide KÜRŞAT</w:t>
                  </w:r>
                </w:p>
                <w:p w:rsidR="00134518" w:rsidRPr="00370DC8" w:rsidRDefault="00134518" w:rsidP="00134518">
                  <w:pPr>
                    <w:spacing w:line="276" w:lineRule="auto"/>
                    <w:rPr>
                      <w:sz w:val="24"/>
                      <w:szCs w:val="24"/>
                      <w:lang w:val="tr-TR"/>
                    </w:rPr>
                  </w:pPr>
                  <w:r w:rsidRPr="00370DC8">
                    <w:rPr>
                      <w:sz w:val="24"/>
                      <w:szCs w:val="24"/>
                      <w:lang w:val="tr-TR"/>
                    </w:rPr>
                    <w:t>Fazilet ÖZDENEFE</w:t>
                  </w:r>
                </w:p>
                <w:p w:rsidR="00134518" w:rsidRPr="00370DC8" w:rsidRDefault="00134518" w:rsidP="00134518">
                  <w:pPr>
                    <w:spacing w:line="276" w:lineRule="auto"/>
                    <w:rPr>
                      <w:sz w:val="24"/>
                      <w:szCs w:val="24"/>
                      <w:lang w:val="tr-TR"/>
                    </w:rPr>
                  </w:pPr>
                  <w:r w:rsidRPr="00370DC8">
                    <w:rPr>
                      <w:sz w:val="24"/>
                      <w:szCs w:val="24"/>
                      <w:lang w:val="tr-TR"/>
                    </w:rPr>
                    <w:t>Sami ÖZUSLU</w:t>
                  </w:r>
                </w:p>
                <w:p w:rsidR="00134518" w:rsidRPr="00370DC8" w:rsidRDefault="00134518" w:rsidP="00134518">
                  <w:pPr>
                    <w:spacing w:line="276" w:lineRule="auto"/>
                    <w:rPr>
                      <w:sz w:val="24"/>
                      <w:szCs w:val="24"/>
                      <w:lang w:val="tr-TR"/>
                    </w:rPr>
                  </w:pPr>
                  <w:r w:rsidRPr="00370DC8">
                    <w:rPr>
                      <w:sz w:val="24"/>
                      <w:szCs w:val="24"/>
                      <w:lang w:val="tr-TR"/>
                    </w:rPr>
                    <w:t>Jale Refik ROGERS</w:t>
                  </w:r>
                </w:p>
                <w:p w:rsidR="00134518" w:rsidRPr="00370DC8" w:rsidRDefault="00134518" w:rsidP="00134518">
                  <w:pPr>
                    <w:spacing w:line="276" w:lineRule="auto"/>
                    <w:rPr>
                      <w:sz w:val="24"/>
                      <w:szCs w:val="24"/>
                      <w:lang w:val="tr-TR"/>
                    </w:rPr>
                  </w:pPr>
                  <w:r w:rsidRPr="00370DC8">
                    <w:rPr>
                      <w:sz w:val="24"/>
                      <w:szCs w:val="24"/>
                      <w:lang w:val="tr-TR"/>
                    </w:rPr>
                    <w:t>Ürün SOLYALI</w:t>
                  </w:r>
                </w:p>
                <w:p w:rsidR="00134518" w:rsidRPr="00370DC8" w:rsidRDefault="00134518" w:rsidP="00134518">
                  <w:pPr>
                    <w:spacing w:line="276" w:lineRule="auto"/>
                    <w:rPr>
                      <w:sz w:val="24"/>
                      <w:szCs w:val="24"/>
                      <w:lang w:val="tr-TR"/>
                    </w:rPr>
                  </w:pPr>
                  <w:r w:rsidRPr="00370DC8">
                    <w:rPr>
                      <w:sz w:val="24"/>
                      <w:szCs w:val="24"/>
                      <w:lang w:val="tr-TR"/>
                    </w:rPr>
                    <w:t>Erkut ŞAHALİ</w:t>
                  </w:r>
                </w:p>
                <w:p w:rsidR="00134518" w:rsidRPr="00370DC8" w:rsidRDefault="00134518" w:rsidP="00134518">
                  <w:pPr>
                    <w:spacing w:line="276" w:lineRule="auto"/>
                    <w:rPr>
                      <w:sz w:val="24"/>
                      <w:szCs w:val="24"/>
                      <w:lang w:val="tr-TR"/>
                    </w:rPr>
                  </w:pPr>
                  <w:r w:rsidRPr="00370DC8">
                    <w:rPr>
                      <w:sz w:val="24"/>
                      <w:szCs w:val="24"/>
                      <w:lang w:val="tr-TR"/>
                    </w:rPr>
                    <w:t>Ongun TALAT</w:t>
                  </w:r>
                </w:p>
                <w:p w:rsidR="00134518" w:rsidRPr="00370DC8" w:rsidRDefault="00134518" w:rsidP="00134518">
                  <w:pPr>
                    <w:spacing w:line="276" w:lineRule="auto"/>
                    <w:rPr>
                      <w:sz w:val="24"/>
                      <w:szCs w:val="24"/>
                      <w:lang w:val="tr-TR"/>
                    </w:rPr>
                  </w:pPr>
                  <w:r w:rsidRPr="00370DC8">
                    <w:rPr>
                      <w:sz w:val="24"/>
                      <w:szCs w:val="24"/>
                      <w:lang w:val="tr-TR"/>
                    </w:rPr>
                    <w:t>Teberrüken ULUÇAY</w:t>
                  </w:r>
                </w:p>
                <w:p w:rsidR="00134518" w:rsidRPr="00370DC8" w:rsidRDefault="00134518" w:rsidP="00134518">
                  <w:pPr>
                    <w:spacing w:line="276" w:lineRule="auto"/>
                    <w:rPr>
                      <w:sz w:val="24"/>
                      <w:szCs w:val="24"/>
                      <w:lang w:val="tr-TR"/>
                    </w:rPr>
                  </w:pPr>
                  <w:r w:rsidRPr="00370DC8">
                    <w:rPr>
                      <w:sz w:val="24"/>
                      <w:szCs w:val="24"/>
                      <w:lang w:val="tr-TR"/>
                    </w:rPr>
                    <w:t>Ünal ÜSTEL</w:t>
                  </w:r>
                </w:p>
                <w:p w:rsidR="00134518" w:rsidRPr="00370DC8" w:rsidRDefault="00134518" w:rsidP="00134518">
                  <w:pPr>
                    <w:spacing w:line="276" w:lineRule="auto"/>
                    <w:rPr>
                      <w:sz w:val="24"/>
                      <w:szCs w:val="24"/>
                      <w:lang w:val="tr-TR"/>
                    </w:rPr>
                  </w:pPr>
                </w:p>
                <w:p w:rsidR="00134518" w:rsidRPr="00370DC8" w:rsidRDefault="00134518" w:rsidP="00134518">
                  <w:pPr>
                    <w:spacing w:line="276" w:lineRule="auto"/>
                    <w:rPr>
                      <w:sz w:val="24"/>
                      <w:szCs w:val="24"/>
                      <w:lang w:val="tr-TR"/>
                    </w:rPr>
                  </w:pPr>
                </w:p>
              </w:tc>
            </w:tr>
          </w:tbl>
          <w:p w:rsidR="00134518" w:rsidRPr="00370DC8" w:rsidRDefault="00134518" w:rsidP="00134518">
            <w:pPr>
              <w:jc w:val="center"/>
              <w:rPr>
                <w:sz w:val="24"/>
                <w:szCs w:val="24"/>
                <w:u w:val="single"/>
                <w:lang w:val="tr-TR"/>
              </w:rPr>
            </w:pPr>
          </w:p>
        </w:tc>
        <w:tc>
          <w:tcPr>
            <w:tcW w:w="3024" w:type="dxa"/>
            <w:shd w:val="clear" w:color="auto" w:fill="auto"/>
          </w:tcPr>
          <w:p w:rsidR="00134518" w:rsidRPr="00370DC8" w:rsidRDefault="00134518" w:rsidP="00134518">
            <w:pPr>
              <w:rPr>
                <w:sz w:val="24"/>
                <w:szCs w:val="24"/>
                <w:u w:val="single"/>
                <w:lang w:val="tr-TR"/>
              </w:rPr>
            </w:pPr>
          </w:p>
        </w:tc>
        <w:tc>
          <w:tcPr>
            <w:tcW w:w="3658" w:type="dxa"/>
            <w:shd w:val="clear" w:color="auto" w:fill="auto"/>
          </w:tcPr>
          <w:p w:rsidR="00134518" w:rsidRPr="00370DC8" w:rsidRDefault="00134518" w:rsidP="00134518">
            <w:pPr>
              <w:rPr>
                <w:sz w:val="24"/>
                <w:szCs w:val="24"/>
                <w:u w:val="single"/>
                <w:lang w:val="tr-TR"/>
              </w:rPr>
            </w:pPr>
          </w:p>
        </w:tc>
      </w:tr>
      <w:tr w:rsidR="00134518" w:rsidRPr="00370DC8" w:rsidTr="00134518">
        <w:tc>
          <w:tcPr>
            <w:tcW w:w="3794" w:type="dxa"/>
            <w:shd w:val="clear" w:color="auto" w:fill="auto"/>
          </w:tcPr>
          <w:p w:rsidR="00134518" w:rsidRPr="00370DC8" w:rsidRDefault="00134518" w:rsidP="00134518">
            <w:pPr>
              <w:rPr>
                <w:sz w:val="24"/>
                <w:szCs w:val="24"/>
                <w:lang w:val="tr-TR"/>
              </w:rPr>
            </w:pPr>
          </w:p>
        </w:tc>
        <w:tc>
          <w:tcPr>
            <w:tcW w:w="3024" w:type="dxa"/>
            <w:shd w:val="clear" w:color="auto" w:fill="auto"/>
          </w:tcPr>
          <w:p w:rsidR="00134518" w:rsidRPr="00370DC8" w:rsidRDefault="00134518" w:rsidP="00134518">
            <w:pPr>
              <w:rPr>
                <w:sz w:val="24"/>
                <w:szCs w:val="24"/>
                <w:lang w:val="tr-TR"/>
              </w:rPr>
            </w:pPr>
          </w:p>
        </w:tc>
        <w:tc>
          <w:tcPr>
            <w:tcW w:w="3658" w:type="dxa"/>
            <w:shd w:val="clear" w:color="auto" w:fill="auto"/>
          </w:tcPr>
          <w:p w:rsidR="00134518" w:rsidRPr="00370DC8" w:rsidRDefault="00134518" w:rsidP="00134518">
            <w:pPr>
              <w:rPr>
                <w:sz w:val="24"/>
                <w:szCs w:val="24"/>
                <w:lang w:val="tr-TR"/>
              </w:rPr>
            </w:pPr>
          </w:p>
        </w:tc>
      </w:tr>
    </w:tbl>
    <w:p w:rsidR="00134518" w:rsidRPr="00370DC8" w:rsidRDefault="00134518" w:rsidP="00134518">
      <w:pPr>
        <w:ind w:firstLine="708"/>
        <w:rPr>
          <w:sz w:val="24"/>
          <w:szCs w:val="24"/>
          <w:lang w:val="tr-TR"/>
        </w:rPr>
      </w:pPr>
      <w:r w:rsidRPr="00370DC8">
        <w:rPr>
          <w:sz w:val="24"/>
          <w:szCs w:val="24"/>
          <w:lang w:val="tr-TR"/>
        </w:rPr>
        <w:t xml:space="preserve">BAŞKAN – Sayın milletvekilleri; Oylama Sonucunu Tutanağa göre açıklıyorum. 27 Kabul, 4 Ret, oyçokluğuyla kabul edilmiştir. </w:t>
      </w:r>
    </w:p>
    <w:p w:rsidR="00134518" w:rsidRPr="00370DC8" w:rsidRDefault="00134518" w:rsidP="00C456BD">
      <w:pPr>
        <w:rPr>
          <w:sz w:val="24"/>
          <w:szCs w:val="24"/>
          <w:lang w:val="tr-TR"/>
        </w:rPr>
      </w:pPr>
    </w:p>
    <w:p w:rsidR="00134518" w:rsidRPr="00370DC8" w:rsidRDefault="00134518" w:rsidP="00134518">
      <w:pPr>
        <w:ind w:firstLine="708"/>
        <w:rPr>
          <w:sz w:val="24"/>
          <w:szCs w:val="24"/>
          <w:lang w:val="tr-TR"/>
        </w:rPr>
      </w:pPr>
      <w:r w:rsidRPr="00370DC8">
        <w:rPr>
          <w:sz w:val="24"/>
          <w:szCs w:val="24"/>
          <w:lang w:val="tr-TR"/>
        </w:rPr>
        <w:t xml:space="preserve">Hayırlı olsun. </w:t>
      </w:r>
    </w:p>
    <w:p w:rsidR="00134518" w:rsidRPr="00370DC8" w:rsidRDefault="00134518" w:rsidP="00C456BD">
      <w:pPr>
        <w:rPr>
          <w:sz w:val="24"/>
          <w:szCs w:val="24"/>
          <w:lang w:val="tr-TR"/>
        </w:rPr>
      </w:pPr>
    </w:p>
    <w:p w:rsidR="00134518" w:rsidRPr="00370DC8" w:rsidRDefault="00134518" w:rsidP="00134518">
      <w:pPr>
        <w:ind w:firstLine="720"/>
        <w:rPr>
          <w:sz w:val="24"/>
          <w:szCs w:val="24"/>
          <w:lang w:val="tr-TR"/>
        </w:rPr>
      </w:pPr>
      <w:r w:rsidRPr="00370DC8">
        <w:rPr>
          <w:sz w:val="24"/>
          <w:szCs w:val="24"/>
          <w:lang w:val="tr-TR"/>
        </w:rPr>
        <w:t>Sayın milletvekilleri; gündem gereği görüşme</w:t>
      </w:r>
      <w:r w:rsidR="00C456BD" w:rsidRPr="00370DC8">
        <w:rPr>
          <w:sz w:val="24"/>
          <w:szCs w:val="24"/>
          <w:lang w:val="tr-TR"/>
        </w:rPr>
        <w:t>ler tamamlanmıştır.</w:t>
      </w:r>
      <w:r w:rsidRPr="00370DC8">
        <w:rPr>
          <w:sz w:val="24"/>
          <w:szCs w:val="24"/>
          <w:lang w:val="tr-TR"/>
        </w:rPr>
        <w:t xml:space="preserve"> Gelecek Birleşim 31 Ekim 2023, Salı günü saat 10.00’da gerçekleştirilecektir. Gündem elektronik posta yoluyla e</w:t>
      </w:r>
      <w:r w:rsidR="00AF22D7">
        <w:rPr>
          <w:sz w:val="24"/>
          <w:szCs w:val="24"/>
          <w:lang w:val="tr-TR"/>
        </w:rPr>
        <w:t xml:space="preserve">– </w:t>
      </w:r>
      <w:r w:rsidRPr="00370DC8">
        <w:rPr>
          <w:sz w:val="24"/>
          <w:szCs w:val="24"/>
          <w:lang w:val="tr-TR"/>
        </w:rPr>
        <w:t xml:space="preserve">maillerinize gönderilecek, ayrıca Meclis web sayfamızda da yayınlanacaktır. Birleşimi burada kapatıyorum. Teşekkür ederim. </w:t>
      </w:r>
    </w:p>
    <w:p w:rsidR="00134518" w:rsidRPr="00370DC8" w:rsidRDefault="00134518" w:rsidP="00134518">
      <w:pPr>
        <w:ind w:firstLine="720"/>
        <w:rPr>
          <w:sz w:val="24"/>
          <w:szCs w:val="24"/>
          <w:lang w:val="tr-TR"/>
        </w:rPr>
      </w:pPr>
    </w:p>
    <w:p w:rsidR="00134518" w:rsidRPr="00370DC8" w:rsidRDefault="00134518" w:rsidP="00134518">
      <w:pPr>
        <w:ind w:firstLine="720"/>
        <w:jc w:val="right"/>
        <w:rPr>
          <w:sz w:val="24"/>
          <w:szCs w:val="24"/>
          <w:lang w:val="tr-TR"/>
        </w:rPr>
      </w:pPr>
      <w:r w:rsidRPr="00370DC8">
        <w:rPr>
          <w:sz w:val="24"/>
          <w:szCs w:val="24"/>
          <w:lang w:val="tr-TR"/>
        </w:rPr>
        <w:t>(Kapanış saati:19.15)</w:t>
      </w:r>
    </w:p>
    <w:p w:rsidR="00134518" w:rsidRPr="00370DC8" w:rsidRDefault="00134518" w:rsidP="00134518">
      <w:pPr>
        <w:ind w:firstLine="708"/>
        <w:rPr>
          <w:sz w:val="24"/>
          <w:szCs w:val="24"/>
          <w:lang w:val="tr-TR"/>
        </w:rPr>
      </w:pPr>
    </w:p>
    <w:p w:rsidR="00134518" w:rsidRPr="00370DC8" w:rsidRDefault="00134518" w:rsidP="00134518">
      <w:pPr>
        <w:rPr>
          <w:sz w:val="24"/>
          <w:szCs w:val="24"/>
          <w:lang w:val="tr-TR"/>
        </w:rPr>
      </w:pPr>
    </w:p>
    <w:p w:rsidR="00134518" w:rsidRPr="00370DC8" w:rsidRDefault="00134518" w:rsidP="00134518">
      <w:pPr>
        <w:rPr>
          <w:sz w:val="24"/>
          <w:szCs w:val="24"/>
          <w:lang w:val="tr-TR"/>
        </w:rPr>
      </w:pPr>
      <w:r w:rsidRPr="00370DC8">
        <w:rPr>
          <w:sz w:val="24"/>
          <w:szCs w:val="24"/>
          <w:lang w:val="tr-TR"/>
        </w:rPr>
        <w:t xml:space="preserve">DÖNEM : X                                                      </w:t>
      </w:r>
      <w:r w:rsidR="000F2C98">
        <w:rPr>
          <w:sz w:val="24"/>
          <w:szCs w:val="24"/>
          <w:lang w:val="tr-TR"/>
        </w:rPr>
        <w:t xml:space="preserve">                     </w:t>
      </w:r>
      <w:r w:rsidRPr="00370DC8">
        <w:rPr>
          <w:sz w:val="24"/>
          <w:szCs w:val="24"/>
          <w:lang w:val="tr-TR"/>
        </w:rPr>
        <w:t xml:space="preserve">                                     YIL : 3</w:t>
      </w:r>
    </w:p>
    <w:p w:rsidR="00134518" w:rsidRPr="00370DC8" w:rsidRDefault="00134518" w:rsidP="00134518">
      <w:pPr>
        <w:rPr>
          <w:sz w:val="24"/>
          <w:szCs w:val="24"/>
          <w:lang w:val="tr-TR"/>
        </w:rPr>
      </w:pPr>
    </w:p>
    <w:p w:rsidR="00134518" w:rsidRPr="00370DC8" w:rsidRDefault="00134518" w:rsidP="00134518">
      <w:pPr>
        <w:jc w:val="center"/>
        <w:rPr>
          <w:sz w:val="24"/>
          <w:szCs w:val="24"/>
          <w:lang w:val="tr-TR"/>
        </w:rPr>
      </w:pPr>
      <w:r w:rsidRPr="00370DC8">
        <w:rPr>
          <w:sz w:val="24"/>
          <w:szCs w:val="24"/>
          <w:lang w:val="tr-TR"/>
        </w:rPr>
        <w:t>CUMHURİYET MECLİSİ</w:t>
      </w:r>
    </w:p>
    <w:p w:rsidR="00134518" w:rsidRPr="00370DC8" w:rsidRDefault="00134518" w:rsidP="00134518">
      <w:pPr>
        <w:jc w:val="center"/>
        <w:rPr>
          <w:sz w:val="24"/>
          <w:szCs w:val="24"/>
          <w:lang w:val="tr-TR"/>
        </w:rPr>
      </w:pPr>
      <w:r w:rsidRPr="00370DC8">
        <w:rPr>
          <w:sz w:val="24"/>
          <w:szCs w:val="24"/>
          <w:lang w:val="tr-TR"/>
        </w:rPr>
        <w:t>GÜNDEMİ</w:t>
      </w:r>
    </w:p>
    <w:p w:rsidR="00134518" w:rsidRPr="00370DC8" w:rsidRDefault="00134518" w:rsidP="00134518">
      <w:pPr>
        <w:jc w:val="center"/>
        <w:rPr>
          <w:sz w:val="24"/>
          <w:szCs w:val="24"/>
          <w:lang w:val="tr-TR"/>
        </w:rPr>
      </w:pPr>
      <w:r w:rsidRPr="00370DC8">
        <w:rPr>
          <w:sz w:val="24"/>
          <w:szCs w:val="24"/>
          <w:lang w:val="tr-TR"/>
        </w:rPr>
        <w:t xml:space="preserve">  8’inci  Birleşim</w:t>
      </w:r>
    </w:p>
    <w:p w:rsidR="00134518" w:rsidRPr="00370DC8" w:rsidRDefault="00134518" w:rsidP="00134518">
      <w:pPr>
        <w:jc w:val="center"/>
        <w:rPr>
          <w:sz w:val="24"/>
          <w:szCs w:val="24"/>
          <w:lang w:val="tr-TR"/>
        </w:rPr>
      </w:pPr>
      <w:r w:rsidRPr="00370DC8">
        <w:rPr>
          <w:sz w:val="24"/>
          <w:szCs w:val="24"/>
          <w:lang w:val="tr-TR"/>
        </w:rPr>
        <w:t>30 Ekim 2023, Pazartesi</w:t>
      </w:r>
    </w:p>
    <w:p w:rsidR="00134518" w:rsidRPr="00370DC8" w:rsidRDefault="00134518" w:rsidP="00134518">
      <w:pPr>
        <w:jc w:val="center"/>
        <w:rPr>
          <w:sz w:val="24"/>
          <w:szCs w:val="24"/>
          <w:lang w:val="tr-TR"/>
        </w:rPr>
      </w:pPr>
      <w:r w:rsidRPr="00370DC8">
        <w:rPr>
          <w:sz w:val="24"/>
          <w:szCs w:val="24"/>
          <w:lang w:val="tr-TR"/>
        </w:rPr>
        <w:t>Saat: 10. 00</w:t>
      </w:r>
    </w:p>
    <w:p w:rsidR="00134518" w:rsidRPr="00370DC8" w:rsidRDefault="00134518" w:rsidP="00134518">
      <w:pPr>
        <w:jc w:val="center"/>
        <w:rPr>
          <w:sz w:val="24"/>
          <w:szCs w:val="24"/>
          <w:u w:val="single"/>
          <w:lang w:val="tr-TR"/>
        </w:rPr>
      </w:pPr>
    </w:p>
    <w:tbl>
      <w:tblPr>
        <w:tblW w:w="9606" w:type="dxa"/>
        <w:tblLayout w:type="fixed"/>
        <w:tblLook w:val="04A0" w:firstRow="1" w:lastRow="0" w:firstColumn="1" w:lastColumn="0" w:noHBand="0" w:noVBand="1"/>
      </w:tblPr>
      <w:tblGrid>
        <w:gridCol w:w="9606"/>
      </w:tblGrid>
      <w:tr w:rsidR="00134518" w:rsidRPr="00370DC8" w:rsidTr="00134518">
        <w:tc>
          <w:tcPr>
            <w:tcW w:w="9606" w:type="dxa"/>
          </w:tcPr>
          <w:p w:rsidR="00134518" w:rsidRPr="00370DC8" w:rsidRDefault="00134518" w:rsidP="00134518">
            <w:pPr>
              <w:spacing w:line="276" w:lineRule="auto"/>
              <w:rPr>
                <w:sz w:val="24"/>
                <w:szCs w:val="24"/>
                <w:lang w:val="tr-TR"/>
              </w:rPr>
            </w:pPr>
            <w:r w:rsidRPr="00370DC8">
              <w:rPr>
                <w:sz w:val="24"/>
                <w:szCs w:val="24"/>
                <w:u w:val="single"/>
                <w:lang w:val="tr-TR"/>
              </w:rPr>
              <w:t>GÜNDEM:</w:t>
            </w:r>
          </w:p>
        </w:tc>
      </w:tr>
      <w:tr w:rsidR="00134518" w:rsidRPr="00370DC8" w:rsidTr="00134518">
        <w:tc>
          <w:tcPr>
            <w:tcW w:w="9606" w:type="dxa"/>
            <w:hideMark/>
          </w:tcPr>
          <w:p w:rsidR="00134518" w:rsidRPr="00370DC8" w:rsidRDefault="00134518" w:rsidP="00134518">
            <w:pPr>
              <w:spacing w:line="276" w:lineRule="auto"/>
              <w:rPr>
                <w:sz w:val="24"/>
                <w:szCs w:val="24"/>
                <w:lang w:val="tr-TR"/>
              </w:rPr>
            </w:pPr>
            <w:r w:rsidRPr="00370DC8">
              <w:rPr>
                <w:sz w:val="24"/>
                <w:szCs w:val="24"/>
                <w:lang w:val="tr-TR"/>
              </w:rPr>
              <w:t>I. BAŞKANLIĞIN GENEL KURULA SUNUŞLARI:</w:t>
            </w:r>
          </w:p>
        </w:tc>
      </w:tr>
      <w:tr w:rsidR="00134518" w:rsidRPr="00370DC8" w:rsidTr="00134518">
        <w:tc>
          <w:tcPr>
            <w:tcW w:w="9606" w:type="dxa"/>
          </w:tcPr>
          <w:p w:rsidR="00134518" w:rsidRPr="00370DC8" w:rsidRDefault="00134518" w:rsidP="00134518">
            <w:pPr>
              <w:spacing w:line="276" w:lineRule="auto"/>
              <w:rPr>
                <w:sz w:val="24"/>
                <w:szCs w:val="24"/>
                <w:lang w:val="tr-TR"/>
              </w:rPr>
            </w:pPr>
          </w:p>
        </w:tc>
      </w:tr>
      <w:tr w:rsidR="00134518" w:rsidRPr="00370DC8" w:rsidTr="00134518">
        <w:tc>
          <w:tcPr>
            <w:tcW w:w="9606" w:type="dxa"/>
            <w:hideMark/>
          </w:tcPr>
          <w:p w:rsidR="00134518" w:rsidRPr="00370DC8" w:rsidRDefault="00AF22D7" w:rsidP="00134518">
            <w:pPr>
              <w:pStyle w:val="AralkYok"/>
              <w:spacing w:line="276" w:lineRule="auto"/>
              <w:jc w:val="both"/>
              <w:rPr>
                <w:noProof/>
                <w:sz w:val="24"/>
                <w:szCs w:val="24"/>
                <w:lang w:val="tr-TR"/>
              </w:rPr>
            </w:pPr>
            <w:r>
              <w:rPr>
                <w:noProof/>
                <w:sz w:val="24"/>
                <w:szCs w:val="24"/>
                <w:lang w:val="tr-TR"/>
              </w:rPr>
              <w:t xml:space="preserve">– </w:t>
            </w:r>
            <w:r w:rsidR="00134518" w:rsidRPr="00370DC8">
              <w:rPr>
                <w:noProof/>
                <w:sz w:val="24"/>
                <w:szCs w:val="24"/>
                <w:lang w:val="tr-TR"/>
              </w:rPr>
              <w:t xml:space="preserve"> Bu Kısımda Sunuşlara yer verilecektir.</w:t>
            </w:r>
          </w:p>
        </w:tc>
      </w:tr>
      <w:tr w:rsidR="00134518" w:rsidRPr="00370DC8" w:rsidTr="00134518">
        <w:tc>
          <w:tcPr>
            <w:tcW w:w="9606" w:type="dxa"/>
          </w:tcPr>
          <w:p w:rsidR="00134518" w:rsidRPr="00370DC8" w:rsidRDefault="00134518" w:rsidP="00134518">
            <w:pPr>
              <w:pStyle w:val="AralkYok"/>
              <w:spacing w:line="276" w:lineRule="auto"/>
              <w:jc w:val="both"/>
              <w:rPr>
                <w:noProof/>
                <w:sz w:val="24"/>
                <w:szCs w:val="24"/>
                <w:lang w:val="tr-TR"/>
              </w:rPr>
            </w:pPr>
          </w:p>
        </w:tc>
      </w:tr>
      <w:tr w:rsidR="00134518" w:rsidRPr="00370DC8" w:rsidTr="00134518">
        <w:tc>
          <w:tcPr>
            <w:tcW w:w="9606" w:type="dxa"/>
            <w:hideMark/>
          </w:tcPr>
          <w:p w:rsidR="00134518" w:rsidRPr="00370DC8" w:rsidRDefault="00134518" w:rsidP="00134518">
            <w:pPr>
              <w:spacing w:line="276" w:lineRule="auto"/>
              <w:rPr>
                <w:sz w:val="24"/>
                <w:szCs w:val="24"/>
                <w:lang w:val="tr-TR"/>
              </w:rPr>
            </w:pPr>
            <w:r w:rsidRPr="00370DC8">
              <w:rPr>
                <w:sz w:val="24"/>
                <w:szCs w:val="24"/>
                <w:lang w:val="tr-TR"/>
              </w:rPr>
              <w:t>II. ÖZEL GÜNDEMDE YER ALACAK İŞLER:</w:t>
            </w:r>
          </w:p>
        </w:tc>
      </w:tr>
      <w:tr w:rsidR="00134518" w:rsidRPr="00370DC8" w:rsidTr="00134518">
        <w:tc>
          <w:tcPr>
            <w:tcW w:w="9606" w:type="dxa"/>
          </w:tcPr>
          <w:p w:rsidR="00134518" w:rsidRPr="00370DC8" w:rsidRDefault="00134518" w:rsidP="00134518">
            <w:pPr>
              <w:spacing w:line="276" w:lineRule="auto"/>
              <w:rPr>
                <w:sz w:val="24"/>
                <w:szCs w:val="24"/>
                <w:lang w:val="tr-TR"/>
              </w:rPr>
            </w:pPr>
          </w:p>
        </w:tc>
      </w:tr>
      <w:tr w:rsidR="00134518" w:rsidRPr="00370DC8" w:rsidTr="00134518">
        <w:tc>
          <w:tcPr>
            <w:tcW w:w="9606" w:type="dxa"/>
          </w:tcPr>
          <w:p w:rsidR="00134518" w:rsidRPr="00370DC8" w:rsidRDefault="00134518" w:rsidP="00134518">
            <w:pPr>
              <w:spacing w:line="276" w:lineRule="auto"/>
              <w:rPr>
                <w:sz w:val="24"/>
                <w:szCs w:val="24"/>
                <w:lang w:val="tr-TR"/>
              </w:rPr>
            </w:pPr>
            <w:r w:rsidRPr="00370DC8">
              <w:rPr>
                <w:sz w:val="24"/>
                <w:szCs w:val="24"/>
                <w:lang w:val="tr-TR"/>
              </w:rPr>
              <w:t>(1) Kıbrıs Türk Süt Endüstrisi Kurumu 2020 Mali Yılı Bütçe Yasa Tasarısı (Y.T.No: 106/2/2023) ve Ekonomi, Maliye, Bütçe ve Plan Komitesinin Tasarıya ilişkin Raporu.</w:t>
            </w:r>
          </w:p>
        </w:tc>
      </w:tr>
      <w:tr w:rsidR="00134518" w:rsidRPr="00370DC8" w:rsidTr="00134518">
        <w:tc>
          <w:tcPr>
            <w:tcW w:w="9606" w:type="dxa"/>
          </w:tcPr>
          <w:p w:rsidR="00134518" w:rsidRPr="00370DC8" w:rsidRDefault="00134518" w:rsidP="00134518">
            <w:pPr>
              <w:spacing w:line="276" w:lineRule="auto"/>
              <w:rPr>
                <w:sz w:val="24"/>
                <w:szCs w:val="24"/>
                <w:lang w:val="tr-TR"/>
              </w:rPr>
            </w:pPr>
          </w:p>
        </w:tc>
      </w:tr>
      <w:tr w:rsidR="00134518" w:rsidRPr="00370DC8" w:rsidTr="00134518">
        <w:tc>
          <w:tcPr>
            <w:tcW w:w="9606" w:type="dxa"/>
          </w:tcPr>
          <w:p w:rsidR="00134518" w:rsidRPr="00370DC8" w:rsidRDefault="00134518" w:rsidP="00134518">
            <w:pPr>
              <w:spacing w:line="276" w:lineRule="auto"/>
              <w:rPr>
                <w:sz w:val="24"/>
                <w:szCs w:val="24"/>
                <w:lang w:val="tr-TR"/>
              </w:rPr>
            </w:pPr>
            <w:r w:rsidRPr="00370DC8">
              <w:rPr>
                <w:sz w:val="24"/>
                <w:szCs w:val="24"/>
                <w:lang w:val="tr-TR"/>
              </w:rPr>
              <w:t>(2) Kıbrıs Türk Süt Endüstrisi Kurumu 2021 Mali Yılı Bütçe Yasa Tasarısı (Y.T.No: 107/2/2023) ve Ekonomi, Maliye, Bütçe ve Plan Komitesinin Tasarıya ilişkin Raporu.</w:t>
            </w:r>
          </w:p>
        </w:tc>
      </w:tr>
      <w:tr w:rsidR="00134518" w:rsidRPr="00370DC8" w:rsidTr="00134518">
        <w:tc>
          <w:tcPr>
            <w:tcW w:w="9606" w:type="dxa"/>
          </w:tcPr>
          <w:p w:rsidR="00134518" w:rsidRPr="00370DC8" w:rsidRDefault="00134518" w:rsidP="00134518">
            <w:pPr>
              <w:spacing w:line="276" w:lineRule="auto"/>
              <w:rPr>
                <w:sz w:val="24"/>
                <w:szCs w:val="24"/>
                <w:lang w:val="tr-TR"/>
              </w:rPr>
            </w:pPr>
          </w:p>
        </w:tc>
      </w:tr>
      <w:tr w:rsidR="00134518" w:rsidRPr="00370DC8" w:rsidTr="00134518">
        <w:tc>
          <w:tcPr>
            <w:tcW w:w="9606" w:type="dxa"/>
          </w:tcPr>
          <w:p w:rsidR="00134518" w:rsidRPr="00370DC8" w:rsidRDefault="00134518" w:rsidP="00134518">
            <w:pPr>
              <w:spacing w:line="276" w:lineRule="auto"/>
              <w:rPr>
                <w:sz w:val="24"/>
                <w:szCs w:val="24"/>
                <w:lang w:val="tr-TR"/>
              </w:rPr>
            </w:pPr>
            <w:r w:rsidRPr="00370DC8">
              <w:rPr>
                <w:sz w:val="24"/>
                <w:szCs w:val="24"/>
                <w:lang w:val="tr-TR"/>
              </w:rPr>
              <w:t>(3) Kıbrıs Türk Süt Endüstrisi Kurumu 2022 Mali Yılı Bütçe Yasa Tasarısı (Y.T.No: 108/2/2023) ve Ekonomi, Maliye, Bütçe ve Plan Komitesinin Tasarıya ilişkin Raporu.</w:t>
            </w:r>
          </w:p>
        </w:tc>
      </w:tr>
      <w:tr w:rsidR="00134518" w:rsidRPr="00370DC8" w:rsidTr="00134518">
        <w:tc>
          <w:tcPr>
            <w:tcW w:w="9606" w:type="dxa"/>
          </w:tcPr>
          <w:p w:rsidR="00134518" w:rsidRPr="00370DC8" w:rsidRDefault="00134518" w:rsidP="00134518">
            <w:pPr>
              <w:spacing w:line="276" w:lineRule="auto"/>
              <w:rPr>
                <w:sz w:val="24"/>
                <w:szCs w:val="24"/>
                <w:lang w:val="tr-TR"/>
              </w:rPr>
            </w:pPr>
          </w:p>
        </w:tc>
      </w:tr>
      <w:tr w:rsidR="00134518" w:rsidRPr="00370DC8" w:rsidTr="00134518">
        <w:tc>
          <w:tcPr>
            <w:tcW w:w="9606" w:type="dxa"/>
          </w:tcPr>
          <w:p w:rsidR="00134518" w:rsidRPr="00370DC8" w:rsidRDefault="00134518" w:rsidP="00134518">
            <w:pPr>
              <w:spacing w:line="276" w:lineRule="auto"/>
              <w:rPr>
                <w:sz w:val="24"/>
                <w:szCs w:val="24"/>
                <w:lang w:val="tr-TR"/>
              </w:rPr>
            </w:pPr>
            <w:r w:rsidRPr="00370DC8">
              <w:rPr>
                <w:sz w:val="24"/>
                <w:szCs w:val="24"/>
                <w:lang w:val="tr-TR"/>
              </w:rPr>
              <w:t>(4) Kıbrıs Türk Süt Endüstrisi Kurumu 2023 Mali Yılı Bütçe Yasa Tasarısı (Y.T.No: 109/2/2023) ve Ekonomi, Maliye, Bütçe ve Plan Komitesinin Tasarıya ilişkin Raporu.</w:t>
            </w:r>
          </w:p>
        </w:tc>
      </w:tr>
      <w:tr w:rsidR="00134518" w:rsidRPr="00370DC8" w:rsidTr="00134518">
        <w:tc>
          <w:tcPr>
            <w:tcW w:w="9606" w:type="dxa"/>
          </w:tcPr>
          <w:p w:rsidR="00134518" w:rsidRPr="00370DC8" w:rsidRDefault="00134518" w:rsidP="00134518">
            <w:pPr>
              <w:spacing w:line="276" w:lineRule="auto"/>
              <w:rPr>
                <w:sz w:val="24"/>
                <w:szCs w:val="24"/>
                <w:lang w:val="tr-TR"/>
              </w:rPr>
            </w:pPr>
          </w:p>
        </w:tc>
      </w:tr>
      <w:tr w:rsidR="00134518" w:rsidRPr="00370DC8" w:rsidTr="00134518">
        <w:tc>
          <w:tcPr>
            <w:tcW w:w="9606" w:type="dxa"/>
            <w:hideMark/>
          </w:tcPr>
          <w:p w:rsidR="00134518" w:rsidRPr="00370DC8" w:rsidRDefault="00134518" w:rsidP="00134518">
            <w:pPr>
              <w:spacing w:line="276" w:lineRule="auto"/>
              <w:rPr>
                <w:sz w:val="24"/>
                <w:szCs w:val="24"/>
                <w:lang w:val="tr-TR"/>
              </w:rPr>
            </w:pPr>
            <w:r w:rsidRPr="00370DC8">
              <w:rPr>
                <w:sz w:val="24"/>
                <w:szCs w:val="24"/>
                <w:lang w:val="tr-TR"/>
              </w:rPr>
              <w:br w:type="page"/>
              <w:t>III. KOMİTELERDEN GELEN TASARI VE ÖNERİLER İLE GÖRÜŞÜLECEK DİĞER İŞLER:</w:t>
            </w:r>
          </w:p>
        </w:tc>
      </w:tr>
      <w:tr w:rsidR="00134518" w:rsidRPr="00370DC8" w:rsidTr="00134518">
        <w:tc>
          <w:tcPr>
            <w:tcW w:w="9606" w:type="dxa"/>
          </w:tcPr>
          <w:p w:rsidR="00134518" w:rsidRPr="00370DC8" w:rsidRDefault="00134518" w:rsidP="00134518">
            <w:pPr>
              <w:spacing w:line="276" w:lineRule="auto"/>
              <w:rPr>
                <w:sz w:val="24"/>
                <w:szCs w:val="24"/>
                <w:lang w:val="tr-TR" w:eastAsia="tr-TR"/>
              </w:rPr>
            </w:pPr>
          </w:p>
        </w:tc>
      </w:tr>
      <w:tr w:rsidR="00134518" w:rsidRPr="00370DC8" w:rsidTr="00134518">
        <w:tc>
          <w:tcPr>
            <w:tcW w:w="9606" w:type="dxa"/>
          </w:tcPr>
          <w:p w:rsidR="00134518" w:rsidRPr="00370DC8" w:rsidRDefault="00134518" w:rsidP="00134518">
            <w:pPr>
              <w:spacing w:line="276" w:lineRule="auto"/>
              <w:rPr>
                <w:sz w:val="24"/>
                <w:szCs w:val="24"/>
                <w:lang w:val="tr-TR" w:eastAsia="tr-TR"/>
              </w:rPr>
            </w:pPr>
            <w:r w:rsidRPr="00370DC8">
              <w:rPr>
                <w:sz w:val="24"/>
                <w:szCs w:val="24"/>
                <w:lang w:val="tr-TR" w:eastAsia="tr-TR"/>
              </w:rPr>
              <w:t xml:space="preserve">(1) Kamu Mali Yönetimi ve Kontrol (Değişiklik)  Yasa Tasarısı (Y.T.No:143/2/2023) ve Ekonomi, Maliye, Bütçe ve Plan Komitesinin Tasarıya İlişkin Raporu. </w:t>
            </w:r>
          </w:p>
        </w:tc>
      </w:tr>
      <w:tr w:rsidR="00134518" w:rsidRPr="00370DC8" w:rsidTr="00134518">
        <w:tc>
          <w:tcPr>
            <w:tcW w:w="9606" w:type="dxa"/>
          </w:tcPr>
          <w:p w:rsidR="00134518" w:rsidRPr="00370DC8" w:rsidRDefault="00134518" w:rsidP="00134518">
            <w:pPr>
              <w:spacing w:line="276" w:lineRule="auto"/>
              <w:rPr>
                <w:sz w:val="24"/>
                <w:szCs w:val="24"/>
                <w:lang w:val="tr-TR" w:eastAsia="tr-TR"/>
              </w:rPr>
            </w:pPr>
          </w:p>
        </w:tc>
      </w:tr>
      <w:tr w:rsidR="00134518" w:rsidRPr="00370DC8" w:rsidTr="00134518">
        <w:tc>
          <w:tcPr>
            <w:tcW w:w="9606" w:type="dxa"/>
          </w:tcPr>
          <w:p w:rsidR="00134518" w:rsidRPr="00370DC8" w:rsidRDefault="00134518" w:rsidP="00134518">
            <w:pPr>
              <w:spacing w:line="276" w:lineRule="auto"/>
              <w:rPr>
                <w:sz w:val="24"/>
                <w:szCs w:val="24"/>
                <w:lang w:val="tr-TR" w:eastAsia="tr-TR"/>
              </w:rPr>
            </w:pPr>
            <w:r w:rsidRPr="00370DC8">
              <w:rPr>
                <w:sz w:val="24"/>
                <w:szCs w:val="24"/>
                <w:lang w:val="tr-TR" w:eastAsia="tr-TR"/>
              </w:rPr>
              <w:t xml:space="preserve">(2) Kamu Hizmeti Komisyonu ve Dairesi (Kuruluş, Görev ve Çalışma Esasları) (Değişiklik) Yasa Tasarısı (Y.T.No: 110/2/2023) İdari, Kamu ve Sağlık İşleri Komitesinin </w:t>
            </w:r>
            <w:r w:rsidRPr="00370DC8">
              <w:rPr>
                <w:sz w:val="24"/>
                <w:szCs w:val="24"/>
                <w:lang w:val="tr-TR"/>
              </w:rPr>
              <w:t>Tasarıya İlişkin Raporu.</w:t>
            </w:r>
          </w:p>
        </w:tc>
      </w:tr>
      <w:tr w:rsidR="00134518" w:rsidRPr="00370DC8" w:rsidTr="00134518">
        <w:tc>
          <w:tcPr>
            <w:tcW w:w="9606" w:type="dxa"/>
          </w:tcPr>
          <w:p w:rsidR="00134518" w:rsidRPr="00370DC8" w:rsidRDefault="00134518" w:rsidP="00134518">
            <w:pPr>
              <w:spacing w:line="276" w:lineRule="auto"/>
              <w:rPr>
                <w:sz w:val="24"/>
                <w:szCs w:val="24"/>
                <w:lang w:val="tr-TR" w:eastAsia="tr-TR"/>
              </w:rPr>
            </w:pPr>
          </w:p>
        </w:tc>
      </w:tr>
      <w:tr w:rsidR="00134518" w:rsidRPr="00370DC8" w:rsidTr="00134518">
        <w:tc>
          <w:tcPr>
            <w:tcW w:w="9606" w:type="dxa"/>
            <w:hideMark/>
          </w:tcPr>
          <w:p w:rsidR="00134518" w:rsidRPr="00370DC8" w:rsidRDefault="00134518" w:rsidP="00134518">
            <w:pPr>
              <w:spacing w:line="276" w:lineRule="auto"/>
              <w:rPr>
                <w:sz w:val="24"/>
                <w:szCs w:val="24"/>
                <w:lang w:val="tr-TR" w:eastAsia="tr-TR"/>
              </w:rPr>
            </w:pPr>
            <w:r w:rsidRPr="00370DC8">
              <w:rPr>
                <w:sz w:val="24"/>
                <w:szCs w:val="24"/>
                <w:lang w:val="tr-TR" w:eastAsia="tr-TR"/>
              </w:rPr>
              <w:t>IV. SEÇİMLER VE OYLAMASI YAPILACAK İŞLER:</w:t>
            </w:r>
          </w:p>
        </w:tc>
      </w:tr>
      <w:tr w:rsidR="00134518" w:rsidRPr="00370DC8" w:rsidTr="00134518">
        <w:tc>
          <w:tcPr>
            <w:tcW w:w="9606" w:type="dxa"/>
          </w:tcPr>
          <w:p w:rsidR="00134518" w:rsidRPr="00370DC8" w:rsidRDefault="00134518" w:rsidP="00134518">
            <w:pPr>
              <w:spacing w:line="276" w:lineRule="auto"/>
              <w:rPr>
                <w:sz w:val="24"/>
                <w:szCs w:val="24"/>
                <w:lang w:val="tr-TR" w:eastAsia="tr-TR"/>
              </w:rPr>
            </w:pPr>
          </w:p>
        </w:tc>
      </w:tr>
      <w:tr w:rsidR="00134518" w:rsidRPr="00370DC8" w:rsidTr="00134518">
        <w:tc>
          <w:tcPr>
            <w:tcW w:w="9606" w:type="dxa"/>
            <w:hideMark/>
          </w:tcPr>
          <w:p w:rsidR="00134518" w:rsidRPr="00370DC8" w:rsidRDefault="00134518" w:rsidP="00134518">
            <w:pPr>
              <w:spacing w:line="276" w:lineRule="auto"/>
              <w:rPr>
                <w:sz w:val="24"/>
                <w:szCs w:val="24"/>
                <w:lang w:val="tr-TR" w:eastAsia="tr-TR"/>
              </w:rPr>
            </w:pPr>
            <w:r w:rsidRPr="00370DC8">
              <w:rPr>
                <w:sz w:val="24"/>
                <w:szCs w:val="24"/>
                <w:lang w:val="tr-TR" w:eastAsia="tr-TR"/>
              </w:rPr>
              <w:t>V. GÜNCEL KONUŞMALAR.</w:t>
            </w:r>
          </w:p>
        </w:tc>
      </w:tr>
      <w:tr w:rsidR="00134518" w:rsidRPr="00370DC8" w:rsidTr="00134518">
        <w:tc>
          <w:tcPr>
            <w:tcW w:w="9606" w:type="dxa"/>
          </w:tcPr>
          <w:p w:rsidR="00134518" w:rsidRPr="00370DC8" w:rsidRDefault="00134518" w:rsidP="00134518">
            <w:pPr>
              <w:spacing w:line="276" w:lineRule="auto"/>
              <w:rPr>
                <w:sz w:val="24"/>
                <w:szCs w:val="24"/>
                <w:lang w:val="tr-TR" w:eastAsia="tr-TR"/>
              </w:rPr>
            </w:pPr>
            <w:r w:rsidRPr="00370DC8">
              <w:rPr>
                <w:sz w:val="24"/>
                <w:szCs w:val="24"/>
                <w:lang w:val="tr-TR" w:eastAsia="tr-TR"/>
              </w:rPr>
              <w:br w:type="page"/>
            </w:r>
            <w:r w:rsidRPr="00370DC8">
              <w:rPr>
                <w:sz w:val="24"/>
                <w:szCs w:val="24"/>
                <w:lang w:val="tr-TR" w:eastAsia="tr-TR"/>
              </w:rPr>
              <w:br w:type="page"/>
            </w:r>
          </w:p>
        </w:tc>
      </w:tr>
      <w:tr w:rsidR="00134518" w:rsidRPr="00370DC8" w:rsidTr="00134518">
        <w:tc>
          <w:tcPr>
            <w:tcW w:w="9606" w:type="dxa"/>
            <w:hideMark/>
          </w:tcPr>
          <w:p w:rsidR="00134518" w:rsidRPr="00370DC8" w:rsidRDefault="00134518" w:rsidP="00134518">
            <w:pPr>
              <w:spacing w:line="276" w:lineRule="auto"/>
              <w:rPr>
                <w:sz w:val="24"/>
                <w:szCs w:val="24"/>
                <w:lang w:val="tr-TR" w:eastAsia="tr-TR"/>
              </w:rPr>
            </w:pPr>
            <w:r w:rsidRPr="00370DC8">
              <w:rPr>
                <w:sz w:val="24"/>
                <w:szCs w:val="24"/>
                <w:lang w:val="tr-TR" w:eastAsia="tr-TR"/>
              </w:rPr>
              <w:t>VI. GENEL GÖRÜŞME VE MECLİS ARAŞTIRMASI İLE İLGİLİ İŞLER.</w:t>
            </w:r>
            <w:r w:rsidRPr="00370DC8">
              <w:rPr>
                <w:sz w:val="24"/>
                <w:szCs w:val="24"/>
                <w:lang w:val="tr-TR" w:eastAsia="tr-TR"/>
              </w:rPr>
              <w:tab/>
            </w:r>
          </w:p>
        </w:tc>
      </w:tr>
      <w:tr w:rsidR="00134518" w:rsidRPr="00370DC8" w:rsidTr="00134518">
        <w:tc>
          <w:tcPr>
            <w:tcW w:w="9606" w:type="dxa"/>
          </w:tcPr>
          <w:p w:rsidR="00134518" w:rsidRPr="00370DC8" w:rsidRDefault="00134518" w:rsidP="00134518">
            <w:pPr>
              <w:spacing w:line="276" w:lineRule="auto"/>
              <w:rPr>
                <w:sz w:val="24"/>
                <w:szCs w:val="24"/>
                <w:lang w:val="tr-TR" w:eastAsia="tr-TR"/>
              </w:rPr>
            </w:pPr>
          </w:p>
        </w:tc>
      </w:tr>
      <w:tr w:rsidR="00134518" w:rsidRPr="00370DC8" w:rsidTr="00134518">
        <w:tc>
          <w:tcPr>
            <w:tcW w:w="9606" w:type="dxa"/>
            <w:hideMark/>
          </w:tcPr>
          <w:p w:rsidR="00134518" w:rsidRPr="00370DC8" w:rsidRDefault="00134518" w:rsidP="00134518">
            <w:pPr>
              <w:spacing w:line="276" w:lineRule="auto"/>
              <w:rPr>
                <w:sz w:val="24"/>
                <w:szCs w:val="24"/>
                <w:lang w:val="tr-TR" w:eastAsia="tr-TR"/>
              </w:rPr>
            </w:pPr>
            <w:r w:rsidRPr="00370DC8">
              <w:rPr>
                <w:sz w:val="24"/>
                <w:szCs w:val="24"/>
                <w:lang w:val="tr-TR" w:eastAsia="tr-TR"/>
              </w:rPr>
              <w:lastRenderedPageBreak/>
              <w:br w:type="page"/>
            </w:r>
            <w:r w:rsidRPr="00370DC8">
              <w:rPr>
                <w:sz w:val="24"/>
                <w:szCs w:val="24"/>
                <w:lang w:val="tr-TR" w:eastAsia="tr-TR"/>
              </w:rPr>
              <w:br w:type="page"/>
            </w:r>
            <w:r w:rsidRPr="00370DC8">
              <w:rPr>
                <w:sz w:val="24"/>
                <w:szCs w:val="24"/>
                <w:lang w:val="tr-TR" w:eastAsia="tr-TR"/>
              </w:rPr>
              <w:br w:type="page"/>
              <w:t>VII. SORULAR.</w:t>
            </w:r>
          </w:p>
        </w:tc>
      </w:tr>
    </w:tbl>
    <w:p w:rsidR="0096269B" w:rsidRPr="00D33894" w:rsidRDefault="00D33894" w:rsidP="00CC5595">
      <w:pPr>
        <w:rPr>
          <w:sz w:val="16"/>
          <w:szCs w:val="16"/>
          <w:lang w:val="tr-TR"/>
        </w:rPr>
      </w:pPr>
      <w:r w:rsidRPr="00D33894">
        <w:rPr>
          <w:sz w:val="16"/>
          <w:szCs w:val="16"/>
          <w:lang w:val="tr-TR"/>
        </w:rPr>
        <w:t>Kontrol:E.K</w:t>
      </w:r>
    </w:p>
    <w:sectPr w:rsidR="0096269B" w:rsidRPr="00D33894" w:rsidSect="00107CE8">
      <w:headerReference w:type="default" r:id="rId10"/>
      <w:pgSz w:w="11906" w:h="16838"/>
      <w:pgMar w:top="1440" w:right="1440" w:bottom="1440" w:left="1440" w:header="680" w:footer="680"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1E" w:rsidRDefault="00D1251E" w:rsidP="000327C2">
      <w:r>
        <w:separator/>
      </w:r>
    </w:p>
  </w:endnote>
  <w:endnote w:type="continuationSeparator" w:id="0">
    <w:p w:rsidR="00D1251E" w:rsidRDefault="00D1251E" w:rsidP="0003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A2"/>
    <w:family w:val="roman"/>
    <w:pitch w:val="variable"/>
    <w:sig w:usb0="04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1E" w:rsidRDefault="00D1251E" w:rsidP="000327C2">
      <w:r>
        <w:separator/>
      </w:r>
    </w:p>
  </w:footnote>
  <w:footnote w:type="continuationSeparator" w:id="0">
    <w:p w:rsidR="00D1251E" w:rsidRDefault="00D1251E" w:rsidP="00032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63300"/>
      <w:docPartObj>
        <w:docPartGallery w:val="Page Numbers (Top of Page)"/>
        <w:docPartUnique/>
      </w:docPartObj>
    </w:sdtPr>
    <w:sdtContent>
      <w:p w:rsidR="00D1251E" w:rsidRDefault="00D1251E">
        <w:pPr>
          <w:pStyle w:val="stbilgi"/>
          <w:jc w:val="center"/>
        </w:pPr>
        <w:r w:rsidRPr="007E5181">
          <w:rPr>
            <w:sz w:val="28"/>
            <w:szCs w:val="28"/>
          </w:rPr>
          <w:fldChar w:fldCharType="begin"/>
        </w:r>
        <w:r w:rsidRPr="007E5181">
          <w:rPr>
            <w:sz w:val="28"/>
            <w:szCs w:val="28"/>
          </w:rPr>
          <w:instrText>PAGE   \* MERGEFORMAT</w:instrText>
        </w:r>
        <w:r w:rsidRPr="007E5181">
          <w:rPr>
            <w:sz w:val="28"/>
            <w:szCs w:val="28"/>
          </w:rPr>
          <w:fldChar w:fldCharType="separate"/>
        </w:r>
        <w:r w:rsidR="005E383D" w:rsidRPr="005E383D">
          <w:rPr>
            <w:noProof/>
            <w:sz w:val="28"/>
            <w:szCs w:val="28"/>
            <w:lang w:val="tr-TR"/>
          </w:rPr>
          <w:t>4</w:t>
        </w:r>
        <w:r w:rsidRPr="007E5181">
          <w:rPr>
            <w:sz w:val="28"/>
            <w:szCs w:val="28"/>
          </w:rPr>
          <w:fldChar w:fldCharType="end"/>
        </w:r>
      </w:p>
    </w:sdtContent>
  </w:sdt>
  <w:p w:rsidR="00D1251E" w:rsidRDefault="00D1251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2635"/>
    <w:multiLevelType w:val="multilevel"/>
    <w:tmpl w:val="DE842740"/>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42F32"/>
    <w:multiLevelType w:val="hybridMultilevel"/>
    <w:tmpl w:val="0136C936"/>
    <w:lvl w:ilvl="0" w:tplc="3938AC92">
      <w:start w:val="14"/>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15DB1771"/>
    <w:multiLevelType w:val="hybridMultilevel"/>
    <w:tmpl w:val="A0568112"/>
    <w:lvl w:ilvl="0" w:tplc="247E4F54">
      <w:start w:val="19"/>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22A266D"/>
    <w:multiLevelType w:val="multilevel"/>
    <w:tmpl w:val="B532C38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6262D5"/>
    <w:multiLevelType w:val="hybridMultilevel"/>
    <w:tmpl w:val="98B85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EB12A5"/>
    <w:multiLevelType w:val="hybridMultilevel"/>
    <w:tmpl w:val="54C46D40"/>
    <w:lvl w:ilvl="0" w:tplc="CA6AEE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D087B88"/>
    <w:multiLevelType w:val="multilevel"/>
    <w:tmpl w:val="E5D6C3C6"/>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A85259"/>
    <w:multiLevelType w:val="hybridMultilevel"/>
    <w:tmpl w:val="3ACA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61EA0"/>
    <w:multiLevelType w:val="hybridMultilevel"/>
    <w:tmpl w:val="D7789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93BC3"/>
    <w:multiLevelType w:val="hybridMultilevel"/>
    <w:tmpl w:val="69FA2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011782"/>
    <w:multiLevelType w:val="hybridMultilevel"/>
    <w:tmpl w:val="6804EB0C"/>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 w:numId="8">
    <w:abstractNumId w:val="10"/>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DE"/>
    <w:rsid w:val="00000B5E"/>
    <w:rsid w:val="0002034F"/>
    <w:rsid w:val="00023147"/>
    <w:rsid w:val="000327C2"/>
    <w:rsid w:val="00056173"/>
    <w:rsid w:val="000610F3"/>
    <w:rsid w:val="00095CAC"/>
    <w:rsid w:val="000B39B4"/>
    <w:rsid w:val="000B68E6"/>
    <w:rsid w:val="000F2C98"/>
    <w:rsid w:val="001041A6"/>
    <w:rsid w:val="00107CE8"/>
    <w:rsid w:val="00116653"/>
    <w:rsid w:val="00134518"/>
    <w:rsid w:val="00172146"/>
    <w:rsid w:val="001739A0"/>
    <w:rsid w:val="001919F6"/>
    <w:rsid w:val="001B3419"/>
    <w:rsid w:val="001C33E8"/>
    <w:rsid w:val="001D0CDB"/>
    <w:rsid w:val="001E3C37"/>
    <w:rsid w:val="00210AB5"/>
    <w:rsid w:val="00222FAA"/>
    <w:rsid w:val="00225CD7"/>
    <w:rsid w:val="00231317"/>
    <w:rsid w:val="00276B13"/>
    <w:rsid w:val="00285019"/>
    <w:rsid w:val="002861B9"/>
    <w:rsid w:val="00296064"/>
    <w:rsid w:val="002A0A92"/>
    <w:rsid w:val="002C4357"/>
    <w:rsid w:val="002C538B"/>
    <w:rsid w:val="002E03BE"/>
    <w:rsid w:val="00304747"/>
    <w:rsid w:val="003206C4"/>
    <w:rsid w:val="0032573E"/>
    <w:rsid w:val="00357F60"/>
    <w:rsid w:val="00365800"/>
    <w:rsid w:val="00370DC8"/>
    <w:rsid w:val="00373FA0"/>
    <w:rsid w:val="00381851"/>
    <w:rsid w:val="003A7BD2"/>
    <w:rsid w:val="003C0F7F"/>
    <w:rsid w:val="003C5D91"/>
    <w:rsid w:val="003D63DE"/>
    <w:rsid w:val="003E2F2B"/>
    <w:rsid w:val="003F5220"/>
    <w:rsid w:val="003F5CFA"/>
    <w:rsid w:val="004112C9"/>
    <w:rsid w:val="0041287D"/>
    <w:rsid w:val="004B7720"/>
    <w:rsid w:val="004C05DE"/>
    <w:rsid w:val="004F5B65"/>
    <w:rsid w:val="00506B79"/>
    <w:rsid w:val="00510257"/>
    <w:rsid w:val="00516134"/>
    <w:rsid w:val="00517506"/>
    <w:rsid w:val="00534B35"/>
    <w:rsid w:val="005429D4"/>
    <w:rsid w:val="00550356"/>
    <w:rsid w:val="005636BD"/>
    <w:rsid w:val="00570DFA"/>
    <w:rsid w:val="005C40B1"/>
    <w:rsid w:val="005D382A"/>
    <w:rsid w:val="005D3999"/>
    <w:rsid w:val="005D7AFD"/>
    <w:rsid w:val="005E383D"/>
    <w:rsid w:val="0061415F"/>
    <w:rsid w:val="0064355E"/>
    <w:rsid w:val="006534DF"/>
    <w:rsid w:val="0066471A"/>
    <w:rsid w:val="006727BF"/>
    <w:rsid w:val="00676A6E"/>
    <w:rsid w:val="00677628"/>
    <w:rsid w:val="006947CB"/>
    <w:rsid w:val="006D3ECB"/>
    <w:rsid w:val="006F3791"/>
    <w:rsid w:val="00720536"/>
    <w:rsid w:val="0074219C"/>
    <w:rsid w:val="00745AF5"/>
    <w:rsid w:val="007463D4"/>
    <w:rsid w:val="00762D26"/>
    <w:rsid w:val="007955D4"/>
    <w:rsid w:val="007959B1"/>
    <w:rsid w:val="007B3D68"/>
    <w:rsid w:val="007C32F5"/>
    <w:rsid w:val="007E5181"/>
    <w:rsid w:val="007F43CE"/>
    <w:rsid w:val="008005B8"/>
    <w:rsid w:val="00815692"/>
    <w:rsid w:val="008176E1"/>
    <w:rsid w:val="00821BF4"/>
    <w:rsid w:val="00827B0A"/>
    <w:rsid w:val="008328BF"/>
    <w:rsid w:val="008329AF"/>
    <w:rsid w:val="00855A35"/>
    <w:rsid w:val="00881CC1"/>
    <w:rsid w:val="00890707"/>
    <w:rsid w:val="008937F2"/>
    <w:rsid w:val="00893CBA"/>
    <w:rsid w:val="00896056"/>
    <w:rsid w:val="008A3A66"/>
    <w:rsid w:val="008A5636"/>
    <w:rsid w:val="008A755D"/>
    <w:rsid w:val="008B4197"/>
    <w:rsid w:val="008D2266"/>
    <w:rsid w:val="008D32F9"/>
    <w:rsid w:val="008D37E1"/>
    <w:rsid w:val="00907240"/>
    <w:rsid w:val="0092020D"/>
    <w:rsid w:val="00923DD4"/>
    <w:rsid w:val="0093168F"/>
    <w:rsid w:val="00935A81"/>
    <w:rsid w:val="0095663F"/>
    <w:rsid w:val="009605B1"/>
    <w:rsid w:val="0096269B"/>
    <w:rsid w:val="0096498F"/>
    <w:rsid w:val="009703E2"/>
    <w:rsid w:val="0097128E"/>
    <w:rsid w:val="0097361D"/>
    <w:rsid w:val="009A344B"/>
    <w:rsid w:val="009B4C07"/>
    <w:rsid w:val="009B7B68"/>
    <w:rsid w:val="009D1163"/>
    <w:rsid w:val="009F0CD0"/>
    <w:rsid w:val="00A111D0"/>
    <w:rsid w:val="00A1457C"/>
    <w:rsid w:val="00A14D97"/>
    <w:rsid w:val="00A23EAA"/>
    <w:rsid w:val="00A40174"/>
    <w:rsid w:val="00A425E6"/>
    <w:rsid w:val="00A506F0"/>
    <w:rsid w:val="00A608A3"/>
    <w:rsid w:val="00A637ED"/>
    <w:rsid w:val="00A6604F"/>
    <w:rsid w:val="00A669D1"/>
    <w:rsid w:val="00A85193"/>
    <w:rsid w:val="00A91E38"/>
    <w:rsid w:val="00AA6114"/>
    <w:rsid w:val="00AB6FF0"/>
    <w:rsid w:val="00AD4254"/>
    <w:rsid w:val="00AF22D7"/>
    <w:rsid w:val="00AF2BD1"/>
    <w:rsid w:val="00AF6C4A"/>
    <w:rsid w:val="00B337AB"/>
    <w:rsid w:val="00B403EF"/>
    <w:rsid w:val="00B43A55"/>
    <w:rsid w:val="00B445BD"/>
    <w:rsid w:val="00BC21B6"/>
    <w:rsid w:val="00BE0D87"/>
    <w:rsid w:val="00BE26DC"/>
    <w:rsid w:val="00C13651"/>
    <w:rsid w:val="00C31166"/>
    <w:rsid w:val="00C4294F"/>
    <w:rsid w:val="00C456BD"/>
    <w:rsid w:val="00C5042C"/>
    <w:rsid w:val="00CA2381"/>
    <w:rsid w:val="00CB3D63"/>
    <w:rsid w:val="00CC437C"/>
    <w:rsid w:val="00CC5595"/>
    <w:rsid w:val="00CF14D8"/>
    <w:rsid w:val="00CF636A"/>
    <w:rsid w:val="00CF770C"/>
    <w:rsid w:val="00D01430"/>
    <w:rsid w:val="00D1251E"/>
    <w:rsid w:val="00D27502"/>
    <w:rsid w:val="00D33894"/>
    <w:rsid w:val="00D561D2"/>
    <w:rsid w:val="00D82E65"/>
    <w:rsid w:val="00D83E63"/>
    <w:rsid w:val="00DA2E56"/>
    <w:rsid w:val="00DB1394"/>
    <w:rsid w:val="00DC451C"/>
    <w:rsid w:val="00DC5BB0"/>
    <w:rsid w:val="00DD38F7"/>
    <w:rsid w:val="00DE3DF5"/>
    <w:rsid w:val="00E012AA"/>
    <w:rsid w:val="00E1602A"/>
    <w:rsid w:val="00E1676F"/>
    <w:rsid w:val="00E246F2"/>
    <w:rsid w:val="00E40BC9"/>
    <w:rsid w:val="00E461D1"/>
    <w:rsid w:val="00E47F62"/>
    <w:rsid w:val="00E604D3"/>
    <w:rsid w:val="00E672C1"/>
    <w:rsid w:val="00E70CF4"/>
    <w:rsid w:val="00E87CFC"/>
    <w:rsid w:val="00EB22B9"/>
    <w:rsid w:val="00EC425A"/>
    <w:rsid w:val="00EC75CE"/>
    <w:rsid w:val="00ED7295"/>
    <w:rsid w:val="00F01AEE"/>
    <w:rsid w:val="00F04E96"/>
    <w:rsid w:val="00F11BC3"/>
    <w:rsid w:val="00F20762"/>
    <w:rsid w:val="00F2459F"/>
    <w:rsid w:val="00F324FA"/>
    <w:rsid w:val="00F34A55"/>
    <w:rsid w:val="00F65A5B"/>
    <w:rsid w:val="00F71314"/>
    <w:rsid w:val="00F92492"/>
    <w:rsid w:val="00F97DE4"/>
    <w:rsid w:val="00FB2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68"/>
    <w:pPr>
      <w:spacing w:after="0" w:line="240" w:lineRule="auto"/>
      <w:jc w:val="both"/>
    </w:pPr>
    <w:rPr>
      <w:rFonts w:ascii="Times New Roman" w:hAnsi="Times New Roman" w:cs="Times New Roman"/>
      <w:sz w:val="32"/>
      <w:szCs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461D1"/>
    <w:pPr>
      <w:spacing w:after="0" w:line="240" w:lineRule="auto"/>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3">
    <w:name w:val="Gövde metni (3)_"/>
    <w:basedOn w:val="VarsaylanParagrafYazTipi"/>
    <w:link w:val="Gvdemetni30"/>
    <w:rsid w:val="00E70CF4"/>
    <w:rPr>
      <w:rFonts w:ascii="Sylfaen" w:eastAsia="Sylfaen" w:hAnsi="Sylfaen" w:cs="Sylfaen"/>
      <w:shd w:val="clear" w:color="auto" w:fill="FFFFFF"/>
    </w:rPr>
  </w:style>
  <w:style w:type="character" w:customStyle="1" w:styleId="Gvdemetni3Exact">
    <w:name w:val="Gövde metni (3) Exact"/>
    <w:basedOn w:val="VarsaylanParagrafYazTipi"/>
    <w:rsid w:val="00E70CF4"/>
    <w:rPr>
      <w:rFonts w:ascii="Sylfaen" w:eastAsia="Sylfaen" w:hAnsi="Sylfaen" w:cs="Sylfaen"/>
      <w:b w:val="0"/>
      <w:bCs w:val="0"/>
      <w:i w:val="0"/>
      <w:iCs w:val="0"/>
      <w:smallCaps w:val="0"/>
      <w:strike w:val="0"/>
      <w:sz w:val="22"/>
      <w:szCs w:val="22"/>
      <w:u w:val="none"/>
    </w:rPr>
  </w:style>
  <w:style w:type="paragraph" w:customStyle="1" w:styleId="Gvdemetni30">
    <w:name w:val="Gövde metni (3)"/>
    <w:basedOn w:val="Normal"/>
    <w:link w:val="Gvdemetni3"/>
    <w:rsid w:val="00E70CF4"/>
    <w:pPr>
      <w:widowControl w:val="0"/>
      <w:shd w:val="clear" w:color="auto" w:fill="FFFFFF"/>
      <w:spacing w:line="299" w:lineRule="exact"/>
      <w:ind w:hanging="540"/>
      <w:jc w:val="center"/>
    </w:pPr>
    <w:rPr>
      <w:rFonts w:ascii="Sylfaen" w:eastAsia="Sylfaen" w:hAnsi="Sylfaen" w:cs="Sylfaen"/>
      <w:sz w:val="22"/>
      <w:szCs w:val="22"/>
      <w:lang w:val="tr-TR"/>
    </w:rPr>
  </w:style>
  <w:style w:type="character" w:customStyle="1" w:styleId="Gvdemetni2">
    <w:name w:val="Gövde metni (2)_"/>
    <w:basedOn w:val="VarsaylanParagrafYazTipi"/>
    <w:link w:val="Gvdemetni20"/>
    <w:rsid w:val="00E70CF4"/>
    <w:rPr>
      <w:rFonts w:ascii="Arial" w:eastAsia="Arial" w:hAnsi="Arial" w:cs="Arial"/>
      <w:sz w:val="19"/>
      <w:szCs w:val="19"/>
      <w:shd w:val="clear" w:color="auto" w:fill="FFFFFF"/>
    </w:rPr>
  </w:style>
  <w:style w:type="character" w:customStyle="1" w:styleId="Gvdemetni2Sylfaen">
    <w:name w:val="Gövde metni (2) + Sylfaen"/>
    <w:aliases w:val="11 pt"/>
    <w:basedOn w:val="Gvdemetni2"/>
    <w:rsid w:val="00E70CF4"/>
    <w:rPr>
      <w:rFonts w:ascii="Sylfaen" w:eastAsia="Sylfaen" w:hAnsi="Sylfaen" w:cs="Sylfaen"/>
      <w:color w:val="000000"/>
      <w:spacing w:val="0"/>
      <w:w w:val="100"/>
      <w:position w:val="0"/>
      <w:sz w:val="22"/>
      <w:szCs w:val="22"/>
      <w:shd w:val="clear" w:color="auto" w:fill="FFFFFF"/>
      <w:lang w:val="tr-TR" w:eastAsia="tr-TR" w:bidi="tr-TR"/>
    </w:rPr>
  </w:style>
  <w:style w:type="paragraph" w:customStyle="1" w:styleId="Gvdemetni20">
    <w:name w:val="Gövde metni (2)"/>
    <w:basedOn w:val="Normal"/>
    <w:link w:val="Gvdemetni2"/>
    <w:rsid w:val="00E70CF4"/>
    <w:pPr>
      <w:widowControl w:val="0"/>
      <w:shd w:val="clear" w:color="auto" w:fill="FFFFFF"/>
      <w:spacing w:line="317" w:lineRule="exact"/>
      <w:jc w:val="left"/>
    </w:pPr>
    <w:rPr>
      <w:rFonts w:ascii="Arial" w:eastAsia="Arial" w:hAnsi="Arial" w:cs="Arial"/>
      <w:sz w:val="19"/>
      <w:szCs w:val="19"/>
      <w:lang w:val="tr-TR"/>
    </w:rPr>
  </w:style>
  <w:style w:type="paragraph" w:styleId="ListeParagraf">
    <w:name w:val="List Paragraph"/>
    <w:basedOn w:val="Normal"/>
    <w:uiPriority w:val="34"/>
    <w:qFormat/>
    <w:rsid w:val="00134518"/>
    <w:pPr>
      <w:ind w:left="720" w:firstLine="567"/>
      <w:contextualSpacing/>
    </w:pPr>
    <w:rPr>
      <w:rFonts w:cstheme="minorBidi"/>
      <w:szCs w:val="22"/>
      <w:lang w:val="tr-TR"/>
    </w:rPr>
  </w:style>
  <w:style w:type="character" w:customStyle="1" w:styleId="normaltextrun">
    <w:name w:val="normaltextrun"/>
    <w:basedOn w:val="VarsaylanParagrafYazTipi"/>
    <w:rsid w:val="00134518"/>
  </w:style>
  <w:style w:type="character" w:customStyle="1" w:styleId="eop">
    <w:name w:val="eop"/>
    <w:basedOn w:val="VarsaylanParagrafYazTipi"/>
    <w:rsid w:val="00134518"/>
  </w:style>
  <w:style w:type="table" w:customStyle="1" w:styleId="TableGrid2">
    <w:name w:val="Table Grid2"/>
    <w:basedOn w:val="NormalTablo"/>
    <w:uiPriority w:val="59"/>
    <w:rsid w:val="001345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vdemetni211pt">
    <w:name w:val="Gövde metni (2) + 11 pt"/>
    <w:basedOn w:val="Gvdemetni2"/>
    <w:rsid w:val="00134518"/>
    <w:rPr>
      <w:rFonts w:ascii="Arial" w:eastAsia="Arial" w:hAnsi="Arial" w:cs="Arial"/>
      <w:color w:val="000000"/>
      <w:spacing w:val="0"/>
      <w:w w:val="100"/>
      <w:position w:val="0"/>
      <w:sz w:val="22"/>
      <w:szCs w:val="22"/>
      <w:shd w:val="clear" w:color="auto" w:fill="FFFFFF"/>
      <w:lang w:val="tr-TR" w:eastAsia="tr-TR" w:bidi="tr-TR"/>
    </w:rPr>
  </w:style>
  <w:style w:type="character" w:customStyle="1" w:styleId="Gvdemetni4">
    <w:name w:val="Gövde metni (4)"/>
    <w:basedOn w:val="VarsaylanParagrafYazTipi"/>
    <w:rsid w:val="00134518"/>
    <w:rPr>
      <w:rFonts w:ascii="Arial" w:eastAsia="Arial" w:hAnsi="Arial" w:cs="Arial"/>
      <w:b w:val="0"/>
      <w:bCs w:val="0"/>
      <w:i w:val="0"/>
      <w:iCs w:val="0"/>
      <w:smallCaps w:val="0"/>
      <w:strike w:val="0"/>
      <w:color w:val="000000"/>
      <w:spacing w:val="0"/>
      <w:w w:val="100"/>
      <w:position w:val="0"/>
      <w:sz w:val="24"/>
      <w:szCs w:val="24"/>
      <w:u w:val="single"/>
      <w:lang w:val="tr-TR" w:eastAsia="tr-TR" w:bidi="tr-TR"/>
    </w:rPr>
  </w:style>
  <w:style w:type="character" w:customStyle="1" w:styleId="Gvdemetni5">
    <w:name w:val="Gövde metni (5)"/>
    <w:basedOn w:val="VarsaylanParagrafYazTipi"/>
    <w:rsid w:val="00134518"/>
    <w:rPr>
      <w:rFonts w:ascii="Arial" w:eastAsia="Arial" w:hAnsi="Arial" w:cs="Arial"/>
      <w:b w:val="0"/>
      <w:bCs w:val="0"/>
      <w:i w:val="0"/>
      <w:iCs w:val="0"/>
      <w:smallCaps w:val="0"/>
      <w:strike w:val="0"/>
      <w:color w:val="000000"/>
      <w:spacing w:val="0"/>
      <w:w w:val="100"/>
      <w:position w:val="0"/>
      <w:sz w:val="22"/>
      <w:szCs w:val="22"/>
      <w:u w:val="single"/>
      <w:lang w:val="tr-TR" w:eastAsia="tr-TR" w:bidi="tr-TR"/>
    </w:rPr>
  </w:style>
  <w:style w:type="character" w:customStyle="1" w:styleId="Gvdemetni6Exact">
    <w:name w:val="Gövde metni (6) Exact"/>
    <w:basedOn w:val="VarsaylanParagrafYazTipi"/>
    <w:rsid w:val="00134518"/>
    <w:rPr>
      <w:rFonts w:ascii="Arial" w:eastAsia="Arial" w:hAnsi="Arial" w:cs="Arial"/>
      <w:b w:val="0"/>
      <w:bCs w:val="0"/>
      <w:i w:val="0"/>
      <w:iCs w:val="0"/>
      <w:smallCaps w:val="0"/>
      <w:strike w:val="0"/>
      <w:sz w:val="22"/>
      <w:szCs w:val="22"/>
      <w:u w:val="none"/>
    </w:rPr>
  </w:style>
  <w:style w:type="character" w:customStyle="1" w:styleId="Gvdemetni6">
    <w:name w:val="Gövde metni (6)_"/>
    <w:basedOn w:val="VarsaylanParagrafYazTipi"/>
    <w:link w:val="Gvdemetni60"/>
    <w:rsid w:val="00134518"/>
    <w:rPr>
      <w:rFonts w:ascii="Arial" w:eastAsia="Arial" w:hAnsi="Arial" w:cs="Arial"/>
      <w:shd w:val="clear" w:color="auto" w:fill="FFFFFF"/>
    </w:rPr>
  </w:style>
  <w:style w:type="paragraph" w:customStyle="1" w:styleId="Gvdemetni60">
    <w:name w:val="Gövde metni (6)"/>
    <w:basedOn w:val="Normal"/>
    <w:link w:val="Gvdemetni6"/>
    <w:rsid w:val="00134518"/>
    <w:pPr>
      <w:widowControl w:val="0"/>
      <w:shd w:val="clear" w:color="auto" w:fill="FFFFFF"/>
      <w:spacing w:line="364" w:lineRule="exact"/>
    </w:pPr>
    <w:rPr>
      <w:rFonts w:ascii="Arial" w:eastAsia="Arial" w:hAnsi="Arial" w:cs="Arial"/>
      <w:sz w:val="22"/>
      <w:szCs w:val="22"/>
      <w:lang w:val="tr-TR"/>
    </w:rPr>
  </w:style>
  <w:style w:type="paragraph" w:styleId="AralkYok">
    <w:name w:val="No Spacing"/>
    <w:uiPriority w:val="1"/>
    <w:qFormat/>
    <w:rsid w:val="00134518"/>
    <w:pPr>
      <w:spacing w:after="0" w:line="240" w:lineRule="auto"/>
    </w:pPr>
    <w:rPr>
      <w:rFonts w:ascii="Times New Roman" w:eastAsia="Times New Roman" w:hAnsi="Times New Roman" w:cs="Times New Roman"/>
      <w:sz w:val="20"/>
      <w:szCs w:val="20"/>
      <w:lang w:val="en-AU"/>
    </w:rPr>
  </w:style>
  <w:style w:type="paragraph" w:styleId="stbilgi">
    <w:name w:val="header"/>
    <w:basedOn w:val="Normal"/>
    <w:link w:val="stbilgiChar"/>
    <w:uiPriority w:val="99"/>
    <w:unhideWhenUsed/>
    <w:rsid w:val="000327C2"/>
    <w:pPr>
      <w:tabs>
        <w:tab w:val="center" w:pos="4680"/>
        <w:tab w:val="right" w:pos="9360"/>
      </w:tabs>
    </w:pPr>
  </w:style>
  <w:style w:type="character" w:customStyle="1" w:styleId="stbilgiChar">
    <w:name w:val="Üstbilgi Char"/>
    <w:basedOn w:val="VarsaylanParagrafYazTipi"/>
    <w:link w:val="stbilgi"/>
    <w:uiPriority w:val="99"/>
    <w:rsid w:val="000327C2"/>
    <w:rPr>
      <w:rFonts w:ascii="Times New Roman" w:hAnsi="Times New Roman" w:cs="Times New Roman"/>
      <w:sz w:val="32"/>
      <w:szCs w:val="32"/>
      <w:lang w:val="en-US"/>
    </w:rPr>
  </w:style>
  <w:style w:type="paragraph" w:styleId="Altbilgi">
    <w:name w:val="footer"/>
    <w:basedOn w:val="Normal"/>
    <w:link w:val="AltbilgiChar"/>
    <w:uiPriority w:val="99"/>
    <w:unhideWhenUsed/>
    <w:rsid w:val="000327C2"/>
    <w:pPr>
      <w:tabs>
        <w:tab w:val="center" w:pos="4680"/>
        <w:tab w:val="right" w:pos="9360"/>
      </w:tabs>
    </w:pPr>
  </w:style>
  <w:style w:type="character" w:customStyle="1" w:styleId="AltbilgiChar">
    <w:name w:val="Altbilgi Char"/>
    <w:basedOn w:val="VarsaylanParagrafYazTipi"/>
    <w:link w:val="Altbilgi"/>
    <w:uiPriority w:val="99"/>
    <w:rsid w:val="000327C2"/>
    <w:rPr>
      <w:rFonts w:ascii="Times New Roman" w:hAnsi="Times New Roman" w:cs="Times New Roman"/>
      <w:sz w:val="32"/>
      <w:szCs w:val="32"/>
      <w:lang w:val="en-US"/>
    </w:rPr>
  </w:style>
  <w:style w:type="paragraph" w:styleId="BalonMetni">
    <w:name w:val="Balloon Text"/>
    <w:basedOn w:val="Normal"/>
    <w:link w:val="BalonMetniChar"/>
    <w:uiPriority w:val="99"/>
    <w:semiHidden/>
    <w:unhideWhenUsed/>
    <w:rsid w:val="00815692"/>
    <w:rPr>
      <w:rFonts w:ascii="Tahoma" w:hAnsi="Tahoma" w:cs="Tahoma"/>
      <w:sz w:val="16"/>
      <w:szCs w:val="16"/>
    </w:rPr>
  </w:style>
  <w:style w:type="character" w:customStyle="1" w:styleId="BalonMetniChar">
    <w:name w:val="Balon Metni Char"/>
    <w:basedOn w:val="VarsaylanParagrafYazTipi"/>
    <w:link w:val="BalonMetni"/>
    <w:uiPriority w:val="99"/>
    <w:semiHidden/>
    <w:rsid w:val="0081569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68"/>
    <w:pPr>
      <w:spacing w:after="0" w:line="240" w:lineRule="auto"/>
      <w:jc w:val="both"/>
    </w:pPr>
    <w:rPr>
      <w:rFonts w:ascii="Times New Roman" w:hAnsi="Times New Roman" w:cs="Times New Roman"/>
      <w:sz w:val="32"/>
      <w:szCs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461D1"/>
    <w:pPr>
      <w:spacing w:after="0" w:line="240" w:lineRule="auto"/>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3">
    <w:name w:val="Gövde metni (3)_"/>
    <w:basedOn w:val="VarsaylanParagrafYazTipi"/>
    <w:link w:val="Gvdemetni30"/>
    <w:rsid w:val="00E70CF4"/>
    <w:rPr>
      <w:rFonts w:ascii="Sylfaen" w:eastAsia="Sylfaen" w:hAnsi="Sylfaen" w:cs="Sylfaen"/>
      <w:shd w:val="clear" w:color="auto" w:fill="FFFFFF"/>
    </w:rPr>
  </w:style>
  <w:style w:type="character" w:customStyle="1" w:styleId="Gvdemetni3Exact">
    <w:name w:val="Gövde metni (3) Exact"/>
    <w:basedOn w:val="VarsaylanParagrafYazTipi"/>
    <w:rsid w:val="00E70CF4"/>
    <w:rPr>
      <w:rFonts w:ascii="Sylfaen" w:eastAsia="Sylfaen" w:hAnsi="Sylfaen" w:cs="Sylfaen"/>
      <w:b w:val="0"/>
      <w:bCs w:val="0"/>
      <w:i w:val="0"/>
      <w:iCs w:val="0"/>
      <w:smallCaps w:val="0"/>
      <w:strike w:val="0"/>
      <w:sz w:val="22"/>
      <w:szCs w:val="22"/>
      <w:u w:val="none"/>
    </w:rPr>
  </w:style>
  <w:style w:type="paragraph" w:customStyle="1" w:styleId="Gvdemetni30">
    <w:name w:val="Gövde metni (3)"/>
    <w:basedOn w:val="Normal"/>
    <w:link w:val="Gvdemetni3"/>
    <w:rsid w:val="00E70CF4"/>
    <w:pPr>
      <w:widowControl w:val="0"/>
      <w:shd w:val="clear" w:color="auto" w:fill="FFFFFF"/>
      <w:spacing w:line="299" w:lineRule="exact"/>
      <w:ind w:hanging="540"/>
      <w:jc w:val="center"/>
    </w:pPr>
    <w:rPr>
      <w:rFonts w:ascii="Sylfaen" w:eastAsia="Sylfaen" w:hAnsi="Sylfaen" w:cs="Sylfaen"/>
      <w:sz w:val="22"/>
      <w:szCs w:val="22"/>
      <w:lang w:val="tr-TR"/>
    </w:rPr>
  </w:style>
  <w:style w:type="character" w:customStyle="1" w:styleId="Gvdemetni2">
    <w:name w:val="Gövde metni (2)_"/>
    <w:basedOn w:val="VarsaylanParagrafYazTipi"/>
    <w:link w:val="Gvdemetni20"/>
    <w:rsid w:val="00E70CF4"/>
    <w:rPr>
      <w:rFonts w:ascii="Arial" w:eastAsia="Arial" w:hAnsi="Arial" w:cs="Arial"/>
      <w:sz w:val="19"/>
      <w:szCs w:val="19"/>
      <w:shd w:val="clear" w:color="auto" w:fill="FFFFFF"/>
    </w:rPr>
  </w:style>
  <w:style w:type="character" w:customStyle="1" w:styleId="Gvdemetni2Sylfaen">
    <w:name w:val="Gövde metni (2) + Sylfaen"/>
    <w:aliases w:val="11 pt"/>
    <w:basedOn w:val="Gvdemetni2"/>
    <w:rsid w:val="00E70CF4"/>
    <w:rPr>
      <w:rFonts w:ascii="Sylfaen" w:eastAsia="Sylfaen" w:hAnsi="Sylfaen" w:cs="Sylfaen"/>
      <w:color w:val="000000"/>
      <w:spacing w:val="0"/>
      <w:w w:val="100"/>
      <w:position w:val="0"/>
      <w:sz w:val="22"/>
      <w:szCs w:val="22"/>
      <w:shd w:val="clear" w:color="auto" w:fill="FFFFFF"/>
      <w:lang w:val="tr-TR" w:eastAsia="tr-TR" w:bidi="tr-TR"/>
    </w:rPr>
  </w:style>
  <w:style w:type="paragraph" w:customStyle="1" w:styleId="Gvdemetni20">
    <w:name w:val="Gövde metni (2)"/>
    <w:basedOn w:val="Normal"/>
    <w:link w:val="Gvdemetni2"/>
    <w:rsid w:val="00E70CF4"/>
    <w:pPr>
      <w:widowControl w:val="0"/>
      <w:shd w:val="clear" w:color="auto" w:fill="FFFFFF"/>
      <w:spacing w:line="317" w:lineRule="exact"/>
      <w:jc w:val="left"/>
    </w:pPr>
    <w:rPr>
      <w:rFonts w:ascii="Arial" w:eastAsia="Arial" w:hAnsi="Arial" w:cs="Arial"/>
      <w:sz w:val="19"/>
      <w:szCs w:val="19"/>
      <w:lang w:val="tr-TR"/>
    </w:rPr>
  </w:style>
  <w:style w:type="paragraph" w:styleId="ListeParagraf">
    <w:name w:val="List Paragraph"/>
    <w:basedOn w:val="Normal"/>
    <w:uiPriority w:val="34"/>
    <w:qFormat/>
    <w:rsid w:val="00134518"/>
    <w:pPr>
      <w:ind w:left="720" w:firstLine="567"/>
      <w:contextualSpacing/>
    </w:pPr>
    <w:rPr>
      <w:rFonts w:cstheme="minorBidi"/>
      <w:szCs w:val="22"/>
      <w:lang w:val="tr-TR"/>
    </w:rPr>
  </w:style>
  <w:style w:type="character" w:customStyle="1" w:styleId="normaltextrun">
    <w:name w:val="normaltextrun"/>
    <w:basedOn w:val="VarsaylanParagrafYazTipi"/>
    <w:rsid w:val="00134518"/>
  </w:style>
  <w:style w:type="character" w:customStyle="1" w:styleId="eop">
    <w:name w:val="eop"/>
    <w:basedOn w:val="VarsaylanParagrafYazTipi"/>
    <w:rsid w:val="00134518"/>
  </w:style>
  <w:style w:type="table" w:customStyle="1" w:styleId="TableGrid2">
    <w:name w:val="Table Grid2"/>
    <w:basedOn w:val="NormalTablo"/>
    <w:uiPriority w:val="59"/>
    <w:rsid w:val="001345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vdemetni211pt">
    <w:name w:val="Gövde metni (2) + 11 pt"/>
    <w:basedOn w:val="Gvdemetni2"/>
    <w:rsid w:val="00134518"/>
    <w:rPr>
      <w:rFonts w:ascii="Arial" w:eastAsia="Arial" w:hAnsi="Arial" w:cs="Arial"/>
      <w:color w:val="000000"/>
      <w:spacing w:val="0"/>
      <w:w w:val="100"/>
      <w:position w:val="0"/>
      <w:sz w:val="22"/>
      <w:szCs w:val="22"/>
      <w:shd w:val="clear" w:color="auto" w:fill="FFFFFF"/>
      <w:lang w:val="tr-TR" w:eastAsia="tr-TR" w:bidi="tr-TR"/>
    </w:rPr>
  </w:style>
  <w:style w:type="character" w:customStyle="1" w:styleId="Gvdemetni4">
    <w:name w:val="Gövde metni (4)"/>
    <w:basedOn w:val="VarsaylanParagrafYazTipi"/>
    <w:rsid w:val="00134518"/>
    <w:rPr>
      <w:rFonts w:ascii="Arial" w:eastAsia="Arial" w:hAnsi="Arial" w:cs="Arial"/>
      <w:b w:val="0"/>
      <w:bCs w:val="0"/>
      <w:i w:val="0"/>
      <w:iCs w:val="0"/>
      <w:smallCaps w:val="0"/>
      <w:strike w:val="0"/>
      <w:color w:val="000000"/>
      <w:spacing w:val="0"/>
      <w:w w:val="100"/>
      <w:position w:val="0"/>
      <w:sz w:val="24"/>
      <w:szCs w:val="24"/>
      <w:u w:val="single"/>
      <w:lang w:val="tr-TR" w:eastAsia="tr-TR" w:bidi="tr-TR"/>
    </w:rPr>
  </w:style>
  <w:style w:type="character" w:customStyle="1" w:styleId="Gvdemetni5">
    <w:name w:val="Gövde metni (5)"/>
    <w:basedOn w:val="VarsaylanParagrafYazTipi"/>
    <w:rsid w:val="00134518"/>
    <w:rPr>
      <w:rFonts w:ascii="Arial" w:eastAsia="Arial" w:hAnsi="Arial" w:cs="Arial"/>
      <w:b w:val="0"/>
      <w:bCs w:val="0"/>
      <w:i w:val="0"/>
      <w:iCs w:val="0"/>
      <w:smallCaps w:val="0"/>
      <w:strike w:val="0"/>
      <w:color w:val="000000"/>
      <w:spacing w:val="0"/>
      <w:w w:val="100"/>
      <w:position w:val="0"/>
      <w:sz w:val="22"/>
      <w:szCs w:val="22"/>
      <w:u w:val="single"/>
      <w:lang w:val="tr-TR" w:eastAsia="tr-TR" w:bidi="tr-TR"/>
    </w:rPr>
  </w:style>
  <w:style w:type="character" w:customStyle="1" w:styleId="Gvdemetni6Exact">
    <w:name w:val="Gövde metni (6) Exact"/>
    <w:basedOn w:val="VarsaylanParagrafYazTipi"/>
    <w:rsid w:val="00134518"/>
    <w:rPr>
      <w:rFonts w:ascii="Arial" w:eastAsia="Arial" w:hAnsi="Arial" w:cs="Arial"/>
      <w:b w:val="0"/>
      <w:bCs w:val="0"/>
      <w:i w:val="0"/>
      <w:iCs w:val="0"/>
      <w:smallCaps w:val="0"/>
      <w:strike w:val="0"/>
      <w:sz w:val="22"/>
      <w:szCs w:val="22"/>
      <w:u w:val="none"/>
    </w:rPr>
  </w:style>
  <w:style w:type="character" w:customStyle="1" w:styleId="Gvdemetni6">
    <w:name w:val="Gövde metni (6)_"/>
    <w:basedOn w:val="VarsaylanParagrafYazTipi"/>
    <w:link w:val="Gvdemetni60"/>
    <w:rsid w:val="00134518"/>
    <w:rPr>
      <w:rFonts w:ascii="Arial" w:eastAsia="Arial" w:hAnsi="Arial" w:cs="Arial"/>
      <w:shd w:val="clear" w:color="auto" w:fill="FFFFFF"/>
    </w:rPr>
  </w:style>
  <w:style w:type="paragraph" w:customStyle="1" w:styleId="Gvdemetni60">
    <w:name w:val="Gövde metni (6)"/>
    <w:basedOn w:val="Normal"/>
    <w:link w:val="Gvdemetni6"/>
    <w:rsid w:val="00134518"/>
    <w:pPr>
      <w:widowControl w:val="0"/>
      <w:shd w:val="clear" w:color="auto" w:fill="FFFFFF"/>
      <w:spacing w:line="364" w:lineRule="exact"/>
    </w:pPr>
    <w:rPr>
      <w:rFonts w:ascii="Arial" w:eastAsia="Arial" w:hAnsi="Arial" w:cs="Arial"/>
      <w:sz w:val="22"/>
      <w:szCs w:val="22"/>
      <w:lang w:val="tr-TR"/>
    </w:rPr>
  </w:style>
  <w:style w:type="paragraph" w:styleId="AralkYok">
    <w:name w:val="No Spacing"/>
    <w:uiPriority w:val="1"/>
    <w:qFormat/>
    <w:rsid w:val="00134518"/>
    <w:pPr>
      <w:spacing w:after="0" w:line="240" w:lineRule="auto"/>
    </w:pPr>
    <w:rPr>
      <w:rFonts w:ascii="Times New Roman" w:eastAsia="Times New Roman" w:hAnsi="Times New Roman" w:cs="Times New Roman"/>
      <w:sz w:val="20"/>
      <w:szCs w:val="20"/>
      <w:lang w:val="en-AU"/>
    </w:rPr>
  </w:style>
  <w:style w:type="paragraph" w:styleId="stbilgi">
    <w:name w:val="header"/>
    <w:basedOn w:val="Normal"/>
    <w:link w:val="stbilgiChar"/>
    <w:uiPriority w:val="99"/>
    <w:unhideWhenUsed/>
    <w:rsid w:val="000327C2"/>
    <w:pPr>
      <w:tabs>
        <w:tab w:val="center" w:pos="4680"/>
        <w:tab w:val="right" w:pos="9360"/>
      </w:tabs>
    </w:pPr>
  </w:style>
  <w:style w:type="character" w:customStyle="1" w:styleId="stbilgiChar">
    <w:name w:val="Üstbilgi Char"/>
    <w:basedOn w:val="VarsaylanParagrafYazTipi"/>
    <w:link w:val="stbilgi"/>
    <w:uiPriority w:val="99"/>
    <w:rsid w:val="000327C2"/>
    <w:rPr>
      <w:rFonts w:ascii="Times New Roman" w:hAnsi="Times New Roman" w:cs="Times New Roman"/>
      <w:sz w:val="32"/>
      <w:szCs w:val="32"/>
      <w:lang w:val="en-US"/>
    </w:rPr>
  </w:style>
  <w:style w:type="paragraph" w:styleId="Altbilgi">
    <w:name w:val="footer"/>
    <w:basedOn w:val="Normal"/>
    <w:link w:val="AltbilgiChar"/>
    <w:uiPriority w:val="99"/>
    <w:unhideWhenUsed/>
    <w:rsid w:val="000327C2"/>
    <w:pPr>
      <w:tabs>
        <w:tab w:val="center" w:pos="4680"/>
        <w:tab w:val="right" w:pos="9360"/>
      </w:tabs>
    </w:pPr>
  </w:style>
  <w:style w:type="character" w:customStyle="1" w:styleId="AltbilgiChar">
    <w:name w:val="Altbilgi Char"/>
    <w:basedOn w:val="VarsaylanParagrafYazTipi"/>
    <w:link w:val="Altbilgi"/>
    <w:uiPriority w:val="99"/>
    <w:rsid w:val="000327C2"/>
    <w:rPr>
      <w:rFonts w:ascii="Times New Roman" w:hAnsi="Times New Roman" w:cs="Times New Roman"/>
      <w:sz w:val="32"/>
      <w:szCs w:val="32"/>
      <w:lang w:val="en-US"/>
    </w:rPr>
  </w:style>
  <w:style w:type="paragraph" w:styleId="BalonMetni">
    <w:name w:val="Balloon Text"/>
    <w:basedOn w:val="Normal"/>
    <w:link w:val="BalonMetniChar"/>
    <w:uiPriority w:val="99"/>
    <w:semiHidden/>
    <w:unhideWhenUsed/>
    <w:rsid w:val="00815692"/>
    <w:rPr>
      <w:rFonts w:ascii="Tahoma" w:hAnsi="Tahoma" w:cs="Tahoma"/>
      <w:sz w:val="16"/>
      <w:szCs w:val="16"/>
    </w:rPr>
  </w:style>
  <w:style w:type="character" w:customStyle="1" w:styleId="BalonMetniChar">
    <w:name w:val="Balon Metni Char"/>
    <w:basedOn w:val="VarsaylanParagrafYazTipi"/>
    <w:link w:val="BalonMetni"/>
    <w:uiPriority w:val="99"/>
    <w:semiHidden/>
    <w:rsid w:val="0081569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6EZ6FWJHY7ZQ-2140897982-3703</_dlc_DocId>
    <_dlc_DocIdUrl xmlns="b3e45db7-b0ec-4b6a-9e01-f6f893749e2c">
      <Url>https://evrakcm.gov.ct.tr/siteler/belgeler/tutanaklar/_layouts/15/DocIdRedir.aspx?ID=6EZ6FWJHY7ZQ-2140897982-3703</Url>
      <Description>6EZ6FWJHY7ZQ-2140897982-3703</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8B11BA5E-2E26-4670-AE94-C3B627C0653F}"/>
</file>

<file path=customXml/itemProps2.xml><?xml version="1.0" encoding="utf-8"?>
<ds:datastoreItem xmlns:ds="http://schemas.openxmlformats.org/officeDocument/2006/customXml" ds:itemID="{203D89A3-2D4C-4720-817D-B2BE2BF78D60}"/>
</file>

<file path=customXml/itemProps3.xml><?xml version="1.0" encoding="utf-8"?>
<ds:datastoreItem xmlns:ds="http://schemas.openxmlformats.org/officeDocument/2006/customXml" ds:itemID="{8BCBEF67-9745-426D-BDB5-1341FFE61B42}"/>
</file>

<file path=customXml/itemProps4.xml><?xml version="1.0" encoding="utf-8"?>
<ds:datastoreItem xmlns:ds="http://schemas.openxmlformats.org/officeDocument/2006/customXml" ds:itemID="{0B8DDAC6-6333-46CD-B5F6-3CD0E2054E9F}"/>
</file>

<file path=customXml/itemProps5.xml><?xml version="1.0" encoding="utf-8"?>
<ds:datastoreItem xmlns:ds="http://schemas.openxmlformats.org/officeDocument/2006/customXml" ds:itemID="{C35F0E20-E131-4AE0-97E9-4EC4E0755C17}"/>
</file>

<file path=docProps/app.xml><?xml version="1.0" encoding="utf-8"?>
<Properties xmlns="http://schemas.openxmlformats.org/officeDocument/2006/extended-properties" xmlns:vt="http://schemas.openxmlformats.org/officeDocument/2006/docPropsVTypes">
  <Template>Normal</Template>
  <TotalTime>2441</TotalTime>
  <Pages>194</Pages>
  <Words>56509</Words>
  <Characters>322106</Characters>
  <Application>Microsoft Office Word</Application>
  <DocSecurity>0</DocSecurity>
  <Lines>2684</Lines>
  <Paragraphs>755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8’inci Birleşim 30 Ekim 2023, Pazartesi</dc:title>
  <dc:subject/>
  <dc:creator>Sevim Başpınar</dc:creator>
  <cp:keywords/>
  <dc:description/>
  <cp:lastModifiedBy>Mahir Özkavra</cp:lastModifiedBy>
  <cp:revision>128</cp:revision>
  <cp:lastPrinted>2024-01-02T11:30:00Z</cp:lastPrinted>
  <dcterms:created xsi:type="dcterms:W3CDTF">2023-10-31T15:21:00Z</dcterms:created>
  <dcterms:modified xsi:type="dcterms:W3CDTF">2024-01-03T11:09:00Z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62bf4423-0bdb-4dbf-b527-5191588f7baa</vt:lpwstr>
  </property>
  <property fmtid="{D5CDD505-2E9C-101B-9397-08002B2CF9AE}" pid="4" name="TaxKeyword">
    <vt:lpwstr/>
  </property>
</Properties>
</file>