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59" w:rsidRPr="00535859" w:rsidRDefault="00535859" w:rsidP="00535859">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535859" w:rsidRPr="00535859" w:rsidTr="00B35864">
        <w:tc>
          <w:tcPr>
            <w:tcW w:w="4644" w:type="dxa"/>
            <w:tcBorders>
              <w:top w:val="nil"/>
              <w:left w:val="nil"/>
              <w:bottom w:val="nil"/>
              <w:right w:val="nil"/>
            </w:tcBorders>
          </w:tcPr>
          <w:p w:rsidR="00535859" w:rsidRPr="00535859" w:rsidRDefault="00535859" w:rsidP="00535859">
            <w:pPr>
              <w:ind w:firstLine="0"/>
              <w:rPr>
                <w:rFonts w:eastAsia="Calibri" w:cs="Times New Roman"/>
                <w:color w:val="000000"/>
                <w:sz w:val="24"/>
                <w:szCs w:val="24"/>
                <w:u w:val="single"/>
              </w:rPr>
            </w:pPr>
            <w:proofErr w:type="gramStart"/>
            <w:r w:rsidRPr="00535859">
              <w:rPr>
                <w:rFonts w:eastAsia="Calibri" w:cs="Times New Roman"/>
                <w:color w:val="000000"/>
                <w:sz w:val="24"/>
                <w:szCs w:val="24"/>
              </w:rPr>
              <w:t>DÖNEM : X</w:t>
            </w:r>
            <w:proofErr w:type="gramEnd"/>
          </w:p>
        </w:tc>
        <w:tc>
          <w:tcPr>
            <w:tcW w:w="4678" w:type="dxa"/>
            <w:tcBorders>
              <w:top w:val="nil"/>
              <w:left w:val="nil"/>
              <w:bottom w:val="nil"/>
              <w:right w:val="nil"/>
            </w:tcBorders>
          </w:tcPr>
          <w:p w:rsidR="00535859" w:rsidRPr="00535859" w:rsidRDefault="00535859" w:rsidP="00535859">
            <w:pPr>
              <w:ind w:firstLine="0"/>
              <w:jc w:val="right"/>
              <w:rPr>
                <w:rFonts w:eastAsia="Calibri" w:cs="Times New Roman"/>
                <w:color w:val="000000"/>
                <w:sz w:val="24"/>
                <w:szCs w:val="24"/>
                <w:u w:val="single"/>
              </w:rPr>
            </w:pPr>
            <w:r w:rsidRPr="00535859">
              <w:rPr>
                <w:rFonts w:eastAsia="Calibri" w:cs="Times New Roman"/>
                <w:color w:val="000000"/>
                <w:sz w:val="24"/>
                <w:szCs w:val="24"/>
              </w:rPr>
              <w:t>YASAMA YILI: 2023/2</w:t>
            </w:r>
          </w:p>
        </w:tc>
      </w:tr>
    </w:tbl>
    <w:p w:rsidR="00535859" w:rsidRPr="00535859" w:rsidRDefault="00535859" w:rsidP="00535859">
      <w:pPr>
        <w:ind w:firstLine="0"/>
        <w:jc w:val="center"/>
        <w:rPr>
          <w:rFonts w:eastAsia="Calibri" w:cs="Times New Roman"/>
          <w:color w:val="000000"/>
          <w:sz w:val="24"/>
          <w:szCs w:val="24"/>
          <w:u w:val="single"/>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b/>
          <w:bCs/>
          <w:color w:val="000000"/>
          <w:sz w:val="40"/>
          <w:szCs w:val="40"/>
        </w:rPr>
      </w:pPr>
      <w:r w:rsidRPr="00535859">
        <w:rPr>
          <w:rFonts w:eastAsia="Calibri" w:cs="Times New Roman"/>
          <w:b/>
          <w:bCs/>
          <w:color w:val="000000"/>
          <w:sz w:val="40"/>
          <w:szCs w:val="40"/>
        </w:rPr>
        <w:t>KUZEY KIBRIS TÜRK CUMHURİYETİ</w:t>
      </w: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color w:val="000000"/>
          <w:sz w:val="40"/>
          <w:szCs w:val="32"/>
        </w:rPr>
      </w:pPr>
    </w:p>
    <w:p w:rsidR="00535859" w:rsidRPr="00535859" w:rsidRDefault="00535859" w:rsidP="00535859">
      <w:pPr>
        <w:ind w:firstLine="0"/>
        <w:jc w:val="center"/>
        <w:rPr>
          <w:rFonts w:eastAsia="Calibri" w:cs="Times New Roman"/>
          <w:b/>
          <w:bCs/>
          <w:color w:val="000000"/>
          <w:sz w:val="48"/>
          <w:szCs w:val="48"/>
        </w:rPr>
      </w:pPr>
      <w:r w:rsidRPr="00535859">
        <w:rPr>
          <w:rFonts w:eastAsia="Calibri" w:cs="Times New Roman"/>
          <w:b/>
          <w:bCs/>
          <w:color w:val="000000"/>
          <w:sz w:val="48"/>
          <w:szCs w:val="48"/>
        </w:rPr>
        <w:t xml:space="preserve">CUMHURİYET MECLİSİ </w:t>
      </w:r>
    </w:p>
    <w:p w:rsidR="00535859" w:rsidRPr="00535859" w:rsidRDefault="00535859" w:rsidP="00535859">
      <w:pPr>
        <w:ind w:firstLine="0"/>
        <w:jc w:val="center"/>
        <w:rPr>
          <w:rFonts w:eastAsia="Calibri" w:cs="Times New Roman"/>
          <w:color w:val="000000"/>
          <w:sz w:val="28"/>
          <w:szCs w:val="28"/>
        </w:rPr>
      </w:pPr>
    </w:p>
    <w:p w:rsidR="00535859" w:rsidRPr="00535859" w:rsidRDefault="00535859" w:rsidP="00535859">
      <w:pPr>
        <w:ind w:firstLine="0"/>
        <w:jc w:val="center"/>
        <w:rPr>
          <w:rFonts w:eastAsia="Calibri" w:cs="Times New Roman"/>
          <w:color w:val="000000"/>
          <w:sz w:val="28"/>
          <w:szCs w:val="28"/>
        </w:rPr>
      </w:pPr>
    </w:p>
    <w:p w:rsidR="00535859" w:rsidRPr="00535859" w:rsidRDefault="00535859" w:rsidP="00535859">
      <w:pPr>
        <w:ind w:firstLine="0"/>
        <w:jc w:val="center"/>
        <w:rPr>
          <w:rFonts w:eastAsia="Calibri" w:cs="Times New Roman"/>
          <w:b/>
          <w:bCs/>
          <w:color w:val="000000"/>
          <w:sz w:val="48"/>
          <w:szCs w:val="48"/>
        </w:rPr>
      </w:pPr>
      <w:r w:rsidRPr="00535859">
        <w:rPr>
          <w:rFonts w:eastAsia="Calibri" w:cs="Times New Roman"/>
          <w:b/>
          <w:bCs/>
          <w:color w:val="000000"/>
          <w:sz w:val="48"/>
          <w:szCs w:val="48"/>
        </w:rPr>
        <w:t>TUTANAK DERGİSİ</w:t>
      </w:r>
    </w:p>
    <w:p w:rsidR="00535859" w:rsidRPr="00535859" w:rsidRDefault="00535859" w:rsidP="00535859">
      <w:pPr>
        <w:ind w:firstLine="0"/>
        <w:jc w:val="center"/>
        <w:rPr>
          <w:rFonts w:eastAsia="Calibri" w:cs="Times New Roman"/>
          <w:b/>
          <w:bCs/>
          <w:color w:val="000000"/>
          <w:sz w:val="28"/>
          <w:szCs w:val="28"/>
        </w:rPr>
      </w:pPr>
    </w:p>
    <w:p w:rsidR="00535859" w:rsidRPr="00535859" w:rsidRDefault="00535859" w:rsidP="00535859">
      <w:pPr>
        <w:ind w:firstLine="0"/>
        <w:jc w:val="center"/>
        <w:rPr>
          <w:rFonts w:eastAsia="Calibri" w:cs="Times New Roman"/>
          <w:b/>
          <w:bCs/>
          <w:color w:val="000000"/>
          <w:sz w:val="28"/>
          <w:szCs w:val="28"/>
        </w:rPr>
      </w:pPr>
    </w:p>
    <w:p w:rsidR="00535859" w:rsidRPr="00535859" w:rsidRDefault="00535859" w:rsidP="00535859">
      <w:pPr>
        <w:ind w:firstLine="0"/>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535859" w:rsidRPr="00535859" w:rsidRDefault="00535859" w:rsidP="00535859">
      <w:pPr>
        <w:ind w:firstLine="0"/>
        <w:jc w:val="center"/>
        <w:rPr>
          <w:rFonts w:eastAsia="Times New Roman" w:cs="Times New Roman"/>
          <w:sz w:val="24"/>
          <w:szCs w:val="24"/>
        </w:rPr>
      </w:pPr>
    </w:p>
    <w:p w:rsidR="00535859" w:rsidRPr="00462E86" w:rsidRDefault="00535859" w:rsidP="00535859">
      <w:pPr>
        <w:ind w:firstLine="0"/>
        <w:jc w:val="center"/>
        <w:rPr>
          <w:rFonts w:eastAsia="Times New Roman" w:cs="Times New Roman"/>
          <w:sz w:val="24"/>
          <w:szCs w:val="24"/>
        </w:rPr>
      </w:pPr>
      <w:proofErr w:type="gramStart"/>
      <w:r w:rsidRPr="00462E86">
        <w:rPr>
          <w:rFonts w:eastAsia="Times New Roman" w:cs="Times New Roman"/>
          <w:sz w:val="24"/>
          <w:szCs w:val="24"/>
        </w:rPr>
        <w:t>24’ncü  Birleşim</w:t>
      </w:r>
      <w:proofErr w:type="gramEnd"/>
    </w:p>
    <w:p w:rsidR="00535859" w:rsidRPr="00462E86" w:rsidRDefault="00535859" w:rsidP="00535859">
      <w:pPr>
        <w:ind w:firstLine="0"/>
        <w:jc w:val="center"/>
        <w:rPr>
          <w:rFonts w:eastAsia="Times New Roman" w:cs="Times New Roman"/>
          <w:sz w:val="24"/>
          <w:szCs w:val="24"/>
        </w:rPr>
      </w:pPr>
      <w:r w:rsidRPr="00462E86">
        <w:rPr>
          <w:rFonts w:eastAsia="Times New Roman" w:cs="Times New Roman"/>
          <w:sz w:val="24"/>
          <w:szCs w:val="24"/>
        </w:rPr>
        <w:t xml:space="preserve">16 </w:t>
      </w:r>
      <w:proofErr w:type="gramStart"/>
      <w:r w:rsidRPr="00462E86">
        <w:rPr>
          <w:rFonts w:eastAsia="Times New Roman" w:cs="Times New Roman"/>
          <w:sz w:val="24"/>
          <w:szCs w:val="24"/>
        </w:rPr>
        <w:t>Ocak  2023</w:t>
      </w:r>
      <w:proofErr w:type="gramEnd"/>
      <w:r w:rsidRPr="00462E86">
        <w:rPr>
          <w:rFonts w:eastAsia="Times New Roman" w:cs="Times New Roman"/>
          <w:sz w:val="24"/>
          <w:szCs w:val="24"/>
        </w:rPr>
        <w:t>, Pazartesi</w:t>
      </w:r>
    </w:p>
    <w:p w:rsidR="00535859" w:rsidRPr="00535859" w:rsidRDefault="00535859" w:rsidP="00535859">
      <w:pPr>
        <w:widowControl w:val="0"/>
        <w:autoSpaceDE w:val="0"/>
        <w:autoSpaceDN w:val="0"/>
        <w:adjustRightInd w:val="0"/>
        <w:ind w:firstLine="0"/>
        <w:jc w:val="center"/>
        <w:rPr>
          <w:rFonts w:eastAsia="Times New Roman" w:cs="Times New Roman"/>
          <w:sz w:val="20"/>
          <w:szCs w:val="20"/>
          <w:lang w:val="en-US" w:eastAsia="tr-TR"/>
        </w:rPr>
      </w:pPr>
    </w:p>
    <w:p w:rsidR="00535859" w:rsidRPr="00535859" w:rsidRDefault="00535859" w:rsidP="00535859">
      <w:pPr>
        <w:widowControl w:val="0"/>
        <w:autoSpaceDE w:val="0"/>
        <w:autoSpaceDN w:val="0"/>
        <w:adjustRightInd w:val="0"/>
        <w:ind w:firstLine="0"/>
        <w:jc w:val="center"/>
        <w:rPr>
          <w:rFonts w:eastAsia="Times New Roman" w:cs="Times New Roman"/>
          <w:sz w:val="20"/>
          <w:szCs w:val="20"/>
          <w:lang w:val="en-US" w:eastAsia="tr-TR"/>
        </w:rPr>
      </w:pPr>
    </w:p>
    <w:p w:rsidR="00535859" w:rsidRPr="00535859" w:rsidRDefault="00535859" w:rsidP="00535859">
      <w:pPr>
        <w:widowControl w:val="0"/>
        <w:autoSpaceDE w:val="0"/>
        <w:autoSpaceDN w:val="0"/>
        <w:adjustRightInd w:val="0"/>
        <w:ind w:firstLine="0"/>
        <w:jc w:val="center"/>
        <w:rPr>
          <w:rFonts w:eastAsia="Times New Roman" w:cs="Times New Roman"/>
          <w:sz w:val="20"/>
          <w:szCs w:val="20"/>
          <w:lang w:val="en-US" w:eastAsia="tr-TR"/>
        </w:rPr>
      </w:pPr>
    </w:p>
    <w:p w:rsidR="00535859" w:rsidRDefault="00535859">
      <w:pPr>
        <w:ind w:firstLine="0"/>
        <w:jc w:val="left"/>
        <w:rPr>
          <w:rFonts w:eastAsia="Times New Roman" w:cs="Times New Roman"/>
          <w:sz w:val="24"/>
          <w:szCs w:val="24"/>
          <w:lang w:eastAsia="tr-TR"/>
        </w:rPr>
      </w:pPr>
      <w:r>
        <w:rPr>
          <w:rFonts w:eastAsia="Times New Roman" w:cs="Times New Roman"/>
          <w:sz w:val="24"/>
          <w:szCs w:val="24"/>
          <w:lang w:eastAsia="tr-TR"/>
        </w:rPr>
        <w:br w:type="page"/>
      </w:r>
    </w:p>
    <w:p w:rsidR="00720A6E" w:rsidRPr="00720A6E" w:rsidRDefault="00720A6E" w:rsidP="00720A6E">
      <w:pPr>
        <w:widowControl w:val="0"/>
        <w:autoSpaceDE w:val="0"/>
        <w:autoSpaceDN w:val="0"/>
        <w:adjustRightInd w:val="0"/>
        <w:ind w:firstLine="0"/>
        <w:jc w:val="center"/>
        <w:rPr>
          <w:rFonts w:eastAsia="Times New Roman" w:cs="Times New Roman"/>
          <w:sz w:val="24"/>
          <w:szCs w:val="24"/>
          <w:lang w:eastAsia="tr-TR"/>
        </w:rPr>
      </w:pPr>
      <w:r w:rsidRPr="00720A6E">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p>
        </w:tc>
        <w:tc>
          <w:tcPr>
            <w:tcW w:w="7819" w:type="dxa"/>
            <w:gridSpan w:val="3"/>
          </w:tcPr>
          <w:p w:rsidR="00720A6E" w:rsidRPr="00720A6E" w:rsidRDefault="00720A6E" w:rsidP="00720A6E">
            <w:pPr>
              <w:ind w:firstLine="0"/>
              <w:rPr>
                <w:rFonts w:eastAsia="Times New Roman" w:cs="Times New Roman"/>
                <w:sz w:val="24"/>
                <w:szCs w:val="24"/>
                <w:lang w:eastAsia="tr-TR"/>
              </w:rPr>
            </w:pPr>
          </w:p>
        </w:tc>
        <w:tc>
          <w:tcPr>
            <w:tcW w:w="792" w:type="dxa"/>
            <w:gridSpan w:val="2"/>
          </w:tcPr>
          <w:p w:rsidR="00720A6E" w:rsidRPr="00720A6E" w:rsidRDefault="00720A6E" w:rsidP="00720A6E">
            <w:pPr>
              <w:ind w:firstLine="0"/>
              <w:jc w:val="center"/>
              <w:rPr>
                <w:rFonts w:eastAsia="Times New Roman" w:cs="Times New Roman"/>
                <w:sz w:val="24"/>
                <w:szCs w:val="24"/>
                <w:lang w:eastAsia="tr-TR"/>
              </w:rPr>
            </w:pPr>
            <w:r w:rsidRPr="00720A6E">
              <w:rPr>
                <w:rFonts w:eastAsia="Times New Roman" w:cs="Times New Roman"/>
                <w:sz w:val="24"/>
                <w:szCs w:val="24"/>
                <w:lang w:eastAsia="tr-TR"/>
              </w:rPr>
              <w:t>Sayfa</w:t>
            </w:r>
          </w:p>
        </w:tc>
      </w:tr>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r w:rsidRPr="00720A6E">
              <w:rPr>
                <w:rFonts w:eastAsia="Times New Roman" w:cs="Times New Roman"/>
                <w:sz w:val="24"/>
                <w:szCs w:val="24"/>
                <w:lang w:eastAsia="tr-TR"/>
              </w:rPr>
              <w:t>I.</w:t>
            </w:r>
          </w:p>
        </w:tc>
        <w:tc>
          <w:tcPr>
            <w:tcW w:w="7819" w:type="dxa"/>
            <w:gridSpan w:val="3"/>
          </w:tcPr>
          <w:p w:rsidR="00720A6E" w:rsidRPr="00720A6E" w:rsidRDefault="00720A6E" w:rsidP="00720A6E">
            <w:pPr>
              <w:ind w:firstLine="0"/>
              <w:rPr>
                <w:rFonts w:eastAsia="Times New Roman" w:cs="Times New Roman"/>
                <w:sz w:val="24"/>
                <w:szCs w:val="24"/>
                <w:lang w:eastAsia="tr-TR"/>
              </w:rPr>
            </w:pPr>
            <w:r w:rsidRPr="00720A6E">
              <w:rPr>
                <w:rFonts w:eastAsia="Times New Roman" w:cs="Times New Roman"/>
                <w:sz w:val="24"/>
                <w:szCs w:val="24"/>
                <w:lang w:eastAsia="tr-TR"/>
              </w:rPr>
              <w:t>GELEN EVRAK</w:t>
            </w:r>
          </w:p>
          <w:p w:rsidR="00720A6E" w:rsidRPr="00720A6E" w:rsidRDefault="00720A6E" w:rsidP="00720A6E">
            <w:pPr>
              <w:ind w:firstLine="0"/>
              <w:rPr>
                <w:rFonts w:eastAsia="Times New Roman" w:cs="Times New Roman"/>
                <w:sz w:val="24"/>
                <w:szCs w:val="24"/>
                <w:lang w:eastAsia="tr-TR"/>
              </w:rPr>
            </w:pPr>
          </w:p>
        </w:tc>
        <w:tc>
          <w:tcPr>
            <w:tcW w:w="792" w:type="dxa"/>
            <w:gridSpan w:val="2"/>
          </w:tcPr>
          <w:p w:rsidR="00720A6E" w:rsidRPr="00720A6E" w:rsidRDefault="00DF5B26" w:rsidP="00720A6E">
            <w:pPr>
              <w:ind w:firstLine="0"/>
              <w:jc w:val="center"/>
              <w:rPr>
                <w:rFonts w:eastAsia="Times New Roman" w:cs="Times New Roman"/>
                <w:sz w:val="24"/>
                <w:szCs w:val="24"/>
                <w:lang w:eastAsia="tr-TR"/>
              </w:rPr>
            </w:pPr>
            <w:r>
              <w:rPr>
                <w:rFonts w:eastAsia="Times New Roman" w:cs="Times New Roman"/>
                <w:sz w:val="24"/>
                <w:szCs w:val="24"/>
                <w:lang w:eastAsia="tr-TR"/>
              </w:rPr>
              <w:t>3</w:t>
            </w:r>
          </w:p>
        </w:tc>
      </w:tr>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r w:rsidRPr="00720A6E">
              <w:rPr>
                <w:rFonts w:eastAsia="Times New Roman" w:cs="Times New Roman"/>
                <w:sz w:val="24"/>
                <w:szCs w:val="24"/>
                <w:lang w:eastAsia="tr-TR"/>
              </w:rPr>
              <w:t>II.</w:t>
            </w:r>
          </w:p>
        </w:tc>
        <w:tc>
          <w:tcPr>
            <w:tcW w:w="7819" w:type="dxa"/>
            <w:gridSpan w:val="3"/>
          </w:tcPr>
          <w:p w:rsidR="00720A6E" w:rsidRPr="00720A6E" w:rsidRDefault="00720A6E" w:rsidP="00720A6E">
            <w:pPr>
              <w:ind w:firstLine="0"/>
              <w:rPr>
                <w:rFonts w:eastAsia="Times New Roman" w:cs="Times New Roman"/>
                <w:sz w:val="24"/>
                <w:szCs w:val="24"/>
                <w:lang w:eastAsia="tr-TR"/>
              </w:rPr>
            </w:pPr>
            <w:r w:rsidRPr="00720A6E">
              <w:rPr>
                <w:rFonts w:eastAsia="Times New Roman" w:cs="Times New Roman"/>
                <w:sz w:val="24"/>
                <w:szCs w:val="24"/>
                <w:lang w:eastAsia="tr-TR"/>
              </w:rPr>
              <w:t>BAŞKANLIĞIN GENEL KURULA SUNUŞLARI</w:t>
            </w:r>
          </w:p>
          <w:p w:rsidR="00720A6E" w:rsidRPr="00720A6E" w:rsidRDefault="00720A6E" w:rsidP="00720A6E">
            <w:pPr>
              <w:ind w:firstLine="0"/>
              <w:rPr>
                <w:rFonts w:eastAsia="Times New Roman" w:cs="Times New Roman"/>
                <w:sz w:val="24"/>
                <w:szCs w:val="24"/>
                <w:lang w:eastAsia="tr-TR"/>
              </w:rPr>
            </w:pPr>
          </w:p>
          <w:p w:rsidR="00720A6E" w:rsidRPr="00720A6E" w:rsidRDefault="00720A6E" w:rsidP="00720A6E">
            <w:pPr>
              <w:ind w:firstLine="0"/>
              <w:rPr>
                <w:rFonts w:cs="Times New Roman"/>
                <w:sz w:val="24"/>
                <w:szCs w:val="24"/>
              </w:rPr>
            </w:pPr>
            <w:r w:rsidRPr="00720A6E">
              <w:rPr>
                <w:rFonts w:eastAsia="Times New Roman" w:cs="Times New Roman"/>
                <w:sz w:val="24"/>
                <w:szCs w:val="24"/>
                <w:lang w:eastAsia="tr-TR"/>
              </w:rPr>
              <w:t>-</w:t>
            </w:r>
            <w:proofErr w:type="gramStart"/>
            <w:r w:rsidRPr="00720A6E">
              <w:rPr>
                <w:rFonts w:eastAsia="Times New Roman" w:cs="Times New Roman"/>
                <w:sz w:val="24"/>
                <w:szCs w:val="24"/>
                <w:lang w:eastAsia="tr-TR"/>
              </w:rPr>
              <w:t>İçtüzüğün  62’nci</w:t>
            </w:r>
            <w:proofErr w:type="gramEnd"/>
            <w:r w:rsidRPr="00720A6E">
              <w:rPr>
                <w:rFonts w:eastAsia="Times New Roman" w:cs="Times New Roman"/>
                <w:sz w:val="24"/>
                <w:szCs w:val="24"/>
                <w:lang w:eastAsia="tr-TR"/>
              </w:rPr>
              <w:t xml:space="preserve"> maddesi  uyarınca Cumhuriyetçi  Türk Partisi </w:t>
            </w:r>
            <w:r w:rsidRPr="00720A6E">
              <w:rPr>
                <w:rFonts w:cs="Times New Roman"/>
                <w:sz w:val="24"/>
                <w:szCs w:val="24"/>
              </w:rPr>
              <w:t>Lefkoşa Milletvekili Sayın Sıla Usar İncirli’nin, “Zihinlerdeki ve ülkedeki karanlık” ile ilgili’ konuşması.</w:t>
            </w:r>
          </w:p>
          <w:p w:rsidR="00720A6E" w:rsidRPr="00720A6E" w:rsidRDefault="00720A6E" w:rsidP="00720A6E">
            <w:pPr>
              <w:ind w:firstLine="0"/>
              <w:rPr>
                <w:rFonts w:cs="Times New Roman"/>
                <w:sz w:val="24"/>
                <w:szCs w:val="24"/>
              </w:rPr>
            </w:pPr>
          </w:p>
          <w:p w:rsidR="00720A6E" w:rsidRPr="00720A6E" w:rsidRDefault="00720A6E" w:rsidP="00720A6E">
            <w:pPr>
              <w:ind w:firstLine="0"/>
              <w:rPr>
                <w:rFonts w:cs="Times New Roman"/>
                <w:sz w:val="24"/>
                <w:szCs w:val="24"/>
              </w:rPr>
            </w:pPr>
            <w:r w:rsidRPr="00720A6E">
              <w:rPr>
                <w:rFonts w:cs="Times New Roman"/>
                <w:sz w:val="24"/>
                <w:szCs w:val="24"/>
              </w:rPr>
              <w:t>-</w:t>
            </w:r>
            <w:proofErr w:type="gramStart"/>
            <w:r w:rsidRPr="00720A6E">
              <w:rPr>
                <w:rFonts w:cs="Times New Roman"/>
                <w:sz w:val="24"/>
                <w:szCs w:val="24"/>
              </w:rPr>
              <w:t>Bayındırlık  ve</w:t>
            </w:r>
            <w:proofErr w:type="gramEnd"/>
            <w:r w:rsidRPr="00720A6E">
              <w:rPr>
                <w:rFonts w:cs="Times New Roman"/>
                <w:sz w:val="24"/>
                <w:szCs w:val="24"/>
              </w:rPr>
              <w:t xml:space="preserve">  Ulaştırma  Bakanı Sayın  Erhan  Arıklı’nın  Yanıtı.</w:t>
            </w:r>
          </w:p>
          <w:p w:rsidR="00720A6E" w:rsidRPr="00720A6E" w:rsidRDefault="00720A6E" w:rsidP="00720A6E">
            <w:pPr>
              <w:ind w:firstLine="0"/>
              <w:rPr>
                <w:rFonts w:cs="Times New Roman"/>
                <w:sz w:val="24"/>
                <w:szCs w:val="24"/>
              </w:rPr>
            </w:pPr>
          </w:p>
          <w:p w:rsidR="00720A6E" w:rsidRPr="00720A6E" w:rsidRDefault="00720A6E" w:rsidP="00720A6E">
            <w:pPr>
              <w:ind w:firstLine="0"/>
              <w:rPr>
                <w:rFonts w:cs="Times New Roman"/>
                <w:sz w:val="24"/>
                <w:szCs w:val="24"/>
              </w:rPr>
            </w:pPr>
            <w:r w:rsidRPr="00720A6E">
              <w:rPr>
                <w:rFonts w:cs="Times New Roman"/>
                <w:sz w:val="24"/>
                <w:szCs w:val="24"/>
              </w:rPr>
              <w:t>-</w:t>
            </w:r>
            <w:proofErr w:type="gramStart"/>
            <w:r w:rsidRPr="00720A6E">
              <w:rPr>
                <w:rFonts w:cs="Times New Roman"/>
                <w:sz w:val="24"/>
                <w:szCs w:val="24"/>
              </w:rPr>
              <w:t>Maliye  Bakanı</w:t>
            </w:r>
            <w:proofErr w:type="gramEnd"/>
            <w:r w:rsidRPr="00720A6E">
              <w:rPr>
                <w:rFonts w:cs="Times New Roman"/>
                <w:sz w:val="24"/>
                <w:szCs w:val="24"/>
              </w:rPr>
              <w:t xml:space="preserve">  Sayın  Alişan  Şan’ın Yanıtı.</w:t>
            </w:r>
          </w:p>
          <w:p w:rsidR="00720A6E" w:rsidRPr="00720A6E" w:rsidRDefault="00720A6E" w:rsidP="00720A6E">
            <w:pPr>
              <w:ind w:firstLine="0"/>
              <w:rPr>
                <w:rFonts w:cs="Times New Roman"/>
                <w:sz w:val="24"/>
                <w:szCs w:val="24"/>
              </w:rPr>
            </w:pPr>
          </w:p>
          <w:p w:rsidR="00720A6E" w:rsidRPr="00720A6E" w:rsidRDefault="00720A6E" w:rsidP="00720A6E">
            <w:pPr>
              <w:ind w:firstLine="0"/>
              <w:rPr>
                <w:rFonts w:cs="Times New Roman"/>
                <w:sz w:val="24"/>
                <w:szCs w:val="24"/>
              </w:rPr>
            </w:pPr>
            <w:r w:rsidRPr="00720A6E">
              <w:rPr>
                <w:rFonts w:cs="Times New Roman"/>
                <w:sz w:val="24"/>
                <w:szCs w:val="24"/>
              </w:rPr>
              <w:t>-</w:t>
            </w:r>
            <w:proofErr w:type="gramStart"/>
            <w:r w:rsidRPr="00720A6E">
              <w:rPr>
                <w:rFonts w:cs="Times New Roman"/>
                <w:sz w:val="24"/>
                <w:szCs w:val="24"/>
              </w:rPr>
              <w:t>Cumhuriyetçi  Türk</w:t>
            </w:r>
            <w:proofErr w:type="gramEnd"/>
            <w:r w:rsidRPr="00720A6E">
              <w:rPr>
                <w:rFonts w:cs="Times New Roman"/>
                <w:sz w:val="24"/>
                <w:szCs w:val="24"/>
              </w:rPr>
              <w:t xml:space="preserve">  Partisi  Lefkoşa  Milletvekili  Sayın  Tufan  Erhürman’ın  usul  hakkında  konuşması.</w:t>
            </w:r>
          </w:p>
          <w:p w:rsidR="00720A6E" w:rsidRPr="00720A6E" w:rsidRDefault="00720A6E" w:rsidP="00720A6E">
            <w:pPr>
              <w:ind w:firstLine="0"/>
              <w:rPr>
                <w:rFonts w:cs="Times New Roman"/>
                <w:sz w:val="24"/>
                <w:szCs w:val="24"/>
              </w:rPr>
            </w:pPr>
          </w:p>
          <w:p w:rsidR="00720A6E" w:rsidRPr="00720A6E" w:rsidRDefault="00720A6E" w:rsidP="00720A6E">
            <w:pPr>
              <w:ind w:firstLine="0"/>
              <w:rPr>
                <w:rFonts w:cs="Times New Roman"/>
                <w:sz w:val="24"/>
                <w:szCs w:val="24"/>
              </w:rPr>
            </w:pPr>
            <w:r w:rsidRPr="00720A6E">
              <w:rPr>
                <w:rFonts w:cs="Times New Roman"/>
                <w:sz w:val="24"/>
                <w:szCs w:val="24"/>
              </w:rPr>
              <w:t>-</w:t>
            </w:r>
            <w:proofErr w:type="gramStart"/>
            <w:r w:rsidRPr="00720A6E">
              <w:rPr>
                <w:rFonts w:cs="Times New Roman"/>
                <w:sz w:val="24"/>
                <w:szCs w:val="24"/>
              </w:rPr>
              <w:t>Bayındırlık  ve</w:t>
            </w:r>
            <w:proofErr w:type="gramEnd"/>
            <w:r w:rsidRPr="00720A6E">
              <w:rPr>
                <w:rFonts w:cs="Times New Roman"/>
                <w:sz w:val="24"/>
                <w:szCs w:val="24"/>
              </w:rPr>
              <w:t xml:space="preserve">  Ulaştırma  Bakanı Sayın  Erhan  Arıklı’nın  Yanıtı.</w:t>
            </w:r>
          </w:p>
          <w:p w:rsidR="00720A6E" w:rsidRPr="00720A6E" w:rsidRDefault="00720A6E" w:rsidP="00720A6E">
            <w:pPr>
              <w:ind w:firstLine="0"/>
              <w:rPr>
                <w:rFonts w:cs="Times New Roman"/>
                <w:sz w:val="24"/>
                <w:szCs w:val="24"/>
              </w:rPr>
            </w:pPr>
          </w:p>
          <w:p w:rsidR="00720A6E" w:rsidRPr="00720A6E" w:rsidRDefault="00720A6E" w:rsidP="00720A6E">
            <w:pPr>
              <w:ind w:firstLine="0"/>
              <w:rPr>
                <w:rFonts w:eastAsia="Times New Roman" w:cs="Times New Roman"/>
                <w:sz w:val="24"/>
                <w:szCs w:val="24"/>
                <w:lang w:eastAsia="tr-TR"/>
              </w:rPr>
            </w:pPr>
          </w:p>
        </w:tc>
        <w:tc>
          <w:tcPr>
            <w:tcW w:w="792" w:type="dxa"/>
            <w:gridSpan w:val="2"/>
          </w:tcPr>
          <w:p w:rsidR="00720A6E" w:rsidRDefault="00720A6E"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r>
              <w:rPr>
                <w:rFonts w:eastAsia="Times New Roman" w:cs="Times New Roman"/>
                <w:sz w:val="24"/>
                <w:szCs w:val="24"/>
                <w:lang w:eastAsia="tr-TR"/>
              </w:rPr>
              <w:t>5</w:t>
            </w: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Default="00DF5B26" w:rsidP="00720A6E">
            <w:pPr>
              <w:ind w:firstLine="0"/>
              <w:jc w:val="center"/>
              <w:rPr>
                <w:rFonts w:eastAsia="Times New Roman" w:cs="Times New Roman"/>
                <w:sz w:val="24"/>
                <w:szCs w:val="24"/>
                <w:lang w:eastAsia="tr-TR"/>
              </w:rPr>
            </w:pPr>
          </w:p>
          <w:p w:rsidR="00DF5B26" w:rsidRPr="00720A6E" w:rsidRDefault="00DF5B26" w:rsidP="00720A6E">
            <w:pPr>
              <w:ind w:firstLine="0"/>
              <w:jc w:val="center"/>
              <w:rPr>
                <w:rFonts w:eastAsia="Times New Roman" w:cs="Times New Roman"/>
                <w:sz w:val="24"/>
                <w:szCs w:val="24"/>
                <w:lang w:eastAsia="tr-TR"/>
              </w:rPr>
            </w:pPr>
            <w:r>
              <w:rPr>
                <w:rFonts w:eastAsia="Times New Roman" w:cs="Times New Roman"/>
                <w:sz w:val="24"/>
                <w:szCs w:val="24"/>
                <w:lang w:eastAsia="tr-TR"/>
              </w:rPr>
              <w:t>17</w:t>
            </w:r>
          </w:p>
        </w:tc>
      </w:tr>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p>
        </w:tc>
        <w:tc>
          <w:tcPr>
            <w:tcW w:w="532" w:type="dxa"/>
          </w:tcPr>
          <w:p w:rsidR="00720A6E" w:rsidRPr="00720A6E" w:rsidRDefault="00720A6E" w:rsidP="00720A6E">
            <w:pPr>
              <w:ind w:firstLine="0"/>
              <w:rPr>
                <w:rFonts w:eastAsia="Times New Roman" w:cs="Times New Roman"/>
                <w:sz w:val="24"/>
                <w:szCs w:val="24"/>
                <w:lang w:eastAsia="tr-TR"/>
              </w:rPr>
            </w:pPr>
            <w:r w:rsidRPr="00720A6E">
              <w:rPr>
                <w:rFonts w:eastAsia="Times New Roman" w:cs="Times New Roman"/>
                <w:sz w:val="24"/>
                <w:szCs w:val="24"/>
                <w:lang w:eastAsia="tr-TR"/>
              </w:rPr>
              <w:t>A)</w:t>
            </w:r>
          </w:p>
        </w:tc>
        <w:tc>
          <w:tcPr>
            <w:tcW w:w="7371" w:type="dxa"/>
            <w:gridSpan w:val="3"/>
          </w:tcPr>
          <w:p w:rsidR="00720A6E" w:rsidRPr="00720A6E" w:rsidRDefault="00720A6E" w:rsidP="00720A6E">
            <w:pPr>
              <w:ind w:firstLine="0"/>
              <w:rPr>
                <w:rFonts w:eastAsia="Calibri" w:cs="Times New Roman"/>
                <w:sz w:val="24"/>
                <w:szCs w:val="24"/>
                <w:lang w:val="en-US" w:eastAsia="tr-TR"/>
              </w:rPr>
            </w:pPr>
            <w:r w:rsidRPr="00720A6E">
              <w:rPr>
                <w:rFonts w:eastAsia="Times New Roman" w:cs="Times New Roman"/>
                <w:sz w:val="24"/>
                <w:szCs w:val="24"/>
                <w:lang w:eastAsia="tr-TR"/>
              </w:rPr>
              <w:t>ONAYA SUNULANLAR</w:t>
            </w:r>
          </w:p>
          <w:p w:rsidR="00720A6E" w:rsidRPr="00720A6E" w:rsidRDefault="00720A6E" w:rsidP="00720A6E">
            <w:pPr>
              <w:ind w:firstLine="0"/>
              <w:rPr>
                <w:rFonts w:eastAsia="Calibri" w:cs="Times New Roman"/>
                <w:sz w:val="24"/>
                <w:szCs w:val="24"/>
                <w:lang w:val="en-US" w:eastAsia="tr-TR"/>
              </w:rPr>
            </w:pPr>
          </w:p>
        </w:tc>
        <w:tc>
          <w:tcPr>
            <w:tcW w:w="708" w:type="dxa"/>
          </w:tcPr>
          <w:p w:rsidR="00720A6E" w:rsidRPr="00720A6E" w:rsidRDefault="00720A6E" w:rsidP="00720A6E">
            <w:pPr>
              <w:ind w:firstLine="0"/>
              <w:jc w:val="center"/>
              <w:rPr>
                <w:rFonts w:eastAsia="Times New Roman" w:cs="Times New Roman"/>
                <w:sz w:val="24"/>
                <w:szCs w:val="24"/>
                <w:lang w:eastAsia="tr-TR"/>
              </w:rPr>
            </w:pPr>
          </w:p>
        </w:tc>
      </w:tr>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p>
        </w:tc>
        <w:tc>
          <w:tcPr>
            <w:tcW w:w="532" w:type="dxa"/>
          </w:tcPr>
          <w:p w:rsidR="00720A6E" w:rsidRPr="00720A6E" w:rsidRDefault="00720A6E" w:rsidP="00720A6E">
            <w:pPr>
              <w:ind w:firstLine="0"/>
              <w:rPr>
                <w:rFonts w:eastAsia="Times New Roman" w:cs="Times New Roman"/>
                <w:sz w:val="24"/>
                <w:szCs w:val="24"/>
                <w:lang w:eastAsia="tr-TR"/>
              </w:rPr>
            </w:pPr>
          </w:p>
        </w:tc>
        <w:tc>
          <w:tcPr>
            <w:tcW w:w="567" w:type="dxa"/>
          </w:tcPr>
          <w:p w:rsidR="00720A6E" w:rsidRPr="00720A6E" w:rsidRDefault="00720A6E" w:rsidP="00720A6E">
            <w:pPr>
              <w:ind w:firstLine="0"/>
              <w:rPr>
                <w:rFonts w:eastAsia="Times New Roman" w:cs="Times New Roman"/>
                <w:sz w:val="24"/>
                <w:szCs w:val="24"/>
              </w:rPr>
            </w:pPr>
            <w:r w:rsidRPr="00720A6E">
              <w:rPr>
                <w:rFonts w:eastAsia="Times New Roman" w:cs="Times New Roman"/>
                <w:sz w:val="24"/>
                <w:szCs w:val="24"/>
              </w:rPr>
              <w:t>1.</w:t>
            </w:r>
          </w:p>
        </w:tc>
        <w:tc>
          <w:tcPr>
            <w:tcW w:w="6804" w:type="dxa"/>
            <w:gridSpan w:val="2"/>
          </w:tcPr>
          <w:p w:rsidR="00720A6E" w:rsidRPr="00720A6E" w:rsidRDefault="00720A6E" w:rsidP="00720A6E">
            <w:pPr>
              <w:ind w:firstLine="0"/>
              <w:contextualSpacing/>
              <w:rPr>
                <w:rFonts w:eastAsia="Times New Roman" w:cs="Times New Roman"/>
                <w:sz w:val="24"/>
                <w:szCs w:val="24"/>
              </w:rPr>
            </w:pPr>
            <w:r w:rsidRPr="00720A6E">
              <w:rPr>
                <w:rFonts w:cs="Times New Roman"/>
                <w:sz w:val="24"/>
                <w:szCs w:val="24"/>
              </w:rPr>
              <w:t>İdari, Kamu, Sağlık İşleri Komitesinin İvedilikle Görüşülen Birleştirilmiş Belediyeler Değişiklik Yasa Tasarısının Genel Kurulda üçüncü görüşmesine ilişkin Tezkeresi.</w:t>
            </w:r>
          </w:p>
        </w:tc>
        <w:tc>
          <w:tcPr>
            <w:tcW w:w="708" w:type="dxa"/>
          </w:tcPr>
          <w:p w:rsidR="00720A6E" w:rsidRPr="00720A6E" w:rsidRDefault="00DF5B26" w:rsidP="00720A6E">
            <w:pPr>
              <w:ind w:firstLine="0"/>
              <w:jc w:val="center"/>
              <w:rPr>
                <w:rFonts w:eastAsia="Times New Roman" w:cs="Times New Roman"/>
                <w:sz w:val="24"/>
                <w:szCs w:val="24"/>
                <w:lang w:eastAsia="tr-TR"/>
              </w:rPr>
            </w:pPr>
            <w:r>
              <w:rPr>
                <w:rFonts w:eastAsia="Times New Roman" w:cs="Times New Roman"/>
                <w:sz w:val="24"/>
                <w:szCs w:val="24"/>
                <w:lang w:eastAsia="tr-TR"/>
              </w:rPr>
              <w:t>5</w:t>
            </w:r>
          </w:p>
        </w:tc>
      </w:tr>
      <w:tr w:rsidR="00720A6E" w:rsidRPr="00720A6E" w:rsidTr="00B35864">
        <w:tc>
          <w:tcPr>
            <w:tcW w:w="887" w:type="dxa"/>
          </w:tcPr>
          <w:p w:rsidR="00720A6E" w:rsidRPr="00720A6E" w:rsidRDefault="00720A6E" w:rsidP="00720A6E">
            <w:pPr>
              <w:ind w:firstLine="0"/>
              <w:rPr>
                <w:rFonts w:eastAsia="Times New Roman" w:cs="Times New Roman"/>
                <w:sz w:val="24"/>
                <w:szCs w:val="24"/>
                <w:lang w:eastAsia="tr-TR"/>
              </w:rPr>
            </w:pPr>
          </w:p>
        </w:tc>
        <w:tc>
          <w:tcPr>
            <w:tcW w:w="532" w:type="dxa"/>
          </w:tcPr>
          <w:p w:rsidR="00720A6E" w:rsidRPr="00720A6E" w:rsidRDefault="00720A6E" w:rsidP="00720A6E">
            <w:pPr>
              <w:ind w:firstLine="0"/>
              <w:rPr>
                <w:rFonts w:eastAsia="Times New Roman" w:cs="Times New Roman"/>
                <w:sz w:val="24"/>
                <w:szCs w:val="24"/>
                <w:lang w:eastAsia="tr-TR"/>
              </w:rPr>
            </w:pPr>
          </w:p>
        </w:tc>
        <w:tc>
          <w:tcPr>
            <w:tcW w:w="567" w:type="dxa"/>
          </w:tcPr>
          <w:p w:rsidR="00720A6E" w:rsidRPr="00720A6E" w:rsidRDefault="00720A6E" w:rsidP="00720A6E">
            <w:pPr>
              <w:ind w:firstLine="0"/>
              <w:rPr>
                <w:rFonts w:eastAsia="Times New Roman" w:cs="Times New Roman"/>
                <w:sz w:val="24"/>
                <w:szCs w:val="24"/>
              </w:rPr>
            </w:pPr>
          </w:p>
        </w:tc>
        <w:tc>
          <w:tcPr>
            <w:tcW w:w="6804" w:type="dxa"/>
            <w:gridSpan w:val="2"/>
          </w:tcPr>
          <w:p w:rsidR="00720A6E" w:rsidRPr="00720A6E" w:rsidRDefault="00720A6E" w:rsidP="00720A6E">
            <w:pPr>
              <w:ind w:firstLine="0"/>
              <w:contextualSpacing/>
              <w:rPr>
                <w:rFonts w:eastAsia="Times New Roman" w:cs="Times New Roman"/>
                <w:sz w:val="24"/>
                <w:szCs w:val="24"/>
              </w:rPr>
            </w:pPr>
          </w:p>
        </w:tc>
        <w:tc>
          <w:tcPr>
            <w:tcW w:w="708" w:type="dxa"/>
          </w:tcPr>
          <w:p w:rsidR="00720A6E" w:rsidRPr="00720A6E" w:rsidRDefault="00720A6E" w:rsidP="00720A6E">
            <w:pPr>
              <w:ind w:firstLine="0"/>
              <w:jc w:val="center"/>
              <w:rPr>
                <w:rFonts w:eastAsia="Times New Roman" w:cs="Times New Roman"/>
                <w:sz w:val="24"/>
                <w:szCs w:val="24"/>
                <w:lang w:eastAsia="tr-TR"/>
              </w:rPr>
            </w:pPr>
          </w:p>
        </w:tc>
      </w:tr>
      <w:tr w:rsidR="00720A6E" w:rsidRPr="00720A6E" w:rsidTr="00B35864">
        <w:tc>
          <w:tcPr>
            <w:tcW w:w="887" w:type="dxa"/>
          </w:tcPr>
          <w:p w:rsidR="00720A6E" w:rsidRPr="00720A6E" w:rsidRDefault="00720A6E" w:rsidP="00B35864">
            <w:pPr>
              <w:ind w:firstLine="0"/>
              <w:rPr>
                <w:rFonts w:eastAsia="Times New Roman" w:cs="Times New Roman"/>
                <w:sz w:val="24"/>
                <w:szCs w:val="24"/>
                <w:lang w:eastAsia="tr-TR"/>
              </w:rPr>
            </w:pPr>
            <w:r>
              <w:rPr>
                <w:rFonts w:eastAsia="Times New Roman" w:cs="Times New Roman"/>
                <w:sz w:val="24"/>
                <w:szCs w:val="24"/>
                <w:lang w:eastAsia="tr-TR"/>
              </w:rPr>
              <w:t>III.</w:t>
            </w:r>
          </w:p>
        </w:tc>
        <w:tc>
          <w:tcPr>
            <w:tcW w:w="532" w:type="dxa"/>
          </w:tcPr>
          <w:p w:rsidR="00720A6E" w:rsidRPr="00720A6E" w:rsidRDefault="00720A6E" w:rsidP="00B35864">
            <w:pPr>
              <w:ind w:firstLine="0"/>
              <w:rPr>
                <w:rFonts w:eastAsia="Times New Roman" w:cs="Times New Roman"/>
                <w:sz w:val="24"/>
                <w:szCs w:val="24"/>
                <w:lang w:eastAsia="tr-TR"/>
              </w:rPr>
            </w:pPr>
          </w:p>
        </w:tc>
        <w:tc>
          <w:tcPr>
            <w:tcW w:w="7371" w:type="dxa"/>
            <w:gridSpan w:val="3"/>
          </w:tcPr>
          <w:p w:rsidR="00720A6E" w:rsidRPr="00720A6E" w:rsidRDefault="001D6252" w:rsidP="00720A6E">
            <w:pPr>
              <w:ind w:firstLine="0"/>
              <w:contextualSpacing/>
              <w:rPr>
                <w:rFonts w:eastAsia="Times New Roman" w:cs="Times New Roman"/>
                <w:sz w:val="24"/>
                <w:szCs w:val="24"/>
              </w:rPr>
            </w:pPr>
            <w:proofErr w:type="gramStart"/>
            <w:r>
              <w:rPr>
                <w:rFonts w:eastAsia="Times New Roman" w:cs="Times New Roman"/>
                <w:sz w:val="24"/>
                <w:szCs w:val="24"/>
              </w:rPr>
              <w:t>GÖRÜŞÜLEN  TASARILAR</w:t>
            </w:r>
            <w:proofErr w:type="gramEnd"/>
          </w:p>
          <w:p w:rsidR="00720A6E" w:rsidRPr="00720A6E" w:rsidRDefault="00720A6E" w:rsidP="00B35864">
            <w:pPr>
              <w:ind w:firstLine="0"/>
              <w:rPr>
                <w:rFonts w:eastAsia="Calibri" w:cs="Times New Roman"/>
                <w:sz w:val="24"/>
                <w:szCs w:val="24"/>
                <w:lang w:val="en-US" w:eastAsia="tr-TR"/>
              </w:rPr>
            </w:pPr>
          </w:p>
        </w:tc>
        <w:tc>
          <w:tcPr>
            <w:tcW w:w="708" w:type="dxa"/>
          </w:tcPr>
          <w:p w:rsidR="00720A6E" w:rsidRPr="00720A6E" w:rsidRDefault="00720A6E" w:rsidP="00B35864">
            <w:pPr>
              <w:ind w:firstLine="0"/>
              <w:jc w:val="center"/>
              <w:rPr>
                <w:rFonts w:eastAsia="Times New Roman" w:cs="Times New Roman"/>
                <w:sz w:val="24"/>
                <w:szCs w:val="24"/>
                <w:lang w:eastAsia="tr-TR"/>
              </w:rPr>
            </w:pPr>
          </w:p>
        </w:tc>
      </w:tr>
      <w:tr w:rsidR="00720A6E" w:rsidRPr="00720A6E" w:rsidTr="00B35864">
        <w:tc>
          <w:tcPr>
            <w:tcW w:w="887" w:type="dxa"/>
          </w:tcPr>
          <w:p w:rsidR="00720A6E" w:rsidRPr="00720A6E" w:rsidRDefault="00720A6E" w:rsidP="00B35864">
            <w:pPr>
              <w:ind w:firstLine="0"/>
              <w:rPr>
                <w:rFonts w:eastAsia="Times New Roman" w:cs="Times New Roman"/>
                <w:sz w:val="24"/>
                <w:szCs w:val="24"/>
                <w:lang w:eastAsia="tr-TR"/>
              </w:rPr>
            </w:pPr>
          </w:p>
        </w:tc>
        <w:tc>
          <w:tcPr>
            <w:tcW w:w="532" w:type="dxa"/>
          </w:tcPr>
          <w:p w:rsidR="00720A6E" w:rsidRPr="00720A6E" w:rsidRDefault="00720A6E" w:rsidP="00B35864">
            <w:pPr>
              <w:ind w:firstLine="0"/>
              <w:rPr>
                <w:rFonts w:eastAsia="Times New Roman" w:cs="Times New Roman"/>
                <w:sz w:val="24"/>
                <w:szCs w:val="24"/>
                <w:lang w:eastAsia="tr-TR"/>
              </w:rPr>
            </w:pPr>
          </w:p>
        </w:tc>
        <w:tc>
          <w:tcPr>
            <w:tcW w:w="567" w:type="dxa"/>
          </w:tcPr>
          <w:p w:rsidR="00720A6E" w:rsidRPr="00720A6E" w:rsidRDefault="001D6252" w:rsidP="00B35864">
            <w:pPr>
              <w:ind w:firstLine="0"/>
              <w:rPr>
                <w:rFonts w:eastAsia="Times New Roman" w:cs="Times New Roman"/>
                <w:sz w:val="24"/>
                <w:szCs w:val="24"/>
              </w:rPr>
            </w:pPr>
            <w:r>
              <w:rPr>
                <w:rFonts w:eastAsia="Times New Roman" w:cs="Times New Roman"/>
                <w:sz w:val="24"/>
                <w:szCs w:val="24"/>
              </w:rPr>
              <w:t>1.</w:t>
            </w:r>
          </w:p>
        </w:tc>
        <w:tc>
          <w:tcPr>
            <w:tcW w:w="6804" w:type="dxa"/>
            <w:gridSpan w:val="2"/>
          </w:tcPr>
          <w:p w:rsidR="00720A6E" w:rsidRPr="00720A6E" w:rsidRDefault="001D6252" w:rsidP="00B35864">
            <w:pPr>
              <w:ind w:firstLine="0"/>
              <w:contextualSpacing/>
              <w:rPr>
                <w:rFonts w:eastAsia="Times New Roman" w:cs="Times New Roman"/>
                <w:sz w:val="24"/>
                <w:szCs w:val="24"/>
              </w:rPr>
            </w:pPr>
            <w:r w:rsidRPr="00720A6E">
              <w:rPr>
                <w:rFonts w:cs="Times New Roman"/>
                <w:sz w:val="24"/>
                <w:szCs w:val="24"/>
              </w:rPr>
              <w:t xml:space="preserve">Birleştirilmiş Belediyeler (Değişiklik) Yasa Tasarısı(Y.T.NO: </w:t>
            </w:r>
            <w:proofErr w:type="gramStart"/>
            <w:r w:rsidRPr="00720A6E">
              <w:rPr>
                <w:rFonts w:cs="Times New Roman"/>
                <w:sz w:val="24"/>
                <w:szCs w:val="24"/>
              </w:rPr>
              <w:t>1/1/2022</w:t>
            </w:r>
            <w:proofErr w:type="gramEnd"/>
            <w:r w:rsidRPr="00720A6E">
              <w:rPr>
                <w:rFonts w:cs="Times New Roman"/>
                <w:sz w:val="24"/>
                <w:szCs w:val="24"/>
              </w:rPr>
              <w:t xml:space="preserve">) ve </w:t>
            </w:r>
            <w:r w:rsidRPr="00720A6E">
              <w:rPr>
                <w:rFonts w:cs="Times New Roman"/>
                <w:sz w:val="24"/>
                <w:szCs w:val="24"/>
                <w:lang w:eastAsia="tr-TR"/>
              </w:rPr>
              <w:t>(Y.T. NO: 7/1/2022)</w:t>
            </w:r>
            <w:r w:rsidRPr="00720A6E">
              <w:rPr>
                <w:rFonts w:cs="Times New Roman"/>
                <w:sz w:val="24"/>
                <w:szCs w:val="24"/>
              </w:rPr>
              <w:t xml:space="preserve"> ile İdari, Kamu ve Sağlık İşleri Komitesinin Tasarıya ilişkin Raporu.</w:t>
            </w:r>
          </w:p>
        </w:tc>
        <w:tc>
          <w:tcPr>
            <w:tcW w:w="708" w:type="dxa"/>
          </w:tcPr>
          <w:p w:rsidR="00720A6E" w:rsidRPr="00720A6E" w:rsidRDefault="00DF5B26" w:rsidP="00B35864">
            <w:pPr>
              <w:ind w:firstLine="0"/>
              <w:jc w:val="center"/>
              <w:rPr>
                <w:rFonts w:eastAsia="Times New Roman" w:cs="Times New Roman"/>
                <w:sz w:val="24"/>
                <w:szCs w:val="24"/>
                <w:lang w:eastAsia="tr-TR"/>
              </w:rPr>
            </w:pPr>
            <w:r>
              <w:rPr>
                <w:rFonts w:eastAsia="Times New Roman" w:cs="Times New Roman"/>
                <w:sz w:val="24"/>
                <w:szCs w:val="24"/>
                <w:lang w:eastAsia="tr-TR"/>
              </w:rPr>
              <w:t>30</w:t>
            </w:r>
            <w:bookmarkStart w:id="0" w:name="_GoBack"/>
            <w:bookmarkEnd w:id="0"/>
          </w:p>
        </w:tc>
      </w:tr>
      <w:tr w:rsidR="00720A6E" w:rsidRPr="00720A6E" w:rsidTr="00B35864">
        <w:tc>
          <w:tcPr>
            <w:tcW w:w="887" w:type="dxa"/>
          </w:tcPr>
          <w:p w:rsidR="00720A6E" w:rsidRPr="00720A6E" w:rsidRDefault="00720A6E" w:rsidP="00B35864">
            <w:pPr>
              <w:ind w:firstLine="0"/>
              <w:rPr>
                <w:rFonts w:eastAsia="Times New Roman" w:cs="Times New Roman"/>
                <w:sz w:val="24"/>
                <w:szCs w:val="24"/>
                <w:lang w:eastAsia="tr-TR"/>
              </w:rPr>
            </w:pPr>
          </w:p>
        </w:tc>
        <w:tc>
          <w:tcPr>
            <w:tcW w:w="532" w:type="dxa"/>
          </w:tcPr>
          <w:p w:rsidR="00720A6E" w:rsidRPr="00720A6E" w:rsidRDefault="00720A6E" w:rsidP="00B35864">
            <w:pPr>
              <w:ind w:firstLine="0"/>
              <w:rPr>
                <w:rFonts w:eastAsia="Times New Roman" w:cs="Times New Roman"/>
                <w:sz w:val="24"/>
                <w:szCs w:val="24"/>
                <w:lang w:eastAsia="tr-TR"/>
              </w:rPr>
            </w:pPr>
          </w:p>
        </w:tc>
        <w:tc>
          <w:tcPr>
            <w:tcW w:w="567" w:type="dxa"/>
          </w:tcPr>
          <w:p w:rsidR="00720A6E" w:rsidRPr="00720A6E" w:rsidRDefault="00720A6E" w:rsidP="00B35864">
            <w:pPr>
              <w:ind w:firstLine="0"/>
              <w:rPr>
                <w:rFonts w:eastAsia="Times New Roman" w:cs="Times New Roman"/>
                <w:sz w:val="24"/>
                <w:szCs w:val="24"/>
              </w:rPr>
            </w:pPr>
          </w:p>
        </w:tc>
        <w:tc>
          <w:tcPr>
            <w:tcW w:w="6804" w:type="dxa"/>
            <w:gridSpan w:val="2"/>
          </w:tcPr>
          <w:p w:rsidR="00720A6E" w:rsidRPr="00720A6E" w:rsidRDefault="00720A6E" w:rsidP="00B35864">
            <w:pPr>
              <w:ind w:firstLine="0"/>
              <w:contextualSpacing/>
              <w:rPr>
                <w:rFonts w:eastAsia="Times New Roman" w:cs="Times New Roman"/>
                <w:sz w:val="24"/>
                <w:szCs w:val="24"/>
              </w:rPr>
            </w:pPr>
          </w:p>
        </w:tc>
        <w:tc>
          <w:tcPr>
            <w:tcW w:w="708" w:type="dxa"/>
          </w:tcPr>
          <w:p w:rsidR="00720A6E" w:rsidRPr="00720A6E" w:rsidRDefault="00720A6E" w:rsidP="00B35864">
            <w:pPr>
              <w:ind w:firstLine="0"/>
              <w:jc w:val="center"/>
              <w:rPr>
                <w:rFonts w:eastAsia="Times New Roman" w:cs="Times New Roman"/>
                <w:sz w:val="24"/>
                <w:szCs w:val="24"/>
                <w:lang w:eastAsia="tr-TR"/>
              </w:rPr>
            </w:pPr>
          </w:p>
        </w:tc>
      </w:tr>
    </w:tbl>
    <w:p w:rsidR="00720A6E" w:rsidRPr="00720A6E" w:rsidRDefault="00720A6E" w:rsidP="00720A6E">
      <w:pPr>
        <w:ind w:firstLine="0"/>
      </w:pPr>
    </w:p>
    <w:p w:rsidR="00720A6E" w:rsidRPr="00720A6E" w:rsidRDefault="00720A6E" w:rsidP="00720A6E">
      <w:pPr>
        <w:ind w:firstLine="0"/>
      </w:pPr>
    </w:p>
    <w:p w:rsidR="00720A6E" w:rsidRPr="00720A6E" w:rsidRDefault="00720A6E" w:rsidP="00720A6E">
      <w:pPr>
        <w:ind w:firstLine="0"/>
      </w:pPr>
    </w:p>
    <w:p w:rsidR="001D6252" w:rsidRDefault="001D6252">
      <w:pPr>
        <w:ind w:firstLine="0"/>
        <w:jc w:val="left"/>
      </w:pPr>
      <w:r>
        <w:br w:type="page"/>
      </w:r>
    </w:p>
    <w:p w:rsidR="001221F2" w:rsidRDefault="001221F2"/>
    <w:p w:rsidR="001221F2" w:rsidRDefault="001221F2"/>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1221F2" w:rsidRPr="001221F2" w:rsidTr="00B35864">
        <w:tc>
          <w:tcPr>
            <w:tcW w:w="9923" w:type="dxa"/>
            <w:vAlign w:val="center"/>
          </w:tcPr>
          <w:p w:rsidR="001221F2" w:rsidRPr="001221F2" w:rsidRDefault="001221F2" w:rsidP="001221F2">
            <w:pPr>
              <w:ind w:firstLine="0"/>
              <w:jc w:val="center"/>
              <w:rPr>
                <w:rFonts w:eastAsia="Times New Roman" w:cs="Times New Roman"/>
                <w:sz w:val="24"/>
                <w:szCs w:val="24"/>
                <w:lang w:val="en-US" w:eastAsia="tr-TR"/>
              </w:rPr>
            </w:pPr>
            <w:r w:rsidRPr="001221F2">
              <w:rPr>
                <w:rFonts w:eastAsia="Times New Roman" w:cs="Times New Roman"/>
                <w:sz w:val="24"/>
                <w:szCs w:val="24"/>
                <w:lang w:val="en-US" w:eastAsia="tr-TR"/>
              </w:rPr>
              <w:t xml:space="preserve">GELEN EVRAK </w:t>
            </w:r>
          </w:p>
        </w:tc>
      </w:tr>
      <w:tr w:rsidR="001221F2" w:rsidRPr="001221F2" w:rsidTr="00B35864">
        <w:tc>
          <w:tcPr>
            <w:tcW w:w="9923" w:type="dxa"/>
            <w:vAlign w:val="center"/>
          </w:tcPr>
          <w:p w:rsidR="001221F2" w:rsidRPr="001221F2" w:rsidRDefault="001221F2" w:rsidP="001221F2">
            <w:pPr>
              <w:ind w:firstLine="0"/>
              <w:jc w:val="center"/>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jc w:val="left"/>
              <w:rPr>
                <w:rFonts w:eastAsia="Times New Roman" w:cs="Times New Roman"/>
                <w:sz w:val="24"/>
                <w:szCs w:val="24"/>
                <w:lang w:val="en-US" w:eastAsia="tr-TR"/>
              </w:rPr>
            </w:pPr>
            <w:r w:rsidRPr="001221F2">
              <w:rPr>
                <w:rFonts w:eastAsia="Times New Roman" w:cs="Times New Roman"/>
                <w:sz w:val="24"/>
                <w:szCs w:val="24"/>
                <w:u w:val="single"/>
                <w:lang w:val="en-US" w:eastAsia="tr-TR"/>
              </w:rPr>
              <w:t>DANIŞMA KURULU KARARLARI</w:t>
            </w:r>
            <w:r w:rsidRPr="001221F2">
              <w:rPr>
                <w:rFonts w:eastAsia="Times New Roman" w:cs="Times New Roman"/>
                <w:sz w:val="24"/>
                <w:szCs w:val="24"/>
                <w:lang w:val="en-US" w:eastAsia="tr-TR"/>
              </w:rPr>
              <w:t>:</w:t>
            </w:r>
          </w:p>
        </w:tc>
      </w:tr>
      <w:tr w:rsidR="001221F2" w:rsidRPr="001221F2" w:rsidTr="00B35864">
        <w:tc>
          <w:tcPr>
            <w:tcW w:w="9923" w:type="dxa"/>
            <w:vAlign w:val="center"/>
          </w:tcPr>
          <w:p w:rsidR="001221F2" w:rsidRPr="001221F2" w:rsidRDefault="001221F2" w:rsidP="001221F2">
            <w:pPr>
              <w:ind w:firstLine="0"/>
              <w:jc w:val="center"/>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1. Cumhuriyet Meclisi Danışma Kurulunun, Genel Kurulun Gelecek Birleşimine İlişkin Kararı  (D.K.No:30/2/2023) (Başkanlığa Geliş Tarihi:6.1.2023)</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u w:val="single"/>
                <w:lang w:val="en-US" w:eastAsia="tr-TR"/>
              </w:rPr>
              <w:t>RAPORLAR</w:t>
            </w:r>
            <w:r w:rsidRPr="001221F2">
              <w:rPr>
                <w:rFonts w:eastAsia="Times New Roman" w:cs="Times New Roman"/>
                <w:sz w:val="24"/>
                <w:szCs w:val="24"/>
                <w:lang w:val="en-US" w:eastAsia="tr-TR"/>
              </w:rPr>
              <w:t>:</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2.</w:t>
            </w:r>
            <w:r w:rsidRPr="001221F2">
              <w:rPr>
                <w:rFonts w:eastAsia="Times New Roman" w:cs="Times New Roman"/>
                <w:noProof/>
                <w:sz w:val="24"/>
                <w:szCs w:val="24"/>
              </w:rPr>
              <w:t xml:space="preserve"> Birleştirilmiş Belediyeler (Değişiklik) Yasa Tasarısı (Y.T.No:1/1/2022-Y.T.No:7/1/2022)  ve İdari, Kamu ve Sağlık İşleri</w:t>
            </w:r>
            <w:r w:rsidRPr="001221F2">
              <w:rPr>
                <w:rFonts w:eastAsia="Times New Roman" w:cs="Times New Roman"/>
                <w:sz w:val="24"/>
                <w:szCs w:val="24"/>
                <w:lang w:val="en-US" w:eastAsia="tr-TR"/>
              </w:rPr>
              <w:t xml:space="preserve"> Komitesinin Tasarıya İlişkin Raporu.</w:t>
            </w:r>
            <w:r w:rsidRPr="001221F2">
              <w:rPr>
                <w:rFonts w:eastAsia="Times New Roman" w:cs="Times New Roman"/>
                <w:noProof/>
                <w:sz w:val="24"/>
                <w:szCs w:val="24"/>
              </w:rPr>
              <w:t xml:space="preserve"> </w:t>
            </w:r>
            <w:r w:rsidRPr="001221F2">
              <w:rPr>
                <w:rFonts w:eastAsia="Times New Roman" w:cs="Times New Roman"/>
                <w:sz w:val="24"/>
                <w:szCs w:val="24"/>
                <w:lang w:val="en-US" w:eastAsia="tr-TR"/>
              </w:rPr>
              <w:t>(Başkanlığa Geliş Tarihi:12.1.2023)</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u w:val="single"/>
                <w:lang w:val="en-US" w:eastAsia="tr-TR"/>
              </w:rPr>
              <w:t>YASA GÜCÜNDE KARARNAMELER</w:t>
            </w:r>
            <w:r w:rsidRPr="001221F2">
              <w:rPr>
                <w:rFonts w:eastAsia="Times New Roman" w:cs="Times New Roman"/>
                <w:sz w:val="24"/>
                <w:szCs w:val="24"/>
                <w:lang w:val="en-US" w:eastAsia="tr-TR"/>
              </w:rPr>
              <w:t>:</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3. Öğrenci Ehliyeti Geçerlilik Süresim 15 Mart 2020 ile 31 Mart 2023 Tarihleri Arasında Hitam Bulan Kişilerin, Öğrenci Ehliyeti Hitam Süresinin 31 Mart 2023 Tarihine Kadar Herhangi Bir Ücret Alınmaksızın Uzatılmasına İlişkin Yasa Gücünde Kararname. (Y.G.K.No:45/2/2023) (Başkanlığa Geliş Tarihi:12.1.2023) (Ekonomi, Maliye, Bütçe ve Plan Komitesine)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4. Kıbrıs Türk Elektrik Kurumuna Olan Elektrik Borçlarının Tahsili ile İlgili Mali Düzenlemeye İlişkin Yasa Gücünde Kararname. (Y.G.K.No:46/2/2023) (Başkanlığa Geliş Tarihi:12.1.2023) (Ekonomi, Maliye, Bütçe ve Plan Komitesine)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r w:rsidRPr="001221F2">
              <w:rPr>
                <w:rFonts w:eastAsia="Times New Roman" w:cs="Times New Roman"/>
                <w:sz w:val="24"/>
                <w:szCs w:val="24"/>
                <w:u w:val="single"/>
                <w:lang w:val="en-US" w:eastAsia="tr-TR"/>
              </w:rPr>
              <w:t>SAYISTAY RAPORLARI:</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5. Kıbrıs Türk Elşektrik Kurumunun Kasım 2021 – Eylül 2022 Döneminde Gerçekleştirmiş Olduğu Akaryakıt Alımlarına İlişkin Sayıştay Denetim Raporu. (S.R.No:12/2/2023) (Başkanlığa Geliş Tarihi:9.1.2023) (Sayıştay Komitesine)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6. Kıbrıs Türk Süt Endüstrisi Kurumu 2009 Mali Yılı Kesin Hesaplarının Denetimine ve Kurum Tarafından Muhasebe Kayıtlarındaki Uyuşmazlıkları Gidermek Amacı ile 2016 Mali Yılında Yapılan Düzeltmelere İlişkin Sayıştay Denetim Raporu. (S.R.No:13/2/2023) (Başkanlığa Geliş Tarihi:10.1.2023) (Sayıştay Komitesine)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7. Akdoğan Belediyesi Tarafından İstihdam Edilen 5 Kişinin Maaşları Ödenmemesine Rağmen Maaşları Üzerinden Sosyal Güvenlik ve Vergi Yatırımlarının Yapılması, Mesai Saatleri İçerisinde Kuzey Kıbrıs Türk Cumhuriyeti Sınırları Dışında Bulundukları Günler İçin Belediye Tarafından Maaşlarının ve/veya Maaşları Üzerinden Yatırımlarının Ödenmesi ve Akdoğan Belediyesi Tarafından Verilen İzinlerin Mevzuata Uygunluğuna İlişkin Sayıştay Denetim Raporu. (S.R.No:14/2/2023) (Başkanlığa Geliş Tarihi:10.1.2023) (Sayıştay Komitesine)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u w:val="single"/>
                <w:lang w:val="en-US" w:eastAsia="tr-TR"/>
              </w:rPr>
              <w:t>YASA TASARILARI</w:t>
            </w:r>
            <w:r w:rsidRPr="001221F2">
              <w:rPr>
                <w:rFonts w:eastAsia="Times New Roman" w:cs="Times New Roman"/>
                <w:sz w:val="24"/>
                <w:szCs w:val="24"/>
                <w:lang w:val="en-US" w:eastAsia="tr-TR"/>
              </w:rPr>
              <w:t>:</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 xml:space="preserve">8. Doğal Mineralli Sular Yasa Tasarısı. (Y.T.No:83/2/2023)  (Başkanlığa Geliş Tarihi: 12.1.2023) </w:t>
            </w:r>
            <w:r w:rsidRPr="001221F2">
              <w:rPr>
                <w:rFonts w:eastAsia="Times New Roman" w:cs="Times New Roman"/>
                <w:sz w:val="24"/>
                <w:szCs w:val="24"/>
                <w:lang w:val="en-US" w:eastAsia="tr-TR"/>
              </w:rPr>
              <w:lastRenderedPageBreak/>
              <w:t>(İdari, Kamu ve Sağlık İşleri Komitesine) (Halkın Bilgisine)</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r w:rsidRPr="001221F2">
              <w:rPr>
                <w:rFonts w:eastAsia="Times New Roman" w:cs="Times New Roman"/>
                <w:sz w:val="24"/>
                <w:szCs w:val="24"/>
                <w:u w:val="single"/>
                <w:lang w:val="en-US" w:eastAsia="tr-TR"/>
              </w:rPr>
              <w:t>TEZKERELER:</w:t>
            </w: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u w:val="single"/>
                <w:lang w:val="en-US" w:eastAsia="tr-TR"/>
              </w:rPr>
            </w:pPr>
          </w:p>
        </w:tc>
      </w:tr>
      <w:tr w:rsidR="001221F2" w:rsidRPr="001221F2" w:rsidTr="00B35864">
        <w:tc>
          <w:tcPr>
            <w:tcW w:w="9923" w:type="dxa"/>
            <w:vAlign w:val="center"/>
          </w:tcPr>
          <w:p w:rsidR="001221F2" w:rsidRPr="001221F2" w:rsidRDefault="001221F2" w:rsidP="001221F2">
            <w:pPr>
              <w:ind w:firstLine="0"/>
              <w:rPr>
                <w:rFonts w:eastAsia="Times New Roman" w:cs="Times New Roman"/>
                <w:sz w:val="24"/>
                <w:szCs w:val="24"/>
                <w:lang w:val="en-US" w:eastAsia="tr-TR"/>
              </w:rPr>
            </w:pPr>
            <w:r w:rsidRPr="001221F2">
              <w:rPr>
                <w:rFonts w:eastAsia="Times New Roman" w:cs="Times New Roman"/>
                <w:sz w:val="24"/>
                <w:szCs w:val="24"/>
                <w:lang w:val="en-US" w:eastAsia="tr-TR"/>
              </w:rPr>
              <w:t>9. İdari, Kamu ve Sağlık İşleri Komitesinin, ivedilikle görüşülen Birleştirilmiş Belediyeler (Değişiklik)</w:t>
            </w:r>
            <w:r w:rsidRPr="001221F2">
              <w:rPr>
                <w:rFonts w:eastAsia="Times New Roman" w:cs="Times New Roman"/>
                <w:sz w:val="24"/>
                <w:szCs w:val="24"/>
                <w:lang w:val="en-US"/>
              </w:rPr>
              <w:t xml:space="preserve"> </w:t>
            </w:r>
            <w:r w:rsidRPr="001221F2">
              <w:rPr>
                <w:rFonts w:eastAsia="Times New Roman" w:cs="Times New Roman"/>
                <w:sz w:val="24"/>
                <w:szCs w:val="24"/>
                <w:lang w:val="en-US" w:eastAsia="tr-TR"/>
              </w:rPr>
              <w:t>Yasa Tasarısının (Y.T.No:1/1/2022-7/1/</w:t>
            </w:r>
            <w:proofErr w:type="gramStart"/>
            <w:r w:rsidRPr="001221F2">
              <w:rPr>
                <w:rFonts w:eastAsia="Times New Roman" w:cs="Times New Roman"/>
                <w:sz w:val="24"/>
                <w:szCs w:val="24"/>
                <w:lang w:val="en-US" w:eastAsia="tr-TR"/>
              </w:rPr>
              <w:t>2022  Genel</w:t>
            </w:r>
            <w:proofErr w:type="gramEnd"/>
            <w:r w:rsidRPr="001221F2">
              <w:rPr>
                <w:rFonts w:eastAsia="Times New Roman" w:cs="Times New Roman"/>
                <w:sz w:val="24"/>
                <w:szCs w:val="24"/>
                <w:lang w:val="en-US" w:eastAsia="tr-TR"/>
              </w:rPr>
              <w:t xml:space="preserve"> Kurulda üçüncü görüşmesine ilişkin Tezkeresi. (Başkanlığa Geliş Tarihi:12.1.2023)</w:t>
            </w:r>
          </w:p>
        </w:tc>
      </w:tr>
    </w:tbl>
    <w:p w:rsidR="001221F2" w:rsidRPr="001221F2" w:rsidRDefault="001221F2" w:rsidP="001221F2">
      <w:pPr>
        <w:ind w:firstLine="0"/>
        <w:jc w:val="left"/>
        <w:rPr>
          <w:rFonts w:eastAsia="Times New Roman" w:cs="Times New Roman"/>
          <w:sz w:val="24"/>
          <w:szCs w:val="24"/>
          <w:lang w:val="en-US"/>
        </w:rPr>
      </w:pPr>
    </w:p>
    <w:p w:rsidR="001221F2" w:rsidRPr="009C6464" w:rsidRDefault="001221F2">
      <w:pPr>
        <w:ind w:firstLine="0"/>
        <w:jc w:val="left"/>
        <w:rPr>
          <w:rFonts w:eastAsia="Times New Roman" w:cs="Times New Roman"/>
          <w:sz w:val="24"/>
          <w:szCs w:val="24"/>
          <w:lang w:val="en-US"/>
        </w:rPr>
      </w:pPr>
      <w:r w:rsidRPr="009C6464">
        <w:rPr>
          <w:rFonts w:eastAsia="Times New Roman" w:cs="Times New Roman"/>
          <w:sz w:val="24"/>
          <w:szCs w:val="24"/>
          <w:lang w:val="en-US"/>
        </w:rPr>
        <w:br w:type="page"/>
      </w:r>
    </w:p>
    <w:p w:rsidR="005407C2" w:rsidRPr="00565AE4" w:rsidRDefault="005407C2" w:rsidP="005407C2">
      <w:pPr>
        <w:rPr>
          <w:rFonts w:cs="Times New Roman"/>
          <w:sz w:val="24"/>
          <w:szCs w:val="24"/>
        </w:rPr>
      </w:pPr>
    </w:p>
    <w:p w:rsidR="005407C2" w:rsidRPr="00565AE4" w:rsidRDefault="005407C2" w:rsidP="005407C2">
      <w:pPr>
        <w:jc w:val="center"/>
        <w:rPr>
          <w:rFonts w:cs="Times New Roman"/>
          <w:sz w:val="24"/>
          <w:szCs w:val="24"/>
        </w:rPr>
      </w:pPr>
      <w:r w:rsidRPr="00565AE4">
        <w:rPr>
          <w:rFonts w:cs="Times New Roman"/>
          <w:sz w:val="24"/>
          <w:szCs w:val="24"/>
        </w:rPr>
        <w:t>BİRİNCİ OTURUM</w:t>
      </w:r>
    </w:p>
    <w:p w:rsidR="005407C2" w:rsidRPr="00565AE4" w:rsidRDefault="005407C2" w:rsidP="005407C2">
      <w:pPr>
        <w:jc w:val="center"/>
        <w:rPr>
          <w:rFonts w:cs="Times New Roman"/>
          <w:sz w:val="24"/>
          <w:szCs w:val="24"/>
        </w:rPr>
      </w:pPr>
      <w:r w:rsidRPr="00565AE4">
        <w:rPr>
          <w:rFonts w:cs="Times New Roman"/>
          <w:sz w:val="24"/>
          <w:szCs w:val="24"/>
        </w:rPr>
        <w:t>(Açılış Saati: 11.41)</w:t>
      </w:r>
    </w:p>
    <w:p w:rsidR="005407C2" w:rsidRPr="00565AE4" w:rsidRDefault="005407C2" w:rsidP="005407C2">
      <w:pPr>
        <w:jc w:val="center"/>
        <w:rPr>
          <w:rFonts w:cs="Times New Roman"/>
          <w:sz w:val="24"/>
          <w:szCs w:val="24"/>
        </w:rPr>
      </w:pPr>
    </w:p>
    <w:p w:rsidR="005407C2" w:rsidRPr="00565AE4" w:rsidRDefault="005407C2" w:rsidP="005407C2">
      <w:pPr>
        <w:jc w:val="center"/>
        <w:rPr>
          <w:rFonts w:cs="Times New Roman"/>
          <w:sz w:val="24"/>
          <w:szCs w:val="24"/>
        </w:rPr>
      </w:pPr>
      <w:proofErr w:type="gramStart"/>
      <w:r w:rsidRPr="00565AE4">
        <w:rPr>
          <w:rFonts w:cs="Times New Roman"/>
          <w:sz w:val="24"/>
          <w:szCs w:val="24"/>
        </w:rPr>
        <w:t>BAŞKAN : Zorlu</w:t>
      </w:r>
      <w:proofErr w:type="gramEnd"/>
      <w:r w:rsidRPr="00565AE4">
        <w:rPr>
          <w:rFonts w:cs="Times New Roman"/>
          <w:sz w:val="24"/>
          <w:szCs w:val="24"/>
        </w:rPr>
        <w:t xml:space="preserve"> TÖRE</w:t>
      </w:r>
    </w:p>
    <w:p w:rsidR="005407C2" w:rsidRPr="00565AE4" w:rsidRDefault="005407C2" w:rsidP="005407C2">
      <w:pPr>
        <w:jc w:val="center"/>
        <w:rPr>
          <w:rFonts w:cs="Times New Roman"/>
          <w:sz w:val="24"/>
          <w:szCs w:val="24"/>
        </w:rPr>
      </w:pPr>
      <w:proofErr w:type="gramStart"/>
      <w:r w:rsidRPr="00565AE4">
        <w:rPr>
          <w:rFonts w:cs="Times New Roman"/>
          <w:sz w:val="24"/>
          <w:szCs w:val="24"/>
        </w:rPr>
        <w:t>KATİP : Hasan</w:t>
      </w:r>
      <w:proofErr w:type="gramEnd"/>
      <w:r w:rsidRPr="00565AE4">
        <w:rPr>
          <w:rFonts w:cs="Times New Roman"/>
          <w:sz w:val="24"/>
          <w:szCs w:val="24"/>
        </w:rPr>
        <w:t xml:space="preserve"> KÜÇÜK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Sayın Milletvekilleri; Cumhuriyet Meclisinin, Onuncu Dönem İkinci Yasama Yılının, 24’üncü Birleşimini açıyorum. Ad okunmak suretiyle yoklama yapılacaktır.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Sayın </w:t>
      </w:r>
      <w:proofErr w:type="gramStart"/>
      <w:r w:rsidRPr="00565AE4">
        <w:rPr>
          <w:rFonts w:cs="Times New Roman"/>
          <w:sz w:val="24"/>
          <w:szCs w:val="24"/>
        </w:rPr>
        <w:t>Katip</w:t>
      </w:r>
      <w:proofErr w:type="gramEnd"/>
      <w:r w:rsidRPr="00565AE4">
        <w:rPr>
          <w:rFonts w:cs="Times New Roman"/>
          <w:sz w:val="24"/>
          <w:szCs w:val="24"/>
        </w:rPr>
        <w:t xml:space="preserve"> yoklamayı yapınız lütfen.    </w:t>
      </w:r>
    </w:p>
    <w:p w:rsidR="005407C2" w:rsidRPr="00565AE4" w:rsidRDefault="005407C2" w:rsidP="005407C2">
      <w:pPr>
        <w:ind w:firstLine="708"/>
        <w:rPr>
          <w:rFonts w:cs="Times New Roman"/>
          <w:sz w:val="24"/>
          <w:szCs w:val="24"/>
        </w:rPr>
      </w:pPr>
    </w:p>
    <w:p w:rsidR="005407C2" w:rsidRPr="00565AE4" w:rsidRDefault="005407C2" w:rsidP="005407C2">
      <w:pPr>
        <w:ind w:firstLine="708"/>
        <w:jc w:val="center"/>
        <w:rPr>
          <w:rFonts w:cs="Times New Roman"/>
          <w:sz w:val="24"/>
          <w:szCs w:val="24"/>
        </w:rPr>
      </w:pPr>
      <w:r w:rsidRPr="00565AE4">
        <w:rPr>
          <w:rFonts w:cs="Times New Roman"/>
          <w:sz w:val="24"/>
          <w:szCs w:val="24"/>
        </w:rPr>
        <w:t>(Ad okunarak yoklama yapıldı)</w:t>
      </w:r>
    </w:p>
    <w:p w:rsidR="005407C2" w:rsidRPr="00565AE4" w:rsidRDefault="005407C2" w:rsidP="005407C2">
      <w:pPr>
        <w:ind w:firstLine="0"/>
        <w:rPr>
          <w:rFonts w:cs="Times New Roman"/>
          <w:sz w:val="24"/>
          <w:szCs w:val="24"/>
        </w:rPr>
      </w:pPr>
    </w:p>
    <w:p w:rsidR="005407C2" w:rsidRPr="00565AE4" w:rsidRDefault="00BC3F16" w:rsidP="00BC3F16">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r w:rsidR="005407C2" w:rsidRPr="00565AE4">
        <w:rPr>
          <w:rFonts w:cs="Times New Roman"/>
          <w:sz w:val="24"/>
          <w:szCs w:val="24"/>
        </w:rPr>
        <w:t xml:space="preserve">Toplantı yeter sayısı vardır Sayın Başkan. </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BAŞKAN – Toplantı yeter sayısı vardır. Sayın Milletvekilleri; şimdi gündem gereği görüşmelere geçiyoruz. Sayın milletvekilleri; bu kısımda onaya sunuş işlemi bulunmaktadır. Sayın Milletvekilleri; bu kısımda İdari, Kamu, Sağlık İşleri Komitesinin İvedilikle Görüşülen Birleştirilmiş Belediyeler Değişiklik Yasa Tasarısının Genel Kurulda üçüncü görüşmesine ilişkin tezkeresi vardır. Tezkereyi okuyunuz lütfen. Sayın </w:t>
      </w:r>
      <w:proofErr w:type="gramStart"/>
      <w:r w:rsidRPr="00565AE4">
        <w:rPr>
          <w:rFonts w:cs="Times New Roman"/>
          <w:sz w:val="24"/>
          <w:szCs w:val="24"/>
        </w:rPr>
        <w:t>Katip</w:t>
      </w:r>
      <w:proofErr w:type="gramEnd"/>
      <w:r w:rsidRPr="00565AE4">
        <w:rPr>
          <w:rFonts w:cs="Times New Roman"/>
          <w:sz w:val="24"/>
          <w:szCs w:val="24"/>
        </w:rPr>
        <w:t xml:space="preserve">, tezkereyi okuyun.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p w:rsidR="005407C2" w:rsidRPr="00565AE4" w:rsidRDefault="005407C2" w:rsidP="005407C2">
      <w:pPr>
        <w:ind w:firstLine="0"/>
        <w:jc w:val="right"/>
        <w:rPr>
          <w:rFonts w:cs="Times New Roman"/>
          <w:sz w:val="24"/>
          <w:szCs w:val="24"/>
        </w:rPr>
      </w:pPr>
    </w:p>
    <w:p w:rsidR="005407C2" w:rsidRPr="00565AE4" w:rsidRDefault="005407C2" w:rsidP="005407C2">
      <w:pPr>
        <w:ind w:firstLine="0"/>
        <w:jc w:val="center"/>
        <w:rPr>
          <w:rFonts w:cs="Times New Roman"/>
          <w:sz w:val="24"/>
          <w:szCs w:val="24"/>
        </w:rPr>
      </w:pPr>
      <w:r w:rsidRPr="00565AE4">
        <w:rPr>
          <w:rFonts w:cs="Times New Roman"/>
          <w:sz w:val="24"/>
          <w:szCs w:val="24"/>
        </w:rPr>
        <w:t>CUMHURİYET MECLİSİ İDARİ, KAMU VE SAĞLIK İŞLERİ KOMİTESİ BAŞKANLIĞI</w:t>
      </w:r>
    </w:p>
    <w:p w:rsidR="005407C2" w:rsidRPr="00565AE4" w:rsidRDefault="005407C2" w:rsidP="005407C2">
      <w:pPr>
        <w:ind w:firstLine="0"/>
        <w:jc w:val="right"/>
        <w:rPr>
          <w:rFonts w:cs="Times New Roman"/>
          <w:sz w:val="24"/>
          <w:szCs w:val="24"/>
        </w:rPr>
      </w:pPr>
    </w:p>
    <w:p w:rsidR="005407C2" w:rsidRPr="00565AE4" w:rsidRDefault="005407C2" w:rsidP="005407C2">
      <w:pPr>
        <w:ind w:firstLine="0"/>
        <w:jc w:val="right"/>
        <w:rPr>
          <w:rFonts w:cs="Times New Roman"/>
          <w:sz w:val="24"/>
          <w:szCs w:val="24"/>
        </w:rPr>
      </w:pPr>
      <w:r w:rsidRPr="00565AE4">
        <w:rPr>
          <w:rFonts w:cs="Times New Roman"/>
          <w:sz w:val="24"/>
          <w:szCs w:val="24"/>
        </w:rPr>
        <w:t>12 Ocak 2023</w:t>
      </w:r>
    </w:p>
    <w:p w:rsidR="005407C2" w:rsidRPr="00565AE4" w:rsidRDefault="005407C2" w:rsidP="005407C2">
      <w:pPr>
        <w:ind w:firstLine="0"/>
        <w:rPr>
          <w:rFonts w:cs="Times New Roman"/>
          <w:sz w:val="24"/>
          <w:szCs w:val="24"/>
        </w:rPr>
      </w:pPr>
    </w:p>
    <w:p w:rsidR="005407C2" w:rsidRPr="00565AE4" w:rsidRDefault="005407C2" w:rsidP="005407C2">
      <w:pPr>
        <w:ind w:firstLine="0"/>
        <w:rPr>
          <w:rFonts w:cs="Times New Roman"/>
          <w:sz w:val="24"/>
          <w:szCs w:val="24"/>
        </w:rPr>
      </w:pPr>
      <w:r w:rsidRPr="00565AE4">
        <w:rPr>
          <w:rFonts w:cs="Times New Roman"/>
          <w:sz w:val="24"/>
          <w:szCs w:val="24"/>
        </w:rPr>
        <w:t xml:space="preserve">Sayı:  Y.T. No: </w:t>
      </w:r>
      <w:proofErr w:type="gramStart"/>
      <w:r w:rsidRPr="00565AE4">
        <w:rPr>
          <w:rFonts w:cs="Times New Roman"/>
          <w:sz w:val="24"/>
          <w:szCs w:val="24"/>
        </w:rPr>
        <w:t>1/1/2022</w:t>
      </w:r>
      <w:proofErr w:type="gramEnd"/>
    </w:p>
    <w:p w:rsidR="005407C2" w:rsidRPr="00565AE4" w:rsidRDefault="005407C2" w:rsidP="005407C2">
      <w:pPr>
        <w:ind w:firstLine="0"/>
        <w:rPr>
          <w:rFonts w:cs="Times New Roman"/>
          <w:sz w:val="24"/>
          <w:szCs w:val="24"/>
        </w:rPr>
      </w:pPr>
      <w:r w:rsidRPr="00565AE4">
        <w:rPr>
          <w:rFonts w:cs="Times New Roman"/>
          <w:sz w:val="24"/>
          <w:szCs w:val="24"/>
        </w:rPr>
        <w:t xml:space="preserve">           Y.T. No: </w:t>
      </w:r>
      <w:proofErr w:type="gramStart"/>
      <w:r w:rsidRPr="00565AE4">
        <w:rPr>
          <w:rFonts w:cs="Times New Roman"/>
          <w:sz w:val="24"/>
          <w:szCs w:val="24"/>
        </w:rPr>
        <w:t>7/1/2022</w:t>
      </w:r>
      <w:proofErr w:type="gramEnd"/>
    </w:p>
    <w:p w:rsidR="005407C2" w:rsidRPr="00565AE4" w:rsidRDefault="005407C2" w:rsidP="005407C2">
      <w:pPr>
        <w:ind w:firstLine="0"/>
        <w:rPr>
          <w:rFonts w:cs="Times New Roman"/>
          <w:sz w:val="24"/>
          <w:szCs w:val="24"/>
        </w:rPr>
      </w:pPr>
    </w:p>
    <w:p w:rsidR="005407C2" w:rsidRPr="00565AE4" w:rsidRDefault="005407C2" w:rsidP="005407C2">
      <w:pPr>
        <w:ind w:firstLine="0"/>
        <w:rPr>
          <w:rFonts w:cs="Times New Roman"/>
          <w:sz w:val="24"/>
          <w:szCs w:val="24"/>
        </w:rPr>
      </w:pPr>
      <w:r w:rsidRPr="00565AE4">
        <w:rPr>
          <w:rFonts w:cs="Times New Roman"/>
          <w:sz w:val="24"/>
          <w:szCs w:val="24"/>
        </w:rPr>
        <w:t>Cumhuriyet Meclisi Başkanlığı,</w:t>
      </w:r>
    </w:p>
    <w:p w:rsidR="005407C2" w:rsidRPr="00565AE4" w:rsidRDefault="005407C2" w:rsidP="005407C2">
      <w:pPr>
        <w:ind w:firstLine="0"/>
        <w:rPr>
          <w:rFonts w:cs="Times New Roman"/>
          <w:sz w:val="24"/>
          <w:szCs w:val="24"/>
        </w:rPr>
      </w:pPr>
      <w:r w:rsidRPr="00565AE4">
        <w:rPr>
          <w:rFonts w:cs="Times New Roman"/>
          <w:sz w:val="24"/>
          <w:szCs w:val="24"/>
        </w:rPr>
        <w:t>Lefkoşa.</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Öz: İvedilikle görüşülen Birleştirilmiş Belediyeler (Değişiklik) </w:t>
      </w:r>
      <w:r w:rsidRPr="00565AE4">
        <w:rPr>
          <w:rFonts w:cs="Times New Roman"/>
          <w:sz w:val="24"/>
          <w:szCs w:val="24"/>
        </w:rPr>
        <w:tab/>
        <w:t>Yasa Tasarısının Genel Kurulda Üçüncü Görüşmesi Hakkında.</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Öz’de adı geçen Yasa Tasarısında maddi hata bulunmadığından İçtüzüğün 92’inci maddesinin (4)’üncü fıkrasının (A) bendi uyarınca üçüncü görüşmesinin Yasa Tasarısının Kısa İsminin okunması ile başlamasını ve bütününün oylanması ile son bulmasını önerir, gereğini saygılarımla arz ederim.</w:t>
      </w:r>
    </w:p>
    <w:p w:rsidR="005407C2" w:rsidRPr="00565AE4" w:rsidRDefault="005407C2" w:rsidP="005407C2">
      <w:pPr>
        <w:ind w:firstLine="0"/>
        <w:rPr>
          <w:rFonts w:cs="Times New Roman"/>
          <w:sz w:val="24"/>
          <w:szCs w:val="24"/>
        </w:rPr>
      </w:pPr>
    </w:p>
    <w:p w:rsidR="005407C2" w:rsidRPr="00565AE4" w:rsidRDefault="005407C2" w:rsidP="005407C2">
      <w:pPr>
        <w:ind w:firstLine="0"/>
        <w:jc w:val="right"/>
        <w:rPr>
          <w:rFonts w:cs="Times New Roman"/>
          <w:sz w:val="24"/>
          <w:szCs w:val="24"/>
        </w:rPr>
      </w:pPr>
      <w:r w:rsidRPr="00565AE4">
        <w:rPr>
          <w:rFonts w:cs="Times New Roman"/>
          <w:sz w:val="24"/>
          <w:szCs w:val="24"/>
        </w:rPr>
        <w:t>Özdemir BEROVA</w:t>
      </w:r>
    </w:p>
    <w:p w:rsidR="005407C2" w:rsidRPr="00565AE4" w:rsidRDefault="00565AE4" w:rsidP="005407C2">
      <w:pPr>
        <w:ind w:firstLine="0"/>
        <w:jc w:val="center"/>
        <w:rPr>
          <w:rFonts w:cs="Times New Roman"/>
          <w:sz w:val="24"/>
          <w:szCs w:val="24"/>
        </w:rPr>
      </w:pPr>
      <w:r>
        <w:rPr>
          <w:rFonts w:cs="Times New Roman"/>
          <w:sz w:val="24"/>
          <w:szCs w:val="24"/>
        </w:rPr>
        <w:t xml:space="preserve">                                       </w:t>
      </w:r>
      <w:r w:rsidR="005407C2" w:rsidRPr="00565AE4">
        <w:rPr>
          <w:rFonts w:cs="Times New Roman"/>
          <w:sz w:val="24"/>
          <w:szCs w:val="24"/>
        </w:rPr>
        <w:t xml:space="preserve">                                                                                Komite Başkanı </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Sayın Milletvekilleri; Tezkereyi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Sayın Milletvekilleri; sırada 62’inci madde üzerinde söz almak isteyen var. Cumhuriyetçi Türk Partisi grubu adına </w:t>
      </w:r>
      <w:r w:rsidRPr="00565AE4">
        <w:rPr>
          <w:rFonts w:cs="Times New Roman"/>
          <w:sz w:val="24"/>
          <w:szCs w:val="24"/>
        </w:rPr>
        <w:lastRenderedPageBreak/>
        <w:t>Cumhuriyetçi Türk Partisi Grup Başkanvekili ve Lefkoşa Milletv</w:t>
      </w:r>
      <w:r w:rsidR="001336D0" w:rsidRPr="00565AE4">
        <w:rPr>
          <w:rFonts w:cs="Times New Roman"/>
          <w:sz w:val="24"/>
          <w:szCs w:val="24"/>
        </w:rPr>
        <w:t>ekili Sayın Sıla Usar İncirli, “</w:t>
      </w:r>
      <w:r w:rsidRPr="00565AE4">
        <w:rPr>
          <w:rFonts w:cs="Times New Roman"/>
          <w:sz w:val="24"/>
          <w:szCs w:val="24"/>
        </w:rPr>
        <w:t>Zihinlerdeki ve ülkedeki karanlık</w:t>
      </w:r>
      <w:r w:rsidR="001336D0" w:rsidRPr="00565AE4">
        <w:rPr>
          <w:rFonts w:cs="Times New Roman"/>
          <w:sz w:val="24"/>
          <w:szCs w:val="24"/>
        </w:rPr>
        <w:t>”</w:t>
      </w:r>
      <w:r w:rsidRPr="00565AE4">
        <w:rPr>
          <w:rFonts w:cs="Times New Roman"/>
          <w:sz w:val="24"/>
          <w:szCs w:val="24"/>
        </w:rPr>
        <w:t xml:space="preserve"> ile ilgili’ konuşma istemi vardır. Sıla Hanım buyurun Kürsüye. Hitap edin Yüce Meclise.</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SILA USAR İNCİRLİ (Lefkoşa) – Sayın Başkan çok teşekkür ederim. Çok hızlı bir açılış yaptınız, bugün Meclis Genel Kurulunu çok hızlı açtınız, geçtiğimiz günlerde de Meclisimizin avlusundaki büstlerin açılışını aynı hızda yapmıştınız. Bazı açılışları yaparken öncesinde bazı hazırlıklar yapılması gerekir. Eğer bu hazırlıklar yapılmazsa bazı şeyler aceleye gelebilir ve aceleye geldiği zaman da işler sorunlar yaşanabilir. Öyle görünüyor ki, geçen hafta Meclisin bahçesinde yapılmış olan büst açılışının özensiz ve aceleye gelmiş olması toplumun bütün katmanları tarafından oldukça rahatsızlıkla karşılandı. Öyle umuyoruz ki önümüzdeki günlerde, bu büstlerle ilgili toplum liderlerimizin büstleriyle ilgili gerekli özenli çalışma yapılır ve toplumun genelini rahatsız eden bu konu telafi edilir. Sizlerden beklentimiz de budur.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AYŞEGÜL BAYBARS (Gazimağusa) (Yerinden) – Bir sessizlik olsun. </w:t>
      </w:r>
    </w:p>
    <w:p w:rsidR="005407C2" w:rsidRPr="00565AE4" w:rsidRDefault="005407C2" w:rsidP="005407C2">
      <w:pPr>
        <w:ind w:firstLine="720"/>
        <w:rPr>
          <w:rFonts w:cs="Times New Roman"/>
          <w:sz w:val="24"/>
          <w:szCs w:val="24"/>
        </w:rPr>
      </w:pPr>
    </w:p>
    <w:p w:rsidR="005407C2" w:rsidRPr="00565AE4" w:rsidRDefault="005407C2" w:rsidP="00C61555">
      <w:pPr>
        <w:ind w:firstLine="720"/>
        <w:rPr>
          <w:rFonts w:cs="Times New Roman"/>
          <w:sz w:val="24"/>
          <w:szCs w:val="24"/>
        </w:rPr>
      </w:pPr>
      <w:proofErr w:type="gramStart"/>
      <w:r w:rsidRPr="00565AE4">
        <w:rPr>
          <w:rFonts w:cs="Times New Roman"/>
          <w:sz w:val="24"/>
          <w:szCs w:val="24"/>
        </w:rPr>
        <w:t>SILA USAR İNCİRLİ (Devamla)  - Sanıyorum ki Sayın Baybars büstlerle ilgili konuları değerlend</w:t>
      </w:r>
      <w:r w:rsidR="00C61555" w:rsidRPr="00565AE4">
        <w:rPr>
          <w:rFonts w:cs="Times New Roman"/>
          <w:sz w:val="24"/>
          <w:szCs w:val="24"/>
        </w:rPr>
        <w:t>iriyor sayın vekiller ve sayın b</w:t>
      </w:r>
      <w:r w:rsidRPr="00565AE4">
        <w:rPr>
          <w:rFonts w:cs="Times New Roman"/>
          <w:sz w:val="24"/>
          <w:szCs w:val="24"/>
        </w:rPr>
        <w:t xml:space="preserve">akanlar, belli ki onlar da bu konuyla ilgili henüz netleşmediler ama görünen odur ki eğer bir büst olacaksa bu büst toplumun önemli bir kişiliği ise, </w:t>
      </w:r>
      <w:r w:rsidR="00C61555" w:rsidRPr="00565AE4">
        <w:rPr>
          <w:rFonts w:cs="Times New Roman"/>
          <w:sz w:val="24"/>
          <w:szCs w:val="24"/>
        </w:rPr>
        <w:t>b</w:t>
      </w:r>
      <w:r w:rsidRPr="00565AE4">
        <w:rPr>
          <w:rFonts w:cs="Times New Roman"/>
          <w:sz w:val="24"/>
          <w:szCs w:val="24"/>
        </w:rPr>
        <w:t xml:space="preserve">u hazırlık yapılmadan önce mutlaka özenli davranılır ve insanlara aslında onların varlığıyla mutlu edecek kendilerini güvende hissedecek ve uzun yıllar boyunca o büstlerin varlığıyla insanlar onları ziyaret ederek aslında ne kadar önemli işler yapılmış olduğunu hatırlamalarını sağlayacak çalışmalar olmalıdır ama bu büstler bunun yapılmasına ne yazık ki müsaade etmedi. </w:t>
      </w:r>
      <w:proofErr w:type="gramEnd"/>
    </w:p>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t xml:space="preserve">Sayın Başkan, kıymetli vekiller; sesimizi birazcık yükselteceğim çünkü Meclis Genel Kurulunun sessizliğini sağlayabilmek için sanıyorum ki bu görev Sayın Başkana düşüyor ama Sayın Başkan bu görevini şu anda bir parça ihmal etmiş durumdadır. Ben sesimi yükselterek Meclis Genel Kurulunun sessizliğini de sağlamayı umuyorum müsaadenizle. </w:t>
      </w:r>
    </w:p>
    <w:p w:rsidR="005407C2" w:rsidRPr="00565AE4" w:rsidRDefault="005407C2" w:rsidP="005407C2">
      <w:pPr>
        <w:rPr>
          <w:rFonts w:cs="Times New Roman"/>
          <w:sz w:val="24"/>
          <w:szCs w:val="24"/>
        </w:rPr>
      </w:pPr>
    </w:p>
    <w:p w:rsidR="00C61555" w:rsidRPr="00565AE4" w:rsidRDefault="005407C2" w:rsidP="005407C2">
      <w:pPr>
        <w:rPr>
          <w:rFonts w:cs="Times New Roman"/>
          <w:sz w:val="24"/>
          <w:szCs w:val="24"/>
        </w:rPr>
      </w:pPr>
      <w:r w:rsidRPr="00565AE4">
        <w:rPr>
          <w:rFonts w:cs="Times New Roman"/>
          <w:sz w:val="24"/>
          <w:szCs w:val="24"/>
        </w:rPr>
        <w:tab/>
        <w:t>Geçtiğimiz hafta zor bir hafta oldu bu toplum açısından karanlığın üzerimize doğru geldiği bir hafta oldu birçok açıdan. Gerek zihinlerdeki karanlığın etkisinde kaldı toplumumuz gerekse de elektrik kesintilerinden dolayı şehirler, evler, işyerleri karanlığa büründüler. Karanlık bizim bu ülkede istediğimiz bir şey değildir</w:t>
      </w:r>
    </w:p>
    <w:p w:rsidR="005407C2" w:rsidRPr="00565AE4" w:rsidRDefault="005407C2" w:rsidP="005407C2">
      <w:pPr>
        <w:rPr>
          <w:rFonts w:cs="Times New Roman"/>
          <w:sz w:val="24"/>
          <w:szCs w:val="24"/>
        </w:rPr>
      </w:pPr>
      <w:r w:rsidRPr="00565AE4">
        <w:rPr>
          <w:rFonts w:cs="Times New Roman"/>
          <w:sz w:val="24"/>
          <w:szCs w:val="24"/>
        </w:rPr>
        <w:t xml:space="preserve"> Sayın Başkan, kıymetli vekiller. Bizler bu ülkenin aydınlık olmasını istiyoruz. Bizler bu ülkede yaşayan insanların zihinlerinin de aydınlık olmasını istiyoruz, evlerinin de aydınlık olmasını istiyoruz, işyerlerinin de aydınlık olmasını istiyoruz. Uzun saatler boyunca elektrik kesintileri yaşandı. Bu elektrik kesintileri düşünün ki o evlerde çocuklar var, o evlerde yaşlı insanlar var, o evlerde hastalar var, işyerleri çalışamaz duruma geldi, Devlet kurumları da nasiplerini aldılar. Bu elektrik kesintisi yaşamın her alanını ekonomisini, sosyal yaşamını sağlığını etkileyen bir meseledir. Dolayısıyla bununla alakalı olarak işte ne yapalım üretim yetersizliği vardır dolayısıyla bir parça elektrik kesintisi yapacağız. Halkımız da kendine göre tedbirlerini alsın deyip işin içerisinden sıyrılamazsın</w:t>
      </w:r>
      <w:r w:rsidR="00C61555" w:rsidRPr="00565AE4">
        <w:rPr>
          <w:rFonts w:cs="Times New Roman"/>
          <w:sz w:val="24"/>
          <w:szCs w:val="24"/>
        </w:rPr>
        <w:t>ız</w:t>
      </w:r>
      <w:r w:rsidRPr="00565AE4">
        <w:rPr>
          <w:rFonts w:cs="Times New Roman"/>
          <w:sz w:val="24"/>
          <w:szCs w:val="24"/>
        </w:rPr>
        <w:t xml:space="preserve"> Sayın Başkan, kıymetli vekiller. Eğer bir üretim yetersizliği varsa bir yatırım eksikliği olduğu da </w:t>
      </w:r>
      <w:proofErr w:type="gramStart"/>
      <w:r w:rsidRPr="00565AE4">
        <w:rPr>
          <w:rFonts w:cs="Times New Roman"/>
          <w:sz w:val="24"/>
          <w:szCs w:val="24"/>
        </w:rPr>
        <w:t>aşikardır</w:t>
      </w:r>
      <w:proofErr w:type="gramEnd"/>
      <w:r w:rsidRPr="00565AE4">
        <w:rPr>
          <w:rFonts w:cs="Times New Roman"/>
          <w:sz w:val="24"/>
          <w:szCs w:val="24"/>
        </w:rPr>
        <w:t xml:space="preserve"> ve bu iş böyle devam ederse bu ülkede en soğuk günlerde ve en sıcak günlerde bu elektrik kesintilerini yaşamak bir kader haline gelmiştir. Ama bununla ilgili nedir planınız? Biz gerçekten bunu duymak istiyoruz. Bu ülke elektrik açısından yatırımsız bir durumdadır yıllardır. Yatırım planınız nedir, bu kesintileri nasıl önleyeceksiniz? Bunları insanlara halka izah etmek zorundasınız. Çünkü şu anda insanlar ne zaman elektrik kesileceğini de bilmiyorlar, ne zaman nerede </w:t>
      </w:r>
      <w:r w:rsidRPr="00565AE4">
        <w:rPr>
          <w:rFonts w:cs="Times New Roman"/>
          <w:sz w:val="24"/>
          <w:szCs w:val="24"/>
        </w:rPr>
        <w:lastRenderedPageBreak/>
        <w:t xml:space="preserve">kesileceğini de siz onlara söylemiyorsunuz, sadece elektrik keseceğinizi bildiriyorsunuz. Bunu bildirmenize de gerek yok, bunu bildirmenize gerek yok insanlar zaten bu elektrik kesintilerini yaşıyor. İnsanlar zaten elektrik kesintilerini ne zaman olacağını da bilmiyorlar elektrikler kesilince bunu anlıyorlar. Dolayısıyla en önemlisi ne zaman nerede bu kesintilerin yapılacağını, hangi saatlerde yapılacağını daha ayrıntılı bir şekilde belirtmeniz gerekiyor. İkincisi de bunu önlemek için ne gibi planlarınız var? Bunu paylaşmak zorundasınız. Aksi takdirde bu ülke en soğuk günlerde yani insanların aslında elektriğe en çok ihtiyacı olduğu günlerde elektriksiz kalıyorlar ve yazda öyle çok uzakta değil yılda biz kez kış bir kez de yaz olur ama bizim bu ülkemizde her kış sizin iktidarınızdaki her kış aynı sizin iktidarınızdaki her yaz aynı. Her kışın en soğuk günlerinde ve her yazın en sıcak günlerinde ihtiyacın en fazla olduğu zamanlarda siz insanları elektriksiz bırakıyorsunuz. Bununla ilgili ne gibi planlarınız olduğunu da öğrenmek istiyoruz. </w:t>
      </w:r>
    </w:p>
    <w:p w:rsidR="005407C2" w:rsidRPr="00565AE4" w:rsidRDefault="005407C2" w:rsidP="005407C2">
      <w:pPr>
        <w:rPr>
          <w:rFonts w:cs="Times New Roman"/>
          <w:sz w:val="24"/>
          <w:szCs w:val="24"/>
        </w:rPr>
      </w:pPr>
    </w:p>
    <w:p w:rsidR="005407C2" w:rsidRPr="00565AE4" w:rsidRDefault="005407C2" w:rsidP="00C61555">
      <w:pPr>
        <w:rPr>
          <w:rFonts w:cs="Times New Roman"/>
          <w:sz w:val="24"/>
          <w:szCs w:val="24"/>
        </w:rPr>
      </w:pPr>
      <w:r w:rsidRPr="00565AE4">
        <w:rPr>
          <w:rFonts w:cs="Times New Roman"/>
          <w:sz w:val="24"/>
          <w:szCs w:val="24"/>
        </w:rPr>
        <w:tab/>
        <w:t xml:space="preserve">Sayın Başkan, kıymetli vekiller; sadece elektrik kesintilerinin karanlığı olsa neyse insan bir parça fiziksel meseledir der ama buna katlanır ama zihinsel olarak da karanlık bu ülkenin gündemindedir maalesef. Geçtiğimiz hafta bir gazetemizin belirttiği, duyurduğu şekilde Din İşleri Başkanı Ahmet Ünsal basına da yansıdı. Dolayısıyla adını da verebiliyorum. Bazı açıklamalarda bulundu. Bu açıklamaları da bir seminerde yaptığı duyuruldu gazeteden. Ve bu seminerde yapmış olduğu konuşmalar bu ülkede yaşayan bütün Kıbrıslı Türkleri en derinden rahatsız etmiştir Sayın Başkan, kıymetli vekiller. Çünkü yapılmış olan bu konuşma aslında demokrasiye karşı yapılmış olan bir saldırıdır ve kadınların temel insan haklarına karşı yapılmış olan bir saldırıdır bu ve bunu da kabul etmemiz mümkün değildir. Bir açıklama yaptınız dediniz ki biz soruşturma başlattık. Neyi soruşturacaksınız? Neyi soruşturacaksınız?  Gazetede bütün ayrıntılarıyla her şey yazıldı. Zaten bu konuşmaları yapan kişi de bunu yalanlamadı yani bu konuşmaları yapmış olduğunu yalanlamış durumda değil. Siz neyi soruşturuyorsunuz?  Bu soruşturmayla aslında sizin ne yapmaya çalıştığınızı biz çok iyi biliyoruz, sizin yapmaya çalıştığınız toplumun bütün kesimlerinden gelen baskıyı bir parça azaltmaktır ama ben size söyleyeyim böyle bir baskıyı azaltamazsınız. Bu çağdaş, laik ve demokratik bir düzende yaşamayı isteyen, bunun için büyük mücadeleler vermiş olan ve bunlardan zerrece geri adım atmayacak olan bütün Kıbrıslı Türkleri aslında çok rahatsız etmiştir ve bu baskı ve bu öfke doğrusunu isterseniz böyle bir soruşturmayla falan savuşturulamaz. Bununla beraber insanların öfkesini yatıştıramazsınız, onları avutamazsınız. Yapmanız gereken </w:t>
      </w:r>
      <w:proofErr w:type="gramStart"/>
      <w:r w:rsidRPr="00565AE4">
        <w:rPr>
          <w:rFonts w:cs="Times New Roman"/>
          <w:sz w:val="24"/>
          <w:szCs w:val="24"/>
        </w:rPr>
        <w:t>yegane</w:t>
      </w:r>
      <w:proofErr w:type="gramEnd"/>
      <w:r w:rsidRPr="00565AE4">
        <w:rPr>
          <w:rFonts w:cs="Times New Roman"/>
          <w:sz w:val="24"/>
          <w:szCs w:val="24"/>
        </w:rPr>
        <w:t xml:space="preserve"> şey, bu açıklamaları yapmış olan Devlet görevlisinin derhal görevden alınmasıdır. Yani böyle bir şeyi yapmaya cesaret mi edemiyorsunuz nedir sizi engelleyen onu bilemiyorum ama bu kişinin yapmış olduğu açıklamalar kadınların temel insan haklarına karşıdır. Etik değerlere karşıdır, dini ahlak kurallarına dahi karşıdır. Demokrasiye karşı yapılmış bir saldırıdır. Bütün bunları görmezden gelemezsiniz, bütün bunları bir soruşturma kisvesi altında yatıştıramazsınız. Bugün sivil toplum örgütleri onlarcası, yüzlercesi belki de binlerce insan bu yapılanlara karşı bir eylem gerçekleştirecek ve bu çok haklı bir eylemdir ve bu eylemin sonucunda da aslında sizin bu soruşturma açıyoruz diye ortalığı yatıştırma hareketlerinizin de bir fayda sağlamayacağını çok açık bir şekilde göreceksiniz. Çünkü bu yapılmış olan saldırı, kadının ekonomik haklarına, fiziksel haklarına, psikolojik haklarına ve cinsel de bir saldırı içeren bir açıklamadır bu, bunu görmezden gelemezsiniz, bunların tümünün sizleri de çok rahatsız ettiğini biz biliyoruz. Böyle şeylerin ülkemizde yaşanmaması için, bir daha böyle bir şeyin olmaması için Din İşleri Başkanının derhal görevden alınması gerekiyor çünkü soruşturmayla birlikte böyle bir şeyi soğutmanız mümkün değildir bunu da iletmek istiyoruz. Çünkü Kıbrıslı Türkler çağdaş, laik ve demokratik bir düzende yaşamak istiyorlar. Bunun aksini kabul etmiyorlar. Teşekkür eder, saygılar sunarım.</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lastRenderedPageBreak/>
        <w:t>BAŞKAN – Sayın Milletvekilleri; şimdi Üçüncü Kısım komitelerden gelen…</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ERKUT ŞAHALİ (Gazimağusa) (Yerinden) – Bu konuşma iş olan yapılmış bir konuşma değildir ve cevap hak eder Sayın Başkan.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Efendim?</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ERKUT ŞAHALİ (Yerinden) (Devamla)  - Bu konuşma iş ola yapılmış bir konuşma değildir ve bir cevabı fazlasıyla hak eder.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Cevap vermek isteyen varsa, elini kaldıracak biri varsa buyurun.</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ERKUT ŞAHALİ (Yerinden) (Devamla)  - Cevap vermek isteğe bağlı olmamalı, toplumu derinden etkileyen konulardır dile getirilen konular.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Peki ben baktım elini kaldıran yok.</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ERKUT ŞAHALİ (Yerinden) (Devamla)  - Bu konuda teşvik edici olmanızda fayda vardır Sayın Başkan.</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 SILA USAR İNCİRLİ (Lefkoşa) (Yerinden) – Sayın Başkan yine acele ettiniz görüyorum ki acele etmeyiniz, muhakkak ki bu iki konuda da Hükümet yetkililerinin verecekleri cevaplar vardır. Hem elektrik kesintileriyle ilgili hem de Din İşleri Başkanının yapmış olduğu açıklamalarla ilgili.</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Buyurun Sayın Erhan Arıklı hitap edin Yüce Meclisimize.</w:t>
      </w:r>
    </w:p>
    <w:p w:rsidR="005407C2" w:rsidRPr="00565AE4" w:rsidRDefault="005407C2" w:rsidP="005407C2">
      <w:pPr>
        <w:ind w:firstLine="720"/>
        <w:rPr>
          <w:rFonts w:cs="Times New Roman"/>
          <w:sz w:val="24"/>
          <w:szCs w:val="24"/>
        </w:rPr>
      </w:pPr>
    </w:p>
    <w:p w:rsidR="005407C2" w:rsidRPr="00565AE4" w:rsidRDefault="005407C2" w:rsidP="00204851">
      <w:pPr>
        <w:ind w:firstLine="720"/>
        <w:rPr>
          <w:rFonts w:cs="Times New Roman"/>
          <w:sz w:val="24"/>
          <w:szCs w:val="24"/>
        </w:rPr>
      </w:pPr>
      <w:r w:rsidRPr="00565AE4">
        <w:rPr>
          <w:rFonts w:cs="Times New Roman"/>
          <w:sz w:val="24"/>
          <w:szCs w:val="24"/>
        </w:rPr>
        <w:t xml:space="preserve">BAYINDIRLIK VE ULAŞTIRMA BAKANI ERHAN ARIKLI – Teşekkür ederim Sayın Başkan. Sayın Başkan, değerli milletvekilleri; öncelikle Kıb-Tek konusunda ve elektrik arızaları konusunda kısa bir bilgi vermek zorundayım. Kış aylarında bildiğiniz gibi pik değeri oldukça yükselmektedir. İnsanlar ısınabilmek için klimalara ağırlık vermekte ve pik değeri artmakta. En son ulaştığımız rakam 317’dir, 317 megavattır en son ulaştığımız rakam. Talihsizlik aynı anda Kıb-Tek’te Teknecik’te buhar tribünleri arıza yaptı iki dizel santral arızalı ve Aksa’da yeterince elektrik üretemedi. Dolayısıyla tam da bu dönemde ister istemez elektrik arızaları ve kesintileri gündeme geldi arızadan dolayı. Buhar tribünlerinin, buhar tribünün tamiri yapıldı. Şu anda üretimde herhangi bir eksiğimiz yok iki tane dizel santralin yapımı için Wartsila firmasına ve Türkiye’den teknik ekip bekleniyor. Onların da gelmesiyle iki dizel santralin bir an evvel yapımı ve üretime katkısı sağlanacak. Şu ana kadar 310 megavata çıkıyoruz pik değerimiz 317’dir, 7 megavatı da bir şekilde Güney Kıbrıs’tan temin edebiliyoruz dolayısıyla herhangi bir sıkıntımız yok şu an itibariyle. Bundan sonrası için bilgi vermem gerekirse Aksa firmasıyla görüşmeler bu hafta itibarıyla tekrar başlıyor. Aksa firmasıyla daha önce bilgi vermiştim. Temel şartımız kabloyla elektriğin bu ülkeye gelmesidir çift yönlü. Çünkü çift yönlü olması şart ürettiğimiz güneş enerjisinden elde ettiğimiz fazla enerjiyi aynı kabloyla Türkiye’ye satarak ciddi miktarda gelir elde edebileceğimizi planlıyoruz. Bu konuyla ilgili Aksa’ya kablo elektrik içermeyen hiçbir anlaşmayı imzalamayacağımızı ve bunun da Ocak ayı içerisinde neticelenmesi gerektiğini söyledik. Çünkü 2024’e kadar Aksa’yla bu görüşmelerin bitirilmesi gerekiyor. Ya uzatacağız ya bitirip yeni bir alternatif arayışına gireceğiz. Dolayısıyla Aksa’yla belli bir noktaya gelirsek sizlere bu konuda bilgi arz ederiz. Kabloyla elektrik konusunda ENTSO-E vesaire gibi problemleri aşmak tamamen Aksa’nın işi. En kötü ihtimal doğrudan akım için </w:t>
      </w:r>
      <w:r w:rsidRPr="00565AE4">
        <w:rPr>
          <w:rFonts w:cs="Times New Roman"/>
          <w:sz w:val="24"/>
          <w:szCs w:val="24"/>
        </w:rPr>
        <w:lastRenderedPageBreak/>
        <w:t xml:space="preserve">Türkiye’de belli bir bölgeye bir jeneratör kurabilir veya kömür santrali kurabilir ve Kuzey Kıbrıs Türk Cumhuriyeti’nin ihtiyacı olan elektrik ihtiyacını oradan doğrudan akımla bize sağlayabilir.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SALAHİ ŞAHİNER (Lefke) (Yerinden) – Biz gönderemeyiz ama biz ona gönderemeyiz ve o </w:t>
      </w:r>
      <w:proofErr w:type="gramStart"/>
      <w:r w:rsidRPr="00565AE4">
        <w:rPr>
          <w:rFonts w:cs="Times New Roman"/>
          <w:sz w:val="24"/>
          <w:szCs w:val="24"/>
        </w:rPr>
        <w:t>enterkonnekte</w:t>
      </w:r>
      <w:proofErr w:type="gramEnd"/>
      <w:r w:rsidRPr="00565AE4">
        <w:rPr>
          <w:rFonts w:cs="Times New Roman"/>
          <w:sz w:val="24"/>
          <w:szCs w:val="24"/>
        </w:rPr>
        <w:t xml:space="preserve"> olmaz. Devletten Devlete bir anlaşmaysa bu niye Aksa’yla görüşüyorsunuz </w:t>
      </w:r>
      <w:proofErr w:type="gramStart"/>
      <w:r w:rsidRPr="00565AE4">
        <w:rPr>
          <w:rFonts w:cs="Times New Roman"/>
          <w:sz w:val="24"/>
          <w:szCs w:val="24"/>
        </w:rPr>
        <w:t>enterkonnekte</w:t>
      </w:r>
      <w:proofErr w:type="gramEnd"/>
      <w:r w:rsidRPr="00565AE4">
        <w:rPr>
          <w:rFonts w:cs="Times New Roman"/>
          <w:sz w:val="24"/>
          <w:szCs w:val="24"/>
        </w:rPr>
        <w:t xml:space="preserve"> için?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(Devamla) – Salahi belli bir noktaya gelsin oturur konuşuruz. Şu anda henüz daha görüşme aşamasındayız ve karşılıklı karşılıklı bazen restleşmelere varan noktalara geliyoruz. Hiç umurumuzda değil gerekirse başka firmalarla da görüşürüz hiç sıkıntımız yok.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BİRAY HAMZAOĞULLARI (İskele) (Yerinden) – Gönderin kendini gitsin. Onu halletsin biz de rahat edelim.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Yerine getireceğin önemlidir Biray Bey’ciğim. Netice itibariyle belli bir noktaya geldikten sonra elbette ki Meclisimizin bilgisine getiririz ama şu anda bizim temel şartımız budur. İhtiyacımız olursa şayet bir anlaşmaya varabilirsek ona göre bir protokol imzalayıp elbette ki sizlerin bilgisine ve oluruna getireceğiz bunu. Pazarlık aşamasında olduğumuz için de bu konuda daha fazla detaylı bilgi vermem doğru olmaz diye düşünüyorum.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Din işleri…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AYŞEGÜL BAYBARS (Gazimağusa) (Yerinden) – Sayın Bakan din işlerine geçmeden bir şey sorabilir miyim? Dediniz ki arıza giderildi, Güney’den de alınmaya başlıyor. Yani artık…</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Hayır Güney bize 10 megavata kadar alım şeyi veriyor yetkisi ihtiyacımız olduğu anda 10 megavata kadar </w:t>
      </w:r>
      <w:proofErr w:type="gramStart"/>
      <w:r w:rsidRPr="00565AE4">
        <w:rPr>
          <w:rFonts w:cs="Times New Roman"/>
          <w:sz w:val="24"/>
          <w:szCs w:val="24"/>
        </w:rPr>
        <w:t>enterkonnekte</w:t>
      </w:r>
      <w:proofErr w:type="gramEnd"/>
      <w:r w:rsidRPr="00565AE4">
        <w:rPr>
          <w:rFonts w:cs="Times New Roman"/>
          <w:sz w:val="24"/>
          <w:szCs w:val="24"/>
        </w:rPr>
        <w:t xml:space="preserve"> sistemden çekebiliyoruz.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AYŞEGÜL BAYBARS (Yerinden) (Devamla) – Yani elektrik kesintileri sona erdi mi yani, sis çözüldü mü?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Şu anda sona erdi. Yani buhar tribünü yapıldıktan sonra 310 megavata kadar çıktık Ayşegül Hanım. Dün itibariyle de elektrik kesintileri sonlandı ama elimizdeki iki tane jeneratörü </w:t>
      </w:r>
      <w:proofErr w:type="gramStart"/>
      <w:r w:rsidRPr="00565AE4">
        <w:rPr>
          <w:rFonts w:cs="Times New Roman"/>
          <w:sz w:val="24"/>
          <w:szCs w:val="24"/>
        </w:rPr>
        <w:t>behemehal</w:t>
      </w:r>
      <w:proofErr w:type="gramEnd"/>
      <w:r w:rsidRPr="00565AE4">
        <w:rPr>
          <w:rFonts w:cs="Times New Roman"/>
          <w:sz w:val="24"/>
          <w:szCs w:val="24"/>
        </w:rPr>
        <w:t xml:space="preserve"> tamir etmek zorundayız. Çünkü…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AYŞEGÜL BAYBARS (Yerinden) (Devamla) – E sabah belli bir bölgede kesildi de o yüzden…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Hayır ondan dolayı değildir. Çünkü biz 310 megavata çıktık ama netice itibariyle teknik arızalarda söz konusu olabilir. Yani üretimden dolayı üretim azlığından dolayı bir kesinti olmadı dün itibariyle Ayşegül Hanım. Buyur Salahi.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Jale Hanımın bir sorusu var buyurun sorun.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Buyurun Jale Hanım.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 xml:space="preserve">JALE REFİK ROGERS (Girne) (Yerinden) – Sayın Bakan basında yer alan bazı iddialar var bu tamiratlarla ilgili sigortadan alınması gereken para olduğu, bunun tahsil edilemediği, o yüzden bu tamiratların yapılamadığı, o yüzden bu cihazların her geçen gün daha çok çöktüğüyle ilgili onunla ilgili bir şey söylemek ister misiniz? </w:t>
      </w:r>
    </w:p>
    <w:p w:rsidR="005407C2" w:rsidRPr="00565AE4" w:rsidRDefault="005407C2" w:rsidP="005407C2">
      <w:pPr>
        <w:rPr>
          <w:rFonts w:cs="Times New Roman"/>
          <w:sz w:val="24"/>
          <w:szCs w:val="24"/>
        </w:rPr>
      </w:pPr>
      <w:r w:rsidRPr="00565AE4">
        <w:rPr>
          <w:rFonts w:cs="Times New Roman"/>
          <w:sz w:val="24"/>
          <w:szCs w:val="24"/>
        </w:rPr>
        <w:t xml:space="preserve"> </w:t>
      </w:r>
    </w:p>
    <w:p w:rsidR="005407C2" w:rsidRPr="00565AE4" w:rsidRDefault="005407C2" w:rsidP="005407C2">
      <w:pPr>
        <w:rPr>
          <w:rFonts w:cs="Times New Roman"/>
          <w:sz w:val="24"/>
          <w:szCs w:val="24"/>
        </w:rPr>
      </w:pPr>
      <w:r w:rsidRPr="00565AE4">
        <w:rPr>
          <w:rFonts w:cs="Times New Roman"/>
          <w:sz w:val="24"/>
          <w:szCs w:val="24"/>
        </w:rPr>
        <w:tab/>
        <w:t>ERHAN ARIKLI (Devamla) – O basındaki iddialarla ilgili Sayın Bakanımız, gereken cevabı verir zannediyorum ama bu konu benim Bakanlığım döneminde de gündeme gelmişti. Ve o konuyla ilgili şu anda iki tane jeneratör, onunla ilgili teknik raporu o zaman bekliyorduk oldu mu olmadı mı bilmiyorum ama iki tane jeneratörümüzün arıza yaptığını biliyorum ben.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SALAHİ ŞAHİNER (Yerinden) (Devamla) -  Sayın Bakan, vermiş olduğunuz bilgilerde tabii Elektrik Kurumundan Kıb-Tek’ten sorumlu Bakan siz değilsiniz ama kurulu güç bu ülkede 450 megabayt üzeridir. Devre dışı kalan termik santral 55 megabayt, iki tane de dizel jeneratör eğer devre dışıysa toplamı 90’dır. Yani bizim kurulu gücümüzün 360 megabaytının üretim yapabilmesi gerekiyor. Fakat 310 megabayta ulaşırken den elektrik kesintilerine gidiyor dolayısıyla bunun nedenini sormak istiyordum bir.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İkincisi de bir firmayla bir firmanın kablo döşeyip de bu ülkeye elektrik getirmesi öngörülüyorsa, Kürsüden yapmış olduğunuz açıklama yani biz de burada elektrik ürettiğimiz zaman karşı tarafa satar da bir gelir elde ederiz kısmı havada kalıyor. Bu imkansızdır, bir jeneratör varsa orada buraya elektrik getirecek olan </w:t>
      </w:r>
      <w:proofErr w:type="gramStart"/>
      <w:r w:rsidRPr="00565AE4">
        <w:rPr>
          <w:rFonts w:cs="Times New Roman"/>
          <w:sz w:val="24"/>
          <w:szCs w:val="24"/>
        </w:rPr>
        <w:t>enterkonnekte</w:t>
      </w:r>
      <w:proofErr w:type="gramEnd"/>
      <w:r w:rsidRPr="00565AE4">
        <w:rPr>
          <w:rFonts w:cs="Times New Roman"/>
          <w:sz w:val="24"/>
          <w:szCs w:val="24"/>
        </w:rPr>
        <w:t xml:space="preserve"> olmaz, konnekte olur sadece buraya elektrik satar. Biz burada güneş enerjisinden üretmiş olduğumuz elektriği kablodan geri gönderemeyiz dolayısıyla pazarlığa oturmuş olduğunuz masa maalesef doğru yerden başlamamıştır.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Salahi vekilim, Türkiye’den gelen iki jeneratörden bir tanesinde de arıza çıktı yağ akıtıyor dolayısıyla o da devre dışı, onun da tamiratını acil bir şekilde Türkiye’den gelen teknik heyetler yapacak. Konnekte mi yoksa </w:t>
      </w:r>
      <w:proofErr w:type="gramStart"/>
      <w:r w:rsidRPr="00565AE4">
        <w:rPr>
          <w:rFonts w:cs="Times New Roman"/>
          <w:sz w:val="24"/>
          <w:szCs w:val="24"/>
        </w:rPr>
        <w:t>enterkonnekte</w:t>
      </w:r>
      <w:proofErr w:type="gramEnd"/>
      <w:r w:rsidRPr="00565AE4">
        <w:rPr>
          <w:rFonts w:cs="Times New Roman"/>
          <w:sz w:val="24"/>
          <w:szCs w:val="24"/>
        </w:rPr>
        <w:t xml:space="preserve"> mi tartışmasına gelince bizim temel şartımız altını çizerek söylüyorum enterkonnekte olmaktır. Onun için ne gerekiyorsa yapılması şarttır çünkü Türkiye’den gelecek olan elektrik de ucuz elektrik değil. Türkiye’de de şu anda elektrik oldukça pahalı gerçi zaman içerisinde gaz fiyatlarının düşmesiyle Türkiye’deki elektrik fiyatlarının da düşebileceğini hesaplıyoruz ama Türkiye’de de şu anda elektrik fiyatları 4 Dolar sent civarıdır, 40 dolar sent civarıdır pardon 4 Lira civarındadır dolayısıyla ucuz değil. Biz, kullandığımız elektriği ancak elde edeceğimiz güneş enerjisi sistemi ile kuracağımız sistemle Türkiye’ye enerjisi satarak, </w:t>
      </w:r>
      <w:r w:rsidR="00AE3A3D" w:rsidRPr="00565AE4">
        <w:rPr>
          <w:rFonts w:cs="Times New Roman"/>
          <w:sz w:val="24"/>
          <w:szCs w:val="24"/>
        </w:rPr>
        <w:t>“cover”</w:t>
      </w:r>
      <w:r w:rsidRPr="00565AE4">
        <w:rPr>
          <w:rFonts w:cs="Times New Roman"/>
          <w:sz w:val="24"/>
          <w:szCs w:val="24"/>
        </w:rPr>
        <w:t xml:space="preserve"> edebileceğimizi düşünüyoruz. Çünkü 2 Bin 400 saattir bizim güneş enerjisinden faydalanma potansiyelimiz, dünya rekorudur bu. Bizden sonra İspanya geliyor 2 Bin 200 saat, Türkiye’nin Bin 700 saattir bundan faydalanmamak oldukça büyük yanlış olur dolayısıyla bu enerjiyi üretip satmak durumundayız satacağız inşallah.</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Din İşleri Daire Başkanının sözleri bana göre oldukça yanlış anlaşıldı bir ilahiyatçı olarak söylüyorum, aynı fakülteden mezun olmuş ve aynı eğitim almış birisi olarak söylüyorum. Hoca inşallah bundan sonra bu tip maksadını aşan sözler sarf etmez.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(Lefkoşa) (Yerinden) -  Görevden alma niyetiniz yoktur yani.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ARMAĞAN CANDAN (Güzelyurt) (Yerinden) -  Yanlış mı anlaşıldı, yanlış mıyım?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Düşünün ki İslam dini Kuranı Kerim, müsaade </w:t>
      </w:r>
      <w:r w:rsidR="00ED0D88" w:rsidRPr="00565AE4">
        <w:rPr>
          <w:rFonts w:cs="Times New Roman"/>
          <w:sz w:val="24"/>
          <w:szCs w:val="24"/>
        </w:rPr>
        <w:t>e</w:t>
      </w:r>
      <w:r w:rsidRPr="00565AE4">
        <w:rPr>
          <w:rFonts w:cs="Times New Roman"/>
          <w:sz w:val="24"/>
          <w:szCs w:val="24"/>
        </w:rPr>
        <w:t xml:space="preserve">derseniz arkadaşlar, Kuranı Kerim cahiliye döneminde kadınların insan yerine konulmadığı </w:t>
      </w:r>
      <w:r w:rsidRPr="00565AE4">
        <w:rPr>
          <w:rFonts w:cs="Times New Roman"/>
          <w:sz w:val="24"/>
          <w:szCs w:val="24"/>
        </w:rPr>
        <w:lastRenderedPageBreak/>
        <w:t>bir dönemde ortaya çıkmış ve kadınlara erkeklerle eşit haklara sahip olduğunu birçok ayetle ortaya koymuş bir din. Hatta birçok konuda erkekten daha üstün kılmıştır ama zaman içerisinde özellikle belli bir dönemden sonra erkek hegemonyasıyla tefsir edilen bu ayetler ve uydurulan çeşitli hadislerle, kadınlara verilen bu özgürlükler zaman içerisinde geri alınmaya başlamıştır. Bizim yapmamız gereken dini açıdan baktığımızda kadına İslam’ın verdiği, Kuranın verdiği o hakları aynen iade etmektir. Böyle olması gerekirken, o bahsettiğim uydurma hadislerden yola çıkarak, kadınların haklarını gasp eden bir anlayış bizlere yakışmaz dolayısıyla bu konuyla ilgili değerlendirmelerimizi yapıyoruz arkadaşlar.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Şunu tekrar söylüyorum İslam dini kadına birçok konuda erkekten daha fazla hak veren bir dindir ki, </w:t>
      </w:r>
      <w:r w:rsidR="00ED0D88" w:rsidRPr="00565AE4">
        <w:rPr>
          <w:rFonts w:cs="Times New Roman"/>
          <w:sz w:val="24"/>
          <w:szCs w:val="24"/>
        </w:rPr>
        <w:t>1,</w:t>
      </w:r>
      <w:r w:rsidRPr="00565AE4">
        <w:rPr>
          <w:rFonts w:cs="Times New Roman"/>
          <w:sz w:val="24"/>
          <w:szCs w:val="24"/>
        </w:rPr>
        <w:t>450 yıl öncesine gidin lütfen o dönemde kadınların adam yerine insan yerine konulmadığı ve diri diri toprağa gömüldüğü bir dönemde ortaya çıkmış bir din. Cenneti kadınların ayaklarının altına alıyor ve kadına birçok haklar veriyor. Bu hakları anlatmak varken, meydanı feministlere bırakmamak varken, kalkıp da burada kadınların birtakım haklarını gasp eden birtakım uydurma hadislerle ortaya çıkmak doğru bir yaklaşım değil diye düşünüyorum ben.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BİRAY HAMZAOĞULLARI (Yerinden) (Devamla) – Sayın Bakan, sizin evinizdeki kadınların bu konudaki görüşü ve düşüncesi nedir gerçekten yani sizin etrafınızdaki kadınların görüş ve düşüncelerini nedir ben şahsen merak ederim.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Arkadaşlar…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(Girne) (Yerinden) -  Korkmadan gereğini yapın, gereğini yapın korkmadan bir yerlerden korkmayın. Bu Hoca herhalde bilmiyor sizin söylediklerinizi.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 Benim eşim de ilahiyatçıdır, ilk tepkiyi gösterenlerden bir tanesi benim eşimdir. Dolayısıyla o konuda herhangi bir sıkıntımız yok bizim. Tekrar söylüyorum özellikle Emevi Müslümanlığı dediğimiz bir dönem var arkadaşlar, kadınları tekrar eve hapseden ve kadınlara, İslam’ın bahşettiği hakları ortadan kaldırmak isteyen bir dönemdir. O dönemde birçok uydurma hadis ve ayetler yanlış tefsir edilmiştir. O dönemdeki yazılmış kitaplardan yola çıkarak kalkıp bugün 21’inci yüzyılda İslam’ı ve İslam’ın kadına verdiği hakları yorumlamak, doğru bir yaklaşım değil bu benim şahsi kanaatimdir.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ŞİFA ÇOLAKOĞLU (Gazimağusa) (Yerinden) -  Soruşturma bitene kadar Müftü Efendiyi açığa almayı düşünüyor musunuz Sayın Bakan?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Hukuki olarak öyle bir şeye gerek var mı bilmiyorum netice itibariyle Hoca, kendisinin önüne konulan veya kendisinin okuduğu birtakım kitaplardan yola çıkarak bir açıklama yapmıştır Erhan Arıklı olarak ben de aynı fakülteden mezun bir ilahiyatçı olarak bunun doğru olmadığını söylüyorum bu bir fikir özgürlüğüdür. Yani bir taraftan bazı kesimlerin, LGBT’ye özgürlük isterken öbür taraftan da belli bir kesimin hoşunuza gitmese de birtakım fikirlerini ortaya koymasını adeta cezalandırmaya çalışmak doğru bir yaklaşım değil arkadaşlar. Bakın, tekrar söylüyorum o bir ilahiyatçı ben de bir ilahiyatçıyım kalkıp kendi görüşlerimi ortaya koyuyorum vatandaş da laik bir ülkede yaşıyoruz ister Erhan Arıklı’nın ister Ahmet Ünsal’ın görüşlerini kabul eder, dayatma yok, zorlama yok neticede bir fikir ortaya atılmıştır. Bunu fikir özgürlüğü içerisinde değerlendirmekte büyük fayda var.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FAZİLET ÖZDENEFE (Girne) (Yerinden) -  Sayın Bakan, şurada şunu arkadaşlar müsaade ederseniz ben söz almıştım.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Şimdi Arkadaşlar, 62’nci madde üzerindeki konuşma beş dakikadır ama tabii ki…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(Gazimağusa) (Yerinden) -   Sayın Başkan, bu konu önemlidir, kamu vicdanı yaralanmıştır, bu konunun konuşulması lazım Sayın Başkan.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Ama sorulan sorulara açıklama yapıyor Sayın Erhan Arıklı. Soru sormak isteyen var mı?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Sayın Fikri Toros buyur</w:t>
      </w:r>
      <w:r w:rsidR="00ED0D88" w:rsidRPr="00565AE4">
        <w:rPr>
          <w:rFonts w:cs="Times New Roman"/>
          <w:sz w:val="24"/>
          <w:szCs w:val="24"/>
        </w:rPr>
        <w:t>un</w:t>
      </w:r>
      <w:r w:rsidRPr="00565AE4">
        <w:rPr>
          <w:rFonts w:cs="Times New Roman"/>
          <w:sz w:val="24"/>
          <w:szCs w:val="24"/>
        </w:rPr>
        <w:t xml:space="preserve"> sorun.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FİKRİ TOROS (Girne) (Yerinden) - Sayın Bakan, </w:t>
      </w:r>
      <w:proofErr w:type="gramStart"/>
      <w:r w:rsidRPr="00565AE4">
        <w:rPr>
          <w:rFonts w:cs="Times New Roman"/>
          <w:sz w:val="24"/>
          <w:szCs w:val="24"/>
        </w:rPr>
        <w:t>enterkonnekte</w:t>
      </w:r>
      <w:proofErr w:type="gramEnd"/>
      <w:r w:rsidRPr="00565AE4">
        <w:rPr>
          <w:rFonts w:cs="Times New Roman"/>
          <w:sz w:val="24"/>
          <w:szCs w:val="24"/>
        </w:rPr>
        <w:t xml:space="preserve"> kablo sisteminin esas motivasyonu Kıbrıs’ın Kuzey’inde yenilenebilir enerji yatırımlarının önünü açmaktır.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Aynen budur Fikri Bey.</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FİKRİ TOROS (Yerinden) (Devamla) - Dolayısıyla </w:t>
      </w:r>
      <w:proofErr w:type="gramStart"/>
      <w:r w:rsidRPr="00565AE4">
        <w:rPr>
          <w:rFonts w:cs="Times New Roman"/>
          <w:sz w:val="24"/>
          <w:szCs w:val="24"/>
        </w:rPr>
        <w:t>enterkonnekte</w:t>
      </w:r>
      <w:proofErr w:type="gramEnd"/>
      <w:r w:rsidRPr="00565AE4">
        <w:rPr>
          <w:rFonts w:cs="Times New Roman"/>
          <w:sz w:val="24"/>
          <w:szCs w:val="24"/>
        </w:rPr>
        <w:t xml:space="preserve"> kablo sistemi, Türkiye’den veya başka bir ülkeden elektrik ticareti yapmak değildir, yenilenebilir enerji hedeflerine ulaşmamız, enerjideki gerek arz gerekse fiyat sorunlarımızı gidermemiz, çevreyi temizlememiz ve Avrupa Birliği direktifleriyle uyumlaşmamızdır. Bunu da düzenleyen ve regüle eden kurum ENTSO-E’dir. Bu konuda eğer bir gelişme varsa eğer yeni bir siyasi planınız, iradeniz söz konusuysa ilk önce görüşmeniz gereken yer de ENTSO-E’dir. Bunu da yaparken, sadece Kuzey’den Türkiye’ye değil aynı zamanda Kıbrıs’ın Kuzey’inin EuroAsia </w:t>
      </w:r>
      <w:proofErr w:type="gramStart"/>
      <w:r w:rsidRPr="00565AE4">
        <w:rPr>
          <w:rFonts w:cs="Times New Roman"/>
          <w:sz w:val="24"/>
          <w:szCs w:val="24"/>
        </w:rPr>
        <w:t>enterkonnekteye</w:t>
      </w:r>
      <w:proofErr w:type="gramEnd"/>
      <w:r w:rsidRPr="00565AE4">
        <w:rPr>
          <w:rFonts w:cs="Times New Roman"/>
          <w:sz w:val="24"/>
          <w:szCs w:val="24"/>
        </w:rPr>
        <w:t xml:space="preserve"> bağlanmasının da bir potansiyel çözüm olabileceğini değerlendirmeniz lazımdır. Bu konu siyasidir dolayısıyla burada ENTSO-E ile görüşmenizi öncelemeniz gerektiği kanaatindeyim bu bir.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İkincisi bu Din İşleri Dairesi Başkanı konusuyla alakalı bu yaptığınız açıklama görüşünüzün bu yönde olması memnuniyet vericidir, aklın yolu bir herkesi rahatsız ettiği gibi sizi de eşinizi de rahatsız etmiş olmasını tabii ki anlıyorum. Ancak Bakanlar Kurulunun bir üyesi olarak kabinenin bir üyesi olarak yürütmenin içerisinde bir Bakan olarak bu konuda eğer bahse konu kişiyi görevden almazsanız, bu yaptığınız açıklamalar, bu ifade ettiğiniz görüşler hiç bir anlam taşımaz ve kamuoyu da bunu kabul etmez. Dolayısıyla bu konuda konuşmak yerine eylem zamanıdır derhal Ahmet Ünsal’ı görevden alın ve bu konuyu kapatın topluma da verebileceğiniz en güzel mesaj en duyarlı mesaj böyle olacaktır. Teşekkür ederim.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Şimdi Sevgili Vekilim, ENTSO-E konusu çok haklısın bu konunun behemehâl aşılması gerekiyor. Ben bunun aşılabileceğini düşünüyorum, benden önceki Bakanların Sayın Hasan Taçoy, Sayın Olgun Amcaoğlu da şu anda aynı mevkide, onlar da ENTSO-E konusunu şehir efsanesi haline getirildiğini, ENTSO-E’nin biraz zorlamayla bunu kabul edebileceğini düşünüyoruz. Sebebi de şu; 2030’da biliyorsunuz yeşil mutabakat çerçevesinde artık fosil yakıt kullanımı yasaklanacak. Dolayısıyla Avrupa Birliğinin kalkıp da yeşil mutabakat çerçevesinde atılan böyle bir adıma “Hayır sen gelemezsin arkadaş sen, yeşil mutabakatın önündeki en büyük engel olan bu jeneratörlerin ortadan kaldırılması için adım atama</w:t>
      </w:r>
      <w:r w:rsidR="007577DF" w:rsidRPr="00565AE4">
        <w:rPr>
          <w:rFonts w:cs="Times New Roman"/>
          <w:sz w:val="24"/>
          <w:szCs w:val="24"/>
        </w:rPr>
        <w:t>z</w:t>
      </w:r>
      <w:r w:rsidRPr="00565AE4">
        <w:rPr>
          <w:rFonts w:cs="Times New Roman"/>
          <w:sz w:val="24"/>
          <w:szCs w:val="24"/>
        </w:rPr>
        <w:t>sın” diyebileceğini zannetmiyoruz bu bir.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 xml:space="preserve">İkincisi Sevgili Vekilim, bildiğiniz gibi şu anda Güney Kıbrıs ile Kuzey Kıbrıs arasında zaten iki noktada </w:t>
      </w:r>
      <w:proofErr w:type="gramStart"/>
      <w:r w:rsidRPr="00565AE4">
        <w:rPr>
          <w:rFonts w:cs="Times New Roman"/>
          <w:sz w:val="24"/>
          <w:szCs w:val="24"/>
        </w:rPr>
        <w:t>enterkonnekteyiz</w:t>
      </w:r>
      <w:proofErr w:type="gramEnd"/>
      <w:r w:rsidRPr="00565AE4">
        <w:rPr>
          <w:rFonts w:cs="Times New Roman"/>
          <w:sz w:val="24"/>
          <w:szCs w:val="24"/>
        </w:rPr>
        <w:t xml:space="preserve">, az önce söyledim ihtiyacımız olduğunda on megabayta kadar biz alıyoruz, onların ihtiyacı olduğunda da biz onlara veriyoruz. Dolayısıyla iki ülke arasında kesim arasında zaten </w:t>
      </w:r>
      <w:proofErr w:type="gramStart"/>
      <w:r w:rsidRPr="00565AE4">
        <w:rPr>
          <w:rFonts w:cs="Times New Roman"/>
          <w:sz w:val="24"/>
          <w:szCs w:val="24"/>
        </w:rPr>
        <w:t>enterkonnekte</w:t>
      </w:r>
      <w:proofErr w:type="gramEnd"/>
      <w:r w:rsidRPr="00565AE4">
        <w:rPr>
          <w:rFonts w:cs="Times New Roman"/>
          <w:sz w:val="24"/>
          <w:szCs w:val="24"/>
        </w:rPr>
        <w:t xml:space="preserve"> sistem varken niçin Güney Kıbrıs bu enterkonnekteye karşı çıksın?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Üçüncüsü yine sizin de gayet iyi bildiğiniz ve takip ettiğiniz gibi bu konuda da çok güzel çalışmalarınız var. Güney Kıbrıs’ın bildiğiniz gibi EuroAsia Projesi çerçevesinde İsrail, Kıbrıs, Girit, Yunanistan Projesi var çok pahalı bir proje bu. Avrupa Birliği oraya 100 Milyon Euro civarında da…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FİKRİ TOROS (Yerinden) (Devamla) -  600 Milyon…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Kaç?</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FİKRİ TOROS (Yerinden) (Devamla) -  600 Milyon…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600 Milyon Euro civarında şimdi rakamı düzeltti Sevgili Toros vekilim. 600 Milyon Euro hibe programında bulundu, yardımında bulunuyor. Dolayısıyla her Ada ülkesinin en doğal ihtiyacı olan bir Ada ülkesinin ana karaya bağlanma ihtiyacını, Kuzey Kıbrıs üzerinden Türkiye üzerinden pekâlâ Güney Kıbrıs karşılayabilir. Dolayısıyla bunları ENTSO-E anlattığımızda ENTSO-E’nin buna bir itiraz edeceğini zannetmiyorum bu bir.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İki, Türkiye şu anda ENTSO-E’si olmayan Gürcistan’a, Kuzey Irak’a ve Suriye’nin bir bölümüne enerji veriyor. Niye Kuzey Kıbrıs’a vermesinde problem çıkartılsın? Dolayısıyla iyi bir lobi yapılırsa ben bunun aşılabileceğini düşünüyorum, aşılamazsa o zaman doğrudan akım yoluyla pekâlâ bağlanabiliriz. Önemli olan bizim bir an evvel </w:t>
      </w:r>
      <w:proofErr w:type="gramStart"/>
      <w:r w:rsidRPr="00565AE4">
        <w:rPr>
          <w:rFonts w:cs="Times New Roman"/>
          <w:sz w:val="24"/>
          <w:szCs w:val="24"/>
        </w:rPr>
        <w:t>enterkonnekte</w:t>
      </w:r>
      <w:proofErr w:type="gramEnd"/>
      <w:r w:rsidRPr="00565AE4">
        <w:rPr>
          <w:rFonts w:cs="Times New Roman"/>
          <w:sz w:val="24"/>
          <w:szCs w:val="24"/>
        </w:rPr>
        <w:t xml:space="preserve"> sisteme geçmemiz gerekiyor arkadaşlar. 800 megabaytın takribi değeri 400 Milyon dolar civarında bir paradır, iyi bir para güçlü bir firmanın bunu üstlenmesi gerekiyor dediğim gibi bir görüşelim belli bir noktaya gelirse ki elbette ki sizlere bilgi arz ederiz.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Arkadaşlar, tekrar söylüyorum Sevgili Ahmet Ünsal Hoca, o fikirlerini kendi şahsi düşüncesi olarak aktarmadı.</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AYŞEGÜL BAYBARS (Yerinden) (Devamla) – E, daha kötü.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Az önce söylediğim, dinleyin arkadaşlar, bir İlahiyatçı olarak anlatıyorum arkadaşlar lütfen. Birtakım uydurma hadisler var az önce söylediğim dönemde, o hadislerden yola çıkarak hala daha birçok imam, birçok din görevlisi bu tip şeyleri ortaya atabiliyor.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AYŞEGÜL BAYBARS (Devamla) – Sayın Bakan, bu adam kamu görevlisidir, Din İşleri Başkanıdır, uydurma hadisi, </w:t>
      </w:r>
      <w:proofErr w:type="gramStart"/>
      <w:r w:rsidRPr="00565AE4">
        <w:rPr>
          <w:rFonts w:cs="Times New Roman"/>
          <w:sz w:val="24"/>
          <w:szCs w:val="24"/>
        </w:rPr>
        <w:t>uydurma  olmayan</w:t>
      </w:r>
      <w:proofErr w:type="gramEnd"/>
      <w:r w:rsidRPr="00565AE4">
        <w:rPr>
          <w:rFonts w:cs="Times New Roman"/>
          <w:sz w:val="24"/>
          <w:szCs w:val="24"/>
        </w:rPr>
        <w:t xml:space="preserve"> hadisi bilmiyor mu?</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SALAHİ ŞAHİNER (Lefke) (Yerinden) – Üstelik yalan da söylüyor.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AYŞEGÜL BAYBARS (Yerinden) (Devamla) – Kamu görevlisidir bu adam.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SALAHİ ŞAHİNER (Yerinden) (Devamla) – Üstelik bir yalancı.</w:t>
      </w:r>
    </w:p>
    <w:p w:rsidR="005407C2" w:rsidRPr="00565AE4" w:rsidRDefault="005407C2" w:rsidP="005407C2">
      <w:pPr>
        <w:ind w:firstLine="708"/>
        <w:rPr>
          <w:rFonts w:cs="Times New Roman"/>
          <w:sz w:val="24"/>
          <w:szCs w:val="24"/>
        </w:rPr>
      </w:pPr>
      <w:r w:rsidRPr="00565AE4">
        <w:rPr>
          <w:rFonts w:cs="Times New Roman"/>
          <w:sz w:val="24"/>
          <w:szCs w:val="24"/>
        </w:rPr>
        <w:lastRenderedPageBreak/>
        <w:t>AYŞEGÜL BAYBARS (Yerinden) (Devamla) – Kamu görevlisi olan bir kişi, nasıl yahu?</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Netice itibarıyla arkadaşlar tekrar söylüyorum...</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AYŞEGÜL BAYBARS (Yerinden) (Devamla) – Peki soruşturma memuru kimdir?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Bir baskı, bir dayatma sözkonusu değil. Bir vaaz verirken, nasihat ederken belli bir kesime bu düşüncelerini aktarmış, bu düşüncelerinden dolayı cezalandırmak…</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ŞİFA ÇOLAKOĞLU (Gazimağusa) (Yerinden) – Ağzından çıkanı kulağı duymayan...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(Lefkoşa) (Yerinden) – Ken</w:t>
      </w:r>
      <w:r w:rsidR="00A54D01" w:rsidRPr="00565AE4">
        <w:rPr>
          <w:rFonts w:cs="Times New Roman"/>
          <w:sz w:val="24"/>
          <w:szCs w:val="24"/>
        </w:rPr>
        <w:t>di görüşleri değil Sayın Arıklı?</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FİKRİ TOROS (Girne) – Görevden almadığınız sürece onun görüşünü savunuyorsunuz anlamına gelir.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ÜRÜN SOLYALI (Yerinden) (Devamla) – Kamu görevlisidir kendisi.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Arkadaşlar; zorundadır demek yani…</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(Milletvekilleri kendi aralarında konuşuyorlar)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Tek tek konuşun anlaşılmıyor,  sayın milletvekilleri; hep birden konuşursak anlaşılmıyor, tutanaklara da girmiyor.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Netice itibarıyla biz, özellikle ben bir ilahiyatçı olarak Ahmet Ünsal Hocayı vicdanıyla baş başa bırakıyorum.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Teşekkür ediyorum, saygılar sunuyorum.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Sayın milletvekilleri…</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MALİYE BAKANI ALİŞAN ŞAN (Yerinden) – Sayın Başkan…</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Buyurun Sayın Bakan, buyurun hitap edin.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MALİYE BAKANI ALİŞAN ŞAN – Sayın Başkan, değerli arkadaşlar; az önce bir milletvekili arkadaşımın basında çıkan bir haberle ilgili olarak bir sorusu oldu, onun üzerine buraya çıkma ihtiyacı hissettim. Öncelikle bir şeyi vurgulamak isterim. Ben Cumhuriyet Meclisinde bir </w:t>
      </w:r>
      <w:proofErr w:type="gramStart"/>
      <w:r w:rsidR="00A54D01" w:rsidRPr="00565AE4">
        <w:rPr>
          <w:rFonts w:cs="Times New Roman"/>
          <w:sz w:val="24"/>
          <w:szCs w:val="24"/>
        </w:rPr>
        <w:t>M</w:t>
      </w:r>
      <w:r w:rsidRPr="00565AE4">
        <w:rPr>
          <w:rFonts w:cs="Times New Roman"/>
          <w:sz w:val="24"/>
          <w:szCs w:val="24"/>
        </w:rPr>
        <w:t>illetvekiliyim</w:t>
      </w:r>
      <w:proofErr w:type="gramEnd"/>
      <w:r w:rsidRPr="00565AE4">
        <w:rPr>
          <w:rFonts w:cs="Times New Roman"/>
          <w:sz w:val="24"/>
          <w:szCs w:val="24"/>
        </w:rPr>
        <w:t xml:space="preserve"> değerli arkadaşlar ve konu edilen şirkette hiçbir ilgim ve alakam bugün itibarıyla yoktur. Önce bunu bir kere ortaya koyayım ve şunu belirtmek isterim, o şirket benim için halkın ya da sahiplerinin başka vatandaşların olduğu bir şirketten hiçbir farkı yoktur.  Eğer kardeşime ait olsa da, babama ait olsa da, bir akraba</w:t>
      </w:r>
      <w:r w:rsidR="00A54D01" w:rsidRPr="00565AE4">
        <w:rPr>
          <w:rFonts w:cs="Times New Roman"/>
          <w:sz w:val="24"/>
          <w:szCs w:val="24"/>
        </w:rPr>
        <w:t>m</w:t>
      </w:r>
      <w:r w:rsidRPr="00565AE4">
        <w:rPr>
          <w:rFonts w:cs="Times New Roman"/>
          <w:sz w:val="24"/>
          <w:szCs w:val="24"/>
        </w:rPr>
        <w:t xml:space="preserve">a ait olsa da yasalara uymayan bir şey varsa diğer şirketlere olduğu gibi, diğer vatandaşa olduğu gibi hukuk önünde, yasalar önünde bir cezası, bir yaptırımı varsa ona maruz kalacaktır. Bunu buradan öncelikle detaylarına girmeden açıklamak isterim.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Ancak çıkan haberler üzerine ben de birtakım sualleri sorma ihtiyacı hissettim ve birtakım bilgiler aldım değerli arkadaşlar. Sanki bütün bu elektrik kesintilerinin sebebi, benim daha önceden hissedarı olduğum bir şirkete aitmiş gibi basında çıkan bir haberle ilgili, mesnetsiz bir haberle ilgili bütün kesintilerin sebebinin ben Maliye Bakanı olarak ve daha önce bağlantım olduğu bir şirkete bağlandı. Ar</w:t>
      </w:r>
      <w:r w:rsidR="00A54D01" w:rsidRPr="00565AE4">
        <w:rPr>
          <w:rFonts w:cs="Times New Roman"/>
          <w:sz w:val="24"/>
          <w:szCs w:val="24"/>
        </w:rPr>
        <w:t xml:space="preserve">kadaşlar; az önce Sayın Şahiner </w:t>
      </w:r>
      <w:r w:rsidRPr="00565AE4">
        <w:rPr>
          <w:rFonts w:cs="Times New Roman"/>
          <w:sz w:val="24"/>
          <w:szCs w:val="24"/>
        </w:rPr>
        <w:t xml:space="preserve">de birtakım sayılar ortaya koydu, ben adım adım anlatmak isterim. Aldığım bilgilere göre AKSA’daki bir jeneratörün arızası sözkonusu. Bununla birlikte Teknecik’teki iki tane jeneratörümüzde arıza var. Bir tanesi konu edilen sigortaya ait yani sigortayla ilişkisi olan jeneratördür onun da detayın az sonra gireceğim.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Bir diğeri ise, çok yakın bir zamanda servisi yapıldı yetkili firma tarafından, turboların pervanelerinde yeni bir ölçüm istendiği için turbo pervaneleri Türkiye’de ölçüme gönderilecek. Tahminimce bir 10-15 gün içerisinde o jeneratör de devreye girmiş olacak değerli arkadaşlar. Türkiye’den gelen mazotla çalışan jeneratörlerimizden bir tanesi 25 megavattır, bu jeneratörümüzde bir yağ sızıntısı olduğundan dolayı çalıştırılmamaya imtina gösteriliyor, başka büyük bir hasara sebep olmamak adına yetkililerce.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Bir de geçen gün az önce Sayın Şahiner’in de söylediği gibi 55 megavatlık buhar tribünün de bir arızası sözkonusu oldu. Bunları topladığımda yaklaşık 125 megavat bir enerji kaybımız oldu. Bir günün içinde kısa bir süre içerisinde Teknecik Buhar Tribününün devreye alınmasıyla az önce Sayın Bakanın da söylediği gibi 310 megavatlarda yaklaşık üretimle pik seviyelere geldiğinde de içinde olacak şekilde üretimde son günlerde bir sıkıntı yaşanmamıştır değerli arkadaşlar. Yani yaklaşık 125 megavatlık kaybın bütün sebebi Maliye Bakanı, ya da daha öncede</w:t>
      </w:r>
      <w:r w:rsidR="0061249D" w:rsidRPr="00565AE4">
        <w:rPr>
          <w:rFonts w:cs="Times New Roman"/>
          <w:sz w:val="24"/>
          <w:szCs w:val="24"/>
        </w:rPr>
        <w:t>n</w:t>
      </w:r>
      <w:r w:rsidRPr="00565AE4">
        <w:rPr>
          <w:rFonts w:cs="Times New Roman"/>
          <w:sz w:val="24"/>
          <w:szCs w:val="24"/>
        </w:rPr>
        <w:t xml:space="preserve"> hissedarı olduğum bir şirkete bağlanılması gerçek dışı bir olaydır, bunu öncelikle belirtmek isterim. Konu, sadece sigorta konusunda olan tek bir jeneratördür, o da </w:t>
      </w:r>
      <w:proofErr w:type="gramStart"/>
      <w:r w:rsidRPr="00565AE4">
        <w:rPr>
          <w:rFonts w:cs="Times New Roman"/>
          <w:sz w:val="24"/>
          <w:szCs w:val="24"/>
        </w:rPr>
        <w:t>17.5</w:t>
      </w:r>
      <w:proofErr w:type="gramEnd"/>
      <w:r w:rsidRPr="00565AE4">
        <w:rPr>
          <w:rFonts w:cs="Times New Roman"/>
          <w:sz w:val="24"/>
          <w:szCs w:val="24"/>
        </w:rPr>
        <w:t xml:space="preserve"> megavattır değerli arkadaşlar, bunu buradan belirtmek isterim.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Gelelim şimdi o sıkıntılı jeneratörün konusuna. Edindiğim bilgileri sizlerle ve halkımızla paylaşmak isterim. Bu jeneratör ilk hasarı sigortaya başvurulduktan sonra bir tamiratı yapıldı ve bu tamirattan sonra çok çok kısa bir süre sonra yeniden bir arıza verdi.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SALAHİ ŞAHİNER (Lefke) (Yerinden) – Sigorta mı ödedi?</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ALİŞAN ŞAN (Devamla) – Arkadaşlar, söyleyeceğim şimdi size. O hasarın ne olduğu anlaşılmadan başka bir hasar daha ortaya sözkonusu çıktı. Şimdi değerli arkadaşlar; sigorta şirketi tamirat yapmaz, sigorta şirketi bu belirlenen hasar tespitin bir </w:t>
      </w:r>
      <w:proofErr w:type="gramStart"/>
      <w:r w:rsidRPr="00565AE4">
        <w:rPr>
          <w:rFonts w:cs="Times New Roman"/>
          <w:sz w:val="24"/>
          <w:szCs w:val="24"/>
        </w:rPr>
        <w:t>eksper</w:t>
      </w:r>
      <w:proofErr w:type="gramEnd"/>
      <w:r w:rsidRPr="00565AE4">
        <w:rPr>
          <w:rFonts w:cs="Times New Roman"/>
          <w:sz w:val="24"/>
          <w:szCs w:val="24"/>
        </w:rPr>
        <w:t xml:space="preserve"> tarafından Reasürans Şirketlerinin de onayladığı bir eksper tarafından hasar tespit onaylandıktan sonra sigorta şirketi ödemesini yapmakla mükelleftir. İkinci hasar oluştuktan sonra hem dünyadaki tedarik zincirinin bozulmasıyla birlikte, hem de arkadaşlar istenilen yedek parçaların bazılarının bulunamamasından dolayı bir hasar tespit ortaya çıkmamıştır. Edindiğim bilgiye göre oluşan hasar tespit çok yakın bir zamanda geçtiğimiz haftanın içerisinde sanırım ortaya çıkmış ve henüz sigorta şirketine de yazılı olarak bu hasar tespitin ulaşıp ulaşmadığı bilgisini de edindim. Şimdi bu hasar tespit sigorta şirketine ulaşacak, bunu sigortacı bilgisiyle söylüyorum değerli arkadaşlar, sigorta şirketine ulaşacak, </w:t>
      </w:r>
      <w:proofErr w:type="gramStart"/>
      <w:r w:rsidRPr="00565AE4">
        <w:rPr>
          <w:rFonts w:cs="Times New Roman"/>
          <w:sz w:val="24"/>
          <w:szCs w:val="24"/>
        </w:rPr>
        <w:t>eksper</w:t>
      </w:r>
      <w:proofErr w:type="gramEnd"/>
      <w:r w:rsidRPr="00565AE4">
        <w:rPr>
          <w:rFonts w:cs="Times New Roman"/>
          <w:sz w:val="24"/>
          <w:szCs w:val="24"/>
        </w:rPr>
        <w:t xml:space="preserve"> bu hasarı inceleyecek ve daha sonra ortaya çıkan, mutabık olunan rakamlar üzerinden de bunun ödemesi yapılacak. Sigortacılıkta işlemler bu şekilde ilerler değerli arkadaşlar.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Şimdi bir hususa daha dikkat çekmek isterim. Bu geçen süre içerisinde konu jeneratörün hasarının çıkması süresi içerisinde de ayni markada, ayni kapasitede olan sekiz tane jeneratördür bunlar. Diğer yedi tanesinde zaman zaman oluşan arızalarda da yazı </w:t>
      </w:r>
      <w:r w:rsidRPr="00565AE4">
        <w:rPr>
          <w:rFonts w:cs="Times New Roman"/>
          <w:sz w:val="24"/>
          <w:szCs w:val="24"/>
        </w:rPr>
        <w:lastRenderedPageBreak/>
        <w:t xml:space="preserve">yazılarak sigorta şirketine diğer jeneratörlerdeki eksilen yedek parçaları da bu jeneratörden tamamlayarak halkımıza enerji arzı noktasında bir sıkıntı yaşatılmamıştır.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SALAHİ ŞAHİNER (Yerinden) (Devamla) – Nasıl nasıl?</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ALİŞAN ŞAN (Devamla) – Bu jeneratörün hasar tespitinin çıkması, parçalarının tedarik edilmesi bir zaman alacağından dolayı oradaki yetkili arkadaşlar diğer yedi jeneratörde zaman zaman bir sıkıntı olduğunda enerji güvenliğini sağlamak adına, enerji arzının devamlılığını sağlamak adına zaman zaman o jeneratörün üzerinden sigortanın da bilgisine getirilerek birtakım parçalarını da alarak diğer jeneratörlerde eksilen noktalarına da…</w:t>
      </w:r>
      <w:proofErr w:type="gramEnd"/>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SALAHİ ŞAHİNER (Yerinden) (Devamla) – Bu doğru değil Sayın Bakan. Çıkacaksınız ihaleye ve yedek parçaları alacaksınız…</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ALİŞAN ŞAN (Devamla) – Arkadaşlar, sevgili Şahiner, müsaade ediniz ben bitireyim sözümü.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 xml:space="preserve">Bunun ihalesini oradaki yetkili arkadaşlar illa ki takip edip yapacaklardır, bundan benim bir endişem yoktur, onlar onu değerli arkadaşım, onlar onu yapacaklardır ama ben de yönetici olmuş olsaydım, benim de işyerimde daha önceden bazı makinalarım dururken başka bir parçaya, yedek parçaya ihtiyacım olduğu zaman onları onun üzerinden alıp diğerini çalışmasını sağlamışımdır. </w:t>
      </w:r>
      <w:proofErr w:type="gramEnd"/>
      <w:r w:rsidRPr="00565AE4">
        <w:rPr>
          <w:rFonts w:cs="Times New Roman"/>
          <w:sz w:val="24"/>
          <w:szCs w:val="24"/>
        </w:rPr>
        <w:t xml:space="preserve">Dolayısıyla oradaki yönetici arkadaşları da ben bu konuda eleştirmektense sizin söylediğinizi de eminim onlar da yerine getireceklerdir diye, onlar da eminim ki gerekli ihaleleri yapacaklar, o eksikleri de tamamlayacaklardır.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Bir hususa daha dikkat çekmek isterim değerli arkadaşlar; ihale şartnamesi gereği de oradaki riskin büyük olmasından dolayı sigortalanırken ilgili tesis </w:t>
      </w:r>
      <w:proofErr w:type="gramStart"/>
      <w:r w:rsidRPr="00565AE4">
        <w:rPr>
          <w:rFonts w:cs="Times New Roman"/>
          <w:sz w:val="24"/>
          <w:szCs w:val="24"/>
        </w:rPr>
        <w:t>reasürans</w:t>
      </w:r>
      <w:proofErr w:type="gramEnd"/>
      <w:r w:rsidRPr="00565AE4">
        <w:rPr>
          <w:rFonts w:cs="Times New Roman"/>
          <w:sz w:val="24"/>
          <w:szCs w:val="24"/>
        </w:rPr>
        <w:t xml:space="preserve"> bacağında yüzde yüz plasman istenmiştir. Yani ne demektir? Oradaki riskin yüzde yüzünün Reasürans Şirketlerine devredilmesidir bahsettiğim konu. Hani derler ya sigorta şirketi ödemedi, aslında buradaki sigorta şirketinin aracılık eden sigorta şirketinin de bu hususta günün sonunda mutabık olunacak hasar tespit sonrası ortaya çıkacak olan </w:t>
      </w:r>
      <w:proofErr w:type="gramStart"/>
      <w:r w:rsidRPr="00565AE4">
        <w:rPr>
          <w:rFonts w:cs="Times New Roman"/>
          <w:sz w:val="24"/>
          <w:szCs w:val="24"/>
        </w:rPr>
        <w:t>eksper</w:t>
      </w:r>
      <w:proofErr w:type="gramEnd"/>
      <w:r w:rsidRPr="00565AE4">
        <w:rPr>
          <w:rFonts w:cs="Times New Roman"/>
          <w:sz w:val="24"/>
          <w:szCs w:val="24"/>
        </w:rPr>
        <w:t xml:space="preserve"> raporu sonrasında buradaki şirketin de cebinden herhangi bir şey çıkmayacak. Bütün bunun plasmanı yani devri yapılmıştır Reasürans Şirketlerine ve yine şunu da belirtmek isterim, ihale şartnamesinde sıradan ya da uyduruk reasüranslar olmaması adına bu plasmanın çok büyük bir kısmını da dünyaca ünlü değerlendirme şirketleri tarafından ve üzeri olan Reasürans Şirketlerinin </w:t>
      </w:r>
      <w:proofErr w:type="gramStart"/>
      <w:r w:rsidRPr="00565AE4">
        <w:rPr>
          <w:rFonts w:cs="Times New Roman"/>
          <w:sz w:val="24"/>
          <w:szCs w:val="24"/>
        </w:rPr>
        <w:t>plasman</w:t>
      </w:r>
      <w:proofErr w:type="gramEnd"/>
      <w:r w:rsidRPr="00565AE4">
        <w:rPr>
          <w:rFonts w:cs="Times New Roman"/>
          <w:sz w:val="24"/>
          <w:szCs w:val="24"/>
        </w:rPr>
        <w:t xml:space="preserve"> etmesi yazılmıştır. Dolayısıyla çıkacak olan hasar tespit ve </w:t>
      </w:r>
      <w:proofErr w:type="gramStart"/>
      <w:r w:rsidRPr="00565AE4">
        <w:rPr>
          <w:rFonts w:cs="Times New Roman"/>
          <w:sz w:val="24"/>
          <w:szCs w:val="24"/>
        </w:rPr>
        <w:t>eksper</w:t>
      </w:r>
      <w:proofErr w:type="gramEnd"/>
      <w:r w:rsidRPr="00565AE4">
        <w:rPr>
          <w:rFonts w:cs="Times New Roman"/>
          <w:sz w:val="24"/>
          <w:szCs w:val="24"/>
        </w:rPr>
        <w:t xml:space="preserve"> raporu sonrasında da ben şahsen bir sigorta geçmişi olan birisi olarak herhangi bir sıkıntı yaşanacağını düşünmemekteyim değerli arkadaşlar. O yüzden </w:t>
      </w:r>
      <w:r w:rsidR="00093431" w:rsidRPr="00565AE4">
        <w:rPr>
          <w:rFonts w:cs="Times New Roman"/>
          <w:sz w:val="24"/>
          <w:szCs w:val="24"/>
        </w:rPr>
        <w:t>basında çıkan haberlerde son üç-</w:t>
      </w:r>
      <w:r w:rsidRPr="00565AE4">
        <w:rPr>
          <w:rFonts w:cs="Times New Roman"/>
          <w:sz w:val="24"/>
          <w:szCs w:val="24"/>
        </w:rPr>
        <w:t xml:space="preserve">dört gün içerisinde kayıpta olan 100, 125 megavat civarındaki eksikliğin tek sebebinin sigorta şirketinin olması ve bunun da şahsıma bağlanmasının doğru bir haber, doğru bir düşünce olmadığı inancındayım değerli arkadaşlar. Bu bilgiler ışığında bunu sizinle paylaşma ihtiyacı hissettim. Benim bu hususta söyleyeceklerim bunlardır. Hepinizi sevgi ve saygıyla selamlarım.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TUFAN ERHÜRMAN (Lefkoşa) (Yerinden) – Usul hakkında söz alabilir miyim?</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Buyurun Sayın Tufan Erhürman. Hitap edin lütfen. </w:t>
      </w:r>
    </w:p>
    <w:p w:rsidR="009C099E" w:rsidRPr="00565AE4" w:rsidRDefault="009C099E" w:rsidP="005407C2">
      <w:pPr>
        <w:rPr>
          <w:rFonts w:cs="Times New Roman"/>
          <w:sz w:val="24"/>
          <w:szCs w:val="24"/>
          <w:lang w:val="en-US"/>
        </w:rPr>
      </w:pPr>
    </w:p>
    <w:p w:rsidR="005407C2" w:rsidRPr="00565AE4" w:rsidRDefault="005407C2" w:rsidP="005407C2">
      <w:pPr>
        <w:rPr>
          <w:rFonts w:cs="Times New Roman"/>
          <w:sz w:val="24"/>
          <w:szCs w:val="24"/>
          <w:lang w:val="en-US"/>
        </w:rPr>
      </w:pPr>
    </w:p>
    <w:p w:rsidR="005407C2" w:rsidRPr="00565AE4" w:rsidRDefault="005407C2" w:rsidP="005407C2">
      <w:pPr>
        <w:rPr>
          <w:rFonts w:cs="Times New Roman"/>
          <w:sz w:val="24"/>
          <w:szCs w:val="24"/>
        </w:rPr>
      </w:pPr>
      <w:r w:rsidRPr="00565AE4">
        <w:rPr>
          <w:rFonts w:cs="Times New Roman"/>
          <w:sz w:val="24"/>
          <w:szCs w:val="24"/>
        </w:rPr>
        <w:lastRenderedPageBreak/>
        <w:tab/>
        <w:t>TUFAN ERHÜRMAN  (Lefkoşa) – Sayın Başkan, değerli milletvekilleri; usul hakkında söz aldım, o yüzden söylenenler içerisinde cevaplanacak çok şey var ama onlara girmeyeceğim. Bir süreden beri tuhaf bir usul uygulanmaya başlandı Mecliste. Muhalefetten bir eleştiri geliyor ister 62’nci madde bağlamında olsun, ister başka bir konuyla ilgili olsun, Hükümet adına Sayın Ünal Üstel burda olmadığı için sürekli Sayın Erhan Arıklı söz alıyor ve cevap veriyor. Her konu Sayın Erhan Arıklı’nın alanına giriyor anladığım kadarıyla ki Fikri Beydi herhalde Başbakan Yardımcısı da öyle bilirim? Başbakan Yardımcısı Fikri Bey olmasına rağmen Fikri Bey pas geçiliyor. Sayın Erhan Arıklı her konuda burda hadislerden tutun da çeşitli konulara kadar engin bilgilerini bizlerle paylaşıyor. Takdir kendinindir, neyi paylaşacaksa paylaşır da anlamadığım şey şu: Burası zaten usul açısından sıkıntılı ama daha sıkıntılı olan şey şu</w:t>
      </w:r>
      <w:r w:rsidR="00093431" w:rsidRPr="00565AE4">
        <w:rPr>
          <w:rFonts w:cs="Times New Roman"/>
          <w:sz w:val="24"/>
          <w:szCs w:val="24"/>
        </w:rPr>
        <w:t>:</w:t>
      </w:r>
      <w:r w:rsidRPr="00565AE4">
        <w:rPr>
          <w:rFonts w:cs="Times New Roman"/>
          <w:sz w:val="24"/>
          <w:szCs w:val="24"/>
        </w:rPr>
        <w:t xml:space="preserve"> Biz Sayın Erhan Arıklı’nın kişisel görüşlerini merak etmiyoruz. Yani ben merak ederim de onu dışarda da konuşuruz. Şimdi bir olay yaşanıyor, büyük bir infialle karşılanıyor, Hükümet adına bu olay burada gündeme getirildikten sonra verilen cevabın bitiş cümlesi de şu: Yani yoksa söz almayacaktım. Bitiş cümlesi; “Ben Sayın Ahmet Ünsal’ı vicdanıyla baş başa bırakıyorum.” Hükümet adına verilen cevap bu. Yani Hükümet, bir devlet görevlisini, kendisi tarafından atanmış bir devlet görevlisini vicdanıyla baş başa bırakarak bu konudaki bütün sorumluluğunu, yükümlülüğünü yerine getirmiş olduğunu Meclise bildiriyor.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 Şimdi Sayın Arıklı, mesele şu: Eğer Sayın Din İşleri Başkanı, Din İşleri Başkanı olmasaydı, diyelim ki Ulaştırma Bakanlığındaki bir müdür olsaydı durum değişirdi, kendisi hiç devlet içerisinde görevli olmasaydı daha da bir değişirdi. Mesela, devlet içerisinde görevli olmasaydı, çıkıp bunları söyleseydi, tartışacağımız nokta, düşünceyi açıklama özgürlüğünün sınırları aşıldı mı, aşılmadı mı noktası olurdu. Çünkü bir birey, devletin içinde görevli falan değil. Devletin içinde görevli diyelim ki Ulaştırma Bakanlığında bir müdür, dini konularda bir yerde bir şeyler söylüyor, “Devletin içindeki biri bunları söylüyor, nasıl olur bu?” diye rahatsız oluruz, gene düşünceyi açıklama özgürlüğüyle bir ilintisi kurulursa kurulur. Buradaki mesele bunların hiçbiri değil. Buradaki mesele, tam da bu konuda, din işleri konusunda sizin tarafınızdan yetkilendirilmiş birisinin yaptığı açıklamalar ve üstüne üstük açıklamaları adeta dinen zorunluluk haline getirerek insanlara anlatıyor olması. Tam da sizin görevlendirdiğiniz alanda yaptığı bir şeyden bahsediyorsunuz ve bu sizin görevlendirdiğiniz alanda yaptığı şey artık düşünceyi açıklama özgürlüğüyle ilgili bir şey değil. Bu düşünce açıklama meselesi falan değil. Yani Ulaştırma Bakanının çıkıp da yasalara tamamen aykırı bir şeyi söylediği noktada düşünceyi açıklama özgürlüğü kapsamındadır ulaştırma açısından der miyiz? Böyle bir şey söz konusu olur mu? Ha, “Uydurma hadisler, uydurma hadisler” dediniz. Ne demek istediniz? Yani uydurma hadislere dayanarak mı konuşma yapıyor bu kişi? Baş sallıyorsunuz.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ŞİFA ÇOLAKOĞLU (Gazimağusa) (Yerinden) – Uydurma.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TUFAN ERHÜRMAN  (Devamla) - Şimdi bakın; Sayın Erhan Arıklı’ya soruyorum. “Uydurma hadisler dediniz, bu kişi uydurma hadislere dayanarak mı açıklama yapıyor? Bu alanda uzmanlığı da olan bir arkadaşımız olarak Sayın Erhan Arıklı diyor ki “Evet.” Yani uydurma hadislere dayanarak, kendi deyimiyle söylüyorum, benim alanım değil. Kadınlara, “Dinen de bunu yapmaya zorunlusunuz ya da zorunlu değilsiniz” diyen bir kişi şu anda sizin atadığınız görevde tam da bu alanda bu işi icra etmeye devam ediyor. Sadece sizin söylediklerinizin mantık dizgesinden hareket ediyorum. Benim bir yorumum yok. Şimdi bunu siz burda söylüyorsunuz Meclise, halka anlatıyorsunuz. Bunu diyorsunuz ki öyle bir kişi var ki orda, uydurma hadislere dayanarak kadınlara vecibe yüklüyor, zorunluluk yüklüyor, şunu yapacaksın, şunu yapmayacaksın diyor. Bunu söyleyen kişi de tam da kendisini yetkilendirdiğimiz alanlarda bunları söylüyor. Biz Hükümet olarak ne yapıyoruz? Biz </w:t>
      </w:r>
      <w:r w:rsidRPr="00565AE4">
        <w:rPr>
          <w:rFonts w:cs="Times New Roman"/>
          <w:sz w:val="24"/>
          <w:szCs w:val="24"/>
        </w:rPr>
        <w:lastRenderedPageBreak/>
        <w:t>atadıydık kendini. Ama biz Hükümet olarak ne yapıyoruz? Onu vicdanıyla baş başa bırakıyoruz. Arkadaşlar; usul diye söz almış olmamın sebebi bu. Buysa usul, yani biz bundan sonra herhangi bir devlet görevlisini eleştirdiğimizde Hükümetin bize vereceği cevap; onu da vicdanıyla baş başa bırakıyorum, bunu da vicdanıyla baş başa bırakıyorum. Bilmem nerde yolda aydınlatma yapılmadı, trafik kazası oldu insan kaybettik, Hükümetten cevap; vicdanıyla baş başa bırakıyorum. E, herkes vicdanıyla baş başaysa size ne gerek var yani? Herkes vicdanına göre doğru gördüğünü yapsın, doğru görmediğini yapmasın. Siz da bize boşuna burdan cevap vermeyin çünkü biz da biliriz şu herkes vicdanıyla baş başadır. Vicdan ile baş başaysak devlete, mevlete, hükümete, bilmem neye gerek yok. Kimin vicdanı varsa doğru dürüst iş yapar, kimin vicdanı sızlamıyorsa aklına geleni söyler, aklına eseni yapar, bizim de burda eleştiri yapmamıza gerek yok. Arkadaşlar; burası vicdan muhasebesinin yapılacağı yer değil.</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ARMAĞAN CANDAN (Güzelyurt) (Yerinden) – Yasaya, kurala da gerek yok.</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TUFAN ERHÜRMAN (Devamla) – E, yok zaten hiçbir şey. Devlete de gerek yok, geçtim yasayı, kuralı. Herkes vicdanına göre davransın sokakta.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Onun için arkadaşlar, bu artık zıvanadan çıkmış bir yönetsel modeldir karşımızdaki. Ortada Başbakanlık makamında oturan şahıs yok. Başbakan Yardımcısı zaten hak getire. Erhan Bey Hükümet adına her konuda engin bilgilerini burda paylaşıyor. Onu da geçiyor, hadislerle ilgili falan bilgilerini ki o konuda daha fazla referanstır aslında Hükümetten, çünkü en azından kendisinin de daha önce bilgi biriktirdiği bir alandır. Ama tespit şudur Hükümet adına tespit: “Uydurma hadislerle konuşan bir Din İşleri Başkanı.” Hükümet adına bu Kürsüden bugün yapılmış tespit budur. Bu tespitin Hükümet adına ortaya konulmuş sonucu nedir? “Vicdanıyla baş başadır.” Bu iki cümleyi yan yana koyan Kıbrıs Türk halkının herhangi bir mensubu bu tırnak içindeki “Hükümetin” bu ülkede bir şeyi yönettiği kanaatine sahipse beri gelsin. Yaşadığımız şey bu. Ve arkadaşlar, ortada soruşturulacak bir durum da yok. Gün gibi </w:t>
      </w:r>
      <w:proofErr w:type="gramStart"/>
      <w:r w:rsidRPr="00565AE4">
        <w:rPr>
          <w:rFonts w:cs="Times New Roman"/>
          <w:sz w:val="24"/>
          <w:szCs w:val="24"/>
        </w:rPr>
        <w:t>aşikar</w:t>
      </w:r>
      <w:proofErr w:type="gramEnd"/>
      <w:r w:rsidRPr="00565AE4">
        <w:rPr>
          <w:rFonts w:cs="Times New Roman"/>
          <w:sz w:val="24"/>
          <w:szCs w:val="24"/>
        </w:rPr>
        <w:t xml:space="preserve">. Sıla Hanım arkadaşımız anlattı, gün gibi </w:t>
      </w:r>
      <w:proofErr w:type="gramStart"/>
      <w:r w:rsidRPr="00565AE4">
        <w:rPr>
          <w:rFonts w:cs="Times New Roman"/>
          <w:sz w:val="24"/>
          <w:szCs w:val="24"/>
        </w:rPr>
        <w:t>aşikar</w:t>
      </w:r>
      <w:proofErr w:type="gramEnd"/>
      <w:r w:rsidRPr="00565AE4">
        <w:rPr>
          <w:rFonts w:cs="Times New Roman"/>
          <w:sz w:val="24"/>
          <w:szCs w:val="24"/>
        </w:rPr>
        <w:t>. Neyi soruşturacaksınız? Hadislerin uydurma olduğunu söylediniz… Neyse ben yani konuyu karikatürize edecek o kadar çok malzeme var ki orda, ama hiç karikatürize etmek istemiyorum, çünkü yeterince insanların canını sıkan, yeterince bu ülkede yaşamayı ı</w:t>
      </w:r>
      <w:r w:rsidR="00930B82" w:rsidRPr="00565AE4">
        <w:rPr>
          <w:rFonts w:cs="Times New Roman"/>
          <w:sz w:val="24"/>
          <w:szCs w:val="24"/>
        </w:rPr>
        <w:t>zd</w:t>
      </w:r>
      <w:r w:rsidRPr="00565AE4">
        <w:rPr>
          <w:rFonts w:cs="Times New Roman"/>
          <w:sz w:val="24"/>
          <w:szCs w:val="24"/>
        </w:rPr>
        <w:t xml:space="preserve">ırap haline getiren şey var, bunları karikatürize etmek bile aslında olayın ciddiyetini bir anlamda aşındırmak noktasına gelebilir. Böyle bir şey yapmayacağım. Bundan sonra sizden beklediğim usulen, ciddiyetinizi takınmanızdır. Burada her kim konuşacaksa aranızda, Hükümet adına konuşuyor, tırnak içindeki “Hükümet” adına konuşuyor bilinciyle konuşmasıdır ve Kürsüde yaptığınız tespitlerin gereğini yerine getirmenizdir. Tespitinizi hatırlatıyorum, uydurma hadislerle konuşan bir Başkandan bahsediyorsunuz. Sizin tespitinizdir, benim değil, çünkü benim alanım değil. Bu tespiti yaptıktan sonra bunun sonucunun da ne olduğu bellidir. Görevden alırsınız, tespitinizin gereğini de yerine getirirsiniz.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Teşekkür eder, saygılar sunarım.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BAYINDIRLIK VE ULAŞTIRMA BAKANI ERHAN ARIKLI (Yerinden) – Sayın Başkan…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w:t>
      </w:r>
      <w:r w:rsidR="00930B82" w:rsidRPr="00565AE4">
        <w:rPr>
          <w:rFonts w:cs="Times New Roman"/>
          <w:sz w:val="24"/>
          <w:szCs w:val="24"/>
        </w:rPr>
        <w:t>ŞKAN – Bir soru mu soracaksın, K</w:t>
      </w:r>
      <w:r w:rsidRPr="00565AE4">
        <w:rPr>
          <w:rFonts w:cs="Times New Roman"/>
          <w:sz w:val="24"/>
          <w:szCs w:val="24"/>
        </w:rPr>
        <w:t xml:space="preserve">ürsüye mi?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ERHAN ARIKLI (Yerinden) (Devamla) – Kürsüye.</w:t>
      </w:r>
      <w:proofErr w:type="gramEnd"/>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BAŞKAN – Buyurun.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TUFAN</w:t>
      </w:r>
      <w:r w:rsidR="00930B82" w:rsidRPr="00565AE4">
        <w:rPr>
          <w:rFonts w:cs="Times New Roman"/>
          <w:sz w:val="24"/>
          <w:szCs w:val="24"/>
        </w:rPr>
        <w:t xml:space="preserve"> ERHÜRMAN  (Devamla) – O zaman M</w:t>
      </w:r>
      <w:r w:rsidRPr="00565AE4">
        <w:rPr>
          <w:rFonts w:cs="Times New Roman"/>
          <w:sz w:val="24"/>
          <w:szCs w:val="24"/>
        </w:rPr>
        <w:t xml:space="preserve">illetvekili olarak son söz hakkım saklıdır.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 xml:space="preserve">BAŞKAN – Tabii ki. </w:t>
      </w:r>
      <w:proofErr w:type="gramEnd"/>
      <w:r w:rsidRPr="00565AE4">
        <w:rPr>
          <w:rFonts w:cs="Times New Roman"/>
          <w:sz w:val="24"/>
          <w:szCs w:val="24"/>
        </w:rPr>
        <w:t>Buyurun Sayın Erhan Arıklı. Buyurun hitap edin Yüce Meclise.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BAYINDIRLIK VE ULAŞTIRMA BAKANI ERHAN ARIKLI – Arkadaşlar; tabii sizleri teknik bilgilere boğmak istemiyorum. Özetle sizlere İslami </w:t>
      </w:r>
      <w:proofErr w:type="gramStart"/>
      <w:r w:rsidRPr="00565AE4">
        <w:rPr>
          <w:rFonts w:cs="Times New Roman"/>
          <w:sz w:val="24"/>
          <w:szCs w:val="24"/>
        </w:rPr>
        <w:t>literatürden</w:t>
      </w:r>
      <w:proofErr w:type="gramEnd"/>
      <w:r w:rsidRPr="00565AE4">
        <w:rPr>
          <w:rFonts w:cs="Times New Roman"/>
          <w:sz w:val="24"/>
          <w:szCs w:val="24"/>
        </w:rPr>
        <w:t xml:space="preserve"> kesitler vermeye çalıştım. “Mevzu hadis nedir? Sahi olmayan hadisler nedir?” Bunları kalkıp sizlere anlatacak değilim, ilginiz de yoktur bu konuyla ilgili. Ama birinci konuşmamda da belirttiğim gibi yüce kitabımızın kadına verdiği hakları zaman içerisinde erkek hegemonyan bir sistem içerisinde almaya çalışan bir kesimden bahsediyoruz. Bu kesim zaman içerisinde bu hakları alabilmek için birçok peygamberimize atfedilen hadislerle bu hakları ellerinden almaya çalışmışlardır ve yazılan hadis kitapları var, Peygamberimize atfedilen hadis kitapları. Özellikle Peygamberimizden sonraki 150-200’üncü yıllarda. O dönemdeki hadislerden yola çıkarak bu konular, özellikle kadınlarla ilgili konular dile getiriliyor. Bunlardan bir tanesi mesela, Ahmet Ünsal bunu kendisi söylemiyor. Ahmet Ünsal bunu, o hadis kitaplarından alarak gelip burda anlatıyor. Mesela “Tirmizi” diye önemli bir hadis müellifi var. Onun kitabında diyor ki; “Kişi cinsel ilişki için karısını çağırdığı zaman karısı ocak başında yemek pişiriyorsa da davete icabet etmek durumundadır.” </w:t>
      </w:r>
      <w:proofErr w:type="gramStart"/>
      <w:r w:rsidRPr="00565AE4">
        <w:rPr>
          <w:rFonts w:cs="Times New Roman"/>
          <w:sz w:val="24"/>
          <w:szCs w:val="24"/>
        </w:rPr>
        <w:t xml:space="preserve">Şimdi bu bir Hadis Kitabı. </w:t>
      </w:r>
      <w:proofErr w:type="gramEnd"/>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ŞİFA ÇOLAKOĞLU (Gazimağusa) (Yerinden) – Yani…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Kitapta yazılan bir söz. Doğru veya yanlış, inanırsınız veya inanmazsınız.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(Lefkoşa) (Yerinden) – Başka bir kitaptan bahsediyor. Nedir yahu…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ŞİFA ÇOLAKOĞLU (Yerinden) (Devamla) – Yani Allah aşkına!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Arkadaşlar; müsaade edin yahu.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Yok, yanlış bilgidir yahu, yanlıştır.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BİRAY HAMZAOĞULLARI (İskele) (Yerinden) - Devletin başında olan birinden bahsedersiniz Sayın Arıklı…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Şimdi Hoca da vaaz verirken…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(Girne) (Yerinden) – Yahu Hocayı aklamaya çalışmayın bize yahu. Vazgeçin Allah aşkına!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Bunu bu kitaplardan yola çıkarak anlatmaya çalışıyor. Ben bir İlahiyatçı olarak bunun doğru olmadığını söylüyorum.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Görevden alın bitsin bu iş. Savunmaya çalışırsınız daha burda yahu Allah aşkına!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ERHAN ARIKLI (Devamla) – Ama o da bunun doğru olduğuna inanabilir.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Kiminle dalga geçersiniz yahu.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Bu tamamen İlahiyat camiasında tartışılan konulardır.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Bırak yahu İlahiyat camiasını. Boş ver.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Din İşleri Dairesi Yasasına atıf yapın.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Şimdi sizi rahatsız eden nedir onu anlamaya çalışıyorum.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CEYHUN BİRİNCİ (Yerinden) (Devamla) – Allah, Allah! </w:t>
      </w:r>
      <w:proofErr w:type="gramStart"/>
      <w:r w:rsidRPr="00565AE4">
        <w:rPr>
          <w:rFonts w:cs="Times New Roman"/>
          <w:sz w:val="24"/>
          <w:szCs w:val="24"/>
        </w:rPr>
        <w:t>Tamam</w:t>
      </w:r>
      <w:proofErr w:type="gramEnd"/>
      <w:r w:rsidRPr="00565AE4">
        <w:rPr>
          <w:rFonts w:cs="Times New Roman"/>
          <w:sz w:val="24"/>
          <w:szCs w:val="24"/>
        </w:rPr>
        <w:t xml:space="preserve"> mısınız yahu siz?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Yani adam eline silah aldı gitti…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Vazgeçin yahu Allah aşkına!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Bunu yapın, yapmak zorundasınız, aksi takdirde sizi hapisle cezalandırırım mı dedi?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Evet öyle dedi.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Nedir yani mesele?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Tam böyle dedi.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Bırakın yahu Allah aşkına.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Kendi düşüncesini orda anlatıyor.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Tam böyle dedi, “Zorundasınız…”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Kendi düşüncesini doğru veya yanlış anlatıyor.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CEYHUN BİRİNCİ (Yerinden) (Devamla) – Allah aşkına, din bölgesi mi burası?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Arkadaşlar; devlet, laik devlet…</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Laik devlettir burası.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Laik devlet…</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Evet…</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Din işlerine karışmaz. Din adamı camisinde, medresesinde, kendi anlayışına göre dini anlatır.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Hayır, öyle değil.</w:t>
      </w:r>
    </w:p>
    <w:p w:rsidR="005407C2" w:rsidRPr="00565AE4" w:rsidRDefault="005407C2" w:rsidP="005407C2">
      <w:pPr>
        <w:ind w:firstLine="708"/>
        <w:rPr>
          <w:rFonts w:cs="Times New Roman"/>
          <w:sz w:val="24"/>
          <w:szCs w:val="24"/>
        </w:rPr>
      </w:pPr>
      <w:r w:rsidRPr="00565AE4">
        <w:rPr>
          <w:rFonts w:cs="Times New Roman"/>
          <w:sz w:val="24"/>
          <w:szCs w:val="24"/>
        </w:rPr>
        <w:lastRenderedPageBreak/>
        <w:t>ASIM AKANSOY (Gazimağusa) (Yerinden) -  Öyle bir şey yok.</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Hade yahu sen de.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Devlet, sen bunu anlatamazsın diyemez. Böyle bir şey olamaz.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Böyle bir şey yok. Böyle bir şey yok Sayın Arıklı.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Bana yanlış gelen bir şey söyledi diye onu cezalandırma durumunda değilim.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Burası laik bir devlettir.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Bu laiklik değil Sayın Arıklı. Bu laiklik değil.</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Din İşleri Dairesi Yasası…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(Gazimağusa) (Yerinden) – Sana değil yahu, yasalardan bahsediyoruz.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Yasalar böyle bir şeyi söylemiyor.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Söyler.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Böyle bir şey olamaz Sayın Arıklı.</w:t>
      </w:r>
    </w:p>
    <w:p w:rsidR="005407C2" w:rsidRPr="00565AE4" w:rsidRDefault="005407C2" w:rsidP="005407C2">
      <w:pPr>
        <w:ind w:firstLine="708"/>
        <w:rPr>
          <w:rFonts w:cs="Times New Roman"/>
          <w:sz w:val="24"/>
          <w:szCs w:val="24"/>
        </w:rPr>
      </w:pPr>
      <w:r w:rsidRPr="00565AE4">
        <w:rPr>
          <w:rFonts w:cs="Times New Roman"/>
          <w:sz w:val="24"/>
          <w:szCs w:val="24"/>
        </w:rPr>
        <w:tab/>
      </w:r>
    </w:p>
    <w:p w:rsidR="005407C2" w:rsidRPr="00565AE4" w:rsidRDefault="005407C2" w:rsidP="005407C2">
      <w:pPr>
        <w:ind w:firstLine="708"/>
        <w:rPr>
          <w:rFonts w:cs="Times New Roman"/>
          <w:sz w:val="24"/>
          <w:szCs w:val="24"/>
        </w:rPr>
      </w:pPr>
      <w:r w:rsidRPr="00565AE4">
        <w:rPr>
          <w:rFonts w:cs="Times New Roman"/>
          <w:sz w:val="24"/>
          <w:szCs w:val="24"/>
        </w:rPr>
        <w:t xml:space="preserve">ERKUT ŞAHALİ (Yerinden) (Devamla) – Din İşleri Dairesi Yasasına bakın.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MECLİS BAŞKAN YARDIMCISI FAZİLET ÖZDENEFE (Yerinden) – Erhan Bey, bir şey söyleyeceğim</w:t>
      </w:r>
      <w:proofErr w:type="gramStart"/>
      <w:r w:rsidRPr="00565AE4">
        <w:rPr>
          <w:rFonts w:cs="Times New Roman"/>
          <w:sz w:val="24"/>
          <w:szCs w:val="24"/>
        </w:rPr>
        <w:t>….</w:t>
      </w:r>
      <w:proofErr w:type="gramEnd"/>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Yani papazlar kilisede vaaz ederken…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Boş ver papazı yahu sen. Papazı boş ver.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Devlet orada sen şunu söyle, bunu söyleme diyebiliyor mu yahu?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Papazı boş ver. Papazı boş ver.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(Yerinden) (Devamla) – Ben size okuyayım Din İşleri Dairesi Yasasını.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Erhan Bey…</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Vazgeçin Allah aşkına.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 xml:space="preserve">ASIM AKANSOY (Yerinden) (Devamla) – Bilmiyorsun, bu konuları konuşuyorsun.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ERKUT ŞAHALİ (Yerinden) (Devamla) – Din İşleri Dairesi Yasası seni bağlar.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Hoşunuza gitmeyen bir şeyi susturamazsınız.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Hoşa gitme değil, yasadır, yasa.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Mesele o değil.</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Yanlış bile, size göre yanlış bile olsa susturamazsınız.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Bırak Allah’ını seversen.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Bu ülkeye ait değilsin sen zaten.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ÜRÜN SOLYALI (Yerinden) (Devamla) – Yasadır söylediğimiz, dinleyin, sabredin. Bakın ne diyor.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(Yerinden) (Devamla) – Din İşleri Dairesi Yasası ne diyor?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Erhan Bey, bir şey söyleyeceğiz.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 BAŞKAN – Soru soracaksak bir bir soralım.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Bir saniye Erkut Bey. Erhan Bey, siz konuyu farklı yöne çekiyorsunuz, yanılıyorsunuz. Yanılıyorsunuz…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Tam da kitabın ortasını söylüyorum.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(Yerinden) (Devamla) – Hayır.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Yani </w:t>
      </w:r>
      <w:proofErr w:type="gramStart"/>
      <w:r w:rsidRPr="00565AE4">
        <w:rPr>
          <w:rFonts w:cs="Times New Roman"/>
          <w:sz w:val="24"/>
          <w:szCs w:val="24"/>
        </w:rPr>
        <w:t>billboardlarda</w:t>
      </w:r>
      <w:proofErr w:type="gramEnd"/>
      <w:r w:rsidRPr="00565AE4">
        <w:rPr>
          <w:rFonts w:cs="Times New Roman"/>
          <w:sz w:val="24"/>
          <w:szCs w:val="24"/>
        </w:rPr>
        <w:t xml:space="preserve"> “Anneciğim ben geyim, babacığım ben şuyum...”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ÜRÜN SOLYALI (Yerinden) (Devamla) – E?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Ne alakası var bununla?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“Komşu, teyze ben şuyum” diye olanları fikir özgürlüğü altında değerlendireceksiniz…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Ne alakası var yahu? Ne alakası var bununla?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Ondan sonra filanca adamın sözlerini boğmaya çalışacaksınız. Böyle bir şey olamaz.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ÜRÜN SOLYALI (Yerinden) (Devamla) – Terbiyesizleşmeyin.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CEYHUN BİRİNCİ (Yerinden) (Devamla) – Camiye gidin siz camiye.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Sayın Erhan Arıklı, konuşmanız anlaşılmıyor, lütfen.</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Erhan Bey, bir saniye.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(Yerinden) (Devamla) – Yasalar var, yasalar. Yasa, yasa.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Netice itibarıyla hoşumuza gitmeyebilir.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Devlet memurudur onu anlamıyorsunuz siz. Devlet memurudur bu adam.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(Devamla) – Dini </w:t>
      </w:r>
      <w:proofErr w:type="gramStart"/>
      <w:r w:rsidRPr="00565AE4">
        <w:rPr>
          <w:rFonts w:cs="Times New Roman"/>
          <w:sz w:val="24"/>
          <w:szCs w:val="24"/>
        </w:rPr>
        <w:t>literatürlere</w:t>
      </w:r>
      <w:proofErr w:type="gramEnd"/>
      <w:r w:rsidRPr="00565AE4">
        <w:rPr>
          <w:rFonts w:cs="Times New Roman"/>
          <w:sz w:val="24"/>
          <w:szCs w:val="24"/>
        </w:rPr>
        <w:t xml:space="preserve"> geçmiş kitaplardaki alıntıları yaparak kendine göre bir vaaz vermiş. Bu vaaza ben katılmıyorum ama bu onu cezalandırmam…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Yahu doğru yaptı deyin inin aşağıya ordan. Doğru yaptı deyin inin Kürsüden. Hade bırakın saçmalamayı.</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(Devamla) - Ve onun bu fikir ve ifade hürriyetine engel olmam anlamına gelmez. Sizden de ricam, fikir ve ifade özgürlüğü içerisinde olgunlukla bunu karşılamanızdır. Teşekkür ederim.</w:t>
      </w:r>
    </w:p>
    <w:p w:rsidR="005407C2" w:rsidRPr="00565AE4" w:rsidRDefault="005407C2" w:rsidP="005407C2">
      <w:pPr>
        <w:ind w:firstLine="708"/>
        <w:rPr>
          <w:rFonts w:cs="Times New Roman"/>
          <w:sz w:val="24"/>
          <w:szCs w:val="24"/>
        </w:rPr>
      </w:pPr>
      <w:r w:rsidRPr="00565AE4">
        <w:rPr>
          <w:rFonts w:cs="Times New Roman"/>
          <w:sz w:val="24"/>
          <w:szCs w:val="24"/>
        </w:rPr>
        <w:tab/>
      </w: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Yoktur böyle bir şey, böyle bir şey yoktur. Sayın Arıklı, devlet görevlisidir.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CEYHUN BİRİNCİ (Yerinden) (Devamla) – Bu ülkeyi şeriatla yönetilen bir yere gidiyorsunuz.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ŞİFA ÇOLAKOĞLU (Yerinden) (Devamla) – Öyle bir hakkın yoktur.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ARMAĞAN CANDAN (Yerinden) (Devamla) – Erhan Bey, konu o değil, konuyu saptırıyorsunuz.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ŞİFA ÇOLAKOĞLU (Yerinden) (Devamla) – Yalan dedi, arkasından yayınlandı hepsi. Hepsinin gerçek olduğu da ortaya çıktı. </w:t>
      </w:r>
      <w:proofErr w:type="gramStart"/>
      <w:r w:rsidRPr="00565AE4">
        <w:rPr>
          <w:rFonts w:cs="Times New Roman"/>
          <w:sz w:val="24"/>
          <w:szCs w:val="24"/>
        </w:rPr>
        <w:t xml:space="preserve">Adam hem uydurukçu hem yalancı. </w:t>
      </w:r>
      <w:proofErr w:type="gramEnd"/>
      <w:r w:rsidRPr="00565AE4">
        <w:rPr>
          <w:rFonts w:cs="Times New Roman"/>
          <w:sz w:val="24"/>
          <w:szCs w:val="24"/>
        </w:rPr>
        <w:t xml:space="preserve">Siz hala daha durup da adamı savunuyorsunuz orda.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Sayın Tufan Erhürman, buyurun Kürsüye.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(Milletvekilleri kendi aralarında konuşuyorlar)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Sayın milletvekilleri; </w:t>
      </w:r>
      <w:proofErr w:type="gramStart"/>
      <w:r w:rsidRPr="00565AE4">
        <w:rPr>
          <w:rFonts w:cs="Times New Roman"/>
          <w:sz w:val="24"/>
          <w:szCs w:val="24"/>
        </w:rPr>
        <w:t>sükunete</w:t>
      </w:r>
      <w:proofErr w:type="gramEnd"/>
      <w:r w:rsidRPr="00565AE4">
        <w:rPr>
          <w:rFonts w:cs="Times New Roman"/>
          <w:sz w:val="24"/>
          <w:szCs w:val="24"/>
        </w:rPr>
        <w:t xml:space="preserve"> davet ediyorum. Bu şekilde de olmaz Meclis toplantısı. Rica ederim.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ŞİFA ÇOLAKOĞLU (Yerinden) (Devamla) – Gereğini yapın o zaman.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ASIM AKANSOY (Yerinden) (Devamla) – Bu şekilde memleket olmaz. Bu şekilde bir memleket yönetimi olmaz.</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CEYHUN BİRİNCİ (Yerinden) (Devamla) – Bu şekilde de konuşulmaz ama.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Rica ederim, rica ederim. 15 kişi birden konuşursa tutanaklara geçmez.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MİLLİ EĞİTİM BAKANI NAZIM ÇAVUŞOĞLU (Yerinden) – Zorlu Bey, devamlı konuşmacılar değişiyor.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Değişen bir şey yok.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Bu 62’nci madde beş dakikalık konuşmadır. Ama 75 dakikayı buluyor bazen konuşmalar. Yani desek ki buyurun hitap edin Sayın Tufan Erhürman. Hitap edin.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Sayın Başkan...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Dinleyelim lütfen dinleyelim ve bu konuyu tamamlayalım.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Sayın Başkan, değerli milletvekilleri; hükümet adına ben tabii Erhan Beyin konuşması olarak görmüyorum. Hükümet adına yapılan her konuşmada çam üstüne çam devriliyor, saplar samanlar, elmalar armutlar birbirine giriyor ve bizi daha da üzer hale geliyor her konuşma. Çünkü Kuzey Kıbrıs Türk Cumhuriyeti’ndeki Anayasadaki memleketteki genel sistemden ilkelerden bihaber, hatta geçtim Kuzey Kıbrıs Türk Cumhuriyeti’ni Türkiye Cumhur</w:t>
      </w:r>
      <w:r w:rsidR="00F33C5D" w:rsidRPr="00565AE4">
        <w:rPr>
          <w:rFonts w:cs="Times New Roman"/>
          <w:sz w:val="24"/>
          <w:szCs w:val="24"/>
        </w:rPr>
        <w:t>iyeti’ndeki genel ilkelerden bi</w:t>
      </w:r>
      <w:r w:rsidRPr="00565AE4">
        <w:rPr>
          <w:rFonts w:cs="Times New Roman"/>
          <w:sz w:val="24"/>
          <w:szCs w:val="24"/>
        </w:rPr>
        <w:t xml:space="preserve">haber konuşmalar yapılıyor burda ve ülke bu zihniyetle yönetiliyor. Bir kez daha çıktı ortaya bu zihniyetle yönetildiği. Bu sadece oranın sorunu değil, buranın sorunu. Zaten buranın sorunu olduğu için burda konuşuyorsunuz. Arkadaşlar yani el insaf!  Türkiye Cumhuriyeti’ndeki laiklik sizin o örnek verdiğiniz papazların bilmem nelerin olduğu yerdeki laikle aynıdır? O papazların bulunduğu yerde Diyanet İşleri Başkanlığı var? Yani siz daha </w:t>
      </w:r>
      <w:r w:rsidR="00F33C5D" w:rsidRPr="00565AE4">
        <w:rPr>
          <w:rFonts w:cs="Times New Roman"/>
          <w:sz w:val="24"/>
          <w:szCs w:val="24"/>
        </w:rPr>
        <w:t xml:space="preserve">en </w:t>
      </w:r>
      <w:r w:rsidRPr="00565AE4">
        <w:rPr>
          <w:rFonts w:cs="Times New Roman"/>
          <w:sz w:val="24"/>
          <w:szCs w:val="24"/>
        </w:rPr>
        <w:t xml:space="preserve">elementer laiklikle ilgili bilgilerden bihabersiniz ve Türkiye Cumhuriyeti’ndeki laiklik anlayışını Mustafa Kemal’den beri Diyanet İşleri Başkanlığıyla genel olarak Din meselelerinin bir devletin sunduğu Kamu Hizmeti olarak ele alındığını bilmiyorsunuz? Ve bizdeki Din İşleri Başkanlığının da ordaki Diyanet İşleri Başkanlığına bakılarak organize edildiğini o yüzden oraya devlet tarafından bir kişi atanmış olduğunu bilmiyor sunuz?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 Yani Devlet tarafından atanması devletin Dine müdahalesi anlamına mı geliyor?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Dine müdahalesi değil Din İşlerini Devletin...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Nasıl bir laiklik anlayışı var?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Onu Anayasaya soracaksınız. Hani dedi ya Beyefendi onu İslam’a soracaksınız. Siz de Anayasaya soracaksınız. İsterseniz Türkiye Cumhuriyeti Anayasa Koyucusuna da sorabilirsiniz. Var mıdır o sözünü ettiğiniz İngiltere’de mesela şu papazlar mapazlar dersiniz Diyanet İşleri Başkanlığı diye bir yer var da Din İşleri Kamu Hizmeti olarak sunulur İngiltere’de? Bu başka bir laiklik anlayışıdır. Buradaki başka bir laiklik anlayışıdır, Türkiye’deki de bizimkine benzer zaten bizimki ordan bakarak yaptığı için burada da böyledir. Dolayısıyla siz kendiniz atayarak Din İşlerini Kamu Hizmeti olarak halka sunacak bir birim yaratıyorsunuz.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ERHAN ARIKLI (Yerinden) (Devamla) – Sayın Başkan yani kendimizin ataması demek Din İşleri Başkanına sen şunları şunları koy şunları şunları konuşma demek midir?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Hayır demek değil. Bazı ülkelerde öyle uygulansın da değil. Ama Din İşleri Başkanı o Kamu Hizmetini arkadaşlar bir dakika Din İşleri Başkanı o Kamu Hizmetini tam da sizin demin burada</w:t>
      </w:r>
      <w:r w:rsidR="00F33C5D" w:rsidRPr="00565AE4">
        <w:rPr>
          <w:rFonts w:cs="Times New Roman"/>
          <w:sz w:val="24"/>
          <w:szCs w:val="24"/>
        </w:rPr>
        <w:t xml:space="preserve"> tespit ettiğiniz şekilde sahih</w:t>
      </w:r>
      <w:r w:rsidRPr="00565AE4">
        <w:rPr>
          <w:rFonts w:cs="Times New Roman"/>
          <w:sz w:val="24"/>
          <w:szCs w:val="24"/>
        </w:rPr>
        <w:t xml:space="preserve"> olmayan hadisler üzerinden...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Bana göre sahi değil ona göre sahi kardeşim.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Size göre sahidir.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Tartışma bu.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Ha tartışma değil bu, bu tartışma değil. Bu tartışma değil.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(Yerinden) (Devamla) – Size şimdi hadis dersi mi vereyim ya.</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TUFAN ERHÜRMAN (Devamla) – Bu tartışma değil. Bu tartışma değil. Bu Devlet adına Din konusunda Kamu Hizmeti olarak belirlenmiş Din konusunda konuşan şahsın söylediklerinin size göre sahi</w:t>
      </w:r>
      <w:r w:rsidR="00F33C5D" w:rsidRPr="00565AE4">
        <w:rPr>
          <w:rFonts w:cs="Times New Roman"/>
          <w:sz w:val="24"/>
          <w:szCs w:val="24"/>
        </w:rPr>
        <w:t>h</w:t>
      </w:r>
      <w:r w:rsidRPr="00565AE4">
        <w:rPr>
          <w:rFonts w:cs="Times New Roman"/>
          <w:sz w:val="24"/>
          <w:szCs w:val="24"/>
        </w:rPr>
        <w:t xml:space="preserve"> olmayan hadisler üzerinden...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Bana göre ama değil mi?</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TUFAN ERHÜRMAN (Devamla) – Size göre ama siz de...</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(Yerinden) (Devamla) – Bana göre değil kardeşim.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TUFAN ERHÜRMAN (Devamla) – Siz de kimin adına burda konuşma yapıyorsunuz? Usulen söz almış olmamın sebebi o.</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Ona söyledim şahsi düşüncem.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Siz burada hükümet adına konuşma yapıyorsunuz. Gayri Sa</w:t>
      </w:r>
      <w:r w:rsidR="00F33C5D" w:rsidRPr="00565AE4">
        <w:rPr>
          <w:rFonts w:cs="Times New Roman"/>
          <w:sz w:val="24"/>
          <w:szCs w:val="24"/>
        </w:rPr>
        <w:t>hih</w:t>
      </w:r>
      <w:r w:rsidRPr="00565AE4">
        <w:rPr>
          <w:rFonts w:cs="Times New Roman"/>
          <w:sz w:val="24"/>
          <w:szCs w:val="24"/>
        </w:rPr>
        <w:t xml:space="preserve"> Hadisler üzerinden ve üstüne üstlük İslam’ı çarpıtarak sizin deyimlerinizi kullanıyorum. Konuşmuş olan bir kişiyi siz atamış oluyorsunuz ve sonra dönüp bu kişiyle ilgili diyorsunuz ki söyledikleri düşünce özgürlüğü kapsamındadır. Be arkadaşlar bu kadar artık saçma sapan gerçekten yani bunun adı üzgünüm bu kelimeyi seçmem sevmem.</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ERHAN ARIKLI (Yerinden) (Devamla) – Ya saçmalığı yapan sizsiniz Tufan Hocam.</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TUFAN ERHÜRMAN (Devamla) -  Saçma sapan bir bağlantı saçma sapan bir zihniyet ve mantık biçimi olamaz.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Laik bir Devlette ben kalkacağım da Din İşleri Başkanına diyeceğim ki şu konularda konuşma. Adam hadis kitabından anlatıyor ya.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Arkadaşlar...</w:t>
      </w:r>
    </w:p>
    <w:p w:rsidR="005407C2" w:rsidRPr="00565AE4" w:rsidRDefault="005407C2" w:rsidP="005407C2">
      <w:pPr>
        <w:rPr>
          <w:rFonts w:cs="Times New Roman"/>
          <w:sz w:val="24"/>
          <w:szCs w:val="24"/>
        </w:rPr>
      </w:pPr>
      <w:r w:rsidRPr="00565AE4">
        <w:rPr>
          <w:rFonts w:cs="Times New Roman"/>
          <w:sz w:val="24"/>
          <w:szCs w:val="24"/>
        </w:rPr>
        <w:lastRenderedPageBreak/>
        <w:tab/>
        <w:t xml:space="preserve">FAZİLET ÖZDENEFE (Yerinden) (Devamla) – Mevzuatta Anayasa çerçevesinde...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Ya mevzuattan bahsetmiyorum kardeşim. Adam mescitte v</w:t>
      </w:r>
      <w:r w:rsidR="00F33C5D" w:rsidRPr="00565AE4">
        <w:rPr>
          <w:rFonts w:cs="Times New Roman"/>
          <w:sz w:val="24"/>
          <w:szCs w:val="24"/>
        </w:rPr>
        <w:t>a</w:t>
      </w:r>
      <w:r w:rsidRPr="00565AE4">
        <w:rPr>
          <w:rFonts w:cs="Times New Roman"/>
          <w:sz w:val="24"/>
          <w:szCs w:val="24"/>
        </w:rPr>
        <w:t>az veriyor. Mescitte va</w:t>
      </w:r>
      <w:r w:rsidR="00F33C5D" w:rsidRPr="00565AE4">
        <w:rPr>
          <w:rFonts w:cs="Times New Roman"/>
          <w:sz w:val="24"/>
          <w:szCs w:val="24"/>
        </w:rPr>
        <w:t>a</w:t>
      </w:r>
      <w:r w:rsidRPr="00565AE4">
        <w:rPr>
          <w:rFonts w:cs="Times New Roman"/>
          <w:sz w:val="24"/>
          <w:szCs w:val="24"/>
        </w:rPr>
        <w:t>z verirken ne konuşacak?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Sayın Milletvekilleri dinlemesini bilelim. Sayın milletvekilleri lütfen lütfen 15 kişi birden konuşmayın. Usul bu değil.</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Arkadaşlar mescitte...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Biyoloji kitabı mı anlatacak ya?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15 kişi birden konuşmayın. Sayın Erhan Arıklı siz de cevap vermeyin. Bu şekilde cevap verme olmaz. Sayın Tufan Erhürman tamamlayın lütfen.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Sonra da laiklik laiklik diye tutturacaksınız.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Lütfen tamamlayın.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ARMAĞAN CANDAN (Yerinden) (Devamla) – Bu Hükümetin o zihniyetle bir sorunu yok mu? Kadını o şekilde değerlendiren bir zihniyetle sorununuz yok mu ki oraya atıyorsunuz bu adamı? Bunlar da ortaya çıkınca görevden...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Arkadaşlar bütün...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ARMAĞAN CANDAN (Yerinden) (Devamla) – Demek ki siz de öyle düşünürsünüz. Bu zihni geçtim yasayı ya.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Tufan Bey toparlayalım lütfen. Karşılıklı konuşuyorlar.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E, nasıl toparlayayım. Siz bir toparlarsanız ben de toparlayım.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Bu fikirlerin yasaklanmasına da karşıyım. Sizin de aynı duyarlığı göstermenizi bekliyorum.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ERKUT ŞAHALİ (Yerinden) (Devamla) – Devlet adına konuşan biri bu fikirlerle konuşamaz.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(Yerinden) (Devamla) - Bırakın da ilahiyatçı olarak biz tartışalım.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FAZİLET ÖZDENEFE (Yerinden) (Devamla) – Siz tartışın efendim siz devlet adına değil çıkın bir televizyon programına bağımsız olarak tartışın ama devlet adına söyleyemez. Onu söylüyoruz.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Ya devlet adına mı konuşuyorum.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FAZİLET ÖZDENEFE (Yerinden) (Devamla) - ...tartışsın bunu.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ERHAN ARIKLI (Yerinden) (Devamla) - Camide vaaz veriyor ya vaaz veriyor. Ağzına kemer mi bağlayalım</w:t>
      </w:r>
      <w:proofErr w:type="gramStart"/>
      <w:r w:rsidR="007F3E5A" w:rsidRPr="00565AE4">
        <w:rPr>
          <w:rFonts w:cs="Times New Roman"/>
          <w:sz w:val="24"/>
          <w:szCs w:val="24"/>
        </w:rPr>
        <w:t>?!</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 Sayın milletvekilleri; bu şekildeki konuşmalarınız...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FAZİLET ÖZDENEFE (Yerinden) (Devamla) – İfade özgürlüğü listesi altında kullanmaz kimse hiçbir şeye dayanarak...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Onun da sınırlarını sen belirle. Vallaha bravo. Bir o kaldıydı. Bir o kaldıydı. İfade sınırlarını CTP belirleyecekmiş. Bravo</w:t>
      </w:r>
      <w:r w:rsidR="007F3E5A" w:rsidRPr="00565AE4">
        <w:rPr>
          <w:rFonts w:cs="Times New Roman"/>
          <w:sz w:val="24"/>
          <w:szCs w:val="24"/>
        </w:rPr>
        <w:t>!</w:t>
      </w:r>
      <w:r w:rsidRPr="00565AE4">
        <w:rPr>
          <w:rFonts w:cs="Times New Roman"/>
          <w:sz w:val="24"/>
          <w:szCs w:val="24"/>
        </w:rPr>
        <w:t xml:space="preserv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Devam edin lütfen.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Arkadaşlar sonuç itibariyle laiklik nedir bilmeyen, düşünceyi açıklama özgürlüğü nedir bilmeyen devlet adına konuşan insanların laiklik konusunda neyi söyleyebileceğini, neyi söyleyemeyeceğini bilmeyen mescitteki imamın diyor vaazına mı karışacaksınız? Yani mescitte imam olarak görevlendirdiğiniz kamu görevi yapan bir kişi sizin düşüncenize göre düşünceyi açıklama özgürlüğü diyerek her şeyi söyleyebilir, her şeyi yapabilir? Öyle yapamadığını da bilmezsiniz</w:t>
      </w:r>
      <w:proofErr w:type="gramStart"/>
      <w:r w:rsidR="0025535F" w:rsidRPr="00565AE4">
        <w:rPr>
          <w:rFonts w:cs="Times New Roman"/>
          <w:sz w:val="24"/>
          <w:szCs w:val="24"/>
        </w:rPr>
        <w:t>?!</w:t>
      </w:r>
      <w:proofErr w:type="gramEnd"/>
      <w:r w:rsidRPr="00565AE4">
        <w:rPr>
          <w:rFonts w:cs="Times New Roman"/>
          <w:sz w:val="24"/>
          <w:szCs w:val="24"/>
        </w:rPr>
        <w:t xml:space="preserve"> Türkiye Cumhuriyeti’nde kaç tane kaç tane imamın bu sebeple görevden alındığını burda kaç tane imamın görevden alınması gerektiğini bilmezsiniz?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Sevgili Tufan Erhürman bakın söyledim. Kendi düşüncesi değil. Az önce...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Orası...</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Miladi 200 Bin miladi 700-800 yıllarda yazılmış bir hadis kitabından alıntı yapıyor. Onu okuyor.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Yani hadis kitaplarını zannettiğinizden dediniz ya sizin...</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ERHAN ARIKLI (Yerinden) (Devamla) – Ama İslam’i </w:t>
      </w:r>
      <w:proofErr w:type="gramStart"/>
      <w:r w:rsidRPr="00565AE4">
        <w:rPr>
          <w:rFonts w:cs="Times New Roman"/>
          <w:sz w:val="24"/>
          <w:szCs w:val="24"/>
        </w:rPr>
        <w:t>literatürde</w:t>
      </w:r>
      <w:proofErr w:type="gramEnd"/>
      <w:r w:rsidRPr="00565AE4">
        <w:rPr>
          <w:rFonts w:cs="Times New Roman"/>
          <w:sz w:val="24"/>
          <w:szCs w:val="24"/>
        </w:rPr>
        <w:t xml:space="preserve"> bu var. </w:t>
      </w:r>
      <w:proofErr w:type="gramStart"/>
      <w:r w:rsidRPr="00565AE4">
        <w:rPr>
          <w:rFonts w:cs="Times New Roman"/>
          <w:sz w:val="24"/>
          <w:szCs w:val="24"/>
        </w:rPr>
        <w:t>İnkar</w:t>
      </w:r>
      <w:proofErr w:type="gramEnd"/>
      <w:r w:rsidRPr="00565AE4">
        <w:rPr>
          <w:rFonts w:cs="Times New Roman"/>
          <w:sz w:val="24"/>
          <w:szCs w:val="24"/>
        </w:rPr>
        <w:t xml:space="preserve"> mı edelim onu.</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TUFAN ERHÜRMAN (Devamla) - İlginizi çekmez dediniz ya zannettiğinizden çok daha iyi bilirim de orada bak bir şey söylüyorum sevgili Erhan Arıklı.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Hoca diyor ki hayır efendim bu doğrudur ne diyeceksin yani şimdi?</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ONGUN TALAT (Yerinden) (Devamla) – Görevden alacaksınız.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Ne demek ne diyeceksin ya. Niye görevlendirdin bilmeyen görmeyen insanı ya</w:t>
      </w:r>
      <w:r w:rsidR="0025535F" w:rsidRPr="00565AE4">
        <w:rPr>
          <w:rFonts w:cs="Times New Roman"/>
          <w:sz w:val="24"/>
          <w:szCs w:val="24"/>
        </w:rPr>
        <w:t>hu</w:t>
      </w:r>
      <w:r w:rsidRPr="00565AE4">
        <w:rPr>
          <w:rFonts w:cs="Times New Roman"/>
          <w:sz w:val="24"/>
          <w:szCs w:val="24"/>
        </w:rPr>
        <w:t>? Yani Tarım Bakanını...</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ERKUT ŞAHALİ (Yerinden) (Devamla) – Erhan Bey böyle yazdıkları suç teşkil eder şu anda. Onun fikridir diye onu mu konuşacağız şimdi.</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 xml:space="preserve">TUFAN ERHÜRMAN (Devamla) - Ne oldu bilin. Nazım Çavuşoğlu sen konuşurken dudağını ısırdı haklı olarak.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NAZIM ÇAVUŞOĞLU  (Yerinden) (Devamla) – Yok onun için ısırmadım.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TUFAN ERHÜRMAN (Devamla) – Ha ha benim gözüm görür burdan. Yani Tarım Bakanı olacak adam mesela Tarım Bakanı olarak atayacaksınız ya da tarımda bir dairenin müdürü olarak atayacaksınız. Da en basit tarımla ilgili konularda çiftçilere yanlış bilgi verecek ve ülkedeki üretime üretimi se</w:t>
      </w:r>
      <w:r w:rsidR="0025535F" w:rsidRPr="00565AE4">
        <w:rPr>
          <w:rFonts w:cs="Times New Roman"/>
          <w:sz w:val="24"/>
          <w:szCs w:val="24"/>
        </w:rPr>
        <w:t>kteye</w:t>
      </w:r>
      <w:r w:rsidRPr="00565AE4">
        <w:rPr>
          <w:rFonts w:cs="Times New Roman"/>
          <w:sz w:val="24"/>
          <w:szCs w:val="24"/>
        </w:rPr>
        <w:t xml:space="preserve"> uğratacak ve siz de diyeceksiniz ki düşünce özgürlüğü kapsamındadır. O öyle dedi. Ürünler de telef oldu. Ben de onu vicdanıyla baş başa bırakıyorum. Bundan çok farklı değil. Çünkü Din İşleri de anla öğren diye söylüyorum Sevgili</w:t>
      </w:r>
      <w:r w:rsidR="0063625A" w:rsidRPr="00565AE4">
        <w:rPr>
          <w:rFonts w:cs="Times New Roman"/>
          <w:sz w:val="24"/>
          <w:szCs w:val="24"/>
        </w:rPr>
        <w:t>…</w:t>
      </w:r>
      <w:r w:rsidRPr="00565AE4">
        <w:rPr>
          <w:rFonts w:cs="Times New Roman"/>
          <w:sz w:val="24"/>
          <w:szCs w:val="24"/>
        </w:rPr>
        <w:t xml:space="preserve"> </w:t>
      </w:r>
      <w:proofErr w:type="gramStart"/>
      <w:r w:rsidRPr="00565AE4">
        <w:rPr>
          <w:rFonts w:cs="Times New Roman"/>
          <w:sz w:val="24"/>
          <w:szCs w:val="24"/>
        </w:rPr>
        <w:t>bak</w:t>
      </w:r>
      <w:proofErr w:type="gramEnd"/>
      <w:r w:rsidRPr="00565AE4">
        <w:rPr>
          <w:rFonts w:cs="Times New Roman"/>
          <w:sz w:val="24"/>
          <w:szCs w:val="24"/>
        </w:rPr>
        <w:t>, bu kısmını bu kısmı benim alanımdır. Demin dedin ya hadisler senin alanın. Çok emin olamadım söylediklerinden. Çünkü zannettiğinin aksine hadislerle çok ilgilendim hukuk tarihi kapsamında. Emin olamadım. Ama bu kısmı şu şimdi konuşurum. Bu kısmı şu şimdi konuşurum. Benim alanımdır. Laikliğin Türkiye Cumhuriyeti’nde de Kuzey Kıbrıs Türk Cumhuriyeti’nde ne anlama geldiğini Anayasa’da nasıl düzeldiğini, nasıl kurumsallaştığını, nasıl Kamu Hizmeti olarak organize edildiğini ve devletin nasıl her aklına esenin, her aklına eseni her yerde söyleyemeyeceği noktasında laikliği algıladığını öğrenmen gerekir bir. İkincisi düşünceyi açıklama özgürlüğü dediğin şeyin devlet adına görev icra eden insanlar için ağzına her geleni söyleme hakkı anlamına gelmediğini bilmek zorundasın. Bilmediğin içindir ki oraya buraya bilmem neler yazarlar da o sizi rahatsız etmiyor mu diye soran ya</w:t>
      </w:r>
      <w:r w:rsidR="0063625A" w:rsidRPr="00565AE4">
        <w:rPr>
          <w:rFonts w:cs="Times New Roman"/>
          <w:sz w:val="24"/>
          <w:szCs w:val="24"/>
        </w:rPr>
        <w:t>,</w:t>
      </w:r>
      <w:r w:rsidRPr="00565AE4">
        <w:rPr>
          <w:rFonts w:cs="Times New Roman"/>
          <w:sz w:val="24"/>
          <w:szCs w:val="24"/>
        </w:rPr>
        <w:t xml:space="preserve"> onun bununla alakası yoktur. Çünkü onlar bireylerdir, insanlardır, Sivil Toplum Örgütleridir. O kendi düşüncesini söyler, sen katılmayabilin. O düşünce özgürlüğü. Ama buradaki kendi düşüncesini değil insanları topluyor önüne, insanlar neden gidiyorlar oraya? Diyorlar ki devletim bu kişiyi bilirkişi olarak benim karşıma çıkardı yetkilendirdi. Bana dine göre doğru olanın ne olduğunu anlatacak bu kişi diye bakar ona doğal olarak. Sen görevlendirdin. Ve gider onu dinler ve onun söylediklerinin muteber bir makam tarafından din adına söylenmiş şeyler olduğunu kabul eder ve ona göre kendi karar verir uygulayacak, uygulamayacak. Bu sizin doğrudan doğruya sorumluluğunu taşıdığınız bir şeydir. Bu İngiltere’deki papazın söylediklerine benzemez. Benzemediği içindir ki herhangi bir imam, herhangi bir camide vaaz verirken eğer sınırları aşarsa hukukun koyduğu sınırları aşarsa veya Türkiye’de Diyanet İşleri Başkanlığının ortaya koyduğu genelgeleri aşarsa evet görevden de alınır. Bu nasıl laikliktir diye de soramazsınız. Çünkü o öyle bir laikliktir ve o şekilde uygulanır. Memlekette de öyle bırakılmış değildir tarikatlar bilmem neler kendiler istediği gibi bu işleri yapsın.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ERHAN ARIKLI (Yerinden) (Devamla) – Sevili Başkan bakın, az önce söyledim sana.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Bak Sayın Başkan ben uzatmıyorum gördüğünüz gibi. Benim için sorun yok ben cevap veririm.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ERHAN ARIKLI (Yerinden) (Devamla) – Bir şey söyleyeyim de.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Vardır süresi var söylüyoruz. Tüzükte de sınırı vardır beş dakikadır. Tüzükte de süresi İçtüzükte beş dakikadır. Ama biz şimdi ben diyorum beş dakikadır süre çoktan dolmuştur. Beş dakika hükümet cevap verdi, beş dakika muhalefet konuştu. Bu yeterlidir. Ben size dersem ki hayır İçtüzük bu kadar süre veriyor siz Zorlu Töre diktatörlük yapıyor diyeceksiniz.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 xml:space="preserve">TUFAN ERHÜRMAN (Devamla) – Soru varsa cevap veririm yoksa inerim Başkan uzatmayın.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Sağol Başkan. </w:t>
      </w:r>
      <w:proofErr w:type="gramStart"/>
      <w:r w:rsidRPr="00565AE4">
        <w:rPr>
          <w:rFonts w:cs="Times New Roman"/>
          <w:sz w:val="24"/>
          <w:szCs w:val="24"/>
        </w:rPr>
        <w:t>Tamam</w:t>
      </w:r>
      <w:proofErr w:type="gramEnd"/>
      <w:r w:rsidRPr="00565AE4">
        <w:rPr>
          <w:rFonts w:cs="Times New Roman"/>
          <w:sz w:val="24"/>
          <w:szCs w:val="24"/>
        </w:rPr>
        <w:t xml:space="preserve"> teşekkürler sağ olun. Sayın Başkan teşekkür ederim.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TUFAN ERHÜRMAN (Devamla) – Evet arkadaşlar bitiriyorum. Yani kısacası bugün bir kez daha gördük bunu söyleyerek bitiriyorum ki, mesele orada değil. Mesele buradaki laiklikle ilgili, düşünceyi açıklama özgürlüğüyle ilgili, devletle ilgili kamu görevlisi nedir, devlet görevlisi nedir, buralarla ilgili düşünsel zeminde çok ciddi taşların yerinden oynadığı ya da aslında hiç oturmadığı bir zihniyetin bulunmasıyla ilgilidir. Ama burada söylenenler tekrar ediyorum. Hükümet adına söylenenler sahih olmayan hadisler üzerinden orada bir şeyler söylenip de insanlar yanlış bilgiler aktarıldığıdır. Bizim düzenimizde bu tespit hükümet tarafından yapıldıktan sonra bunun en doğal ve doğru sonucu atayanın yetki paralelliği ilkesi çerçevesinde görevden almasıdır. Bunu söyleyen ben değilim, ben hadis uzmanı değilim. Hükümet adına yapılan konuşmada yapılmıştır. Bu tespit bunun sonucunu bekliyoruz. Teşekkür eder, saygılar sunarım.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Sayın milletvekilleri; şimdi üçüncü kısım Komitelerden Gelen Tasarı ve Öneriler ile Görüşülecek Diğer İşler Kısmına geçiyoruz. Sayın milletvekilleri; bu Kısımda “Birleştirilmiş Belediyeler (Değişiklik) Yasa Tasarısı ile İdari, Kamu ve Sağlık İşleri Komitesinin tasarıya ilişkin Raporu görüşülecektir. Sayın Komite Başkanı Raporunuzu sunar mısınız? Sayın Özdemir Berova buyurun Kürsüye. Hitap edin Yüce Meclise.      </w:t>
      </w:r>
    </w:p>
    <w:p w:rsidR="0034439A" w:rsidRDefault="0034439A">
      <w:pPr>
        <w:ind w:firstLine="0"/>
        <w:jc w:val="left"/>
        <w:rPr>
          <w:rFonts w:cs="Times New Roman"/>
          <w:sz w:val="24"/>
          <w:szCs w:val="24"/>
        </w:rPr>
      </w:pPr>
      <w:r>
        <w:rPr>
          <w:rFonts w:cs="Times New Roman"/>
          <w:sz w:val="24"/>
          <w:szCs w:val="24"/>
        </w:rPr>
        <w:br w:type="page"/>
      </w:r>
    </w:p>
    <w:p w:rsidR="005407C2" w:rsidRPr="00565AE4" w:rsidRDefault="005407C2" w:rsidP="005407C2">
      <w:pPr>
        <w:ind w:firstLine="708"/>
        <w:rPr>
          <w:rFonts w:cs="Times New Roman"/>
          <w:sz w:val="24"/>
          <w:szCs w:val="24"/>
        </w:rPr>
      </w:pPr>
      <w:r w:rsidRPr="00565AE4">
        <w:rPr>
          <w:rFonts w:cs="Times New Roman"/>
          <w:bCs/>
          <w:sz w:val="24"/>
          <w:szCs w:val="24"/>
        </w:rPr>
        <w:lastRenderedPageBreak/>
        <w:t xml:space="preserve">İDARİ, KAMU VE SAĞLIK İŞLER KOMİTESİ BAŞKANI ÖZDEMİR BEROVA – Sayın Başkan, değerli milletvekilleri; </w:t>
      </w:r>
    </w:p>
    <w:p w:rsidR="005407C2" w:rsidRPr="00565AE4" w:rsidRDefault="005407C2" w:rsidP="005407C2">
      <w:pPr>
        <w:jc w:val="center"/>
        <w:rPr>
          <w:rFonts w:cs="Times New Roman"/>
          <w:sz w:val="24"/>
          <w:szCs w:val="24"/>
        </w:rPr>
      </w:pPr>
    </w:p>
    <w:p w:rsidR="005407C2" w:rsidRPr="00565AE4" w:rsidRDefault="005407C2" w:rsidP="005407C2">
      <w:pPr>
        <w:jc w:val="center"/>
        <w:rPr>
          <w:rFonts w:cs="Times New Roman"/>
          <w:bCs/>
          <w:sz w:val="24"/>
          <w:szCs w:val="24"/>
        </w:rPr>
      </w:pPr>
      <w:r w:rsidRPr="00565AE4">
        <w:rPr>
          <w:rFonts w:cs="Times New Roman"/>
          <w:bCs/>
          <w:sz w:val="24"/>
          <w:szCs w:val="24"/>
        </w:rPr>
        <w:t>KUZEY KIBRIS TÜRK CUMHURİYETİ</w:t>
      </w:r>
    </w:p>
    <w:p w:rsidR="005407C2" w:rsidRPr="00565AE4" w:rsidRDefault="005407C2" w:rsidP="005407C2">
      <w:pPr>
        <w:jc w:val="center"/>
        <w:rPr>
          <w:rFonts w:cs="Times New Roman"/>
          <w:bCs/>
          <w:sz w:val="24"/>
          <w:szCs w:val="24"/>
        </w:rPr>
      </w:pPr>
      <w:r w:rsidRPr="00565AE4">
        <w:rPr>
          <w:rFonts w:cs="Times New Roman"/>
          <w:bCs/>
          <w:sz w:val="24"/>
          <w:szCs w:val="24"/>
        </w:rPr>
        <w:t xml:space="preserve">CUMHURİYET MECLİSİ </w:t>
      </w:r>
    </w:p>
    <w:p w:rsidR="005407C2" w:rsidRPr="00565AE4" w:rsidRDefault="005407C2" w:rsidP="005407C2">
      <w:pPr>
        <w:jc w:val="center"/>
        <w:rPr>
          <w:rFonts w:cs="Times New Roman"/>
          <w:bCs/>
          <w:sz w:val="24"/>
          <w:szCs w:val="24"/>
        </w:rPr>
      </w:pPr>
      <w:r w:rsidRPr="00565AE4">
        <w:rPr>
          <w:rFonts w:cs="Times New Roman"/>
          <w:bCs/>
          <w:sz w:val="24"/>
          <w:szCs w:val="24"/>
        </w:rPr>
        <w:t>İDARİ, KAMU VE SAĞLIK İŞLER KOMİTESİNİN</w:t>
      </w:r>
    </w:p>
    <w:p w:rsidR="005407C2" w:rsidRPr="00565AE4" w:rsidRDefault="005407C2" w:rsidP="005407C2">
      <w:pPr>
        <w:jc w:val="center"/>
        <w:rPr>
          <w:rFonts w:cs="Times New Roman"/>
          <w:sz w:val="24"/>
          <w:szCs w:val="24"/>
          <w:lang w:val="en-US"/>
        </w:rPr>
      </w:pPr>
      <w:r w:rsidRPr="00565AE4">
        <w:rPr>
          <w:rFonts w:cs="Times New Roman"/>
          <w:sz w:val="24"/>
          <w:szCs w:val="24"/>
        </w:rPr>
        <w:t xml:space="preserve"> “BİRLEŞTİRİLMİŞ BELEDİYELER (DEĞİŞİKLİK) YASA TASARISI  </w:t>
      </w:r>
    </w:p>
    <w:p w:rsidR="005407C2" w:rsidRPr="00565AE4" w:rsidRDefault="005407C2" w:rsidP="005407C2">
      <w:pPr>
        <w:jc w:val="center"/>
        <w:rPr>
          <w:rFonts w:cs="Times New Roman"/>
          <w:sz w:val="24"/>
          <w:szCs w:val="24"/>
        </w:rPr>
      </w:pPr>
      <w:r w:rsidRPr="00565AE4">
        <w:rPr>
          <w:rFonts w:cs="Times New Roman"/>
          <w:sz w:val="24"/>
          <w:szCs w:val="24"/>
        </w:rPr>
        <w:t xml:space="preserve">(Y.T.NO: </w:t>
      </w:r>
      <w:proofErr w:type="gramStart"/>
      <w:r w:rsidRPr="00565AE4">
        <w:rPr>
          <w:rFonts w:cs="Times New Roman"/>
          <w:sz w:val="24"/>
          <w:szCs w:val="24"/>
        </w:rPr>
        <w:t>1/1/2022</w:t>
      </w:r>
      <w:proofErr w:type="gramEnd"/>
      <w:r w:rsidRPr="00565AE4">
        <w:rPr>
          <w:rFonts w:cs="Times New Roman"/>
          <w:sz w:val="24"/>
          <w:szCs w:val="24"/>
        </w:rPr>
        <w:t xml:space="preserve">) ve </w:t>
      </w:r>
      <w:r w:rsidRPr="00565AE4">
        <w:rPr>
          <w:rFonts w:cs="Times New Roman"/>
          <w:sz w:val="24"/>
          <w:szCs w:val="24"/>
          <w:lang w:eastAsia="tr-TR"/>
        </w:rPr>
        <w:t>(Y.T. NO: 7/1/2022)” NA İLİŞKİN RAPORUDUR</w:t>
      </w:r>
    </w:p>
    <w:p w:rsidR="005407C2" w:rsidRPr="00565AE4" w:rsidRDefault="005407C2" w:rsidP="005407C2">
      <w:pPr>
        <w:jc w:val="center"/>
        <w:rPr>
          <w:rFonts w:cs="Times New Roman"/>
          <w:sz w:val="24"/>
          <w:szCs w:val="24"/>
          <w:lang w:val="en-US" w:eastAsia="tr-TR"/>
        </w:rPr>
      </w:pPr>
    </w:p>
    <w:p w:rsidR="005407C2" w:rsidRPr="00565AE4" w:rsidRDefault="005407C2" w:rsidP="005407C2">
      <w:pPr>
        <w:rPr>
          <w:rFonts w:cs="Times New Roman"/>
          <w:sz w:val="24"/>
          <w:szCs w:val="24"/>
        </w:rPr>
      </w:pPr>
      <w:r w:rsidRPr="00565AE4">
        <w:rPr>
          <w:rFonts w:cs="Times New Roman"/>
          <w:sz w:val="24"/>
          <w:szCs w:val="24"/>
          <w:lang w:eastAsia="tr-TR"/>
        </w:rPr>
        <w:tab/>
        <w:t>Komitemiz, 31 Mart, 16, 17, 18, 22, 23, 29, 31 Ağustos, 1 Eylül, 5, 6, 20, 28, 30 Eylül, 7 Ekim 2022, 10 Ocak ve 12 Ocak 2023 tarihlerinde yapmış olduğu toplantılarda,</w:t>
      </w:r>
      <w:r w:rsidRPr="00565AE4">
        <w:rPr>
          <w:rFonts w:cs="Times New Roman"/>
          <w:sz w:val="24"/>
          <w:szCs w:val="24"/>
        </w:rPr>
        <w:t xml:space="preserve"> Belediyeler (Değişiklik) Yasa Tasarılarını (Y.T. No:1/1/2022) ile (Y.T. No: 7/1/2022) aynı Yasaya değişiklik öngördükleri gerekçesiyle (Y.T. No: 1/1/2022) Sayılı Yasa Tasarısı esas alınmak suretiyle birleştirerek, Ek’te sunulan Sunuş Gerekçeleri ile Meclis Başkanı Sayın Zorlu Töre, Başbakan Sayın Ünal Üstel, Başbakan Yardımcısı, Turizm, Kültür, Gençlik ve Çevre Bakanı Sayın Fikri Ataoğlu, Maliye Bakanı Sayın Alişan Şan, Bayındırlık ve Ulaştırma Bakanı Sayın Erhan Arıklı, Ekonomi ve Enerji Bakanı Sayın Olgun Amcaoğlu, İçişleri Bakanı Sayın Ziya Öztürkler, Milli Eğitim Bakanı Sayın Nazım Çavuşoğlu, Tarım ve Doğal Kaynaklar Bakanı Sayın Dursun Oğuz, Sağlık Bakanı Sayın İzlem Gürçağ, Çalışma ve Sosyal Güvenlik Bakanı Sayın Hasan Taçoy, Meclis Başkan Yardımcısı ve Cumhuriyetçi Türk Partisi Girne Milletvekili Sayın Fazilet Özdenefe, Cumhuriyetçi Türk Partisi Genel Başkanı ve Lefkoşa Milletvekili Sayın Tufan Erhürman, Halkın Partisi Genel Başkanı Sayın Kudret Özersay, Ulusal Birlik Partisi Lefkoşa Milletvekili Sayın Sadık Gardiyanoğlu, Ulusal Birlik Partisi Gazimağusa Milletvekilleri Sayın Oğuzhan Hasipoğlu, Sayın Hüseyin Çavuş Kelle, Sayın Hakan Dinçyürek ve Sayın Resmiye Eroğlu Canaltay, Ulusal Birlik Partisi Girne Milletvekili Sayın Hasan Küçük, Ulusal Birlik Partisi İskele Milletvekili Sayın Yasemi Öztürk, Ulusal Birlik Partisi Güzelyurt Milletvekili Sayın Ali Pilli, Ulusal Birlik Partisi Lefke Milletvekili Sayın Fırtına Karanfil, Cumhuriyetçi Türk Partisi Lefkoşa Milletvekilleri Sayın Doğuş Derya, Sayın Sıla Usar İncirli ve Sayın Ürün Solyalı, Cumhuriyetçi Türk Partisi Gazimağusa Milletvekilleri Sayın Erkut Şahali, Sayın Asım Akansoy, Sayın Teberrüken Uluçay ve Sayın Şifa Çolakoğlu, Cumhuriyetçi Türk Partisi Girne Milletvekili Sayın Ongun Talat, Cumhuriyetçi Türk Partisi </w:t>
      </w:r>
      <w:proofErr w:type="gramStart"/>
      <w:r w:rsidRPr="00565AE4">
        <w:rPr>
          <w:rFonts w:cs="Times New Roman"/>
          <w:sz w:val="24"/>
          <w:szCs w:val="24"/>
        </w:rPr>
        <w:t>İskele  Milletvekilleri</w:t>
      </w:r>
      <w:proofErr w:type="gramEnd"/>
      <w:r w:rsidRPr="00565AE4">
        <w:rPr>
          <w:rFonts w:cs="Times New Roman"/>
          <w:sz w:val="24"/>
          <w:szCs w:val="24"/>
        </w:rPr>
        <w:t xml:space="preserve"> Sayın Biray Hamzaoğulları ve Sayın Fide Kürşat, Cumhuriyetçi Türk Partisi Güzelyurt Milletvekili Sayın Armağan Candan, Cumhuriyetçi Türk Partisi Lefke Milletvekili Sayın Salahi Şahiner, Bağımsız Gazimağusa Milletvekili Sayın Ayşegül Baybars ve Bağımsız Girne Milletvekili Sayın Jale Refik Rogers, Demokrat Parti Lefkoşa Milletvekili Sayın Hasan Tosunoğlu ve Demokrat Parti Girne Milletvekili Sayın Serhat Akpınar ve Yeniden Doğuş Partisi Lefkoşa Milletvekili Sayın Talip Atalay’ın katılımlarıyla,  Maliye Bakanlığı, İçişleri Bakanlığı, Personel Dairesi, Şehir Planlama Dairesi, Harita Dairesi, ve Başsavcılık yetkilileri ile Lefkoşa Türk Belediyesi Başkanı, Girne Belediye Başkanı, İskele Belediye Başkanı, Lefke Belediye Başkanı, Değirmenlik Belediye Başkanı, Gönyeli Belediye Başkanı, Lapta Belediye Başkanı, Yeniboğaziçi Belediye Başkanı, Akdoğan Belediye Başkanı, Dikmen Belediye Başkanı, Mehmetçik Belediye Başkanı, Serdarlı Belediye Başkanı, Güzelyurt Belediye Başkanı, İskele Belediye Başkanı, Beyarmudu Belediye Başkanı, Alsancak Belediye Başkanı, Vadili Belediye Başkanı, Çatalköy Belediye Başkanı, Paşaköy Belediye Başkanı, Alayköy Belediye Başkanı, Dipkarpaz Belediye Başkanı, Geçitkale Belediye Başkanı, Esentepe Belediye Başkanı, Tatlısu Belediye Başkanı, Akıncılar Belediye Başkanı, Yenierenköy Belediye Başkan Vekili ve Kıbrıs Türk Belediyeler Birliği, BES, Bel-Sen, Dev-İş, Hür-İş ve Kuzey Kıbrıs Türk Cumhuriyeti Muhtarlar Derneği temsilcilerinin vermiş oldukları  bilgiler ışığında görüşmüş ve çalışmalarını tamamlamıştır.</w:t>
      </w:r>
    </w:p>
    <w:p w:rsidR="005407C2" w:rsidRPr="00565AE4" w:rsidRDefault="005407C2" w:rsidP="005407C2">
      <w:pPr>
        <w:rPr>
          <w:rFonts w:cs="Times New Roman"/>
          <w:sz w:val="24"/>
          <w:szCs w:val="24"/>
          <w:lang w:eastAsia="tr-TR"/>
        </w:rPr>
      </w:pPr>
      <w:r w:rsidRPr="00565AE4">
        <w:rPr>
          <w:rFonts w:cs="Times New Roman"/>
          <w:sz w:val="24"/>
          <w:szCs w:val="24"/>
          <w:lang w:eastAsia="tr-TR"/>
        </w:rPr>
        <w:lastRenderedPageBreak/>
        <w:tab/>
        <w:t>Komitemiz, Tasarının “Kısa İsim” yan başlıklı 1’inci maddesini aynen ve oybirliğiyle kabul etmiştir.</w:t>
      </w:r>
    </w:p>
    <w:p w:rsidR="005407C2" w:rsidRPr="00565AE4" w:rsidRDefault="005407C2" w:rsidP="005407C2">
      <w:pPr>
        <w:rPr>
          <w:rFonts w:cs="Times New Roman"/>
          <w:sz w:val="24"/>
          <w:szCs w:val="24"/>
          <w:lang w:val="en-US"/>
        </w:rPr>
      </w:pPr>
    </w:p>
    <w:p w:rsidR="005407C2" w:rsidRPr="00565AE4" w:rsidRDefault="005407C2" w:rsidP="005407C2">
      <w:pPr>
        <w:rPr>
          <w:rFonts w:cs="Times New Roman"/>
          <w:sz w:val="24"/>
          <w:szCs w:val="24"/>
          <w:lang w:eastAsia="tr-TR"/>
        </w:rPr>
      </w:pPr>
      <w:r w:rsidRPr="00565AE4">
        <w:rPr>
          <w:rFonts w:cs="Times New Roman"/>
          <w:sz w:val="24"/>
          <w:szCs w:val="24"/>
          <w:lang w:eastAsia="tr-TR"/>
        </w:rPr>
        <w:tab/>
        <w:t>Esas Yasanın “Tefsir” yan başlıklı 2’nci maddesinin değiştirilmesini öngören (Y.T. 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2’nci maddesini Birleştirilmiş Tasarının yeni 2’nci maddesi altında yeniden düzenleyen Komitemiz, aşağıdaki değişiklikleri yapmıştır:</w:t>
      </w:r>
    </w:p>
    <w:tbl>
      <w:tblPr>
        <w:tblW w:w="0" w:type="auto"/>
        <w:tblLook w:val="04A0" w:firstRow="1" w:lastRow="0" w:firstColumn="1" w:lastColumn="0" w:noHBand="0" w:noVBand="1"/>
      </w:tblPr>
      <w:tblGrid>
        <w:gridCol w:w="825"/>
        <w:gridCol w:w="8417"/>
      </w:tblGrid>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“Atık Aktarma İstasyonu” tefsirini daha açık ve anlaşılır olması amacıyla yeniden düzenlemiştir.</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“Aylık Asgari Ücret” tefsirini, herhangi bir karmaşaya mahal vermemek için  “vergi, resim, harç ve ücretin belirlenmesi” amaçları bakımından yeniden düzenlemiştir. </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(Y.T. No: 7/1/2022) numaralı Tasarının 2’nci maddesinde yer alan “Kasaba” ve “Kent” tefsirlerini, bu (Değişiklik) Yasasının uygulanması açısından gerekli görerek, Birleştirilmiş Tasarının yeni 2’nci maddesinin (5)’</w:t>
            </w:r>
            <w:proofErr w:type="gramStart"/>
            <w:r w:rsidRPr="00565AE4">
              <w:rPr>
                <w:rFonts w:cs="Times New Roman"/>
                <w:sz w:val="24"/>
                <w:szCs w:val="24"/>
                <w:lang w:eastAsia="tr-TR"/>
              </w:rPr>
              <w:t>inci  ve</w:t>
            </w:r>
            <w:proofErr w:type="gramEnd"/>
            <w:r w:rsidRPr="00565AE4">
              <w:rPr>
                <w:rFonts w:cs="Times New Roman"/>
                <w:sz w:val="24"/>
                <w:szCs w:val="24"/>
                <w:lang w:eastAsia="tr-TR"/>
              </w:rPr>
              <w:t xml:space="preserve"> (6)’ncı fıkralarında günümüz koşullarına ve artan nüfusa göre yeniden düzenlemiştir. </w:t>
            </w:r>
          </w:p>
        </w:tc>
      </w:tr>
      <w:tr w:rsidR="005407C2" w:rsidRPr="00565AE4" w:rsidTr="009C099E">
        <w:tc>
          <w:tcPr>
            <w:tcW w:w="9288" w:type="dxa"/>
            <w:gridSpan w:val="2"/>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Birleştirilmiş Tasarının yeni 2’nci maddesi yapılan tüm değişiklik ve teknik düzenlemelerle birlikte oybirliğiyle kabul edilmiştir.</w:t>
            </w:r>
          </w:p>
        </w:tc>
      </w:tr>
    </w:tbl>
    <w:p w:rsidR="005407C2" w:rsidRPr="00565AE4" w:rsidRDefault="005407C2" w:rsidP="005407C2">
      <w:pPr>
        <w:rPr>
          <w:rFonts w:cs="Times New Roman"/>
          <w:sz w:val="24"/>
          <w:szCs w:val="24"/>
          <w:lang w:val="en-US"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Komitemiz, Esas Yasaya “Belediye Yönetiminin Geçici Olarak Bakanlığa Devredilmesi” yan başlıklı yeni 10A maddesinin eklenmesini öngören                      (Y.T. No:1/1/2022) </w:t>
      </w:r>
      <w:proofErr w:type="gramStart"/>
      <w:r w:rsidRPr="00565AE4">
        <w:rPr>
          <w:rFonts w:cs="Times New Roman"/>
          <w:sz w:val="24"/>
          <w:szCs w:val="24"/>
          <w:lang w:eastAsia="tr-TR"/>
        </w:rPr>
        <w:t>numaralı  Tasarının</w:t>
      </w:r>
      <w:proofErr w:type="gramEnd"/>
      <w:r w:rsidRPr="00565AE4">
        <w:rPr>
          <w:rFonts w:cs="Times New Roman"/>
          <w:sz w:val="24"/>
          <w:szCs w:val="24"/>
          <w:lang w:eastAsia="tr-TR"/>
        </w:rPr>
        <w:t xml:space="preserve"> 3’üncü maddesini, yerel yönetimlerin özerklik ilkesine müdahale oluşturmaması amacıyla Tasarıdan oybirliğiyle çıkarmış ve ondan sonra gelen maddeleri yeniden sayılandırmıştır. </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Esas Yasanın “Belediye Kurulması” yan başlıklı 6’ncı maddesine değişiklik öngören (Y.T No:</w:t>
      </w:r>
      <w:proofErr w:type="gramStart"/>
      <w:r w:rsidRPr="00565AE4">
        <w:rPr>
          <w:rFonts w:cs="Times New Roman"/>
          <w:sz w:val="24"/>
          <w:szCs w:val="24"/>
          <w:lang w:eastAsia="tr-TR"/>
        </w:rPr>
        <w:t>7/1/2022</w:t>
      </w:r>
      <w:proofErr w:type="gramEnd"/>
      <w:r w:rsidRPr="00565AE4">
        <w:rPr>
          <w:rFonts w:cs="Times New Roman"/>
          <w:sz w:val="24"/>
          <w:szCs w:val="24"/>
          <w:lang w:eastAsia="tr-TR"/>
        </w:rPr>
        <w:t>) numaralı Tasarının 3’üncü maddesini, Birleştirilmiş Tasarının yeni 3’üncü maddesi altında yeniden düzenleyen Komitemiz, belediyelerin oluşturulmasıyla ilgili kriterleri saptayarak, maddeyi yeniden kaleme almıştır. Birleştirilmiş Tasarının yeni 3’üncü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Komitemiz, Esas Yasanın “Belediye Sınırlarının Saptanması” yan başlıklı 9’uncu maddesine değişiklik öngören (Y.T No:7/1/2022) numaralı Tasarının 4’üncü maddesini, Birleştirilmiş Tasarının yeni 4’üncü </w:t>
      </w:r>
      <w:proofErr w:type="gramStart"/>
      <w:r w:rsidRPr="00565AE4">
        <w:rPr>
          <w:rFonts w:cs="Times New Roman"/>
          <w:sz w:val="24"/>
          <w:szCs w:val="24"/>
          <w:lang w:eastAsia="tr-TR"/>
        </w:rPr>
        <w:t>maddesi  altında</w:t>
      </w:r>
      <w:proofErr w:type="gramEnd"/>
      <w:r w:rsidRPr="00565AE4">
        <w:rPr>
          <w:rFonts w:cs="Times New Roman"/>
          <w:sz w:val="24"/>
          <w:szCs w:val="24"/>
          <w:lang w:eastAsia="tr-TR"/>
        </w:rPr>
        <w:t xml:space="preserve"> yeniden düzenleyen  Komitemiz maddeyi yapılan  değişiklik ve teknik düzenlemelerle birlikte oybirliğiyle kabul etmiştir.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Belediyelerin sağlık ve sosyal yardım ile ilgili görevlerini düzenleyen Esas Yasanın 16’ncı maddesine değişiklik öngören (Y.T. 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eski 4’üncü, yeni 5’inci maddesini, Birleştirilmiş Tasarının yeni 5’inci maddesi altında yeniden düzenleyen Komitemiz, aşağıdaki değişiklikleri yapmıştır:</w:t>
      </w:r>
    </w:p>
    <w:p w:rsidR="005407C2" w:rsidRPr="00565AE4" w:rsidRDefault="005407C2" w:rsidP="005407C2">
      <w:pPr>
        <w:ind w:firstLine="720"/>
        <w:rPr>
          <w:rFonts w:cs="Times New Roman"/>
          <w:sz w:val="24"/>
          <w:szCs w:val="24"/>
          <w:lang w:eastAsia="tr-TR"/>
        </w:rPr>
      </w:pPr>
    </w:p>
    <w:tbl>
      <w:tblPr>
        <w:tblW w:w="0" w:type="auto"/>
        <w:tblLook w:val="04A0" w:firstRow="1" w:lastRow="0" w:firstColumn="1" w:lastColumn="0" w:noHBand="0" w:noVBand="1"/>
      </w:tblPr>
      <w:tblGrid>
        <w:gridCol w:w="825"/>
        <w:gridCol w:w="8417"/>
      </w:tblGrid>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(1)’inci fıkranın (A) bendini ve (4)’üncü fıkrayı gereksiz bularak çıkarmıştır.</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Belediyelerin sağlık ve sosyal </w:t>
            </w:r>
            <w:proofErr w:type="gramStart"/>
            <w:r w:rsidRPr="00565AE4">
              <w:rPr>
                <w:rFonts w:cs="Times New Roman"/>
                <w:sz w:val="24"/>
                <w:szCs w:val="24"/>
                <w:lang w:eastAsia="tr-TR"/>
              </w:rPr>
              <w:t>işlerle  ilgili</w:t>
            </w:r>
            <w:proofErr w:type="gramEnd"/>
            <w:r w:rsidRPr="00565AE4">
              <w:rPr>
                <w:rFonts w:cs="Times New Roman"/>
                <w:sz w:val="24"/>
                <w:szCs w:val="24"/>
                <w:lang w:eastAsia="tr-TR"/>
              </w:rPr>
              <w:t xml:space="preserve"> görevlerinden biri olan çöp toplama ile ilgili görevlerini, toplum sağlığını olumsuz anlamda en az etkileyecek şekilde yapılmasını sağlamak amacıyla (5)’inci fıkrayı yeniden kaleme almıştır. </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(5)’inci fıkranın (D) bendini ise yasa tekniği açısından maddeye yeni (18)’inci fıkra olarak eklemiştir. </w:t>
            </w:r>
          </w:p>
        </w:tc>
      </w:tr>
      <w:tr w:rsidR="005407C2" w:rsidRPr="00565AE4" w:rsidTr="009C099E">
        <w:tc>
          <w:tcPr>
            <w:tcW w:w="9288" w:type="dxa"/>
            <w:gridSpan w:val="2"/>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            Birleştirilmiş Tasarının yeni 5’inci maddesi yapılan tüm değişiklik ve teknik düzenlemelerle birlikte oybirliğiyle kabul edilmiştir.</w:t>
            </w:r>
          </w:p>
        </w:tc>
      </w:tr>
    </w:tbl>
    <w:p w:rsidR="005407C2" w:rsidRPr="00565AE4" w:rsidRDefault="005407C2" w:rsidP="005407C2">
      <w:pPr>
        <w:ind w:firstLine="720"/>
        <w:rPr>
          <w:rFonts w:cs="Times New Roman"/>
          <w:sz w:val="24"/>
          <w:szCs w:val="24"/>
          <w:lang w:val="en-US"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lastRenderedPageBreak/>
        <w:t>Komitemiz, Esas Yasanın “Belediyelerin İmara İlişkin Görevleri” yan başlıklı 17’nci maddesine değişiklik öngören (Y.T. No:</w:t>
      </w:r>
      <w:proofErr w:type="gramStart"/>
      <w:r w:rsidRPr="00565AE4">
        <w:rPr>
          <w:rFonts w:cs="Times New Roman"/>
          <w:sz w:val="24"/>
          <w:szCs w:val="24"/>
          <w:lang w:eastAsia="tr-TR"/>
        </w:rPr>
        <w:t>1/1/2022</w:t>
      </w:r>
      <w:proofErr w:type="gramEnd"/>
      <w:r w:rsidRPr="00565AE4">
        <w:rPr>
          <w:rFonts w:cs="Times New Roman"/>
          <w:sz w:val="24"/>
          <w:szCs w:val="24"/>
          <w:lang w:eastAsia="tr-TR"/>
        </w:rPr>
        <w:t xml:space="preserve">) numaralı Tasarının eski 5’inci, yeni 6’ncı maddesini, yasa tekniği açısından daha doğru olacağı gerekçesiyle tümden değiştirmeyi uygun bularak, imara ilişkin uygulamaların hem genel hukuk kurallarına hem de ilgili diğer mevzuata uygun olmasını, Merkezi Yönetim tarafından oluşturulan mekansal, adres ve kayıt sistemine uygun olarak düzenlemeler yapılmasını ve Belediyelerin idari özerkliklerinin korunmasını sağlamak amacıyla yeniden kaleme almıştır. Ayrıca (Y.T.No:1/1/2022) numaralı Tasarının eski 7’nci, yeni 8’inci maddesinin, (10)’uncu fıkrasında yer alan kuralların Belediyelerin imara ilişkin </w:t>
      </w:r>
      <w:proofErr w:type="gramStart"/>
      <w:r w:rsidRPr="00565AE4">
        <w:rPr>
          <w:rFonts w:cs="Times New Roman"/>
          <w:sz w:val="24"/>
          <w:szCs w:val="24"/>
          <w:lang w:eastAsia="tr-TR"/>
        </w:rPr>
        <w:t>görevleri  olduğu</w:t>
      </w:r>
      <w:proofErr w:type="gramEnd"/>
      <w:r w:rsidRPr="00565AE4">
        <w:rPr>
          <w:rFonts w:cs="Times New Roman"/>
          <w:sz w:val="24"/>
          <w:szCs w:val="24"/>
          <w:lang w:eastAsia="tr-TR"/>
        </w:rPr>
        <w:t xml:space="preserve"> gerekçesiyle, bu kuralları maddeye yeni (12)’nci fıkra olarak eklemiş ve maddeyi Birleştirilmiş Tasarının yeni 6’ncı maddesi altında yeniden düzenlemiştir. Birleştirilmiş Tasarının yeni 6’ncı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Esas Yasanın “Belediyelerin Ulaşım ile İlgili Görevleri” yan başlıklı 22’nci maddesine değişiklik öngören (Y.T.No:</w:t>
      </w:r>
      <w:proofErr w:type="gramStart"/>
      <w:r w:rsidRPr="00565AE4">
        <w:rPr>
          <w:rFonts w:cs="Times New Roman"/>
          <w:sz w:val="24"/>
          <w:szCs w:val="24"/>
          <w:lang w:eastAsia="tr-TR"/>
        </w:rPr>
        <w:t>1/1/2022</w:t>
      </w:r>
      <w:proofErr w:type="gramEnd"/>
      <w:r w:rsidRPr="00565AE4">
        <w:rPr>
          <w:rFonts w:cs="Times New Roman"/>
          <w:sz w:val="24"/>
          <w:szCs w:val="24"/>
          <w:lang w:eastAsia="tr-TR"/>
        </w:rPr>
        <w:t xml:space="preserve">) numaralı Tasarının eski 6’ıncı, yeni 7’inci maddesinde Komitemiz, yerleşim yerlerinde otopark sorununa çözüm bulunmasını ve Belediyelerin kendi ulaşım ağını kurmalarını sağlayacak şekilde ek düzenlemeler yapmıştır. Madde yapılan tüm </w:t>
      </w:r>
      <w:proofErr w:type="gramStart"/>
      <w:r w:rsidRPr="00565AE4">
        <w:rPr>
          <w:rFonts w:cs="Times New Roman"/>
          <w:sz w:val="24"/>
          <w:szCs w:val="24"/>
          <w:lang w:eastAsia="tr-TR"/>
        </w:rPr>
        <w:t>değişiklik  ve</w:t>
      </w:r>
      <w:proofErr w:type="gramEnd"/>
      <w:r w:rsidRPr="00565AE4">
        <w:rPr>
          <w:rFonts w:cs="Times New Roman"/>
          <w:sz w:val="24"/>
          <w:szCs w:val="24"/>
          <w:lang w:eastAsia="tr-TR"/>
        </w:rPr>
        <w:t xml:space="preser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Komitemiz,  Esas Yasanın “Belediyenin Diğer Görevleri” yan başlıklı 23’üncü maddesine değişiklik öngören (Y.T.No: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eski 7’nci yeni 8’inci maddesini, Bakanlık ve Belediyeler arasındaki işbirliğinin sağlanması, E-Belediye sisteminin kurulması ve işlerlik kazanması ve enerjinin en etkin şekilde kullanımının en az çevresel zararla gerçekleştirilmesi gerekçesiyle yeniden kaleme almış ve maddeyi, yapılan tüm değişiklik ve teknik düzenlemelerle birlikte oybirliğiyle kabul etmiştir.</w:t>
      </w:r>
    </w:p>
    <w:p w:rsidR="005407C2" w:rsidRPr="00565AE4" w:rsidRDefault="005407C2" w:rsidP="005407C2">
      <w:pPr>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Komitemiz, Esas Yasanın belediyelerin yetkilerini düzenleyen 24’üncü maddesine değişiklik öngören (Y.T.No:1/1/2022) numaralı Tasarının eski 8’inci, yeni </w:t>
      </w:r>
      <w:proofErr w:type="gramStart"/>
      <w:r w:rsidRPr="00565AE4">
        <w:rPr>
          <w:rFonts w:cs="Times New Roman"/>
          <w:sz w:val="24"/>
          <w:szCs w:val="24"/>
          <w:lang w:eastAsia="tr-TR"/>
        </w:rPr>
        <w:t>9’uncu  maddesini</w:t>
      </w:r>
      <w:proofErr w:type="gramEnd"/>
      <w:r w:rsidRPr="00565AE4">
        <w:rPr>
          <w:rFonts w:cs="Times New Roman"/>
          <w:sz w:val="24"/>
          <w:szCs w:val="24"/>
          <w:lang w:eastAsia="tr-TR"/>
        </w:rPr>
        <w:t>, Belediyelerin borçlanabilme kuralları açısından 45/2011 Sayılı  Kuzey Kıbrıs Türk Cumhuriyeti Kamu Finansmanı ve Borç Yönetimi Yasasına uygun olarak yeniden düzenlemiş ve değiştirilmesi öngörülen fıkraları daha açık ve anlaşılır olması amacıyla yeniden kaleme almıştır. Birleştirilmiş Tasarının yeni 9’uncu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Esas Yasanın “Rahatsızlıklar ve Rahatsızlıkların Giderilmesi” yan başlıklı 25’inci maddesine değişiklik öngören (Y.T.No:1/1/2022) numaralı Tasarının eski 9’uncu, yeni </w:t>
      </w:r>
      <w:proofErr w:type="gramStart"/>
      <w:r w:rsidRPr="00565AE4">
        <w:rPr>
          <w:rFonts w:cs="Times New Roman"/>
          <w:sz w:val="24"/>
          <w:szCs w:val="24"/>
          <w:lang w:eastAsia="tr-TR"/>
        </w:rPr>
        <w:t>10’uncu  maddesi</w:t>
      </w:r>
      <w:proofErr w:type="gramEnd"/>
      <w:r w:rsidRPr="00565AE4">
        <w:rPr>
          <w:rFonts w:cs="Times New Roman"/>
          <w:sz w:val="24"/>
          <w:szCs w:val="24"/>
          <w:lang w:eastAsia="tr-TR"/>
        </w:rPr>
        <w:t xml:space="preserve"> yapılan teknik düzenlemeyle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Esas Yasanın “Rahatsızlığın Saptanması” yan başlıklı 30’uncu </w:t>
      </w:r>
      <w:proofErr w:type="gramStart"/>
      <w:r w:rsidRPr="00565AE4">
        <w:rPr>
          <w:rFonts w:cs="Times New Roman"/>
          <w:sz w:val="24"/>
          <w:szCs w:val="24"/>
          <w:lang w:eastAsia="tr-TR"/>
        </w:rPr>
        <w:t>maddesine  değişiklik</w:t>
      </w:r>
      <w:proofErr w:type="gramEnd"/>
      <w:r w:rsidRPr="00565AE4">
        <w:rPr>
          <w:rFonts w:cs="Times New Roman"/>
          <w:sz w:val="24"/>
          <w:szCs w:val="24"/>
          <w:lang w:eastAsia="tr-TR"/>
        </w:rPr>
        <w:t xml:space="preserve"> öngören (Y.T.No:1/1/2022) numaralı Tasarının eski 10’uncu, yeni 11’inci maddesinde Komitemiz, rahatsızlığın saptanması ve/veya giderilmesi ve/veya önlenmesi amacıyla Belediye Başkanı tarafından görevlendirilecek Belediye personel veya işçilerin, ortak kullanım alanlarına ve/veya kapalı alanlar dışındaki yerlere izin almadan girebileceği, konut veya konut maksatlı kullanılan yerlerine ise önceden izin almadan giremeyeceği kurallarını eklemiştir. Madde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Esas Yasanın “Belediyelerin Hak ve Ayrıcalıkları” yan başlıklı 31’inci maddesine değişiklik öngören (Y.T.No:1/1/2022) numaralı Tasarının eski 11’inci, yeni </w:t>
      </w:r>
      <w:proofErr w:type="gramStart"/>
      <w:r w:rsidRPr="00565AE4">
        <w:rPr>
          <w:rFonts w:cs="Times New Roman"/>
          <w:sz w:val="24"/>
          <w:szCs w:val="24"/>
          <w:lang w:eastAsia="tr-TR"/>
        </w:rPr>
        <w:t>12’nci  maddesinde</w:t>
      </w:r>
      <w:proofErr w:type="gramEnd"/>
      <w:r w:rsidRPr="00565AE4">
        <w:rPr>
          <w:rFonts w:cs="Times New Roman"/>
          <w:sz w:val="24"/>
          <w:szCs w:val="24"/>
          <w:lang w:eastAsia="tr-TR"/>
        </w:rPr>
        <w:t xml:space="preserve"> Komitemiz, (2)’nci fıkranın (B) bendinde yer alan Belediyeden herhangi bir </w:t>
      </w:r>
      <w:r w:rsidRPr="00565AE4">
        <w:rPr>
          <w:rFonts w:cs="Times New Roman"/>
          <w:sz w:val="24"/>
          <w:szCs w:val="24"/>
          <w:lang w:eastAsia="tr-TR"/>
        </w:rPr>
        <w:lastRenderedPageBreak/>
        <w:t>nedenle ayrılan veya emeklilik menfaati elde ederek ayrılan Belediye Başkanı dahil tüm çalışanların ödenmeyen prim ve depozit borçları ile kıdem tazminatı ve emekli borçlarının, ilgili belediyenin Devlet Bütçesinde öngörülen mahalli giderlerden ayrılan paydan kesilerek ödeneceği kuralındaki “en geç 6 ay” olarak öngörülen süreyi fazla bularak “en geç 3 ay” olarak değiştirmiş ve (9)’uncu fıkraya da sehven eksik bırakılan “belediye dışı kuruluşlarla”  söz dizisini eklemiştir. Birleştirilmiş Tasarının yeni 12’nci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Komitemiz, Esas Yasanın “Çalışma Usulü ve Toplantı Yeter Sayısı” yan başlıklı 40’ıncı maddesinin değiştirilmesini öngören (Y.T.No:1/1/2022) numaralı Tasarının eski 12’nci, yeni </w:t>
      </w:r>
      <w:proofErr w:type="gramStart"/>
      <w:r w:rsidRPr="00565AE4">
        <w:rPr>
          <w:rFonts w:cs="Times New Roman"/>
          <w:sz w:val="24"/>
          <w:szCs w:val="24"/>
          <w:lang w:eastAsia="tr-TR"/>
        </w:rPr>
        <w:t>13’üncü  maddesinde</w:t>
      </w:r>
      <w:proofErr w:type="gramEnd"/>
      <w:r w:rsidRPr="00565AE4">
        <w:rPr>
          <w:rFonts w:cs="Times New Roman"/>
          <w:sz w:val="24"/>
          <w:szCs w:val="24"/>
          <w:lang w:eastAsia="tr-TR"/>
        </w:rPr>
        <w:t xml:space="preserve">, Belediye Meclisinin toplantılarına ilişkin kuralları daha açık ve anlaşılır olması amacıyla yeniden kaleme almış ve yedek asbaşkanı gereksiz bularak çıkarmış ve toplantı tutanaklarına ilişkin kuralları  da yeniden düzenleyerek başkan veya üyelerden birinin talebi ve toplantıya katılan üyelerin salt çoğunluğunun kararı ile de ses kayıt cihazı ile kayıt alınabileceği kuralını eklemiştir. Ayrıca;  yetkili olduğu bölgelere ilişkin konuların görüşüleceği belediye meclisi toplantılarına ilgili muhtarın görüşülecek gündem maddesi ile ilgili görüşü alınmak </w:t>
      </w:r>
      <w:proofErr w:type="gramStart"/>
      <w:r w:rsidRPr="00565AE4">
        <w:rPr>
          <w:rFonts w:cs="Times New Roman"/>
          <w:sz w:val="24"/>
          <w:szCs w:val="24"/>
          <w:lang w:eastAsia="tr-TR"/>
        </w:rPr>
        <w:t>üzere  davet</w:t>
      </w:r>
      <w:proofErr w:type="gramEnd"/>
      <w:r w:rsidRPr="00565AE4">
        <w:rPr>
          <w:rFonts w:cs="Times New Roman"/>
          <w:sz w:val="24"/>
          <w:szCs w:val="24"/>
          <w:lang w:eastAsia="tr-TR"/>
        </w:rPr>
        <w:t xml:space="preserve"> edileceği kuralı da maddeye eklenmiştir. Birleştirilmiş Tasarının yeni 13’üncü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Esas Yasanın “Üyeliğin Sona Ermesi” yan başlıklı 43’üncü maddesine değişiklik öngören (Y.T.No: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eski 13’üncü yeni 14’üncü maddesinde Komitemiz, Belediye Meclisi üyelerinin üyelikten çekilme hallerinde üyeliğin sona ermesi için Meclis Kararı gerektiği kuralına, herhangi bir nedenle Belediye Meclisininin toplanamaması veya karar alamaması halinde, Yüksek Seçim Kuruluna bildirileceği kuralını getirmiş ve maddeyi daha açık ve anlaşılır olması amacıyla yeniden kaleme almıştır. Birleştirilmiş Tasarının yeni 14’üncü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Komitemiz, Esas Yasanın “Üyelerin Uymak Zorunda Oldukları Hususlar” yan başlıklı 44’üncü maddesine değişiklik öngören (Y.T.No: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eski 14’üncü, yeni 15’inci ve Esas Yasanın “Üyelerin Birleşime Katılma Ödenekleri ve Yolluklar” yan başlıklı 45’inci maddesine değişiklik öngören Tasarının eski 15’inci, yeni 16’ncı maddelerini,  yapılan teknik düzenlemelerle birlikte oybirliğiyle kabul etmiştir.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Esas Yasanın “Üyelerin İzinleri” yan başlıklı 46’ncı maddesine değişiklik öngören (Y.T.No:1/1/2022) numaralı Tasarının eski 16’ncı, yeni 17’nci maddesinde Komitemiz, meclis üyelerinin bir yılda toplam altı toplantıya katılmamaları halinde üyeliklerinin sona ereceği ile ilgili kuralı  “ardışık olarak altı toplantıya katılmamaları” halinde </w:t>
      </w:r>
      <w:proofErr w:type="gramStart"/>
      <w:r w:rsidRPr="00565AE4">
        <w:rPr>
          <w:rFonts w:cs="Times New Roman"/>
          <w:sz w:val="24"/>
          <w:szCs w:val="24"/>
          <w:lang w:eastAsia="tr-TR"/>
        </w:rPr>
        <w:t>üyeliklerinin  sona</w:t>
      </w:r>
      <w:proofErr w:type="gramEnd"/>
      <w:r w:rsidRPr="00565AE4">
        <w:rPr>
          <w:rFonts w:cs="Times New Roman"/>
          <w:sz w:val="24"/>
          <w:szCs w:val="24"/>
          <w:lang w:eastAsia="tr-TR"/>
        </w:rPr>
        <w:t xml:space="preserve"> ereceği  şeklinde düzenlemiş ve bunun için de “sağlık kurul raporu” zorunluluğu getirmiştir. Ayrıca üyelerin makul mazeretlerini ise yazılı veya elektronik ortamda toplantı saatinden önce belediye başkanına veya belediye başkanına verilmek üzere belediyeye vererek, izin talebinde bulunacakları kuralını da eklemiştir. Birleştirilmiş Tasarının yeni 17’nci maddesi yapılan tüm değişiklik ve teknik düzenlemelerle birlikte oybirliğiyle kabul edilmiştir.</w:t>
      </w:r>
    </w:p>
    <w:p w:rsidR="005407C2" w:rsidRPr="00565AE4" w:rsidRDefault="005407C2" w:rsidP="005407C2">
      <w:pPr>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Komitemiz, Esas Yasanın “Belediye Meclisinin Görevleri” yan başlıklı 48’inci maddesine değişiklik öngören (Y.T.No:1/1/2022) numaralı Tasarının eski 17’nci, yeni 18’inci maddesini</w:t>
      </w:r>
      <w:r w:rsidRPr="00565AE4">
        <w:rPr>
          <w:rFonts w:cs="Times New Roman"/>
          <w:sz w:val="24"/>
          <w:szCs w:val="24"/>
        </w:rPr>
        <w:t xml:space="preserve"> </w:t>
      </w:r>
      <w:proofErr w:type="gramStart"/>
      <w:r w:rsidRPr="00565AE4">
        <w:rPr>
          <w:rFonts w:cs="Times New Roman"/>
          <w:sz w:val="24"/>
          <w:szCs w:val="24"/>
          <w:lang w:eastAsia="tr-TR"/>
        </w:rPr>
        <w:t>yapılan  teknik</w:t>
      </w:r>
      <w:proofErr w:type="gramEnd"/>
      <w:r w:rsidRPr="00565AE4">
        <w:rPr>
          <w:rFonts w:cs="Times New Roman"/>
          <w:sz w:val="24"/>
          <w:szCs w:val="24"/>
          <w:lang w:eastAsia="tr-TR"/>
        </w:rPr>
        <w:t xml:space="preserve"> düzenlemeyle birlikte oybirliğiyle kabul etmiştir.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lastRenderedPageBreak/>
        <w:t>Esas Yasanın “Belediye Meclisi Kararlarının İlanı” yan başlıklı 49’uncu maddesine değişiklik öngören (Y.T.No:</w:t>
      </w:r>
      <w:proofErr w:type="gramStart"/>
      <w:r w:rsidRPr="00565AE4">
        <w:rPr>
          <w:rFonts w:cs="Times New Roman"/>
          <w:sz w:val="24"/>
          <w:szCs w:val="24"/>
          <w:lang w:eastAsia="tr-TR"/>
        </w:rPr>
        <w:t>1/1/2022</w:t>
      </w:r>
      <w:proofErr w:type="gramEnd"/>
      <w:r w:rsidRPr="00565AE4">
        <w:rPr>
          <w:rFonts w:cs="Times New Roman"/>
          <w:sz w:val="24"/>
          <w:szCs w:val="24"/>
          <w:lang w:eastAsia="tr-TR"/>
        </w:rPr>
        <w:t>) numaralı Tasarının eski 18’inci, yeni 19’uncu maddesinde Komitemiz, kararlardaki şeffaflığın sağlanması amacıyla her belediyenin web sayfası düzenleyip, kararlarını bu sayfada yayımlaması zorunluluğunu getirerek, “Belediye Meclisi kararının Belediye Başkanı tarafından Bakanlığa bildirilmemesi halinde, herhangi bir üye tarafından da Bakanlığa bildirilebileceği” kuralını getirmiştir.</w:t>
      </w:r>
      <w:r w:rsidRPr="00565AE4">
        <w:rPr>
          <w:rFonts w:cs="Times New Roman"/>
          <w:sz w:val="24"/>
          <w:szCs w:val="24"/>
        </w:rPr>
        <w:t xml:space="preserve"> </w:t>
      </w:r>
      <w:r w:rsidRPr="00565AE4">
        <w:rPr>
          <w:rFonts w:cs="Times New Roman"/>
          <w:sz w:val="24"/>
          <w:szCs w:val="24"/>
          <w:lang w:eastAsia="tr-TR"/>
        </w:rPr>
        <w:t>Birleştirilmiş Tasarının yeni 19’uncu maddesi yapılan tüm değişiklik ve teknik düzenlemelerle birlikte oybirliğiyle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Esas Yasanın “Belediye Başkanı Maaşı” yan başlıklı 55’inci maddesine değişiklik öngören (Y.T.No:1/1/2022) numaralı Tasarının eski 19’uncu, yeni 20’nci maddesinde Komitemiz, </w:t>
      </w:r>
      <w:r w:rsidRPr="00565AE4">
        <w:rPr>
          <w:rFonts w:cs="Times New Roman"/>
          <w:sz w:val="24"/>
          <w:szCs w:val="24"/>
        </w:rPr>
        <w:t xml:space="preserve"> maddeyi tümden ele alarak </w:t>
      </w:r>
      <w:r w:rsidRPr="00565AE4">
        <w:rPr>
          <w:rFonts w:cs="Times New Roman"/>
          <w:sz w:val="24"/>
          <w:szCs w:val="24"/>
          <w:lang w:eastAsia="tr-TR"/>
        </w:rPr>
        <w:t xml:space="preserve">Belediye Başkanlarına verilecek temsil ödeneğini makul oranda yeniden düzenlemiş ve baremlerin karşılığını da ilgili belediye başkanının tabi olduğu mevzuata göre Kamu Görevlileri Yasasında ve/veya Kamu Çalışanlarının Aylık (Maaş - Ücret) ve Diğer Ödeneklerinin Düzenlenmesi Yasasında öngörülen baremlerin karşılığı olduğunu belirtmiş </w:t>
      </w:r>
      <w:proofErr w:type="gramStart"/>
      <w:r w:rsidRPr="00565AE4">
        <w:rPr>
          <w:rFonts w:cs="Times New Roman"/>
          <w:sz w:val="24"/>
          <w:szCs w:val="24"/>
          <w:lang w:eastAsia="tr-TR"/>
        </w:rPr>
        <w:t>ve  maddeyi</w:t>
      </w:r>
      <w:proofErr w:type="gramEnd"/>
      <w:r w:rsidRPr="00565AE4">
        <w:rPr>
          <w:rFonts w:cs="Times New Roman"/>
          <w:sz w:val="24"/>
          <w:szCs w:val="24"/>
          <w:lang w:eastAsia="tr-TR"/>
        </w:rPr>
        <w:t xml:space="preserve"> yapılan tüm değişiklik ve teknik düzenlemelerle birlikte oybirliğiyle kabul etmiştir.</w:t>
      </w:r>
    </w:p>
    <w:p w:rsidR="005407C2" w:rsidRPr="00565AE4" w:rsidRDefault="005407C2" w:rsidP="005407C2">
      <w:pPr>
        <w:ind w:firstLine="720"/>
        <w:rPr>
          <w:rFonts w:cs="Times New Roman"/>
          <w:sz w:val="24"/>
          <w:szCs w:val="24"/>
          <w:highlight w:val="lightGray"/>
          <w:lang w:val="en-US"/>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“Belediye Başkanının Yolluğu ve Diğer Özlük Hakları” yan başlıklı 58’inci maddesinin (1)’inci fıkrasına değişiklik öngören (Y.T.No:1/1/2022) numaralı Tasarının eski 20’nci, yeni 21’inci maddesini,  hizmet veya temsil sıfatı ile görevli olarak yurt dışına çıkışlarında, sehven eksik bırakılan “</w:t>
      </w:r>
      <w:proofErr w:type="gramStart"/>
      <w:r w:rsidRPr="00565AE4">
        <w:rPr>
          <w:rFonts w:cs="Times New Roman"/>
          <w:sz w:val="24"/>
          <w:szCs w:val="24"/>
        </w:rPr>
        <w:t>Asbaşkanın  gitmesi</w:t>
      </w:r>
      <w:proofErr w:type="gramEnd"/>
      <w:r w:rsidRPr="00565AE4">
        <w:rPr>
          <w:rFonts w:cs="Times New Roman"/>
          <w:sz w:val="24"/>
          <w:szCs w:val="24"/>
        </w:rPr>
        <w:t xml:space="preserve"> halinde, Asbaşkanın yolluk ve iaşe ibate ödeneklerinin de Devlette yürürlükte olan yurt dışı görev ödenekleri ile ilgili mevzuata göre ödeneceği” kuralını eklemiştir. Birleştirilmiş Tasarının yeni 21’inci maddesi yapılan tüm değişiklik ve teknik düzenlemelerle birlikte oybirliğiyle kabul edilmiştir.</w:t>
      </w:r>
    </w:p>
    <w:p w:rsidR="005407C2" w:rsidRPr="00565AE4" w:rsidRDefault="005407C2" w:rsidP="005407C2">
      <w:pPr>
        <w:ind w:firstLine="720"/>
        <w:rPr>
          <w:rFonts w:cs="Times New Roman"/>
          <w:sz w:val="24"/>
          <w:szCs w:val="24"/>
          <w:highlight w:val="lightGray"/>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“Belediye </w:t>
      </w:r>
      <w:proofErr w:type="gramStart"/>
      <w:r w:rsidRPr="00565AE4">
        <w:rPr>
          <w:rFonts w:cs="Times New Roman"/>
          <w:sz w:val="24"/>
          <w:szCs w:val="24"/>
        </w:rPr>
        <w:t>Başkanın  İzinleri</w:t>
      </w:r>
      <w:proofErr w:type="gramEnd"/>
      <w:r w:rsidRPr="00565AE4">
        <w:rPr>
          <w:rFonts w:cs="Times New Roman"/>
          <w:sz w:val="24"/>
          <w:szCs w:val="24"/>
        </w:rPr>
        <w:t>” yan başlıklı 59’uncu maddesine  değişiklik öngören (Y.T.No:1/1/2022) numaralı Tasarının eski 21’inci, yeni 22’nci maddesinde Komitemiz, Belediye Başkanının  izinleri ile ilgili kurala,  daha doğru olacağı gerekçesiyle “Belediye Meclisinin bilgisine getirmek kaydıyla” söz dizisini eklemiş ve maddeyi yapılan tüm değişiklik ve teknik düzenlemelerle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“Belediye Başkanlarının Görev ve Yetkileri” yan başlıklı 61’inci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22’nci, yeni 23’üncü maddesini, şeffaflık ilkesi doğrultusunda yeniden düzenlemiş ve Belediye Başkanlarının seçildiği tarihten itibaren en geç on iki ay içerisinde stratejik plan ve programlarını kamuoyuna da açıklayacakları görevini eklemiş ve “nüfusu otuz binin altında olan Belediyelerde stratejik plan yapılması zorunlu değildir” söz dizisini de gereksiz bularak çıkarmıştır. Birleştirilmiş Tasarının yeni 23’üncü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“Asbaşkan Seçimi” yan başlıklı 59’uncu maddesine yeni (5)’inci ve (6)’ncı fıkraların eklenmesini öngören (Y.T.No:1/1/2022) numaralı Tasarının eski 23’üncü, yeni 24’üncü maddesinde Komitemiz, maddeyi daha açık ve anlaşılır olması amacıyla tümden ele alarak, “Asbaşkan Vekili” ile ilgili kuralları doğru bulmayarak çıkarmış </w:t>
      </w:r>
      <w:proofErr w:type="gramStart"/>
      <w:r w:rsidRPr="00565AE4">
        <w:rPr>
          <w:rFonts w:cs="Times New Roman"/>
          <w:sz w:val="24"/>
          <w:szCs w:val="24"/>
        </w:rPr>
        <w:t>ve  maddeyi</w:t>
      </w:r>
      <w:proofErr w:type="gramEnd"/>
      <w:r w:rsidRPr="00565AE4">
        <w:rPr>
          <w:rFonts w:cs="Times New Roman"/>
          <w:sz w:val="24"/>
          <w:szCs w:val="24"/>
        </w:rPr>
        <w:t xml:space="preserve"> yapılan tüm değişiklik ve teknik düzenlemelerle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“Asbaşkanın Ödeneği” yan başlıklı 66’ncı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24’üncü, yeni 25’inci </w:t>
      </w:r>
      <w:r w:rsidRPr="00565AE4">
        <w:rPr>
          <w:rFonts w:cs="Times New Roman"/>
          <w:sz w:val="24"/>
          <w:szCs w:val="24"/>
        </w:rPr>
        <w:lastRenderedPageBreak/>
        <w:t>maddesinin,  yan başlığını  “Belediye Başkanına Vekalet ve Vekalet Ödeneği” olarak değiştirmiş ve bu değişikliğe paralel olarak da maddenin içeriğine, Belediye Başkanının görevli olarak veya temsil sıfatı gereği yurt dışında bulunduğu veya yıllık izin veya hastalık izinleri sebebiyle görevinden geçici olarak ayrıldığı hallerde yerine vekaleten herhangi bir meclis üyesinin görevlendirebileceği ile ilgili kuralları ekleyerek, vekalet ödeneğini de yeniden düzenlemiştir. Birleştirilmiş Tasarının yeni 25’inci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highlight w:val="lightGray"/>
        </w:rPr>
      </w:pPr>
      <w:r w:rsidRPr="00565AE4">
        <w:rPr>
          <w:rFonts w:cs="Times New Roman"/>
          <w:sz w:val="24"/>
          <w:szCs w:val="24"/>
        </w:rPr>
        <w:t xml:space="preserve">Esas Yasanın “Başkanlığın Devir ve Teslimi” yan başlıklı 67’nci maddesinin (2)’nci ve (3)’üncü fıkralarına değişiklik öngören (Y.T.No:1/1/2022) numaralı Tasarının eski 25’inci, yeni 26’ncı maddesinde Komitemiz, (2)’nci ve (3)’üncü fıkrada yer alan “Yedek Asbaşkan” ile ilgili kuralları gereksiz bularak çıkarmış ve Belediye Başkanının yokluğunda devir ve teslim işleminin kimin tarafından ve ne şekilde yapılacağını </w:t>
      </w:r>
      <w:proofErr w:type="gramStart"/>
      <w:r w:rsidRPr="00565AE4">
        <w:rPr>
          <w:rFonts w:cs="Times New Roman"/>
          <w:sz w:val="24"/>
          <w:szCs w:val="24"/>
        </w:rPr>
        <w:t>daha  anlaşılır</w:t>
      </w:r>
      <w:proofErr w:type="gramEnd"/>
      <w:r w:rsidRPr="00565AE4">
        <w:rPr>
          <w:rFonts w:cs="Times New Roman"/>
          <w:sz w:val="24"/>
          <w:szCs w:val="24"/>
        </w:rPr>
        <w:t xml:space="preserve"> olarak yeniden düzenlemiştir. Birleştirilmiş Tasarının yeni 26’ncı maddesi yapılan tüm değişiklik ve teknik düzenlemelerle birlikte oybirliğiyle kabul edilmiştir.</w:t>
      </w:r>
    </w:p>
    <w:p w:rsidR="005407C2" w:rsidRPr="00565AE4" w:rsidRDefault="005407C2" w:rsidP="005407C2">
      <w:pPr>
        <w:ind w:firstLine="720"/>
        <w:rPr>
          <w:rFonts w:cs="Times New Roman"/>
          <w:sz w:val="24"/>
          <w:szCs w:val="24"/>
          <w:highlight w:val="lightGray"/>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“Belediye Kolluğunun Görevleri” yan başlıklı 74’üncü maddesine değişiklik öngören Birleştirilmiş Tasarının eski 26’ncı, yeni 27’nci maddesini yapılan teknik düzenlemeyle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“Meslek Vergisi, Yükümlüsü, Oranı ve Miktarı” yan başlıklı 78’inci maddesinin (2)’nci fıkrasına bağlı Birinci Cetvele ve (3)’üncü fıkrasına </w:t>
      </w:r>
      <w:proofErr w:type="gramStart"/>
      <w:r w:rsidRPr="00565AE4">
        <w:rPr>
          <w:rFonts w:cs="Times New Roman"/>
          <w:sz w:val="24"/>
          <w:szCs w:val="24"/>
        </w:rPr>
        <w:t>değişiklik  öngören</w:t>
      </w:r>
      <w:proofErr w:type="gramEnd"/>
      <w:r w:rsidRPr="00565AE4">
        <w:rPr>
          <w:rFonts w:cs="Times New Roman"/>
          <w:sz w:val="24"/>
          <w:szCs w:val="24"/>
        </w:rPr>
        <w:t xml:space="preserve"> (Y.T.No:1/1/2022) numaralı Tasarının eski 27’nci, yeni 28’inci maddesinde Komitemiz, Birinci Cetveli günümüz şartlarını göz önünde bulundurarak yeniden düzenlemiş ve (3)’üncü fıkrayı da gereksiz bularak çıkarmıştır.  Birleştirilmiş Tasarının yeni 28’inci maddesi yapılan tüm değişiklik ve teknik düzenlemelerle ve Ek’li Cetveliyle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“Meslek Vergisinin Tarhı, Tahakkuku, Tahsili ve Ödeme Tarihi” yan başlıklı 80’inci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28’inci, yeni 29’uncu maddesinde “Ağustos ayı sonuna kadar” söz dizisini işleyişteki sıkıntıları gidermek amacıyla “Eylül ayı sonuna kadar” olarak değiştirmiş ve “müstahdem çalıştıran gerçek veya tüzel kişiler ile ortaklıkların meslek vergilerini, ilgili Belediyeye ödemekle yükümlü oldukları” kuralını da daha açık ve anlaşılır olması amacıyla yeniden düzenlemiştir. Birleştirilmiş Tasarının yeni 29’uncu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“Meslek İzni Harcı ve Şekli” yan başlıklı 81’inci </w:t>
      </w:r>
      <w:proofErr w:type="gramStart"/>
      <w:r w:rsidRPr="00565AE4">
        <w:rPr>
          <w:rFonts w:cs="Times New Roman"/>
          <w:sz w:val="24"/>
          <w:szCs w:val="24"/>
        </w:rPr>
        <w:t>maddesine  değişiklik</w:t>
      </w:r>
      <w:proofErr w:type="gramEnd"/>
      <w:r w:rsidRPr="00565AE4">
        <w:rPr>
          <w:rFonts w:cs="Times New Roman"/>
          <w:sz w:val="24"/>
          <w:szCs w:val="24"/>
        </w:rPr>
        <w:t xml:space="preserve"> öngören ve maddeye bağlı İkinci Cetvelin kaldırılmasını içeren (Y.T.No:1/1/2022) numaralı Tasarının eski 29’uncu, yeni 30’uncu maddesinde Komitemiz, açılması önceden izne bağlı işyerleri için işyeri açma izninin hangi koşullarda zorunlu olduğunun ve yenilenme durumunun açıkça ve net olarak belirtilmesi amacıyla, harç tutarının ne olduğunun oran olarak  saptanması için maddeyi yeniden kaleme almış ve (1)’inci fıkranın (Ç) bendinde yer alan tüzük ile ilgili kuralı ve (D) bendinin sonunda yer alan “Ancak” koşul bendini gereksiz bularak çıkarmış ve Ek’li Cetvelleri de yeniden sayılandırmıştır. Birleştirilmiş Tasarının yeni 30’uncu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“Açılması İzne Bağlı Olan İşyerleri ve İzin Harcı” yan başlıklı 82’nci maddesine değişiklik öngören (Y.T.No:1/1/2022) numaralı Tasarının </w:t>
      </w:r>
      <w:proofErr w:type="gramStart"/>
      <w:r w:rsidRPr="00565AE4">
        <w:rPr>
          <w:rFonts w:cs="Times New Roman"/>
          <w:sz w:val="24"/>
          <w:szCs w:val="24"/>
        </w:rPr>
        <w:t>eski  30’uncu</w:t>
      </w:r>
      <w:proofErr w:type="gramEnd"/>
      <w:r w:rsidRPr="00565AE4">
        <w:rPr>
          <w:rFonts w:cs="Times New Roman"/>
          <w:sz w:val="24"/>
          <w:szCs w:val="24"/>
        </w:rPr>
        <w:t xml:space="preserve">, yeni </w:t>
      </w:r>
      <w:r w:rsidRPr="00565AE4">
        <w:rPr>
          <w:rFonts w:cs="Times New Roman"/>
          <w:sz w:val="24"/>
          <w:szCs w:val="24"/>
        </w:rPr>
        <w:lastRenderedPageBreak/>
        <w:t>31’inci maddesinde  Komitemiz, maddeyi yeniden kaleme almış ve  açılması izne bağlı iş yerlerinin kapsamını genişleterek, hangi işyerlerinin açılmasının izne bağlı olduğunu açıkça belirtmiş ve harç miktarlarını da aylık asgari ücrete göre yeniden düzenlemiştir. Birleştirilmiş Tasarının yeni 31’inci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 Esas Yasanın “İşyeri Bulundurma Harcı” yan başlıklı 83’üncü maddesine bağlı İkinci Cetvele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31’inci, yeni 32’nci maddesinde Komitemiz, harç miktarları ve oranlarının, günümüz koşullarına, daha uygun olacak şekilde yeniden belirlenmesi amacıyla İkinci Cetveli değiştirmiştir. Birleştirilmiş Tasarının yeni 32’nci maddesi yapılan bu değişiklik ve teknik düzenlemeyle birlikte ve Ek’li Cetveliyle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“Seyyar Satıcılık” yan başlıklı 84’üncü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32’nci, yeni 33’üncü maddesinde Komitemiz,  ödenmesi öngörülen harç miktarını,  seyyar satıcılığın kendine özgü çalışma zamanı ve şartlarını göz önünde tutarak günümüz koşullarına göre yeniden düzenlemiş; (B) bendini de daha açık ve anlaşılır olması amacıyla yeniden kaleme almıştır. Madde yapılan tüm değişiklik ve teknik düzenlemeyle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“Temizlik ve Aydınlatma Resimleri” yan başlıklı 85’inci maddesine değişiklik öngören ve (1)’inci fıkraya bağlı Dördüncü Cetvelin kaldırılmasını ve yerine yeni Üçüncü Cetvelin konmasını içeren (Y.T.No:1/1/2022) numaralı Tasarının eski 33’üncü, yeni 34’üncü maddesinde Belediyeler tarafından alınan resmin </w:t>
      </w:r>
      <w:proofErr w:type="gramStart"/>
      <w:r w:rsidRPr="00565AE4">
        <w:rPr>
          <w:rFonts w:cs="Times New Roman"/>
          <w:sz w:val="24"/>
          <w:szCs w:val="24"/>
        </w:rPr>
        <w:t>adının  ve</w:t>
      </w:r>
      <w:proofErr w:type="gramEnd"/>
      <w:r w:rsidRPr="00565AE4">
        <w:rPr>
          <w:rFonts w:cs="Times New Roman"/>
          <w:sz w:val="24"/>
          <w:szCs w:val="24"/>
        </w:rPr>
        <w:t xml:space="preserve"> kapsamının  netleştirilerek uygulamada kapsam belirsizliği nedeniyle ortaya çıkan  aksaklıkların giderilmesi amacıyla maddeyi yeniden kaleme almış ve Sosyal Devlet olmanın bir gereği olarak Sosyal Hizmetler Dairesinden sosyal yardım aldığını veya Çalışma Dairesinden engelli maaşı almakta olduğunu veya cemile yardımı aldığını, her yıl belge ile kanıtlayan kişilerin Belediye Meclisi kararı ile Hizmet Resminden muaf tutulacağı kuralını düzenlemiştir. Ayrıca Üçüncü Cetveldeki alınması öngörülen hizmet resmini de aylık asgari ücrete endeksleyerek, günümüz koşullarına göre makul oranda belirlemiştir. Birleştirilmiş Tasarının yeni </w:t>
      </w:r>
      <w:proofErr w:type="gramStart"/>
      <w:r w:rsidRPr="00565AE4">
        <w:rPr>
          <w:rFonts w:cs="Times New Roman"/>
          <w:sz w:val="24"/>
          <w:szCs w:val="24"/>
        </w:rPr>
        <w:t>34’üncü  maddesi</w:t>
      </w:r>
      <w:proofErr w:type="gramEnd"/>
      <w:r w:rsidRPr="00565AE4">
        <w:rPr>
          <w:rFonts w:cs="Times New Roman"/>
          <w:sz w:val="24"/>
          <w:szCs w:val="24"/>
        </w:rPr>
        <w:t xml:space="preserve"> yapılan tüm değişiklik ve teknik düzenlemelerle ve Ek’li Cetveliyle birlikte oybirliğiyle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“Köpek Resmi” yan başlıklı 86’ncı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34’üncü, yeni 35’inci maddesinde Komitemiz, maddeyi daha açık ve anlaşılır olması amacıyla yeniden kaleme almış ve maddenin yanbaşlığını da içeriğine uygun olarak “Köpek Resmi, Harç ve Ceza Ücretleri” olarak değiştirmiştir. Birleştirilmiş </w:t>
      </w:r>
      <w:proofErr w:type="gramStart"/>
      <w:r w:rsidRPr="00565AE4">
        <w:rPr>
          <w:rFonts w:cs="Times New Roman"/>
          <w:sz w:val="24"/>
          <w:szCs w:val="24"/>
        </w:rPr>
        <w:t>Tasarının  35’inci</w:t>
      </w:r>
      <w:proofErr w:type="gramEnd"/>
      <w:r w:rsidRPr="00565AE4">
        <w:rPr>
          <w:rFonts w:cs="Times New Roman"/>
          <w:sz w:val="24"/>
          <w:szCs w:val="24"/>
        </w:rPr>
        <w:t xml:space="preserve">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“Sağlık Harcı” yan başlıklı 87’nci maddesine değişiklik öngören (Y.T.No:1/1/2022) numaralı Tasarının eski 35’inci, yeni 36’ncı maddesini, sağlık karnesinin ne şekilde, hangi ücret karşılığında </w:t>
      </w:r>
      <w:proofErr w:type="gramStart"/>
      <w:r w:rsidRPr="00565AE4">
        <w:rPr>
          <w:rFonts w:cs="Times New Roman"/>
          <w:sz w:val="24"/>
          <w:szCs w:val="24"/>
        </w:rPr>
        <w:t>ve  hangi</w:t>
      </w:r>
      <w:proofErr w:type="gramEnd"/>
      <w:r w:rsidRPr="00565AE4">
        <w:rPr>
          <w:rFonts w:cs="Times New Roman"/>
          <w:sz w:val="24"/>
          <w:szCs w:val="24"/>
        </w:rPr>
        <w:t xml:space="preserve"> süreyle çıkarılacağını daha açık ve anlaşılır olması ve ilgili mevzuat uyarınca işlem yapılması gerektiğinin belirtilmesi amacıyla yeniden kaleme almış ve Birleştirilmiş Tasarının yeni 36’ncı maddesi yapılan tüm değişiklik ve teknik düzenlemelerle birlikte oybirliğiyle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“İlan, Reklam ve Levha Resmi” yan başlıklı 88’inci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36’ncı, yeni 37’nci </w:t>
      </w:r>
      <w:r w:rsidRPr="00565AE4">
        <w:rPr>
          <w:rFonts w:cs="Times New Roman"/>
          <w:sz w:val="24"/>
          <w:szCs w:val="24"/>
        </w:rPr>
        <w:lastRenderedPageBreak/>
        <w:t>maddesinde Komitemiz, gelişigüzel reklam vermenin önlenmesi amacıyla, maddeyi yeniden kaleme almış ve reklamların nitelik ve türüne göre alınacak harç miktarlarının oranlarına alt ve üst sınır getirerek, konuyla ilgili ayrıntılı Tüzük yapma ve oran belirleme yetkisini de belediye meclislerine vermiştir. Birleştirilmiş Tasarının yeni 37’nci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“Eğlence Resmi ve Eğlence İzni Harcı” yan başlıklı 89’uncu maddesine ve (1)’inci fıkrasına bağlı Cetvele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37’nci, yeni 38’inci maddesinde, Komitemiz eğlence izin harçları ve resmini aylık asgari ücrete endekslemiş ve buna bağlı olarak Dördüncü Cetveli de günümüz koşullarına göre yeniden düzenlemiştir. Birleştirilmiş Tasarının yeni 38’inci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“Video Band Harcı” yan başlıklı 90’ıncı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38’inci, yeni 39’uncu maddesini, geliri daha fazla olan belediyelerin gelirinin bir kısmının, geliri daha az olan belediyelere pay edilmesi ve böylece beldeler arasında bir eşitlik yaratılması amacıyla yeniden kaleme almış ve Birleştirilmiş Tasarının yeni 39’uncu maddesini, yapılan tüm değişiklik ve teknik düzenlemelerle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“Otel İşletme İzni ve Resimleri” yan başlıklı 91’inci maddesini ve maddeye bağlı Altıncı Cetvelin </w:t>
      </w:r>
      <w:proofErr w:type="gramStart"/>
      <w:r w:rsidRPr="00565AE4">
        <w:rPr>
          <w:rFonts w:cs="Times New Roman"/>
          <w:sz w:val="24"/>
          <w:szCs w:val="24"/>
        </w:rPr>
        <w:t>kaldırılıp  yerine</w:t>
      </w:r>
      <w:proofErr w:type="gramEnd"/>
      <w:r w:rsidRPr="00565AE4">
        <w:rPr>
          <w:rFonts w:cs="Times New Roman"/>
          <w:sz w:val="24"/>
          <w:szCs w:val="24"/>
        </w:rPr>
        <w:t xml:space="preserve"> yeni Beşinci Cetvelin  konmasını içeren (Y.T.No:1/1/2022) numaralı Birleştirilmiş Tasarının eski 39’uncu, yeni 40’ıncı maddesinde Komitemiz, aşağıdaki değişiklikleri yapmıştır. </w:t>
      </w:r>
    </w:p>
    <w:tbl>
      <w:tblPr>
        <w:tblW w:w="0" w:type="auto"/>
        <w:tblLook w:val="04A0" w:firstRow="1" w:lastRow="0" w:firstColumn="1" w:lastColumn="0" w:noHBand="0" w:noVBand="1"/>
      </w:tblPr>
      <w:tblGrid>
        <w:gridCol w:w="825"/>
        <w:gridCol w:w="8417"/>
      </w:tblGrid>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Turistik tesis tanımının kapsamının genişletilmesi ve bu tesislerden geceleme ücreti olarak alınacak “Turistik Tesis Konaklama Resmi” oranını açıkça ve ayrıntılı olarak belirtilmesi amacıyla yeni düzenleme yapmıştır. </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Elzem olan yat turizmine ilişkin bir düzenlemenin de sehven eksik bırakıldığı gerekçesiyle yeni kural eklemiştir. </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Yeni Beşinci Cetveli, aylık asgari ücrete endeksleyerek, günümüz koşullarına göre makul oranda yeniden değiştirmiştir. </w:t>
            </w:r>
          </w:p>
        </w:tc>
      </w:tr>
      <w:tr w:rsidR="005407C2" w:rsidRPr="00565AE4" w:rsidTr="009C099E">
        <w:tc>
          <w:tcPr>
            <w:tcW w:w="828" w:type="dxa"/>
            <w:hideMark/>
          </w:tcPr>
          <w:p w:rsidR="005407C2" w:rsidRPr="00565AE4" w:rsidRDefault="005407C2" w:rsidP="009C099E">
            <w:pPr>
              <w:jc w:val="center"/>
              <w:rPr>
                <w:rFonts w:cs="Times New Roman"/>
                <w:sz w:val="24"/>
                <w:szCs w:val="24"/>
                <w:lang w:val="en-US" w:eastAsia="tr-TR"/>
              </w:rPr>
            </w:pPr>
            <w:r w:rsidRPr="00565AE4">
              <w:rPr>
                <w:rFonts w:cs="Times New Roman"/>
                <w:sz w:val="24"/>
                <w:szCs w:val="24"/>
                <w:lang w:eastAsia="tr-TR"/>
              </w:rPr>
              <w:t>-</w:t>
            </w:r>
          </w:p>
        </w:tc>
        <w:tc>
          <w:tcPr>
            <w:tcW w:w="8460" w:type="dxa"/>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 xml:space="preserve">Bu değişikliklere paralel olarak da maddenin yan başlığını “Turistik Tesis İşletme İzni ve Harcı, Yat Limanı İşletme </w:t>
            </w:r>
            <w:proofErr w:type="gramStart"/>
            <w:r w:rsidRPr="00565AE4">
              <w:rPr>
                <w:rFonts w:cs="Times New Roman"/>
                <w:sz w:val="24"/>
                <w:szCs w:val="24"/>
                <w:lang w:eastAsia="tr-TR"/>
              </w:rPr>
              <w:t>İzni  ve</w:t>
            </w:r>
            <w:proofErr w:type="gramEnd"/>
            <w:r w:rsidRPr="00565AE4">
              <w:rPr>
                <w:rFonts w:cs="Times New Roman"/>
                <w:sz w:val="24"/>
                <w:szCs w:val="24"/>
                <w:lang w:eastAsia="tr-TR"/>
              </w:rPr>
              <w:t xml:space="preserve"> Harcı, Turistik Tesis Konaklama Resmi, Yat Limanı Konaklama (Bağlanma) Resmi  Beşinci Cetvel” olarak değiştirmiştir.</w:t>
            </w:r>
          </w:p>
        </w:tc>
      </w:tr>
      <w:tr w:rsidR="005407C2" w:rsidRPr="00565AE4" w:rsidTr="009C099E">
        <w:tc>
          <w:tcPr>
            <w:tcW w:w="9288" w:type="dxa"/>
            <w:gridSpan w:val="2"/>
            <w:hideMark/>
          </w:tcPr>
          <w:p w:rsidR="005407C2" w:rsidRPr="00565AE4" w:rsidRDefault="005407C2" w:rsidP="009C099E">
            <w:pPr>
              <w:rPr>
                <w:rFonts w:cs="Times New Roman"/>
                <w:sz w:val="24"/>
                <w:szCs w:val="24"/>
                <w:lang w:val="en-US" w:eastAsia="tr-TR"/>
              </w:rPr>
            </w:pPr>
            <w:r w:rsidRPr="00565AE4">
              <w:rPr>
                <w:rFonts w:cs="Times New Roman"/>
                <w:sz w:val="24"/>
                <w:szCs w:val="24"/>
                <w:lang w:eastAsia="tr-TR"/>
              </w:rPr>
              <w:t>Birleştirilmiş Tasarının yeni 40’ıncı maddesi yapılan tüm değişiklik ve teknik düzenlemelerle ve Ek’li Cetveliyle birlikte oybirliğiyle kabul edilmiştir.</w:t>
            </w:r>
          </w:p>
        </w:tc>
      </w:tr>
    </w:tbl>
    <w:p w:rsidR="005407C2" w:rsidRPr="00565AE4" w:rsidRDefault="005407C2" w:rsidP="005407C2">
      <w:pPr>
        <w:rPr>
          <w:rFonts w:cs="Times New Roman"/>
          <w:sz w:val="24"/>
          <w:szCs w:val="24"/>
          <w:lang w:val="en-US"/>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“Kesimhane ve Et Taşıma Ücretleri” yan başlıklı 92’nci maddesinin değiştirilmesini ve maddeye bağlı Yedinci Cetvelin kaldırılıp yerine yeni Altıncı Cetvelin konmasını öngören (Y.T.No:1/1/2022) numaralı Tasarının eski 40’ıncı, yeni 41’inci maddesinde Komitemiz, maddeyi daha açık ve anlaşılır olması amacıyla tümden ele almış ve yeni Altıncı Cetveli de aylık asgari ücrete endeksleyerek, günümüz koşullarına </w:t>
      </w:r>
      <w:proofErr w:type="gramStart"/>
      <w:r w:rsidRPr="00565AE4">
        <w:rPr>
          <w:rFonts w:cs="Times New Roman"/>
          <w:sz w:val="24"/>
          <w:szCs w:val="24"/>
        </w:rPr>
        <w:t>göre  değiştirmiştir</w:t>
      </w:r>
      <w:proofErr w:type="gramEnd"/>
      <w:r w:rsidRPr="00565AE4">
        <w:rPr>
          <w:rFonts w:cs="Times New Roman"/>
          <w:sz w:val="24"/>
          <w:szCs w:val="24"/>
        </w:rPr>
        <w:t>. Birleştirilmiş Tasarının yeni 41’inci maddesi yapılan tüm değişiklik ve teknik düzenlemelerle ve Ek’li Cetveliyle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color w:val="FF0000"/>
          <w:sz w:val="24"/>
          <w:szCs w:val="24"/>
        </w:rPr>
      </w:pPr>
      <w:r w:rsidRPr="00565AE4">
        <w:rPr>
          <w:rFonts w:cs="Times New Roman"/>
          <w:sz w:val="24"/>
          <w:szCs w:val="24"/>
        </w:rPr>
        <w:t>Esas Yasanın “Alım - Satım Resimleri” yan başlıklı 93’üncü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41’inci, yeni 42’nci maddesinde, Komitemiz, su temininin bir ücret karşılığında yoğun olarak yapıldığı yerlerden belirli oranda bir harç alınması ve su temininin halk sağlığı koşullarına uygun olarak sağlanması </w:t>
      </w:r>
      <w:r w:rsidRPr="00565AE4">
        <w:rPr>
          <w:rFonts w:cs="Times New Roman"/>
          <w:sz w:val="24"/>
          <w:szCs w:val="24"/>
        </w:rPr>
        <w:lastRenderedPageBreak/>
        <w:t>gerekçesiyle maddeyi yeniden kaleme almış ve bu değişikliklere paralel olarak da maddenin yan başlığını “Belediyeden İzinsiz Su Satılması veya Dağıtılmasına İlişkin Kurallar ve Harçlar” olarak değiştirmiştir. Birleştirilmiş Tasarının yeni 42’nci maddesi yapılan tüm değişiklik ve teknik düzenlemelerle birlikte oybirliğiyle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“Kıymet ve Tartı Ücreti” yan başlıklı 94’üncü maddesinin değiştirilmesini ve yeni (9)’uncu fıkra eklenmesini içeren (Y.T.No:1/1/2022) numaralı Tasarının eski 42’nci, yeni 43’üncü </w:t>
      </w:r>
      <w:proofErr w:type="gramStart"/>
      <w:r w:rsidRPr="00565AE4">
        <w:rPr>
          <w:rFonts w:cs="Times New Roman"/>
          <w:sz w:val="24"/>
          <w:szCs w:val="24"/>
        </w:rPr>
        <w:t>maddesinde  Komitemiz</w:t>
      </w:r>
      <w:proofErr w:type="gramEnd"/>
      <w:r w:rsidRPr="00565AE4">
        <w:rPr>
          <w:rFonts w:cs="Times New Roman"/>
          <w:sz w:val="24"/>
          <w:szCs w:val="24"/>
        </w:rPr>
        <w:t>, ilgili belediyenin sınırları içinde alınan  kıymet ve tartı ücretinden diğer belediyelerin de faydalanması ve  kıymet ve tartı ücreti alınması gereken ürünlerin kapsamının ve ücretlerinin yeniden belirlenmesi amacıyla maddeyi yeniden kaleme almıştır. Birleştirilmiş Tasarının yeni 43’üncü maddesi yapılan tüm değişiklik ve teknik düzenlemelerle birlikte oybirliğiyle kabul edilmiştir.</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“İçme Suyu ve Su Saati Bağlama Ücretleri” yan başlıklı 95’inci maddesine değişiklik öngören (Y.T.No:1/1/2022) numaralı Tasarının eski 43’üncü, yeni 44’üncü maddesini yeniden kaleme almış </w:t>
      </w:r>
      <w:proofErr w:type="gramStart"/>
      <w:r w:rsidRPr="00565AE4">
        <w:rPr>
          <w:rFonts w:cs="Times New Roman"/>
          <w:sz w:val="24"/>
          <w:szCs w:val="24"/>
        </w:rPr>
        <w:t>ve  temel</w:t>
      </w:r>
      <w:proofErr w:type="gramEnd"/>
      <w:r w:rsidRPr="00565AE4">
        <w:rPr>
          <w:rFonts w:cs="Times New Roman"/>
          <w:sz w:val="24"/>
          <w:szCs w:val="24"/>
        </w:rPr>
        <w:t xml:space="preserve"> ve değerli bir kullanım ürünü olan içme suyunun ve sayaçlarının ücretlerine ve bu ücretlerin ödenmemesi halinde  ne yapılacağıyla ilgili düzenlemeler yapmıştır. Birleştirilmiş Tasarının yeni 44’üncü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“Vidanjör Ücreti” yan başlıklı 96’ncı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44’üncü, yeni 45’inci maddesinde Komitemiz, kaçak çalışmanın önüne geçmek amacıyla ve maddede düzenlenen konularla ilgili verilen hizmetin daha net kurallara bağlanmasını amaçlayarak maddeyi yeniden kaleme almış ve bu değişikliklere paralel olarak da maddenin yan başlığını “Arıtma Tesisi, Vidanjör ve Kanal Açma Hizmeti Ücreti” olarak değiştirmiştir. Birleştirilmiş Tasarının yeni 45’inci maddesi yapılan tüm değişiklik ve teknik düzenlemelerle birlikte oybirliğiyle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“Yapı İzin Denetleme ve Parselleme Harcı” yan başlıklı 97’nci maddesine değişiklik öngören (Y.T.No:1/1/2022) </w:t>
      </w:r>
      <w:proofErr w:type="gramStart"/>
      <w:r w:rsidRPr="00565AE4">
        <w:rPr>
          <w:rFonts w:cs="Times New Roman"/>
          <w:sz w:val="24"/>
          <w:szCs w:val="24"/>
        </w:rPr>
        <w:t>numaralı  Tasarının</w:t>
      </w:r>
      <w:proofErr w:type="gramEnd"/>
      <w:r w:rsidRPr="00565AE4">
        <w:rPr>
          <w:rFonts w:cs="Times New Roman"/>
          <w:sz w:val="24"/>
          <w:szCs w:val="24"/>
        </w:rPr>
        <w:t xml:space="preserve"> eski 45’inci, yeni 46’ncı maddesinde Komitemiz,  ilgili mevzuata aykırı olarak inşaat yapılması durumunda, bu aykırılığı yapan kişilere uygulanacak müeyyidenin içeriği ve bu müeyyidenin uygulanmasında polis kolluk kuvvetlerinin belediye görevlilerine yardım edebileceği hususunun daha net ve anlaşılır biçimde düzenlenmesi gerekçesiyle maddeyi yeniden kaleme almış ve Devlet, din ve hayır kurumlarının statüleri ve üstlendiği işlevleri kolaylıkla yerine getirebilmeleri için Devlet, din ve hayır kurumlarının maddede belirtilen harçlardan bağışık olacağı ve Devlet kurumlarının belediyelerden inşaat izni almak zorunda olmayacağı kuralını getirmiştir. Birleştirilmiş Tasarının yeni 46’ncı maddesi yapılan tüm değişiklik ve teknik düzenlemelerle birlikte oyçokluğuyla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“Yer İşgal Harcı” yan başlıklı 98’inci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46’ncı, yeni 47’nci maddesinde, esas itibarıyla pazar yerlerini, panayır yerlerini, bayram ve festival alanlarını, meydan, açık artırma ile satış yerlerini ve iskele yerlerini işgal eden satıcıları ilgilendiren kuralları daha açık ve anlaşılır olması amacıyla yeniden düzenlemiştir.  Birleştirilmiş Tasarının yeni 47’nci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“Kanalizasyon Bağlama ve Kullanım Ücreti” yan başlıklı 99’uncu maddesine değişiklik öngören (Y.T.No:1/1/2022) numaralı Tasarının eski 47’nci, yeni 48’inci </w:t>
      </w:r>
      <w:r w:rsidRPr="00565AE4">
        <w:rPr>
          <w:rFonts w:cs="Times New Roman"/>
          <w:sz w:val="24"/>
          <w:szCs w:val="24"/>
        </w:rPr>
        <w:lastRenderedPageBreak/>
        <w:t xml:space="preserve">maddesini tümden değiştirmeyi uygun bulan Komitemiz, kanalizasyon </w:t>
      </w:r>
      <w:proofErr w:type="gramStart"/>
      <w:r w:rsidRPr="00565AE4">
        <w:rPr>
          <w:rFonts w:cs="Times New Roman"/>
          <w:sz w:val="24"/>
          <w:szCs w:val="24"/>
        </w:rPr>
        <w:t>ve  bağlama</w:t>
      </w:r>
      <w:proofErr w:type="gramEnd"/>
      <w:r w:rsidRPr="00565AE4">
        <w:rPr>
          <w:rFonts w:cs="Times New Roman"/>
          <w:sz w:val="24"/>
          <w:szCs w:val="24"/>
        </w:rPr>
        <w:t xml:space="preserve"> kullanım ücretinin kimlerden, ne kadar ve hangi koşullarda alınacağının daha açık ve kapsamlı bir şekilde düzenlenmesi amacıyla maddeyi yeniden kaleme almıştır. Birleştirilmiş Tasarının yeni 48’inci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“Yol </w:t>
      </w:r>
      <w:proofErr w:type="gramStart"/>
      <w:r w:rsidRPr="00565AE4">
        <w:rPr>
          <w:rFonts w:cs="Times New Roman"/>
          <w:sz w:val="24"/>
          <w:szCs w:val="24"/>
        </w:rPr>
        <w:t>Açılması  ve</w:t>
      </w:r>
      <w:proofErr w:type="gramEnd"/>
      <w:r w:rsidRPr="00565AE4">
        <w:rPr>
          <w:rFonts w:cs="Times New Roman"/>
          <w:sz w:val="24"/>
          <w:szCs w:val="24"/>
        </w:rPr>
        <w:t xml:space="preserve"> Yola Tecavüz Harcı” yan başlıklı 100’üncü maddesine değişiklik öngören (Y.T.No:1/1/2022) numaralı Tasarının eski 48’inci, yeni 49’uncu maddesinde, maddenin esasına ilişkin hususların daha kapsamlı ve aynı zamanda açık ve daha anlaşılır şekilde düzenlenebilmesi amacıyla maddeyi yeniden kaleme almıştır. Birleştirilmiş Tasarının yeni 49’uncu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“Taşınmaz Mal Devrinde Alınacak Harç” yan başlıklı 102’nci maddesine yeni (3)’üncü fıkranın eklenmesini öngören (Y.T.No:</w:t>
      </w:r>
      <w:proofErr w:type="gramStart"/>
      <w:r w:rsidRPr="00565AE4">
        <w:rPr>
          <w:rFonts w:cs="Times New Roman"/>
          <w:sz w:val="24"/>
          <w:szCs w:val="24"/>
        </w:rPr>
        <w:t>1/1/2022</w:t>
      </w:r>
      <w:proofErr w:type="gramEnd"/>
      <w:r w:rsidRPr="00565AE4">
        <w:rPr>
          <w:rFonts w:cs="Times New Roman"/>
          <w:sz w:val="24"/>
          <w:szCs w:val="24"/>
        </w:rPr>
        <w:t>) numaralı Tasarının eski 49’uncu, yeni 50’nci maddesinde, Komitemiz, Belediyeye borcu olan bir taşınmaz ile ilgili olarak Tapu ve Kadastro Dairesinde işlem yapılmasının önlenmesi amacıyla fıkrayı düzenlemiş ve son cümlede yer alan “kişinin belediyeye olan başka herhangi bir borcu bu kapsam dışında tutulur” kuralını uygun bulmayarak çıkarmış ve Birleştirilmiş Tasarının yeni 50’nci maddesini yapılan tüm değişiklik ve teknik düzenlemeyle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“Belediye Hizmetlerinden Yararlanma Resmi” yan başlıklı 103’üncü maddesine değişiklik öngören (Y.T.No:1/1/2022) numaralı Tasarının eski 50’nci, yeni 51’inci maddesini, yararlanma resmi dolayısıyla elde edilen gelirin sadece ilgili belediyelere değil, diğer belediyelere de belli oranda gelir getirmesini sağlamak amacıyla </w:t>
      </w:r>
      <w:proofErr w:type="gramStart"/>
      <w:r w:rsidRPr="00565AE4">
        <w:rPr>
          <w:rFonts w:cs="Times New Roman"/>
          <w:sz w:val="24"/>
          <w:szCs w:val="24"/>
        </w:rPr>
        <w:t>yeniden  kaleme</w:t>
      </w:r>
      <w:proofErr w:type="gramEnd"/>
      <w:r w:rsidRPr="00565AE4">
        <w:rPr>
          <w:rFonts w:cs="Times New Roman"/>
          <w:sz w:val="24"/>
          <w:szCs w:val="24"/>
        </w:rPr>
        <w:t xml:space="preserve"> almıştır. Birleştirilmiş Tasarının yeni 51’inci maddesi yapılan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oybirliğiyle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b/>
          <w:sz w:val="24"/>
          <w:szCs w:val="24"/>
        </w:rPr>
      </w:pPr>
      <w:r w:rsidRPr="00565AE4">
        <w:rPr>
          <w:rFonts w:cs="Times New Roman"/>
          <w:sz w:val="24"/>
          <w:szCs w:val="24"/>
        </w:rPr>
        <w:t>Esas Yasanın “Panayır ve Festival Harçları” yan başlıklı 105’inci maddesinin (1)’inci fıkrasına bağlı Sekizinci Cetvele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51’inci, yeni 52’nci maddesinde Komitemiz, harç miktarları ve oranlarını asgari ücrete endeksleyerek, günümüz koşullarına uygun olacak şekilde yeniden saptanması amacıyla yeni Yedinci Cetvelde gerekli değişiklikleri yapmıştır. Birleştirilmiş Tasarının yeni </w:t>
      </w:r>
      <w:proofErr w:type="gramStart"/>
      <w:r w:rsidRPr="00565AE4">
        <w:rPr>
          <w:rFonts w:cs="Times New Roman"/>
          <w:sz w:val="24"/>
          <w:szCs w:val="24"/>
        </w:rPr>
        <w:t>52’inci  maddesi</w:t>
      </w:r>
      <w:proofErr w:type="gramEnd"/>
      <w:r w:rsidRPr="00565AE4">
        <w:rPr>
          <w:rFonts w:cs="Times New Roman"/>
          <w:sz w:val="24"/>
          <w:szCs w:val="24"/>
        </w:rPr>
        <w:t xml:space="preserve"> yapılan tüm değişiklik ve teknik düzenlemelerle ve Ek’li Cetveliyle birlikte oybirliğiyle kabul edilmiştir.</w:t>
      </w:r>
    </w:p>
    <w:p w:rsidR="005407C2" w:rsidRPr="00565AE4" w:rsidRDefault="005407C2" w:rsidP="005407C2">
      <w:pPr>
        <w:ind w:firstLine="720"/>
        <w:rPr>
          <w:rFonts w:cs="Times New Roman"/>
          <w:b/>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“Genel Hizmet Ücretleri” yan başlıklı 106’ncı maddesine değişiklik öngören (Y.T.No:1/1/2022) </w:t>
      </w:r>
      <w:proofErr w:type="gramStart"/>
      <w:r w:rsidRPr="00565AE4">
        <w:rPr>
          <w:rFonts w:cs="Times New Roman"/>
          <w:sz w:val="24"/>
          <w:szCs w:val="24"/>
        </w:rPr>
        <w:t>numaralı  Tasarının</w:t>
      </w:r>
      <w:proofErr w:type="gramEnd"/>
      <w:r w:rsidRPr="00565AE4">
        <w:rPr>
          <w:rFonts w:cs="Times New Roman"/>
          <w:sz w:val="24"/>
          <w:szCs w:val="24"/>
        </w:rPr>
        <w:t xml:space="preserve"> eski 52’nci, yeni 53’üncü maddesinde, Belediyelerin verdikleri hizmetin karşılığını, bakanlıklar ve bakanlıklara bağlı kurum ve kuruluşlardan da alabilmesini sağlamak amacıyla maddeyi yeniden kaleme almıştır. Birleştirilmiş Tasarının yeni 53’üncü maddesi yapılan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“Devlet Gelirlerinden Pay” yan başlıklı 108’inci </w:t>
      </w:r>
      <w:proofErr w:type="gramStart"/>
      <w:r w:rsidRPr="00565AE4">
        <w:rPr>
          <w:rFonts w:cs="Times New Roman"/>
          <w:sz w:val="24"/>
          <w:szCs w:val="24"/>
        </w:rPr>
        <w:t>maddesine  değişiklik</w:t>
      </w:r>
      <w:proofErr w:type="gramEnd"/>
      <w:r w:rsidRPr="00565AE4">
        <w:rPr>
          <w:rFonts w:cs="Times New Roman"/>
          <w:sz w:val="24"/>
          <w:szCs w:val="24"/>
        </w:rPr>
        <w:t xml:space="preserve"> öngören (Y.T.No:1/1/2022) numaralı Tasarının eski 53’üncü, yeni 54’üncü maddesinde Komitemiz, yerel gelir tanımını, Bütçe Yasasındaki tanımla uyumlu olması amacıyla “mahalli gelir” olarak değiştirmiş; Ayrıca, maddede yer alan % 9.25 olarak saptananan pay oranının paylaşılmasında daha objektif olacağı gerekçesiyle; nüfus oranları kriterini kaldırarak, hem nüfus hem de yüzölçüme dayalı yeni bir paylaşım kriterini  benimseyerek </w:t>
      </w:r>
      <w:r w:rsidRPr="00565AE4">
        <w:rPr>
          <w:rFonts w:cs="Times New Roman"/>
          <w:sz w:val="24"/>
          <w:szCs w:val="24"/>
        </w:rPr>
        <w:lastRenderedPageBreak/>
        <w:t xml:space="preserve">maddeyi yeniden kaleme almıştır.  Birleştirilmiş Tasarının yeni 54’üncü maddesi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oyçokluğuyla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“Belediyelerin Giderleri” yan başlıklı 109’uncu maddesine değişiklik öngören (Y.T.No:1/1/2022) numaralı Tasarının eski 54’üncü, yeni 55’inci maddesinde, Belediyenin giderlerini yeniden ve doğru şekilde belirlemek;  Belediyelerin personel giderlerinin sınırını somut verilere uygun olarak yeniden saptamak ve Belediyelerin personel gideri sınırını aşacak şekilde personel alımını önlemek </w:t>
      </w:r>
      <w:proofErr w:type="gramStart"/>
      <w:r w:rsidRPr="00565AE4">
        <w:rPr>
          <w:rFonts w:cs="Times New Roman"/>
          <w:sz w:val="24"/>
          <w:szCs w:val="24"/>
        </w:rPr>
        <w:t>amacıyla  yeniden</w:t>
      </w:r>
      <w:proofErr w:type="gramEnd"/>
      <w:r w:rsidRPr="00565AE4">
        <w:rPr>
          <w:rFonts w:cs="Times New Roman"/>
          <w:sz w:val="24"/>
          <w:szCs w:val="24"/>
        </w:rPr>
        <w:t xml:space="preserve"> kaleme almış ve Belediye personelinin iş güvencesini de koruma altına almıştır. Birleştirilmiş Tasarının yeni 55’inci maddesi yapılan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oybirliğiyle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“Bütçenin Onaylanması” yan başlıklı 116’ıncı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55’inci, yeni 56’ncı maddesinde Komitemiz, Bütçenin hazırlanması ve uygulanacak yeni süreç doğrultusunda maddeyi yeniden kaleme almıştır. Birleştirilmiş Tasarının yeni 56’ncı maddesi yapılan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oybirliğiyle kabul edilmiştir.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“Bütçenin Uygulanması” yan başlıklı 117’nci maddesine yeni (3)’üncü ve yeni (4)’üncü fıkranın eklenmesini öngören (Y.T.No:</w:t>
      </w:r>
      <w:proofErr w:type="gramStart"/>
      <w:r w:rsidRPr="00565AE4">
        <w:rPr>
          <w:rFonts w:cs="Times New Roman"/>
          <w:sz w:val="24"/>
          <w:szCs w:val="24"/>
        </w:rPr>
        <w:t>1/1/2022</w:t>
      </w:r>
      <w:proofErr w:type="gramEnd"/>
      <w:r w:rsidRPr="00565AE4">
        <w:rPr>
          <w:rFonts w:cs="Times New Roman"/>
          <w:sz w:val="24"/>
          <w:szCs w:val="24"/>
        </w:rPr>
        <w:t>) numaralı Tasarının eski 56’ncı, yeni 57’nci maddesini, bütçenin hazırlanması ve uygulanacak yeni süreç doğrultusunda yeniden kaleme almıştır. Birleştirilmiş Tasarının yeni 57’nci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“Ek Bütçe ve Aktarmalar” yan başlıklı 118’inci maddesine yeni (4)’üncü ve yeni (5)’inci fıkranın eklenmesini öngören (Y.T.No:</w:t>
      </w:r>
      <w:proofErr w:type="gramStart"/>
      <w:r w:rsidRPr="00565AE4">
        <w:rPr>
          <w:rFonts w:cs="Times New Roman"/>
          <w:sz w:val="24"/>
          <w:szCs w:val="24"/>
        </w:rPr>
        <w:t>1/1/2022</w:t>
      </w:r>
      <w:proofErr w:type="gramEnd"/>
      <w:r w:rsidRPr="00565AE4">
        <w:rPr>
          <w:rFonts w:cs="Times New Roman"/>
          <w:sz w:val="24"/>
          <w:szCs w:val="24"/>
        </w:rPr>
        <w:t>) numaralı Tasarının eski 57’nci, yeni 58’inci maddesinde, Komitemiz, “Belediyelerin, kuruluş giderleri ve kuruluş sermaye giderleri hariç belediye bütçesi kalemlerinden aktarma yapamaz ve/veya bu şirketleri borçlandıramazlar” kuralını getirerek, Belediyelerin, hissedarı ve/veya ortağı olduğu döner sermayeli kuruluşlar, kurulmuş işletmelerle limited ve kooperatif ortaklıklar katılmış olan şirketler aracılığı ile borçlanmaya gitmesini ve bu şirketlere bütçesinden aktarma yapmasını önlemek amacıyla (4)’üncü ve (5)inci fıkrayı yeniden kaleme almıştır. Birleştirilmiş Tasarının yeni 58’inci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“Eski Yıl Bütçesinin Devamı” yan başlıklı 120’nci maddesinin (2)’nci fıkrasına değişiklik öngören (Y.T.No:1/1/2022) numaralı Tasarının eski 58’inci, yeni 59’uncu maddesinde, Belediyelerin alacağı pay ve katkıların Belediye bütçesi yürürlüğe girene kadar nerden ödeneceğinin </w:t>
      </w:r>
      <w:proofErr w:type="gramStart"/>
      <w:r w:rsidRPr="00565AE4">
        <w:rPr>
          <w:rFonts w:cs="Times New Roman"/>
          <w:sz w:val="24"/>
          <w:szCs w:val="24"/>
        </w:rPr>
        <w:t>ve  yürürlüğe</w:t>
      </w:r>
      <w:proofErr w:type="gramEnd"/>
      <w:r w:rsidRPr="00565AE4">
        <w:rPr>
          <w:rFonts w:cs="Times New Roman"/>
          <w:sz w:val="24"/>
          <w:szCs w:val="24"/>
        </w:rPr>
        <w:t xml:space="preserve"> girdikten sonra oluşacak bir fark olması durumunda ise bu farkın ne zaman ve ne şekilde kapatılacağının açık olarak belirtilmesi amacıyla (2)’nci fıkrayı yeniden kaleme almıştır. Birleştirilmiş Tasarının yeni 59’uncu maddesi yapılan tüm değişiklik </w:t>
      </w:r>
      <w:proofErr w:type="gramStart"/>
      <w:r w:rsidRPr="00565AE4">
        <w:rPr>
          <w:rFonts w:cs="Times New Roman"/>
          <w:sz w:val="24"/>
          <w:szCs w:val="24"/>
        </w:rPr>
        <w:t>ve  teknik</w:t>
      </w:r>
      <w:proofErr w:type="gramEnd"/>
      <w:r w:rsidRPr="00565AE4">
        <w:rPr>
          <w:rFonts w:cs="Times New Roman"/>
          <w:sz w:val="24"/>
          <w:szCs w:val="24"/>
        </w:rPr>
        <w:t xml:space="preserve">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“Ödeme Emri” yan başlıklı 121’inci maddesine değişiklik öngören (Y.T.No:1/1/2022) numaralı Tasarının eski 59’uncu, yeni 60’ıncı maddesinde Komitemiz, maddede yer alan </w:t>
      </w:r>
      <w:proofErr w:type="gramStart"/>
      <w:r w:rsidRPr="00565AE4">
        <w:rPr>
          <w:rFonts w:cs="Times New Roman"/>
          <w:sz w:val="24"/>
          <w:szCs w:val="24"/>
        </w:rPr>
        <w:t>yetkilerin  Belediye</w:t>
      </w:r>
      <w:proofErr w:type="gramEnd"/>
      <w:r w:rsidRPr="00565AE4">
        <w:rPr>
          <w:rFonts w:cs="Times New Roman"/>
          <w:sz w:val="24"/>
          <w:szCs w:val="24"/>
        </w:rPr>
        <w:t xml:space="preserve"> Personel Yasasında düzenlenen yetkilerle uyumlu olmasını sağlamak amacıyla düzenleme yapmış ve Birleştirilmiş Tasarının yeni 60’ıncı maddesini yapılan tüm değişiklik ve teknik düzenlemelerle birlikte oybirliğiyle kabul etmiştir.</w:t>
      </w:r>
    </w:p>
    <w:p w:rsidR="005407C2" w:rsidRPr="00565AE4" w:rsidRDefault="005407C2" w:rsidP="005407C2">
      <w:pPr>
        <w:ind w:firstLine="720"/>
        <w:rPr>
          <w:rFonts w:cs="Times New Roman"/>
          <w:sz w:val="24"/>
          <w:szCs w:val="24"/>
        </w:rPr>
      </w:pPr>
      <w:r w:rsidRPr="00565AE4">
        <w:rPr>
          <w:rFonts w:cs="Times New Roman"/>
          <w:sz w:val="24"/>
          <w:szCs w:val="24"/>
        </w:rPr>
        <w:lastRenderedPageBreak/>
        <w:t xml:space="preserve">Komitemiz, Esas Yasanın “Sabit Para Cezası Gerektiren Suçlar” yan başlıklı 122’inci maddesine değişiklik öngören (Y.T.No:1/1/2022) numaralı Tasarının eski 60’ıncı, yeni 61’inci maddesinde, maddede yer alan suçların ve bunlara verilen sabit para cezalarının bu (Değişiklik) Yasası ile getirilen yeni düzenlemelere uygun olmasını sağlamak, maddede belirtilen cezaların tahsil usullerini ve bu madde maksatları bakımından “asgari ücretin” ne anlama geldiğini açıkça belirtmek amacıyla </w:t>
      </w:r>
      <w:proofErr w:type="gramStart"/>
      <w:r w:rsidRPr="00565AE4">
        <w:rPr>
          <w:rFonts w:cs="Times New Roman"/>
          <w:sz w:val="24"/>
          <w:szCs w:val="24"/>
        </w:rPr>
        <w:t>maddeyi  yeniden</w:t>
      </w:r>
      <w:proofErr w:type="gramEnd"/>
      <w:r w:rsidRPr="00565AE4">
        <w:rPr>
          <w:rFonts w:cs="Times New Roman"/>
          <w:sz w:val="24"/>
          <w:szCs w:val="24"/>
        </w:rPr>
        <w:t xml:space="preserve"> kaleme almıştır. Birleştirilmiş Tasarının yeni 61’inci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“Belediyenin Kapatma Cezası Verebileceği Suçlar” yan başlıklı 123’üncü maddesine değişiklik öngören (Y.T.No:</w:t>
      </w:r>
      <w:proofErr w:type="gramStart"/>
      <w:r w:rsidRPr="00565AE4">
        <w:rPr>
          <w:rFonts w:cs="Times New Roman"/>
          <w:sz w:val="24"/>
          <w:szCs w:val="24"/>
        </w:rPr>
        <w:t>1/1/2022</w:t>
      </w:r>
      <w:proofErr w:type="gramEnd"/>
      <w:r w:rsidRPr="00565AE4">
        <w:rPr>
          <w:rFonts w:cs="Times New Roman"/>
          <w:sz w:val="24"/>
          <w:szCs w:val="24"/>
        </w:rPr>
        <w:t xml:space="preserve">) numaralı Tasarının eski 61’inci, yeni 62’nci maddesinde Komitemiz, maddeyi yeniden kaleme almış ve bu (Değişiklik) Yasasıyla Esas Yasaya yeni düzenlemeler getirilmiş olmasından dolayı yeni düzenlenen maddelerdeki kurallara aykırılığın tanımı yapılarak kapatma cezası bir müeyyide olarak maddeye eklenmiştir. Birleştirilmiş Tasarının yeni 62’nci maddesi yapılan </w:t>
      </w:r>
      <w:proofErr w:type="gramStart"/>
      <w:r w:rsidRPr="00565AE4">
        <w:rPr>
          <w:rFonts w:cs="Times New Roman"/>
          <w:sz w:val="24"/>
          <w:szCs w:val="24"/>
        </w:rPr>
        <w:t>tüm  değişiklik</w:t>
      </w:r>
      <w:proofErr w:type="gramEnd"/>
      <w:r w:rsidRPr="00565AE4">
        <w:rPr>
          <w:rFonts w:cs="Times New Roman"/>
          <w:sz w:val="24"/>
          <w:szCs w:val="24"/>
        </w:rPr>
        <w:t xml:space="preserve">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Esas Yasanın “Suç ve Cezalar” yan başlıklı 124’üncü maddesine değişiklik öngören (Y.T.No:</w:t>
      </w:r>
      <w:proofErr w:type="gramStart"/>
      <w:r w:rsidRPr="00565AE4">
        <w:rPr>
          <w:rFonts w:cs="Times New Roman"/>
          <w:sz w:val="24"/>
          <w:szCs w:val="24"/>
        </w:rPr>
        <w:t>1/1/2022</w:t>
      </w:r>
      <w:proofErr w:type="gramEnd"/>
      <w:r w:rsidRPr="00565AE4">
        <w:rPr>
          <w:rFonts w:cs="Times New Roman"/>
          <w:sz w:val="24"/>
          <w:szCs w:val="24"/>
        </w:rPr>
        <w:t>) numaralı Tasarının eski 62’nci, yeni 63’üncü maddesinde, maddede öngörülen suçlara karşılık gelen cezaları, suç ve cezalarda orantılılık ilkesi uyarınca yeniden kaleme almış ve idari para cezalarını da aylık asgari ücrete endekslemiştir. Birleştirilmiş Tasarının yeni 63’üncü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Esas Yasanın “Merkezi Yönetimin Destek Hizmetleri” yan başlıklı 129’uncu maddesine yeni (5)’inci fıkranın eklenmesini öngören (Y.T.No:1/1/2022) numaralı Tasarının eski 63’üncü, yeni 64’üncü maddesinde Komitemiz, Belediyelerin herhangi bir nedenle evsel atıkları toplamaması ve bu durumun çevre ve halk sağlığını tehlikeye sokup, toplumun yaşam kalitesini olumsuz etkileyecek boyuta ulaşması durumunda Bakanlığın yetki kullanabilmesini sağlamak amacıyla (5)’inci fıkrayı yeniden düzenlemiş ve Birleştirilmiş Tasarının yeni 64’üncü maddesini yapılan bu değişiklik </w:t>
      </w:r>
      <w:proofErr w:type="gramStart"/>
      <w:r w:rsidRPr="00565AE4">
        <w:rPr>
          <w:rFonts w:cs="Times New Roman"/>
          <w:sz w:val="24"/>
          <w:szCs w:val="24"/>
        </w:rPr>
        <w:t>ve  teknik</w:t>
      </w:r>
      <w:proofErr w:type="gramEnd"/>
      <w:r w:rsidRPr="00565AE4">
        <w:rPr>
          <w:rFonts w:cs="Times New Roman"/>
          <w:sz w:val="24"/>
          <w:szCs w:val="24"/>
        </w:rPr>
        <w:t xml:space="preserve"> düzenlemeyle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“Belediyelerle Merkezi Yönetim Arasındaki İlişkiler” yan başlıklı 130’uncu </w:t>
      </w:r>
      <w:proofErr w:type="gramStart"/>
      <w:r w:rsidRPr="00565AE4">
        <w:rPr>
          <w:rFonts w:cs="Times New Roman"/>
          <w:sz w:val="24"/>
          <w:szCs w:val="24"/>
        </w:rPr>
        <w:t>maddesine  değişiklik</w:t>
      </w:r>
      <w:proofErr w:type="gramEnd"/>
      <w:r w:rsidRPr="00565AE4">
        <w:rPr>
          <w:rFonts w:cs="Times New Roman"/>
          <w:sz w:val="24"/>
          <w:szCs w:val="24"/>
        </w:rPr>
        <w:t xml:space="preserve"> öngören (Y.T.No:1/1/2022) numaralı Tasarının eski 64’üncü, yeni 65’inci maddesini daha anlaşılır olması amacıyla yeniden kaleme almış ve  birleştirilmiş Tasarının yeni 65’inci maddesini yapılan tüm değişiklik ve teknik düzenlemelerle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“Teftiş ve Denetleme” yan başlıklı 131’inci maddesinin (1)’inci fıkrasına değişiklik öngören ve yeni (5)’inci fıkranın eklenmesini içeren (Y.T.No:</w:t>
      </w:r>
      <w:proofErr w:type="gramStart"/>
      <w:r w:rsidRPr="00565AE4">
        <w:rPr>
          <w:rFonts w:cs="Times New Roman"/>
          <w:sz w:val="24"/>
          <w:szCs w:val="24"/>
        </w:rPr>
        <w:t>1/1/2022</w:t>
      </w:r>
      <w:proofErr w:type="gramEnd"/>
      <w:r w:rsidRPr="00565AE4">
        <w:rPr>
          <w:rFonts w:cs="Times New Roman"/>
          <w:sz w:val="24"/>
          <w:szCs w:val="24"/>
        </w:rPr>
        <w:t>) numaralı Tasarının eski 65’inci, yeni 66’ncı maddesinde Komitemiz, yerel yönetimlerde tam bir denetim ve şeffaflık sağlanması amacıyla maddeyi yeniden kaleme almış ve Birleştirilmiş Tasarının yeni 66’ncı maddesini yapılan tüm değişiklik ve teknik düzenlemelerle birlikte oybirliğiyle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“Bakanlar Kurulunun Vergi, Resim ve Harçları Saptarken Dikkate Alacağı </w:t>
      </w:r>
      <w:r w:rsidRPr="00565AE4">
        <w:rPr>
          <w:rFonts w:cs="Times New Roman"/>
          <w:sz w:val="24"/>
          <w:szCs w:val="24"/>
        </w:rPr>
        <w:tab/>
        <w:t xml:space="preserve">İlke ve Ölçüler” yan başlıklı 134’üncü </w:t>
      </w:r>
      <w:proofErr w:type="gramStart"/>
      <w:r w:rsidRPr="00565AE4">
        <w:rPr>
          <w:rFonts w:cs="Times New Roman"/>
          <w:sz w:val="24"/>
          <w:szCs w:val="24"/>
        </w:rPr>
        <w:t>maddesine  değişiklik</w:t>
      </w:r>
      <w:proofErr w:type="gramEnd"/>
      <w:r w:rsidRPr="00565AE4">
        <w:rPr>
          <w:rFonts w:cs="Times New Roman"/>
          <w:sz w:val="24"/>
          <w:szCs w:val="24"/>
        </w:rPr>
        <w:t xml:space="preserve"> öngören (Y.T.No:1/1/2022) numaralı Tasarının eski 66’ncı, yeni 67’nci maddesinde vergi, resim, harç ve ücretlerin oranlarının tüzüklerde belirlenirken, doğru sonuç vereceği gerekçesiyle hem </w:t>
      </w:r>
      <w:r w:rsidRPr="00565AE4">
        <w:rPr>
          <w:rFonts w:cs="Times New Roman"/>
          <w:sz w:val="24"/>
          <w:szCs w:val="24"/>
        </w:rPr>
        <w:lastRenderedPageBreak/>
        <w:t>belediye hizmetlerindeki maliyet artışları hem de  İstatistik Kurumu tarafından saptanan hayat pahalılığı oranının kriter olarak alınması kuralını getirmiştir. Birleştirilmiş Tasarının yeni 67’nci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Esas Yasanın “Kanalizasyon Şebekesine Bağlanma Zorunluluğu” yan başlıklı 135’inci maddesine yeni (3)’üncü fıkranın eklenmesini öngören (Y.T.No:</w:t>
      </w:r>
      <w:proofErr w:type="gramStart"/>
      <w:r w:rsidRPr="00565AE4">
        <w:rPr>
          <w:rFonts w:cs="Times New Roman"/>
          <w:sz w:val="24"/>
          <w:szCs w:val="24"/>
        </w:rPr>
        <w:t>1/1/2022</w:t>
      </w:r>
      <w:proofErr w:type="gramEnd"/>
      <w:r w:rsidRPr="00565AE4">
        <w:rPr>
          <w:rFonts w:cs="Times New Roman"/>
          <w:sz w:val="24"/>
          <w:szCs w:val="24"/>
        </w:rPr>
        <w:t>) numaralı Tasarının eski 67’nci, yeni 68’inci maddesinde Komitemiz, mevcut kanalizasyon şebekesine bağlanmak istemeyenlere ve Belediyeden izinsiz bağlananlara karşı alınacak tedbirleri ve aykırı davranışın halk sağlığını tehdit edecek nitelikte olmasını göz önünde bulundurarak, (3)’üncü fıkrayı yeniden düzenlemiş ve sehven eksik bırakılan kanalizasyon şebekesine verilmeyecek atıklar ve bunlara ilişkin usul ve esasların da bir tüzükle düzenleneceği kuralını maddeye yeni (4)’üncü fıkra olarak eklemiştir. Birleştirilmiş Tasarının yeni 68’inci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Esas Yasanın 141’inci </w:t>
      </w:r>
      <w:proofErr w:type="gramStart"/>
      <w:r w:rsidRPr="00565AE4">
        <w:rPr>
          <w:rFonts w:cs="Times New Roman"/>
          <w:sz w:val="24"/>
          <w:szCs w:val="24"/>
        </w:rPr>
        <w:t>maddesine  değişiklik</w:t>
      </w:r>
      <w:proofErr w:type="gramEnd"/>
      <w:r w:rsidRPr="00565AE4">
        <w:rPr>
          <w:rFonts w:cs="Times New Roman"/>
          <w:sz w:val="24"/>
          <w:szCs w:val="24"/>
        </w:rPr>
        <w:t xml:space="preserve"> öngören (Y.T.No:1/1/2022) numaralı Tasarının eski 68’inci, yeni 69’uncu maddesinde, Kurulun toplantılarına ve karar almasına ilişkin kuralları daha açık ve anlaşılır olması amacıyla yeniden kaleme alarak, Kurul toplantılarında alınan kararların Bakanlar Kurulunun değerlendirmesine sunulacağı kuralını, daha doğru olacağı gerekçesiyle “Kurul toplantılarında alınan kararların ilgili Bakana, Bakanlar Kurulunda değerlendirmek üzere sunulacağı” şeklinde değiştirmiştir. Birleştirilmiş Tasarının yeni 69’uncu maddesi yapılan tüm değişiklik ve teknik düzenlemelerle birlikte oybirliğiyle kabul edilmiştir.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(Y.T.No:</w:t>
      </w:r>
      <w:proofErr w:type="gramStart"/>
      <w:r w:rsidRPr="00565AE4">
        <w:rPr>
          <w:rFonts w:cs="Times New Roman"/>
          <w:sz w:val="24"/>
          <w:szCs w:val="24"/>
        </w:rPr>
        <w:t>1/1/2022</w:t>
      </w:r>
      <w:proofErr w:type="gramEnd"/>
      <w:r w:rsidRPr="00565AE4">
        <w:rPr>
          <w:rFonts w:cs="Times New Roman"/>
          <w:sz w:val="24"/>
          <w:szCs w:val="24"/>
        </w:rPr>
        <w:t xml:space="preserve">) numaralı Tasarının 69’uncu maddesini tüzüklere ilişkin geçici kurallar içermesi nedeniyle benzer kuralları düzenleyen Tasarının Geçici 1’inci Maddesi altında düzenlemiş ve ondan sonra gelen maddeleri de yeniden sayılandırmıştır.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lang w:val="en-US"/>
        </w:rPr>
      </w:pPr>
      <w:r w:rsidRPr="00565AE4">
        <w:rPr>
          <w:rFonts w:cs="Times New Roman"/>
          <w:sz w:val="24"/>
          <w:szCs w:val="24"/>
        </w:rPr>
        <w:t xml:space="preserve">Komitemiz, çıkarılacak tüzüklerle ilgili kuralları düzenleyen Birleştirilmiş Tasarının Geçici 1’inci Maddesini yeniden kaleme almış ve maddeyi yapılan tüm değişiklik ve teknik düzenlemelerle </w:t>
      </w:r>
      <w:proofErr w:type="gramStart"/>
      <w:r w:rsidRPr="00565AE4">
        <w:rPr>
          <w:rFonts w:cs="Times New Roman"/>
          <w:sz w:val="24"/>
          <w:szCs w:val="24"/>
        </w:rPr>
        <w:t>birlikte  oybirliğiyle</w:t>
      </w:r>
      <w:proofErr w:type="gramEnd"/>
      <w:r w:rsidRPr="00565AE4">
        <w:rPr>
          <w:rFonts w:cs="Times New Roman"/>
          <w:sz w:val="24"/>
          <w:szCs w:val="24"/>
        </w:rPr>
        <w:t xml:space="preserve"> kabul etmiştir.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Komitemiz, (Y.T.No:</w:t>
      </w:r>
      <w:proofErr w:type="gramStart"/>
      <w:r w:rsidRPr="00565AE4">
        <w:rPr>
          <w:rFonts w:cs="Times New Roman"/>
          <w:sz w:val="24"/>
          <w:szCs w:val="24"/>
        </w:rPr>
        <w:t>1/1/2022</w:t>
      </w:r>
      <w:proofErr w:type="gramEnd"/>
      <w:r w:rsidRPr="00565AE4">
        <w:rPr>
          <w:rFonts w:cs="Times New Roman"/>
          <w:sz w:val="24"/>
          <w:szCs w:val="24"/>
        </w:rPr>
        <w:t>) Tasarının “Tüzükler” yan başlıklı Geçici 1’inci Maddesini, “Personel Giderleri” yan başlıklı Geçici 2’nci Maddesini, “Kuruluşlar Kurmuş ve Ortaklıklar Oluşturmuş Belediyeler” yan başlıklı Geçici 3’üncü Maddesini, “Koruma” yan başlıklı Geçici 4’üncü Maddesini, “Belediyelerin Birleştirilmesinde Uygulanmayacak Yasa Kuralı” yan başlıklı 5’inci Maddesini ve Devlet Katkı Payının Hesaplanmasında Nüfus Verilerinin Dikkate Alınması” yan başlıklı Geçici 6’ncı Maddesi oybirliğiyle Tasarıdan çıkartmıştır.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Komitemiz, Birleştirilmiş Tasarıya tüzüklere ilişkin kuralları düzenleyen yeni Geçici 1’inci Maddeyi, Devlet katkı payının hesaplanmasında nüfus verilerinin dikkate alınmasına ilişkin kuralları düzenleyen yeni Geçici 2’nci Maddeyi, elektrik ve su borçları için uygulanacak kuralları düzenleyen yeni Geçici 3’üncü Maddeyi ve belediye bütçeleri yürürlüğe girene kadar uygulanacak kuralları düzenleyen </w:t>
      </w:r>
      <w:proofErr w:type="gramStart"/>
      <w:r w:rsidRPr="00565AE4">
        <w:rPr>
          <w:rFonts w:cs="Times New Roman"/>
          <w:sz w:val="24"/>
          <w:szCs w:val="24"/>
        </w:rPr>
        <w:t>yeni  Geçici</w:t>
      </w:r>
      <w:proofErr w:type="gramEnd"/>
      <w:r w:rsidRPr="00565AE4">
        <w:rPr>
          <w:rFonts w:cs="Times New Roman"/>
          <w:sz w:val="24"/>
          <w:szCs w:val="24"/>
        </w:rPr>
        <w:t xml:space="preserve"> 4’üncü Maddeyi oybirliğiyle Tasarıya eklemiştir.</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Birleştirilmiş Tasarının, “Yürürlüğe Giriş” yan başlıklı 70’inci maddesi oybirliğiyle kabul edilmiştir.</w:t>
      </w: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ab/>
      </w: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lastRenderedPageBreak/>
        <w:t>Birleştirilmiş Tasarının tümü oyçokluğuyla kabul edilmiştir.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Komite Başkan Vekili Sayın Filiz Besim ve Komite Üyesi Sayın Devrim Barçın Tasarının 46’ncı ve 54’üncü maddelerine ret oyu kullanmakla birlikte, Tasarının diğer maddelerine kabul oyu kullanmışlardır. Ayrıca ret oyu kullandıkları madd</w:t>
      </w:r>
      <w:r w:rsidR="004A5B37" w:rsidRPr="00565AE4">
        <w:rPr>
          <w:rFonts w:cs="Times New Roman"/>
          <w:sz w:val="24"/>
          <w:szCs w:val="24"/>
          <w:lang w:eastAsia="tr-TR"/>
        </w:rPr>
        <w:t>elerle il</w:t>
      </w:r>
      <w:r w:rsidRPr="00565AE4">
        <w:rPr>
          <w:rFonts w:cs="Times New Roman"/>
          <w:sz w:val="24"/>
          <w:szCs w:val="24"/>
          <w:lang w:eastAsia="tr-TR"/>
        </w:rPr>
        <w:t>gili aşağıdaki şerhi düşmüşlerdir: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“Komitenin CTP’li Üyeleri olarak,</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Belediyeler Değişiklik Yasa Tasarısının 54. maddesinde nüfusu 30.000 ve üzerindeki belediyelerin özellikle gündüz nüfuslarının resmi rakamın çok üzerinde olması nedeniyle, maruz kalmakta oldukları ilave iş yükü ve yatırım zorunluluğunun belli ölçüde telafisi amacıyla devlet tarafından desteklenmesinin şart ve elzem olduğu gerçeğinden hareketle yapmış olduğumuz öneri dikkate alınmamıştır. En temelde belediyelerin mali yapılarının güçlendirilmesi amacıyla </w:t>
      </w:r>
      <w:r w:rsidR="004A5B37" w:rsidRPr="00565AE4">
        <w:rPr>
          <w:rFonts w:cs="Times New Roman"/>
          <w:sz w:val="24"/>
          <w:szCs w:val="24"/>
          <w:lang w:eastAsia="tr-TR"/>
        </w:rPr>
        <w:t>M</w:t>
      </w:r>
      <w:r w:rsidRPr="00565AE4">
        <w:rPr>
          <w:rFonts w:cs="Times New Roman"/>
          <w:sz w:val="24"/>
          <w:szCs w:val="24"/>
          <w:lang w:eastAsia="tr-TR"/>
        </w:rPr>
        <w:t>eclis gündemine alınan bu Tasarı, yaptığımız önerinin dikkate alınmaması nedeniyle amacına tam olarak erişemeyecektir. Yine Tasarının 46. maddesinde devlet kurumlarına inşaat izni alma zorunluluğundan muafiyet sağlanması, belediyelerin imara ilişkin temel görev ve sorumluluklarının ihlali anlamına gelebilecek, ayrıca yetki ve sorumluluk bakımından belirsizliğe yol açabilecektir.</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 xml:space="preserve">Yukarıda belirtilen gerekçelere bağlı olarak Tasarının 46.  ve 54. maddelerine ret oyu kullanmış olmamız nedeniyle bütününe de olumsuz </w:t>
      </w:r>
      <w:proofErr w:type="gramStart"/>
      <w:r w:rsidRPr="00565AE4">
        <w:rPr>
          <w:rFonts w:cs="Times New Roman"/>
          <w:sz w:val="24"/>
          <w:szCs w:val="24"/>
          <w:lang w:eastAsia="tr-TR"/>
        </w:rPr>
        <w:t>oy  vermiş</w:t>
      </w:r>
      <w:proofErr w:type="gramEnd"/>
      <w:r w:rsidRPr="00565AE4">
        <w:rPr>
          <w:rFonts w:cs="Times New Roman"/>
          <w:sz w:val="24"/>
          <w:szCs w:val="24"/>
          <w:lang w:eastAsia="tr-TR"/>
        </w:rPr>
        <w:t xml:space="preserve"> bulunmaktayız.</w:t>
      </w:r>
    </w:p>
    <w:p w:rsidR="005407C2" w:rsidRPr="00565AE4" w:rsidRDefault="005407C2" w:rsidP="005407C2">
      <w:pPr>
        <w:ind w:firstLine="720"/>
        <w:rPr>
          <w:rFonts w:cs="Times New Roman"/>
          <w:sz w:val="24"/>
          <w:szCs w:val="24"/>
          <w:lang w:eastAsia="tr-TR"/>
        </w:rPr>
      </w:pPr>
    </w:p>
    <w:p w:rsidR="005407C2" w:rsidRPr="00565AE4" w:rsidRDefault="005407C2" w:rsidP="005407C2">
      <w:pPr>
        <w:ind w:firstLine="720"/>
        <w:rPr>
          <w:rFonts w:cs="Times New Roman"/>
          <w:sz w:val="24"/>
          <w:szCs w:val="24"/>
          <w:lang w:eastAsia="tr-TR"/>
        </w:rPr>
      </w:pPr>
      <w:r w:rsidRPr="00565AE4">
        <w:rPr>
          <w:rFonts w:cs="Times New Roman"/>
          <w:sz w:val="24"/>
          <w:szCs w:val="24"/>
          <w:lang w:eastAsia="tr-TR"/>
        </w:rPr>
        <w:t>Devrim Barçın                                                    Filiz Besim”</w:t>
      </w:r>
    </w:p>
    <w:p w:rsidR="005407C2" w:rsidRPr="00565AE4" w:rsidRDefault="005407C2" w:rsidP="005407C2">
      <w:pPr>
        <w:ind w:firstLine="720"/>
        <w:rPr>
          <w:rFonts w:cs="Times New Roman"/>
          <w:sz w:val="24"/>
          <w:szCs w:val="24"/>
          <w:lang w:eastAsia="tr-TR"/>
        </w:rPr>
      </w:pPr>
    </w:p>
    <w:p w:rsidR="005407C2" w:rsidRPr="00565AE4" w:rsidRDefault="005407C2" w:rsidP="005407C2">
      <w:pPr>
        <w:rPr>
          <w:rFonts w:cs="Times New Roman"/>
          <w:sz w:val="24"/>
          <w:szCs w:val="24"/>
          <w:lang w:val="en-US" w:eastAsia="tr-TR"/>
        </w:rPr>
      </w:pPr>
      <w:r w:rsidRPr="00565AE4">
        <w:rPr>
          <w:rFonts w:cs="Times New Roman"/>
          <w:sz w:val="24"/>
          <w:szCs w:val="24"/>
          <w:lang w:eastAsia="tr-TR"/>
        </w:rPr>
        <w:tab/>
        <w:t>Komitemiz, Birleştirilmiş Tasarının sunulan Rapor ışığında görüşülerek kabulünü oyçokluğuyla Genel Kurula salık verir.</w:t>
      </w:r>
    </w:p>
    <w:p w:rsidR="005407C2" w:rsidRPr="00565AE4" w:rsidRDefault="005407C2" w:rsidP="005407C2">
      <w:pPr>
        <w:rPr>
          <w:rFonts w:cs="Times New Roman"/>
          <w:sz w:val="24"/>
          <w:szCs w:val="24"/>
        </w:rPr>
      </w:pPr>
    </w:p>
    <w:p w:rsidR="005407C2" w:rsidRPr="00565AE4" w:rsidRDefault="005407C2" w:rsidP="005407C2">
      <w:pPr>
        <w:ind w:firstLine="720"/>
        <w:rPr>
          <w:rFonts w:cs="Times New Roman"/>
          <w:sz w:val="24"/>
          <w:szCs w:val="24"/>
        </w:rPr>
      </w:pP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p w:rsidR="000D66CF" w:rsidRDefault="000D66CF">
      <w:pPr>
        <w:ind w:firstLine="0"/>
        <w:jc w:val="left"/>
        <w:rPr>
          <w:rFonts w:cs="Times New Roman"/>
          <w:sz w:val="24"/>
          <w:szCs w:val="24"/>
        </w:rPr>
      </w:pPr>
      <w:r>
        <w:rPr>
          <w:rFonts w:cs="Times New Roman"/>
          <w:sz w:val="24"/>
          <w:szCs w:val="24"/>
        </w:rPr>
        <w:br w:type="page"/>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07C2" w:rsidRPr="00565AE4" w:rsidTr="009C099E">
        <w:tc>
          <w:tcPr>
            <w:tcW w:w="9212" w:type="dxa"/>
            <w:gridSpan w:val="2"/>
          </w:tcPr>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Özdemir BEROVA</w:t>
            </w:r>
          </w:p>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(Başkan)</w:t>
            </w:r>
          </w:p>
          <w:p w:rsidR="005407C2" w:rsidRDefault="005407C2" w:rsidP="009C099E">
            <w:pPr>
              <w:spacing w:after="200"/>
              <w:jc w:val="center"/>
              <w:rPr>
                <w:rFonts w:ascii="Times New Roman" w:hAnsi="Times New Roman" w:cs="Times New Roman"/>
                <w:sz w:val="24"/>
                <w:szCs w:val="24"/>
              </w:rPr>
            </w:pPr>
          </w:p>
          <w:p w:rsidR="000D66CF" w:rsidRDefault="000D66CF" w:rsidP="009C099E">
            <w:pPr>
              <w:spacing w:after="200"/>
              <w:jc w:val="center"/>
              <w:rPr>
                <w:rFonts w:ascii="Times New Roman" w:hAnsi="Times New Roman" w:cs="Times New Roman"/>
                <w:sz w:val="24"/>
                <w:szCs w:val="24"/>
              </w:rPr>
            </w:pPr>
          </w:p>
          <w:p w:rsidR="000D66CF" w:rsidRDefault="000D66CF" w:rsidP="009C099E">
            <w:pPr>
              <w:spacing w:after="200"/>
              <w:jc w:val="center"/>
              <w:rPr>
                <w:rFonts w:ascii="Times New Roman" w:hAnsi="Times New Roman" w:cs="Times New Roman"/>
                <w:sz w:val="24"/>
                <w:szCs w:val="24"/>
              </w:rPr>
            </w:pPr>
          </w:p>
          <w:p w:rsidR="000D66CF" w:rsidRDefault="000D66CF" w:rsidP="009C099E">
            <w:pPr>
              <w:spacing w:after="200"/>
              <w:jc w:val="center"/>
              <w:rPr>
                <w:rFonts w:ascii="Times New Roman" w:hAnsi="Times New Roman" w:cs="Times New Roman"/>
                <w:sz w:val="24"/>
                <w:szCs w:val="24"/>
              </w:rPr>
            </w:pPr>
          </w:p>
          <w:p w:rsidR="000D66CF" w:rsidRDefault="000D66CF" w:rsidP="009C099E">
            <w:pPr>
              <w:spacing w:after="200"/>
              <w:jc w:val="center"/>
              <w:rPr>
                <w:rFonts w:ascii="Times New Roman" w:hAnsi="Times New Roman" w:cs="Times New Roman"/>
                <w:sz w:val="24"/>
                <w:szCs w:val="24"/>
              </w:rPr>
            </w:pPr>
          </w:p>
          <w:p w:rsidR="000D66CF" w:rsidRPr="00565AE4" w:rsidRDefault="000D66CF" w:rsidP="009C099E">
            <w:pPr>
              <w:spacing w:after="200"/>
              <w:jc w:val="center"/>
              <w:rPr>
                <w:rFonts w:ascii="Times New Roman" w:hAnsi="Times New Roman" w:cs="Times New Roman"/>
                <w:sz w:val="24"/>
                <w:szCs w:val="24"/>
              </w:rPr>
            </w:pPr>
          </w:p>
        </w:tc>
      </w:tr>
      <w:tr w:rsidR="005407C2" w:rsidRPr="00565AE4" w:rsidTr="009C099E">
        <w:tc>
          <w:tcPr>
            <w:tcW w:w="9212" w:type="dxa"/>
            <w:gridSpan w:val="2"/>
          </w:tcPr>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 xml:space="preserve">Filiz BESİM </w:t>
            </w:r>
          </w:p>
          <w:p w:rsidR="005407C2"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(Başkan Vekili)</w:t>
            </w: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Pr="00565AE4" w:rsidRDefault="000D66CF" w:rsidP="009C099E">
            <w:pPr>
              <w:ind w:firstLine="0"/>
              <w:jc w:val="center"/>
              <w:rPr>
                <w:rFonts w:ascii="Times New Roman" w:hAnsi="Times New Roman" w:cs="Times New Roman"/>
                <w:sz w:val="24"/>
                <w:szCs w:val="24"/>
              </w:rPr>
            </w:pPr>
          </w:p>
          <w:p w:rsidR="005407C2" w:rsidRPr="00565AE4" w:rsidRDefault="005407C2" w:rsidP="009C099E">
            <w:pPr>
              <w:ind w:firstLine="0"/>
              <w:jc w:val="center"/>
              <w:rPr>
                <w:rFonts w:ascii="Times New Roman" w:hAnsi="Times New Roman" w:cs="Times New Roman"/>
                <w:sz w:val="24"/>
                <w:szCs w:val="24"/>
              </w:rPr>
            </w:pPr>
          </w:p>
        </w:tc>
      </w:tr>
      <w:tr w:rsidR="005407C2" w:rsidRPr="00565AE4" w:rsidTr="009C099E">
        <w:tc>
          <w:tcPr>
            <w:tcW w:w="4606" w:type="dxa"/>
          </w:tcPr>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 xml:space="preserve">Devrim BARÇIN </w:t>
            </w:r>
          </w:p>
          <w:p w:rsidR="005407C2"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(Üye)</w:t>
            </w: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Default="000D66CF" w:rsidP="009C099E">
            <w:pPr>
              <w:ind w:firstLine="0"/>
              <w:jc w:val="center"/>
              <w:rPr>
                <w:rFonts w:ascii="Times New Roman" w:hAnsi="Times New Roman" w:cs="Times New Roman"/>
                <w:sz w:val="24"/>
                <w:szCs w:val="24"/>
              </w:rPr>
            </w:pPr>
          </w:p>
          <w:p w:rsidR="000D66CF" w:rsidRPr="00565AE4" w:rsidRDefault="000D66CF" w:rsidP="009C099E">
            <w:pPr>
              <w:ind w:firstLine="0"/>
              <w:jc w:val="center"/>
              <w:rPr>
                <w:rFonts w:ascii="Times New Roman" w:hAnsi="Times New Roman" w:cs="Times New Roman"/>
                <w:sz w:val="24"/>
                <w:szCs w:val="24"/>
              </w:rPr>
            </w:pPr>
          </w:p>
        </w:tc>
        <w:tc>
          <w:tcPr>
            <w:tcW w:w="4606" w:type="dxa"/>
          </w:tcPr>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Ahmet ŞAVAŞAN</w:t>
            </w:r>
          </w:p>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 xml:space="preserve"> (Üye)</w:t>
            </w:r>
          </w:p>
          <w:p w:rsidR="005407C2" w:rsidRPr="00565AE4" w:rsidRDefault="005407C2" w:rsidP="009C099E">
            <w:pPr>
              <w:ind w:firstLine="0"/>
              <w:jc w:val="center"/>
              <w:rPr>
                <w:rFonts w:ascii="Times New Roman" w:hAnsi="Times New Roman" w:cs="Times New Roman"/>
                <w:sz w:val="24"/>
                <w:szCs w:val="24"/>
              </w:rPr>
            </w:pPr>
          </w:p>
        </w:tc>
      </w:tr>
      <w:tr w:rsidR="005407C2" w:rsidRPr="00565AE4" w:rsidTr="009C099E">
        <w:tc>
          <w:tcPr>
            <w:tcW w:w="9212" w:type="dxa"/>
            <w:gridSpan w:val="2"/>
          </w:tcPr>
          <w:p w:rsidR="005407C2" w:rsidRPr="00565AE4" w:rsidRDefault="005407C2" w:rsidP="009C099E">
            <w:pPr>
              <w:spacing w:after="200" w:line="276" w:lineRule="auto"/>
              <w:jc w:val="center"/>
              <w:rPr>
                <w:rFonts w:ascii="Times New Roman" w:hAnsi="Times New Roman" w:cs="Times New Roman"/>
                <w:sz w:val="24"/>
                <w:szCs w:val="24"/>
              </w:rPr>
            </w:pPr>
            <w:r w:rsidRPr="00565AE4">
              <w:rPr>
                <w:rFonts w:ascii="Times New Roman" w:hAnsi="Times New Roman" w:cs="Times New Roman"/>
                <w:sz w:val="24"/>
                <w:szCs w:val="24"/>
              </w:rPr>
              <w:t>Emrah YEŞİLIRMAK  (Üye)</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tbl>
      <w:tblPr>
        <w:tblW w:w="10524" w:type="dxa"/>
        <w:tblLayout w:type="fixed"/>
        <w:tblCellMar>
          <w:top w:w="284" w:type="dxa"/>
          <w:left w:w="284" w:type="dxa"/>
          <w:bottom w:w="284" w:type="dxa"/>
          <w:right w:w="284" w:type="dxa"/>
        </w:tblCellMar>
        <w:tblLook w:val="04A0" w:firstRow="1" w:lastRow="0" w:firstColumn="1" w:lastColumn="0" w:noHBand="0" w:noVBand="1"/>
      </w:tblPr>
      <w:tblGrid>
        <w:gridCol w:w="10524"/>
      </w:tblGrid>
      <w:tr w:rsidR="005407C2" w:rsidRPr="00565AE4" w:rsidTr="000D66CF">
        <w:trPr>
          <w:trHeight w:val="10342"/>
        </w:trPr>
        <w:tc>
          <w:tcPr>
            <w:tcW w:w="10524" w:type="dxa"/>
          </w:tcPr>
          <w:p w:rsidR="005407C2" w:rsidRPr="00565AE4" w:rsidRDefault="005407C2" w:rsidP="009C099E">
            <w:pPr>
              <w:ind w:left="936"/>
              <w:jc w:val="center"/>
              <w:rPr>
                <w:rFonts w:eastAsia="Times New Roman" w:cs="Times New Roman"/>
                <w:b/>
                <w:sz w:val="24"/>
                <w:szCs w:val="24"/>
                <w:lang w:eastAsia="tr-TR"/>
              </w:rPr>
            </w:pPr>
            <w:r w:rsidRPr="00565AE4">
              <w:rPr>
                <w:rFonts w:eastAsia="Times New Roman" w:cs="Times New Roman"/>
                <w:b/>
                <w:sz w:val="24"/>
                <w:szCs w:val="24"/>
                <w:lang w:eastAsia="tr-TR"/>
              </w:rPr>
              <w:lastRenderedPageBreak/>
              <w:t>BELEDİYELER (DEĞİŞİKLİK) YASA TASARISI</w:t>
            </w:r>
          </w:p>
          <w:p w:rsidR="005407C2" w:rsidRPr="00565AE4" w:rsidRDefault="005407C2" w:rsidP="009C099E">
            <w:pPr>
              <w:ind w:left="-142"/>
              <w:jc w:val="center"/>
              <w:rPr>
                <w:rFonts w:eastAsia="Times New Roman" w:cs="Times New Roman"/>
                <w:b/>
                <w:sz w:val="24"/>
                <w:szCs w:val="24"/>
                <w:lang w:eastAsia="tr-TR"/>
              </w:rPr>
            </w:pPr>
            <w:r w:rsidRPr="00565AE4">
              <w:rPr>
                <w:rFonts w:eastAsia="Times New Roman" w:cs="Times New Roman"/>
                <w:b/>
                <w:sz w:val="24"/>
                <w:szCs w:val="24"/>
                <w:lang w:eastAsia="tr-TR"/>
              </w:rPr>
              <w:t>GENEL GEREKÇESİ</w:t>
            </w:r>
          </w:p>
          <w:p w:rsidR="005407C2" w:rsidRPr="00565AE4" w:rsidRDefault="005407C2" w:rsidP="009C099E">
            <w:pPr>
              <w:ind w:left="-142"/>
              <w:jc w:val="center"/>
              <w:rPr>
                <w:rFonts w:eastAsia="Times New Roman" w:cs="Times New Roman"/>
                <w:b/>
                <w:sz w:val="24"/>
                <w:szCs w:val="24"/>
                <w:lang w:eastAsia="tr-TR"/>
              </w:rPr>
            </w:pPr>
          </w:p>
          <w:p w:rsidR="005407C2" w:rsidRPr="00565AE4" w:rsidRDefault="005407C2" w:rsidP="009C099E">
            <w:pPr>
              <w:ind w:left="-142"/>
              <w:rPr>
                <w:rFonts w:eastAsia="Times New Roman" w:cs="Times New Roman"/>
                <w:sz w:val="24"/>
                <w:szCs w:val="24"/>
                <w:lang w:eastAsia="tr-TR"/>
              </w:rPr>
            </w:pPr>
            <w:r w:rsidRPr="00565AE4">
              <w:rPr>
                <w:rFonts w:eastAsia="Times New Roman" w:cs="Times New Roman"/>
                <w:sz w:val="24"/>
                <w:szCs w:val="24"/>
                <w:lang w:eastAsia="tr-TR"/>
              </w:rPr>
              <w:t xml:space="preserve">        Kişilerin yerel yönetimlere katılımlarını sağlayabilmek, hesap verebilme ve şeffaflık ilkeleri adına, Belediyelerimizi geliştirmek, daha özerk, denetlenebilir bir yapıya kavuşturulmalarına </w:t>
            </w:r>
            <w:proofErr w:type="gramStart"/>
            <w:r w:rsidRPr="00565AE4">
              <w:rPr>
                <w:rFonts w:eastAsia="Times New Roman" w:cs="Times New Roman"/>
                <w:sz w:val="24"/>
                <w:szCs w:val="24"/>
                <w:lang w:eastAsia="tr-TR"/>
              </w:rPr>
              <w:t>imkan</w:t>
            </w:r>
            <w:proofErr w:type="gramEnd"/>
            <w:r w:rsidRPr="00565AE4">
              <w:rPr>
                <w:rFonts w:eastAsia="Times New Roman" w:cs="Times New Roman"/>
                <w:sz w:val="24"/>
                <w:szCs w:val="24"/>
                <w:lang w:eastAsia="tr-TR"/>
              </w:rPr>
              <w:t xml:space="preserve"> sağlayabilmek ve hesap verebilirlik ilkeleri doğrultusunda çalışmalarını yürütmelerine yardımcı olmak, kendi sorumluluklarını yerine getiren özerk kuruluşlar olarak görülmektedir.</w:t>
            </w:r>
          </w:p>
          <w:p w:rsidR="005407C2" w:rsidRPr="00565AE4" w:rsidRDefault="005407C2" w:rsidP="009C099E">
            <w:pPr>
              <w:ind w:left="-142"/>
              <w:rPr>
                <w:rFonts w:eastAsia="Times New Roman" w:cs="Times New Roman"/>
                <w:sz w:val="24"/>
                <w:szCs w:val="24"/>
                <w:lang w:eastAsia="tr-TR"/>
              </w:rPr>
            </w:pPr>
            <w:r w:rsidRPr="00565AE4">
              <w:rPr>
                <w:rFonts w:eastAsia="Times New Roman" w:cs="Times New Roman"/>
                <w:sz w:val="24"/>
                <w:szCs w:val="24"/>
                <w:lang w:eastAsia="tr-TR"/>
              </w:rPr>
              <w:t xml:space="preserve">       Yukarıda belirttiğimiz amaçlar doğrultusunda Belediyelerimizin asli görevleri olan yerel ihtiyaçları karşılamak için Belediye Meclislerinin toplanarak karar üretebilmelerine fırsat yaratmak, Meclisi daha işlevsel hale getirmek ve halkımıza hesap verebilirlik, şeffaflık noktasında </w:t>
            </w:r>
            <w:proofErr w:type="gramStart"/>
            <w:r w:rsidRPr="00565AE4">
              <w:rPr>
                <w:rFonts w:eastAsia="Times New Roman" w:cs="Times New Roman"/>
                <w:sz w:val="24"/>
                <w:szCs w:val="24"/>
                <w:lang w:eastAsia="tr-TR"/>
              </w:rPr>
              <w:t>imkanları</w:t>
            </w:r>
            <w:proofErr w:type="gramEnd"/>
            <w:r w:rsidRPr="00565AE4">
              <w:rPr>
                <w:rFonts w:eastAsia="Times New Roman" w:cs="Times New Roman"/>
                <w:sz w:val="24"/>
                <w:szCs w:val="24"/>
                <w:lang w:eastAsia="tr-TR"/>
              </w:rPr>
              <w:t xml:space="preserve"> geliştirme, Belediye hizmetlerinin aksamaması ana hedefimizdir.</w:t>
            </w:r>
          </w:p>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 xml:space="preserve">     Belde halkının yaşam kalitesini arttırma talebinde olan Belediyelerimizin bu amaçlar doğrultusunda giderleri sürekli artmakta, gelirleri de bu giderleri karşılamakta zorlanmaktadır.</w:t>
            </w:r>
          </w:p>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 xml:space="preserve">     Belediyelerimizin çağdaş Belediyecilik anlayışı çerçevesinde çalışmalar yapması ve altyapı eksikliklerinin tamamlanması girişimlerinde, halkımızın yerel yönetimlerden beklentisinin artması süreçlerinde yasal bazı sıkıntılar kendini göstermiştir. </w:t>
            </w:r>
          </w:p>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ab/>
              <w:t xml:space="preserve">Bu bağlamda sorunlara yerinde müdahil olma ve Yerel Yönetimle Bakanlık arasındaki organik bağın kurulması, Belediyelerin imara ilişkin görevlerinde değişikliklerin yapılması, Belediyelerin yetkilerini düzenleyen kurallarda değişiklik yapılması, Belediye Meclislerinin daha işlevsel hale getirilmesi, kamu görevlilerine uygulanan temsil ödeneklerine uygun olarak Belediye Başkanlarına uygulanması, Belediye Başkanına </w:t>
            </w:r>
            <w:proofErr w:type="gramStart"/>
            <w:r w:rsidRPr="00565AE4">
              <w:rPr>
                <w:rFonts w:eastAsia="Times New Roman" w:cs="Times New Roman"/>
                <w:sz w:val="24"/>
                <w:szCs w:val="24"/>
                <w:lang w:eastAsia="tr-TR"/>
              </w:rPr>
              <w:t>vekalet</w:t>
            </w:r>
            <w:proofErr w:type="gramEnd"/>
            <w:r w:rsidRPr="00565AE4">
              <w:rPr>
                <w:rFonts w:eastAsia="Times New Roman" w:cs="Times New Roman"/>
                <w:sz w:val="24"/>
                <w:szCs w:val="24"/>
                <w:lang w:eastAsia="tr-TR"/>
              </w:rPr>
              <w:t xml:space="preserve"> eden Asbaşkanların yetkilerinin kısıtlanması, Türk Lirasında olan değişiklikler ve zaman içinde paranın tedavüle edilmesi nedeniyle vergi, resim, harç ve ücretlerde yeniden düzenleme yapılması, bazı suç ve cezaların günün koşullarına uyum sağlaması, Belediyelerin borçlanabilme yeteneklerini günün koşulları ile uyumlu hale getirilmesi, inşaatların daha etkin denetlenmesi, katkı paylarından kesinti yapılabilmesi, Belediye meclislerinin çalışma usul ve esaslarının yeniden düzenlenmesi, üyeliğin sona ermesi ile ilgili kurallarda değişiklik yapılması, katı atığın halk sağlığı göz önünde bulundurularak yönetilebilmesi, Yasanın uygulanması sırasında doğan ihtiyaçların karşılanması, karşılaşılan sıkıntıların tekrarlanmaması için tedbir alınması, mali denetimin etkinliğini arttırmak için kurallarda değişiklik yapılması, Belediyelerin sigorta ve ihtiyat sandığı prim ve depozit borçlarına ödeme kolaylığı sağlanabilmesi, gibi birçok maddede değişiklik yapılması ihtiyacı doğmuştur. Bu nedenle belirtilenler ışığında, Yasa yeniden düzenlenerek, işbu (Değişiklik) Yasa Tasarısı hazırlanmıştır.</w:t>
            </w:r>
          </w:p>
        </w:tc>
      </w:tr>
    </w:tbl>
    <w:p w:rsidR="000D66CF" w:rsidRDefault="000D66CF">
      <w:r>
        <w:br w:type="page"/>
      </w:r>
    </w:p>
    <w:tbl>
      <w:tblPr>
        <w:tblW w:w="1051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803"/>
        <w:gridCol w:w="472"/>
        <w:gridCol w:w="6043"/>
        <w:gridCol w:w="378"/>
      </w:tblGrid>
      <w:tr w:rsidR="005407C2" w:rsidRPr="00565AE4" w:rsidTr="000D66CF">
        <w:trPr>
          <w:gridAfter w:val="1"/>
          <w:wAfter w:w="378" w:type="dxa"/>
          <w:trHeight w:val="290"/>
        </w:trPr>
        <w:tc>
          <w:tcPr>
            <w:tcW w:w="10137" w:type="dxa"/>
            <w:gridSpan w:val="4"/>
            <w:tcBorders>
              <w:top w:val="nil"/>
              <w:left w:val="nil"/>
              <w:bottom w:val="single" w:sz="4" w:space="0" w:color="auto"/>
              <w:right w:val="nil"/>
            </w:tcBorders>
          </w:tcPr>
          <w:p w:rsidR="005407C2" w:rsidRPr="00565AE4" w:rsidRDefault="005407C2" w:rsidP="009C099E">
            <w:pPr>
              <w:jc w:val="center"/>
              <w:rPr>
                <w:rFonts w:eastAsia="Times New Roman" w:cs="Times New Roman"/>
                <w:sz w:val="24"/>
                <w:szCs w:val="24"/>
                <w:lang w:eastAsia="tr-TR"/>
              </w:rPr>
            </w:pPr>
            <w:r w:rsidRPr="00565AE4">
              <w:rPr>
                <w:rFonts w:eastAsia="Times New Roman" w:cs="Times New Roman"/>
                <w:sz w:val="24"/>
                <w:szCs w:val="24"/>
                <w:lang w:eastAsia="tr-TR"/>
              </w:rPr>
              <w:lastRenderedPageBreak/>
              <w:t>MADDE GEREKÇELERİ</w:t>
            </w:r>
          </w:p>
          <w:p w:rsidR="005407C2" w:rsidRPr="00565AE4" w:rsidRDefault="005407C2" w:rsidP="009C099E">
            <w:pPr>
              <w:jc w:val="center"/>
              <w:rPr>
                <w:rFonts w:eastAsia="Times New Roman" w:cs="Times New Roman"/>
                <w:sz w:val="24"/>
                <w:szCs w:val="24"/>
                <w:lang w:eastAsia="tr-TR"/>
              </w:rPr>
            </w:pPr>
          </w:p>
        </w:tc>
      </w:tr>
      <w:tr w:rsidR="009C099E" w:rsidRPr="00565AE4" w:rsidTr="000D66CF">
        <w:trPr>
          <w:gridAfter w:val="1"/>
          <w:wAfter w:w="378" w:type="dxa"/>
          <w:trHeight w:val="270"/>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 xml:space="preserve">Madde 1. </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Yasanın Kısa ismi düzenlenmiştir.</w:t>
            </w:r>
          </w:p>
        </w:tc>
      </w:tr>
      <w:tr w:rsidR="009C099E" w:rsidRPr="00565AE4" w:rsidTr="000D66CF">
        <w:trPr>
          <w:gridAfter w:val="1"/>
          <w:wAfter w:w="378" w:type="dxa"/>
          <w:trHeight w:val="770"/>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 xml:space="preserve">Madde 2. </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Yasanın 2’inci maddesinde yer alan“Aylık Asgari Ücret” tefsirinden hemen önce yeni “Atık Aktarma İstasyonu” tefsiri,“Bakan” ve “Bakanlık” tefsiri kaldırılıp yerine yeni “Bakan” ve “Bakanlık tefsiri, “Bina tefsirinden hemen sonra “Çalışma Komitesi” tefsiri, “Çöp” tefsirinden hemen sonra  “Hurda” tefsirive “Pazar” tefsiri konmuştur.</w:t>
            </w:r>
          </w:p>
        </w:tc>
      </w:tr>
      <w:tr w:rsidR="009C099E" w:rsidRPr="00565AE4" w:rsidTr="000D66CF">
        <w:trPr>
          <w:gridAfter w:val="1"/>
          <w:wAfter w:w="378" w:type="dxa"/>
          <w:trHeight w:val="44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 10’uncu maddeden hemen sonra “Belediye Yönetiminin Geçici Olarak Bakanlığa devredilmesi” ni düzenleyen yeni 10. (A) maddesi konmuştur.</w:t>
            </w:r>
          </w:p>
        </w:tc>
      </w:tr>
      <w:tr w:rsidR="009C099E" w:rsidRPr="00565AE4" w:rsidTr="000D66CF">
        <w:trPr>
          <w:gridAfter w:val="1"/>
          <w:wAfter w:w="378" w:type="dxa"/>
          <w:trHeight w:val="43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Belediyelerin Sağlık ve Sosyal Yardım ile ilgili görevlerin düzenlendiği 16’ncı maddesinin (4)’üncü ve (5)’inci fıkraları yeniden düzenlenmiştir.</w:t>
            </w:r>
          </w:p>
        </w:tc>
      </w:tr>
      <w:tr w:rsidR="009C099E" w:rsidRPr="00565AE4" w:rsidTr="000D66CF">
        <w:trPr>
          <w:gridAfter w:val="1"/>
          <w:wAfter w:w="378" w:type="dxa"/>
          <w:trHeight w:val="161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17’inci maddesinin mevcut (2), (6), (7) ve (8)’inci fıkralar kaldırılıp yerine yeni (2), (6), (7) ve (8)’inci fıkralar konmak suretiyle değiştirilmiştir. Sağlık, inşaat, sosyal konut ve </w:t>
            </w:r>
            <w:proofErr w:type="gramStart"/>
            <w:r w:rsidRPr="00565AE4">
              <w:rPr>
                <w:rFonts w:eastAsia="Times New Roman" w:cs="Times New Roman"/>
                <w:sz w:val="24"/>
                <w:szCs w:val="24"/>
                <w:lang w:eastAsia="tr-TR"/>
              </w:rPr>
              <w:t>mekansal</w:t>
            </w:r>
            <w:proofErr w:type="gramEnd"/>
            <w:r w:rsidRPr="00565AE4">
              <w:rPr>
                <w:rFonts w:eastAsia="Times New Roman" w:cs="Times New Roman"/>
                <w:sz w:val="24"/>
                <w:szCs w:val="24"/>
                <w:lang w:eastAsia="tr-TR"/>
              </w:rPr>
              <w:t xml:space="preserve"> kayıt konularında yeniden düzenleme yapılmıştır. 17’nci maddenin (6)’ncı fıkrasında yapılan değişiklik </w:t>
            </w:r>
            <w:proofErr w:type="gramStart"/>
            <w:r w:rsidRPr="00565AE4">
              <w:rPr>
                <w:rFonts w:eastAsia="Times New Roman" w:cs="Times New Roman"/>
                <w:sz w:val="24"/>
                <w:szCs w:val="24"/>
                <w:lang w:eastAsia="tr-TR"/>
              </w:rPr>
              <w:t>ile;</w:t>
            </w:r>
            <w:proofErr w:type="gramEnd"/>
            <w:r w:rsidRPr="00565AE4">
              <w:rPr>
                <w:rFonts w:eastAsia="Times New Roman" w:cs="Times New Roman"/>
                <w:sz w:val="24"/>
                <w:szCs w:val="24"/>
                <w:lang w:eastAsia="tr-TR"/>
              </w:rPr>
              <w:t xml:space="preserve">  Belediyeye her çeşit inşaat ve tesisat yapımı için inceleme yapmak, izin vermek ve rapor yazma yetkisi verilmiştir. Ayrıca yasal olmayan binaların yıkım ücretinin bina sahibi tarafından ödenmesini zorunlu hale getirmektedir. Yeni (10)’uncu fıkra eklenmesi ile bu fıkrada kamu malına, yol ve kaldırıma zarar verenlere verdikleri zararın karşılığını Belediyeye ödemekle zorunlu olduğunu düzenlenmiştir. </w:t>
            </w:r>
          </w:p>
        </w:tc>
      </w:tr>
      <w:tr w:rsidR="009C099E" w:rsidRPr="00565AE4" w:rsidTr="000D66CF">
        <w:trPr>
          <w:gridAfter w:val="1"/>
          <w:wAfter w:w="378" w:type="dxa"/>
          <w:trHeight w:val="605"/>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22’inci maddesinin (1)’inci fıkrasının (C) bendi değiştirilerek, Belediyeye halkın belde içi taşıma ihtiyaçlarını karşılamak için ücretli/ücretsiz park ve durak yerleri tanzim etme yetkisi verilmiştir. </w:t>
            </w:r>
          </w:p>
        </w:tc>
      </w:tr>
      <w:tr w:rsidR="009C099E" w:rsidRPr="00565AE4" w:rsidTr="000D66CF">
        <w:trPr>
          <w:gridAfter w:val="1"/>
          <w:wAfter w:w="378" w:type="dxa"/>
          <w:trHeight w:val="568"/>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23’üncü maddesine yeni (10)’uncu, (11)’inci ve (12)’nci fıkralar eklenerek,  yapımı tamamlanmış veya tamamlanmamış inşaatlarda, binalarda başlatılan tadilat veya bakım amaçlı çalışmalara denetimler için bazı koşullar ilâve edilmiş ve</w:t>
            </w:r>
            <w:r w:rsidRPr="00565AE4">
              <w:rPr>
                <w:rFonts w:eastAsia="SimSun" w:cs="Times New Roman"/>
                <w:sz w:val="24"/>
                <w:szCs w:val="24"/>
                <w:lang w:eastAsia="tr-TR"/>
              </w:rPr>
              <w:t xml:space="preserve"> ölen kişilerin kimlik bilgilerini içeren raporun Nüfus Kayıt Dairesi’ne bildirimi zorunlu hale getirilmiştir. </w:t>
            </w:r>
            <w:proofErr w:type="gramStart"/>
            <w:r w:rsidRPr="00565AE4">
              <w:rPr>
                <w:rFonts w:eastAsia="SimSun" w:cs="Times New Roman"/>
                <w:sz w:val="24"/>
                <w:szCs w:val="24"/>
                <w:lang w:eastAsia="tr-TR"/>
              </w:rPr>
              <w:t>Mekansal</w:t>
            </w:r>
            <w:proofErr w:type="gramEnd"/>
            <w:r w:rsidRPr="00565AE4">
              <w:rPr>
                <w:rFonts w:eastAsia="SimSun" w:cs="Times New Roman"/>
                <w:sz w:val="24"/>
                <w:szCs w:val="24"/>
                <w:lang w:eastAsia="tr-TR"/>
              </w:rPr>
              <w:t xml:space="preserve"> kayıt sistemi ve güncellenmesi konmuştur.</w:t>
            </w:r>
          </w:p>
        </w:tc>
      </w:tr>
      <w:tr w:rsidR="009C099E" w:rsidRPr="00565AE4" w:rsidTr="000D66CF">
        <w:trPr>
          <w:gridAfter w:val="1"/>
          <w:wAfter w:w="378" w:type="dxa"/>
          <w:trHeight w:val="405"/>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24’üncü maddesinde yapılan değişiklikle Belediyelerin borçlanabilme kuralları Kamu Finansmanı ve Borç Yönetimi Yasasına uygun hale getirilmiştir. </w:t>
            </w:r>
          </w:p>
        </w:tc>
      </w:tr>
      <w:tr w:rsidR="009C099E" w:rsidRPr="00565AE4" w:rsidTr="000D66CF">
        <w:trPr>
          <w:gridAfter w:val="1"/>
          <w:wAfter w:w="378" w:type="dxa"/>
          <w:trHeight w:val="405"/>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9.</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25’inci maddesinin (1)’inci ve (2)’inci fıkrasındadeğişiklik yapılarak “Rahatsızlıklar ve Rahatsızlıkların Giderilmesi” kuralları yeniden düzenlenmiştir. </w:t>
            </w:r>
          </w:p>
        </w:tc>
      </w:tr>
      <w:tr w:rsidR="009C099E" w:rsidRPr="00565AE4" w:rsidTr="000D66CF">
        <w:trPr>
          <w:gridAfter w:val="1"/>
          <w:wAfter w:w="378" w:type="dxa"/>
          <w:trHeight w:val="568"/>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10.</w:t>
            </w:r>
          </w:p>
        </w:tc>
        <w:tc>
          <w:tcPr>
            <w:tcW w:w="7318" w:type="dxa"/>
            <w:gridSpan w:val="3"/>
            <w:tcBorders>
              <w:top w:val="single" w:sz="4" w:space="0" w:color="auto"/>
              <w:left w:val="single" w:sz="4" w:space="0" w:color="auto"/>
              <w:bottom w:val="single" w:sz="4" w:space="0" w:color="auto"/>
              <w:right w:val="single" w:sz="4" w:space="0" w:color="auto"/>
            </w:tcBorders>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SimSun" w:cs="Times New Roman"/>
                <w:sz w:val="24"/>
                <w:szCs w:val="24"/>
                <w:lang w:eastAsia="tr-TR"/>
              </w:rPr>
              <w:t xml:space="preserve">Esas Yasa’nın 30’uncu maddesinin (1)’inci fıkrasında; </w:t>
            </w:r>
            <w:r w:rsidRPr="00565AE4">
              <w:rPr>
                <w:rFonts w:eastAsia="Times New Roman" w:cs="Times New Roman"/>
                <w:sz w:val="24"/>
                <w:szCs w:val="24"/>
                <w:lang w:eastAsia="tr-TR"/>
              </w:rPr>
              <w:t xml:space="preserve">Belediye Başkanı tarafından görevlendirilen Belediye personel ve işçilerine herhangi bir zamanda rahatsızlığı saptamak veya gidermek için konut </w:t>
            </w:r>
            <w:r w:rsidRPr="00565AE4">
              <w:rPr>
                <w:rFonts w:eastAsia="Times New Roman" w:cs="Times New Roman"/>
                <w:sz w:val="24"/>
                <w:szCs w:val="24"/>
                <w:lang w:eastAsia="tr-TR"/>
              </w:rPr>
              <w:lastRenderedPageBreak/>
              <w:t xml:space="preserve">dışında herhangi bir yere girme yetkisi verilmiştir. </w:t>
            </w:r>
          </w:p>
          <w:p w:rsidR="005407C2" w:rsidRPr="00565AE4" w:rsidRDefault="005407C2" w:rsidP="009C099E">
            <w:pPr>
              <w:spacing w:after="200" w:line="276" w:lineRule="auto"/>
              <w:contextualSpacing/>
              <w:rPr>
                <w:rFonts w:eastAsia="Times New Roman" w:cs="Times New Roman"/>
                <w:sz w:val="24"/>
                <w:szCs w:val="24"/>
                <w:lang w:eastAsia="tr-TR"/>
              </w:rPr>
            </w:pP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lastRenderedPageBreak/>
              <w:t>Madde 11.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31’inci maddesinin yeni konan (2)’inci fıkrasında; Belediyelerin devlet katkısından Belediye çalışanlarının sosyal güvenlik yatırımlarının hangi koşullarda mahsup edilip, borçlarına karşılık yatırılacağını düzenlemiştir. Yine aynı maddenin 6’ncı fıkrada ise Belediyelerin başka yasalar altında düzenlenmiş olan pul, ücret, mahkeme harcından ve stopaj vergisinden muaf olduğunu belirtmektedir. Değiştirilen (9)’uncu fıkra ile belediyelerin toplu taşıma ile ilgili görevleri yeniden düzenlenmiştir.</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40’ıncı maddesinde; Belediye Meclisinin çalışma usul ve esasları yeniden düzenlenmiştir. Meclis toplantılarının halka açık olduğu, Belediye Meclisine toplantı düzenine ilişkin tüzük yapma yetkisi verildiği düzenlenmiştir. </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43’üncü maddesi yeniden düzenlenmiş olup, (1)’inci(2)’nci ve (3)’üncü fıkralarında Belediye Meclis üyeliklerinin hangi koşullarda sona ereceğini ve bununla ilgili kurallar belirtilmiştir. </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44’üncümaddesi değiştirilerek, Başkan ve Meclis üyelerinin karar alırken tarafsızlıklarının korunması için uymak zorunda oldukları hususlar yeniden düzenlemiştir. </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45’inci maddesi değiştirilerek, Meclis üyelerine Devletin yürürlükte olan yolluk mevzuatına göre yolluk verileceğini belirtmektedir. </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46’ıncı maddesi değiştirilerek, Meclis üyelerinin izinleri ve Meclis toplantılarına katılmaları ile ilgili kurallar yeniden düzenlenmiştir. </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48’inci maddesinin (16)’ncı fıkrası değiştirilerek Belediye Meclisinin Devlet Daireleri ile istişarelerde bulunmasını düzenlemiştir. </w:t>
            </w:r>
          </w:p>
        </w:tc>
      </w:tr>
      <w:tr w:rsidR="009C099E" w:rsidRPr="00565AE4" w:rsidTr="000D66CF">
        <w:trPr>
          <w:gridAfter w:val="1"/>
          <w:wAfter w:w="378" w:type="dxa"/>
          <w:trHeight w:val="46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18.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49’uncu maddesi yeniden düzenlenerek,  Belediye Meclisince alınan kararların nasıl ilan edileceğini belirtilmiştir. </w:t>
            </w:r>
          </w:p>
        </w:tc>
      </w:tr>
      <w:tr w:rsidR="009C099E" w:rsidRPr="00565AE4" w:rsidTr="000D66CF">
        <w:trPr>
          <w:gridAfter w:val="1"/>
          <w:wAfter w:w="378" w:type="dxa"/>
          <w:trHeight w:val="46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 xml:space="preserve">Madde 19.     </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55’inci maddesinin (1)’inci fıkrası kaldırılıp, yerine yeni (1)’inci fıkra konmak suretiyle değiştirilir.</w:t>
            </w:r>
          </w:p>
        </w:tc>
      </w:tr>
      <w:tr w:rsidR="009C099E" w:rsidRPr="00565AE4" w:rsidTr="000D66CF">
        <w:trPr>
          <w:gridAfter w:val="1"/>
          <w:wAfter w:w="378" w:type="dxa"/>
          <w:trHeight w:val="46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20.</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Bu madde ile Esas Yasa’nın 58’inci maddesinin (1)’inci fıkrası değiştirilerek Belediye Başkanlarına, Asbaşkanlarına ve Meclis üyelerine yurtdışı temsil sıfatı ile ödenen yolluğun, Devletin yürürlükte olan yolluk mevzuatına göre ödeneceğini düzenlemiştir</w:t>
            </w:r>
          </w:p>
        </w:tc>
      </w:tr>
      <w:tr w:rsidR="009C099E" w:rsidRPr="00565AE4" w:rsidTr="000D66CF">
        <w:trPr>
          <w:gridAfter w:val="1"/>
          <w:wAfter w:w="378" w:type="dxa"/>
          <w:trHeight w:val="46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59’uncu maddesinin (1)’inci fıkrası değiştirilerek Belediye Başkanının izin hakkı düzenlenmiştir.</w:t>
            </w:r>
          </w:p>
        </w:tc>
      </w:tr>
      <w:tr w:rsidR="009C099E" w:rsidRPr="00565AE4" w:rsidTr="000D66CF">
        <w:trPr>
          <w:gridAfter w:val="1"/>
          <w:wAfter w:w="378" w:type="dxa"/>
          <w:trHeight w:val="46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 61’inci maddesinin (24)’üncü fıkrasından hemen sonra yeni (25)’inci fıkra konmak suretiyle düzenlenmiştir.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65’inci maddesinde yapılan değişiklik ile Asbaşkanın ve Başkan Vekilinin görev ve yetkilerinin içeriği hakkında </w:t>
            </w:r>
            <w:r w:rsidRPr="00565AE4">
              <w:rPr>
                <w:rFonts w:eastAsia="Times New Roman" w:cs="Times New Roman"/>
                <w:sz w:val="24"/>
                <w:szCs w:val="24"/>
                <w:lang w:eastAsia="tr-TR"/>
              </w:rPr>
              <w:lastRenderedPageBreak/>
              <w:t>yeniden düzenlemeler yapılmıştır.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lastRenderedPageBreak/>
              <w:t>Madde 24.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66’ıncı maddesi değiştirilerek Asbaşkana ve Başkan Vekiline vekillik ettikleri sürece ödenek verilmesi düzenlenmiştir.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 67’nci maddesi değiştirilerek; Başkanlığın Devir ve Teslimi yeniden düzenlenmiştir.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Yasada Belediye Kolluğunun görevlerini düzenleyen 74’üncü maddesinin (1)’inci fıkrasının (F) bendinden sonra yeni (G) bendi konmak suretiyle atıl durumda bulunan terk edilmiş hurdalar içinyeni bent eklenmiştir.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Yasa’da 78’inci madde de; Meslek vergisi miktarı günün koşullarına göre aylık asgari ücrete endeksli hale getirilerek yeniden düzenlenmiştir.     </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80’inci maddesinde yapılan değişiklik ile müstahdem çalıştıran gerçek veya tüzel kişiler ile ortaklıkların Meslek Vergilerini ilgili Belediyeye ödemekle yükümlü oldukları düzenlenmiştir.</w:t>
            </w:r>
          </w:p>
        </w:tc>
      </w:tr>
      <w:tr w:rsidR="009C099E" w:rsidRPr="00565AE4" w:rsidTr="000D66CF">
        <w:trPr>
          <w:gridAfter w:val="1"/>
          <w:wAfter w:w="378" w:type="dxa"/>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29.</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81’inci maddesinin (1)’</w:t>
            </w:r>
            <w:proofErr w:type="gramStart"/>
            <w:r w:rsidRPr="00565AE4">
              <w:rPr>
                <w:rFonts w:eastAsia="Times New Roman" w:cs="Times New Roman"/>
                <w:sz w:val="24"/>
                <w:szCs w:val="24"/>
                <w:lang w:eastAsia="tr-TR"/>
              </w:rPr>
              <w:t>inci  ve</w:t>
            </w:r>
            <w:proofErr w:type="gramEnd"/>
            <w:r w:rsidRPr="00565AE4">
              <w:rPr>
                <w:rFonts w:eastAsia="Times New Roman" w:cs="Times New Roman"/>
                <w:sz w:val="24"/>
                <w:szCs w:val="24"/>
                <w:lang w:eastAsia="tr-TR"/>
              </w:rPr>
              <w:t xml:space="preserve"> (2)’inci fıkrasında değişiklik yapılarak meslek izni harcı ve şekli yeniden düzenlenmiştir.</w:t>
            </w:r>
          </w:p>
        </w:tc>
      </w:tr>
      <w:tr w:rsidR="009C099E" w:rsidRPr="00565AE4" w:rsidTr="000D66CF">
        <w:trPr>
          <w:trHeight w:val="231"/>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30.</w:t>
            </w:r>
          </w:p>
        </w:tc>
        <w:tc>
          <w:tcPr>
            <w:tcW w:w="803"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(1)</w:t>
            </w:r>
          </w:p>
        </w:tc>
        <w:tc>
          <w:tcPr>
            <w:tcW w:w="6893"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82’inci maddesinin  (1)’inci fıkrası ile açılması izne bağlı iş yerlerinin kapsamı genişletilmiştir, (3)’üncü fıkra ile harç miktarları aylık asgari ücrete göre düzenlenmiştir.</w:t>
            </w:r>
          </w:p>
        </w:tc>
      </w:tr>
      <w:tr w:rsidR="009C099E" w:rsidRPr="00565AE4" w:rsidTr="000D66CF">
        <w:trPr>
          <w:trHeight w:val="231"/>
        </w:trPr>
        <w:tc>
          <w:tcPr>
            <w:tcW w:w="2819"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jc w:val="left"/>
              <w:rPr>
                <w:rFonts w:eastAsia="Times New Roman" w:cs="Times New Roman"/>
                <w:sz w:val="24"/>
                <w:szCs w:val="24"/>
                <w:lang w:eastAsia="tr-TR"/>
              </w:rPr>
            </w:pPr>
          </w:p>
        </w:tc>
        <w:tc>
          <w:tcPr>
            <w:tcW w:w="803"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(2)</w:t>
            </w:r>
          </w:p>
        </w:tc>
        <w:tc>
          <w:tcPr>
            <w:tcW w:w="6893"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82’inci maddesinin  (3)’üncü fıkrasından hemen sonra (4)’üncü, (5)’inci ve (6)’ncı fıkralar eklenmek suretiyle düzenlenmiştir.</w:t>
            </w:r>
          </w:p>
        </w:tc>
      </w:tr>
      <w:tr w:rsidR="009C099E" w:rsidRPr="00565AE4" w:rsidTr="000D66CF">
        <w:trPr>
          <w:gridAfter w:val="1"/>
          <w:wAfter w:w="378" w:type="dxa"/>
          <w:trHeight w:val="43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83’üncü maddesine bağlı,  İşyeri Bulundurma Harçlarını düzenleyen üçüncü cetvel, ikinci cetvel olarak değiştirilerek yeniden düzenlenmiş ve aylık asgari ücrete endekslenmiştir. </w:t>
            </w: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84’üncü maddesindeki Seyyar Satıcılık Harcı aylık asgari ücrete endekslenmiştir. </w:t>
            </w: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85’inci maddesi değiştirilerek, (1)’inci fıkrasında esas yasada Temizlik-Aydınlatma-Sağlık Resmi olarak isimlendirilen vergi Hizmet Resmi olarak değiştirilmiş ve aylık asgari ücrete endekslenmiştir. Ayrıca (2)’nci fıkra ile bu vergiyi ödemekten muaf tutulacak kişileri belirlemektedir. </w:t>
            </w: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 xml:space="preserve">Madde 34. </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86’ncı maddesi kaldırılıp yerine yeni 86’ncı madde konmak suretiyle değiştirilir.</w:t>
            </w: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35.</w:t>
            </w:r>
          </w:p>
        </w:tc>
        <w:tc>
          <w:tcPr>
            <w:tcW w:w="7318" w:type="dxa"/>
            <w:gridSpan w:val="3"/>
            <w:tcBorders>
              <w:top w:val="single" w:sz="4" w:space="0" w:color="auto"/>
              <w:left w:val="single" w:sz="4" w:space="0" w:color="auto"/>
              <w:bottom w:val="single" w:sz="4" w:space="0" w:color="auto"/>
              <w:right w:val="single" w:sz="4" w:space="0" w:color="auto"/>
            </w:tcBorders>
          </w:tcPr>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Bu madde ile Esas Yasa’nın 87’inci maddesi değiştirilerek,  (1)’inci fıkrasının (A) bendinde Sağlık Karnesi çıkaracak olanlarla ilgili kurallar belirlenmiştir, (B) bendinde, bu karneyi hangi sıklıkla çıkaracakları belirlenmektedir, (2)’inci fıkrada ise bu Sağlık Karnesine ödenecek harcın, aylık asgari ücrete endekslenmesi düzenlenmiştir.</w:t>
            </w:r>
          </w:p>
          <w:p w:rsidR="005407C2" w:rsidRPr="00565AE4" w:rsidRDefault="005407C2" w:rsidP="009C099E">
            <w:pPr>
              <w:spacing w:after="200" w:line="276" w:lineRule="auto"/>
              <w:contextualSpacing/>
              <w:rPr>
                <w:rFonts w:eastAsia="Times New Roman" w:cs="Times New Roman"/>
                <w:sz w:val="24"/>
                <w:szCs w:val="24"/>
                <w:lang w:eastAsia="tr-TR"/>
              </w:rPr>
            </w:pP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88’inci maddesi değiştirilmiş ayrıca yeni (4)’üncü fıkra eklenmiştir.(1)’inci fıkrasında ticari amaçlı yapılan, asılan, teşhir edilen İlan, Reklam ve Levha Resmi miktarlarını aylık asgari ücret </w:t>
            </w:r>
            <w:proofErr w:type="gramStart"/>
            <w:r w:rsidRPr="00565AE4">
              <w:rPr>
                <w:rFonts w:eastAsia="Times New Roman" w:cs="Times New Roman"/>
                <w:sz w:val="24"/>
                <w:szCs w:val="24"/>
                <w:lang w:eastAsia="tr-TR"/>
              </w:rPr>
              <w:t>baz</w:t>
            </w:r>
            <w:proofErr w:type="gramEnd"/>
            <w:r w:rsidRPr="00565AE4">
              <w:rPr>
                <w:rFonts w:eastAsia="Times New Roman" w:cs="Times New Roman"/>
                <w:sz w:val="24"/>
                <w:szCs w:val="24"/>
                <w:lang w:eastAsia="tr-TR"/>
              </w:rPr>
              <w:t xml:space="preserve"> </w:t>
            </w:r>
            <w:r w:rsidRPr="00565AE4">
              <w:rPr>
                <w:rFonts w:eastAsia="Times New Roman" w:cs="Times New Roman"/>
                <w:sz w:val="24"/>
                <w:szCs w:val="24"/>
                <w:lang w:eastAsia="tr-TR"/>
              </w:rPr>
              <w:lastRenderedPageBreak/>
              <w:t xml:space="preserve">alınarak belirlenmiştir. Ayrıca (2)inci fıkranın (A), (B),(C) ve (Ç) bentlerinde reklam ve ilanların teşhiri ile ilgili kurallar düzenlenmiştir. </w:t>
            </w:r>
          </w:p>
        </w:tc>
      </w:tr>
      <w:tr w:rsidR="009C099E" w:rsidRPr="00565AE4" w:rsidTr="000D66CF">
        <w:trPr>
          <w:gridAfter w:val="1"/>
          <w:wAfter w:w="378" w:type="dxa"/>
          <w:trHeight w:val="32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lastRenderedPageBreak/>
              <w:t>Madde 37.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89’uncu maddesine bağlı Beşinci Cetvel kaldırılarak Eğlence Resmi ve Eğlence İzin Harçlarını düzenleyen yeni Dördüncü Cetvel getirilmiştir. Ayrıca 89’uncu maddenin (5)’inci fıkranın (A) bendindeki %3’lük rakam %10’a yükseltilmiştir. </w:t>
            </w:r>
          </w:p>
        </w:tc>
      </w:tr>
      <w:tr w:rsidR="009C099E" w:rsidRPr="00565AE4" w:rsidTr="000D66CF">
        <w:trPr>
          <w:gridAfter w:val="1"/>
          <w:wAfter w:w="378" w:type="dxa"/>
          <w:trHeight w:val="218"/>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Yasa’da 90’ıncı maddede düzenlenen Video- Band ve DVD harcı yürürlükten kaldırılmıştır. </w:t>
            </w:r>
          </w:p>
        </w:tc>
      </w:tr>
      <w:tr w:rsidR="009C099E" w:rsidRPr="00565AE4" w:rsidTr="000D66CF">
        <w:trPr>
          <w:gridAfter w:val="1"/>
          <w:wAfter w:w="378" w:type="dxa"/>
          <w:trHeight w:val="68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39.</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91’inci maddesinin  (2)’nci fıkrası değiştirilmiştir. Bu değişiklik ile otellerde kalan veya konaklayan her kişiden sabit bir ücret alınacağı belirtmektedir. (4)’üncü fıkrada ise otelde konaklamalarla ilgili olarak otel sahiplerinin Belediyeleri bilgilendirme kuralı konmuştur, ayrıca bu maddeye bağlı Altıncı Cetvel, Beşinci Cetvel olarak değiştirilmiştir. </w:t>
            </w:r>
          </w:p>
        </w:tc>
      </w:tr>
      <w:tr w:rsidR="009C099E" w:rsidRPr="00565AE4" w:rsidTr="000D66CF">
        <w:trPr>
          <w:gridAfter w:val="1"/>
          <w:wAfter w:w="378" w:type="dxa"/>
          <w:trHeight w:val="4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40.</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w:t>
            </w:r>
            <w:proofErr w:type="gramStart"/>
            <w:r w:rsidRPr="00565AE4">
              <w:rPr>
                <w:rFonts w:eastAsia="Times New Roman" w:cs="Times New Roman"/>
                <w:sz w:val="24"/>
                <w:szCs w:val="24"/>
                <w:lang w:eastAsia="tr-TR"/>
              </w:rPr>
              <w:t>92’inci  maddesinin</w:t>
            </w:r>
            <w:proofErr w:type="gramEnd"/>
            <w:r w:rsidRPr="00565AE4">
              <w:rPr>
                <w:rFonts w:eastAsia="Times New Roman" w:cs="Times New Roman"/>
                <w:sz w:val="24"/>
                <w:szCs w:val="24"/>
                <w:lang w:eastAsia="tr-TR"/>
              </w:rPr>
              <w:t xml:space="preserve"> (1)’inci fıkrası ile (3)’cü fıkrasına bağlı,  Kesimhane, Muayene ve Et Taşıma Ücretleri ile ilgili olan Yedinci Cetvel, Altıncı Cetvel olarak değiştirilmiştir.</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93’üncü maddesi değiştirilerek,  Belediyeden izinsiz su satan ve dağıtan kişilere yasak getirmiştir, ayrıca çıkarılacak iznin harçlarını aylık asgari ücrete endekslemiştir. </w:t>
            </w:r>
          </w:p>
        </w:tc>
      </w:tr>
      <w:tr w:rsidR="009C099E" w:rsidRPr="00565AE4" w:rsidTr="000D66CF">
        <w:trPr>
          <w:gridAfter w:val="1"/>
          <w:wAfter w:w="378" w:type="dxa"/>
          <w:trHeight w:val="4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94’üncü maddesinin (2)’nci, (6)’ncı, (7)’nci ve (8)’inci fıkrası </w:t>
            </w:r>
            <w:proofErr w:type="gramStart"/>
            <w:r w:rsidRPr="00565AE4">
              <w:rPr>
                <w:rFonts w:eastAsia="Times New Roman" w:cs="Times New Roman"/>
                <w:sz w:val="24"/>
                <w:szCs w:val="24"/>
                <w:lang w:eastAsia="tr-TR"/>
              </w:rPr>
              <w:t>kaldırılmış  yerine</w:t>
            </w:r>
            <w:proofErr w:type="gramEnd"/>
            <w:r w:rsidRPr="00565AE4">
              <w:rPr>
                <w:rFonts w:eastAsia="Times New Roman" w:cs="Times New Roman"/>
                <w:sz w:val="24"/>
                <w:szCs w:val="24"/>
                <w:lang w:eastAsia="tr-TR"/>
              </w:rPr>
              <w:t xml:space="preserve"> yeni (2)’nci, (6)’ncı, (7)’nci, (8)’inci, ve (9)’uncu  fıkralar eklenmek suretiyle Kıymet ve tartı Ücretlerinin kapsamı genişletilmiştir.</w:t>
            </w:r>
          </w:p>
        </w:tc>
      </w:tr>
      <w:tr w:rsidR="009C099E" w:rsidRPr="00565AE4" w:rsidTr="000D66CF">
        <w:trPr>
          <w:gridAfter w:val="1"/>
          <w:wAfter w:w="378" w:type="dxa"/>
          <w:trHeight w:val="4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95’inci maddesinde değişiklik yapılarak, içme suyu kullanma suyu ve bağlama ile ilgili kurallar yeniden düzenlenmiş ve cezai müeyyide düzenlenmiştir.</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96’ıncı maddesi kaldırılarak yerine yeni 96’ıncı madde konmak suretiyle değiştirilmiştir. Bu maddede vidanjör ücreti aylık asgari ücret </w:t>
            </w:r>
            <w:proofErr w:type="gramStart"/>
            <w:r w:rsidRPr="00565AE4">
              <w:rPr>
                <w:rFonts w:eastAsia="Times New Roman" w:cs="Times New Roman"/>
                <w:sz w:val="24"/>
                <w:szCs w:val="24"/>
                <w:lang w:eastAsia="tr-TR"/>
              </w:rPr>
              <w:t>baz</w:t>
            </w:r>
            <w:proofErr w:type="gramEnd"/>
            <w:r w:rsidRPr="00565AE4">
              <w:rPr>
                <w:rFonts w:eastAsia="Times New Roman" w:cs="Times New Roman"/>
                <w:sz w:val="24"/>
                <w:szCs w:val="24"/>
                <w:lang w:eastAsia="tr-TR"/>
              </w:rPr>
              <w:t xml:space="preserve"> alınarak yeniden düzenlenmiştir.</w:t>
            </w:r>
          </w:p>
        </w:tc>
      </w:tr>
      <w:tr w:rsidR="009C099E" w:rsidRPr="00565AE4" w:rsidTr="000D66CF">
        <w:trPr>
          <w:gridAfter w:val="1"/>
          <w:wAfter w:w="378" w:type="dxa"/>
          <w:trHeight w:val="4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97’inci maddesinde yapılan değişiklik </w:t>
            </w:r>
            <w:proofErr w:type="gramStart"/>
            <w:r w:rsidRPr="00565AE4">
              <w:rPr>
                <w:rFonts w:eastAsia="Times New Roman" w:cs="Times New Roman"/>
                <w:sz w:val="24"/>
                <w:szCs w:val="24"/>
                <w:lang w:eastAsia="tr-TR"/>
              </w:rPr>
              <w:t>ile  Belediye’den</w:t>
            </w:r>
            <w:proofErr w:type="gramEnd"/>
            <w:r w:rsidRPr="00565AE4">
              <w:rPr>
                <w:rFonts w:eastAsia="Times New Roman" w:cs="Times New Roman"/>
                <w:sz w:val="24"/>
                <w:szCs w:val="24"/>
                <w:lang w:eastAsia="tr-TR"/>
              </w:rPr>
              <w:t xml:space="preserve"> inşaat ruhsatı almadan başlatılan yapılarla ilgili yeni düzenlemeler ve kurallar getirilerek düzenlenmiştir. </w:t>
            </w:r>
          </w:p>
        </w:tc>
      </w:tr>
      <w:tr w:rsidR="009C099E" w:rsidRPr="00565AE4" w:rsidTr="000D66CF">
        <w:trPr>
          <w:gridAfter w:val="1"/>
          <w:wAfter w:w="378" w:type="dxa"/>
          <w:trHeight w:val="4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proofErr w:type="gramStart"/>
            <w:r w:rsidRPr="00565AE4">
              <w:rPr>
                <w:rFonts w:eastAsia="Times New Roman" w:cs="Times New Roman"/>
                <w:sz w:val="24"/>
                <w:szCs w:val="24"/>
                <w:lang w:eastAsia="tr-TR"/>
              </w:rPr>
              <w:t xml:space="preserve">Esas Yasa’nın 98’inci maddesinin (1)’inci fıkrasının (A), (B) ve (C) bentlerinde panayır, pazar yeri, yol, meydan gibi yerlerden aylık asgari ücrete endeksli yol işgal harcı alınacağını düzenlemiştir, (2)’nci ve (3)’üncü fıkrada ise yaya kaldırımları, sokaklar ve umuma ait yerlerin hiçbir nedenle işgal edilemeyeceği ile ilgili kurallar düzenlenmiştir. </w:t>
            </w:r>
            <w:proofErr w:type="gramEnd"/>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99’uncu maddesi ile yapılan değişiklik ile kanalizasyon çıkışındaki son ürün ücretlendirilmiş ve tüzük yapma yetkisi verilmiştir.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48.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100’üncü maddesinin (2)’inci fıkrasının (A) bendinde meydan, cadde, sokakların işgal edilemeyeceğini, bu gibi </w:t>
            </w:r>
            <w:r w:rsidRPr="00565AE4">
              <w:rPr>
                <w:rFonts w:eastAsia="Times New Roman" w:cs="Times New Roman"/>
                <w:sz w:val="24"/>
                <w:szCs w:val="24"/>
                <w:lang w:eastAsia="tr-TR"/>
              </w:rPr>
              <w:lastRenderedPageBreak/>
              <w:t xml:space="preserve">yerleri kullanmak için aylık asgari ücret </w:t>
            </w:r>
            <w:proofErr w:type="gramStart"/>
            <w:r w:rsidRPr="00565AE4">
              <w:rPr>
                <w:rFonts w:eastAsia="Times New Roman" w:cs="Times New Roman"/>
                <w:sz w:val="24"/>
                <w:szCs w:val="24"/>
                <w:lang w:eastAsia="tr-TR"/>
              </w:rPr>
              <w:t>baz</w:t>
            </w:r>
            <w:proofErr w:type="gramEnd"/>
            <w:r w:rsidRPr="00565AE4">
              <w:rPr>
                <w:rFonts w:eastAsia="Times New Roman" w:cs="Times New Roman"/>
                <w:sz w:val="24"/>
                <w:szCs w:val="24"/>
                <w:lang w:eastAsia="tr-TR"/>
              </w:rPr>
              <w:t xml:space="preserve"> alınarak harç alınacağını, (B) bendinde ise bu harcı ödemeyenlere ceza öngörülmektedir, (C) bendinde inşaat ruhsatından %5 oranında depozit alınmasını, (D) bendinde ise inşaat ruhsatından % 0.5 oranında yol kullanım harcı alınacağını belirtmektedir. </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lastRenderedPageBreak/>
              <w:t>Madde 49.</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102’inci maddesi kaldırılarak yerine yeni 102’inci madde düzenlenmiş olup bu madde ileTaşınmaz mal devrinde alınacak harcı ve satıcının, taşınmazın bulunduğu Belediyeye borcu olmadığı tespitinin yapılmasına kadar kayıt işleminin yapılmayacağını belirtmektedir.     </w:t>
            </w:r>
          </w:p>
        </w:tc>
      </w:tr>
      <w:tr w:rsidR="009C099E" w:rsidRPr="00565AE4" w:rsidTr="000D66CF">
        <w:trPr>
          <w:gridAfter w:val="1"/>
          <w:wAfter w:w="378" w:type="dxa"/>
          <w:trHeight w:val="72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50.</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103’üncü maddesinin (1)’inci fıkrası değiştirilerek, Kuzey Kıbrıs Türk Cumhuriyeti’nin deniz ve hava limanlarından yurtdışına çıkış yapacak yolculardan aylık asgari ücret </w:t>
            </w:r>
            <w:proofErr w:type="gramStart"/>
            <w:r w:rsidRPr="00565AE4">
              <w:rPr>
                <w:rFonts w:eastAsia="Times New Roman" w:cs="Times New Roman"/>
                <w:sz w:val="24"/>
                <w:szCs w:val="24"/>
                <w:lang w:eastAsia="tr-TR"/>
              </w:rPr>
              <w:t>baz</w:t>
            </w:r>
            <w:proofErr w:type="gramEnd"/>
            <w:r w:rsidRPr="00565AE4">
              <w:rPr>
                <w:rFonts w:eastAsia="Times New Roman" w:cs="Times New Roman"/>
                <w:sz w:val="24"/>
                <w:szCs w:val="24"/>
                <w:lang w:eastAsia="tr-TR"/>
              </w:rPr>
              <w:t xml:space="preserve"> alınarak harç alınacağını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Bu madde ile Esas Yasa’nın 105’inci maddesine bağlı Sekizinci Cetvel olan Panayır ve Festival Harçlarını düzenleyen cetvel kaldırılarak yerine </w:t>
            </w:r>
            <w:proofErr w:type="gramStart"/>
            <w:r w:rsidRPr="00565AE4">
              <w:rPr>
                <w:rFonts w:eastAsia="Times New Roman" w:cs="Times New Roman"/>
                <w:sz w:val="24"/>
                <w:szCs w:val="24"/>
                <w:lang w:eastAsia="tr-TR"/>
              </w:rPr>
              <w:t>yeni  Yedinci</w:t>
            </w:r>
            <w:proofErr w:type="gramEnd"/>
            <w:r w:rsidRPr="00565AE4">
              <w:rPr>
                <w:rFonts w:eastAsia="Times New Roman" w:cs="Times New Roman"/>
                <w:sz w:val="24"/>
                <w:szCs w:val="24"/>
                <w:lang w:eastAsia="tr-TR"/>
              </w:rPr>
              <w:t xml:space="preserve"> Cetvel oluşturulmuştur.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106’ıncı maddesi yeniden düzenlenmiştir.</w:t>
            </w:r>
          </w:p>
        </w:tc>
      </w:tr>
      <w:tr w:rsidR="009C099E" w:rsidRPr="00565AE4" w:rsidTr="000D66CF">
        <w:trPr>
          <w:gridAfter w:val="1"/>
          <w:wAfter w:w="378" w:type="dxa"/>
          <w:trHeight w:val="320"/>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108’inci maddesiyeniden düzenlenmiştir.</w:t>
            </w:r>
          </w:p>
        </w:tc>
      </w:tr>
      <w:tr w:rsidR="009C099E" w:rsidRPr="00565AE4" w:rsidTr="000D66CF">
        <w:trPr>
          <w:gridAfter w:val="1"/>
          <w:wAfter w:w="378" w:type="dxa"/>
          <w:trHeight w:val="320"/>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109’uncu maddesinin (3)’üncü fıkrası yeniden düzenlenmiştir.</w:t>
            </w:r>
          </w:p>
        </w:tc>
      </w:tr>
      <w:tr w:rsidR="009C099E" w:rsidRPr="00565AE4" w:rsidTr="000D66CF">
        <w:trPr>
          <w:gridAfter w:val="1"/>
          <w:wAfter w:w="378" w:type="dxa"/>
          <w:trHeight w:val="320"/>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 116’ncı maddesinin (3)’üncü fıkrası kaldırılmak ve yerine aşağıdaki yeni (3)’üncü fıkra konmak suretiyle değiştirilir: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 Esas Yasa’nın 117’nci maddesine yeni (3)’üncü ve (4)’üncü fıkralar eklenmiştir.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118’inci maddesine yeni (3)’üncü fıkra eklenmiştir.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120’inci maddesinin (2)’nci fıkrası yeniden düzenlenmiştir.</w:t>
            </w:r>
          </w:p>
        </w:tc>
      </w:tr>
      <w:tr w:rsidR="009C099E" w:rsidRPr="00565AE4" w:rsidTr="000D66CF">
        <w:trPr>
          <w:gridAfter w:val="1"/>
          <w:wAfter w:w="378" w:type="dxa"/>
          <w:trHeight w:val="219"/>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59.</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121’inci maddesi yeniden düzenlenmiştir.</w:t>
            </w:r>
          </w:p>
        </w:tc>
      </w:tr>
      <w:tr w:rsidR="009C099E" w:rsidRPr="00565AE4" w:rsidTr="000D66CF">
        <w:trPr>
          <w:gridAfter w:val="1"/>
          <w:wAfter w:w="378" w:type="dxa"/>
          <w:trHeight w:val="684"/>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60.</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122’inci maddesinde düzenlenen sabit para cezası gerektiren suçlar ile ilgili kurallarda değişiklik ve ilâveler yapılarak yeniden düzenlemiştir. Yine aynı maddenin (4)’üncü fıkrasının (A) ve (B) bentleri uyarınca kesilecek olan sabit para cezasını aylık asgari ücrete endekslemiştir.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61.</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123’üncü maddesinin (1)’inci fıkrasının (A) bendi değiştirilerek yeniden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62.</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124’üncü maddesinde düzenlenmiş bulunan Suç ve Cezalar yeniden ele alınarak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63.</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129’uncu maddesine yeni (5)’inci fıkra eklenmiştir.</w:t>
            </w:r>
          </w:p>
        </w:tc>
      </w:tr>
      <w:tr w:rsidR="009C099E" w:rsidRPr="00565AE4" w:rsidTr="000D66CF">
        <w:trPr>
          <w:gridAfter w:val="1"/>
          <w:wAfter w:w="378" w:type="dxa"/>
          <w:trHeight w:val="378"/>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64.</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130’uncu maddesinin (2)’nci fıkrası kaldırılıp yerine yeni (2)’nci ve (3)’üncü fıkralar konmak suretiyle yeniden düzenlenmiştir.</w:t>
            </w:r>
          </w:p>
        </w:tc>
      </w:tr>
      <w:tr w:rsidR="009C099E" w:rsidRPr="00565AE4" w:rsidTr="000D66CF">
        <w:trPr>
          <w:gridAfter w:val="1"/>
          <w:wAfter w:w="378" w:type="dxa"/>
          <w:trHeight w:val="60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lastRenderedPageBreak/>
              <w:t>Madde 65.</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Esas Yasa’nın 131’inci maddesinin (1)’inci fıkrası değiştirilmiştir. Belediyelere bağlı döner sermayeli kuruluşların da Sayıştay denetimine tabi olduğunu belirtmektedir. </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66.</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134’üncü maddesinde yapılan değişiklik ile harçların artırılacağında Devlet Planlama Örgütü rakamlarının dikkate alınacağı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67.</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135’inci maddesine eklenen yeni  (3)’üncü fıkrasında mevcut kanalizasyon şebekesine bağlanmak istemeyenlere ve Belediyeden izinsiz bağlananlara karşı alınacak tedbirleri belirtmektedir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68.</w:t>
            </w:r>
          </w:p>
        </w:tc>
        <w:tc>
          <w:tcPr>
            <w:tcW w:w="7318" w:type="dxa"/>
            <w:gridSpan w:val="3"/>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Yasanın 141’inci maddesi kaldırılıp yerine yeni 141’inci madde konmuştur.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Geçici Madde</w:t>
            </w:r>
          </w:p>
          <w:p w:rsidR="005407C2" w:rsidRPr="00565AE4" w:rsidRDefault="005407C2" w:rsidP="009C099E">
            <w:pPr>
              <w:jc w:val="left"/>
              <w:rPr>
                <w:rFonts w:eastAsia="Times New Roman" w:cs="Times New Roman"/>
                <w:sz w:val="24"/>
                <w:szCs w:val="24"/>
                <w:lang w:eastAsia="tr-TR"/>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1.</w:t>
            </w:r>
          </w:p>
        </w:tc>
        <w:tc>
          <w:tcPr>
            <w:tcW w:w="6043"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Tüzükler ile ilgili madde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Geçici Madde</w:t>
            </w:r>
          </w:p>
        </w:tc>
        <w:tc>
          <w:tcPr>
            <w:tcW w:w="1275" w:type="dxa"/>
            <w:gridSpan w:val="2"/>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2.</w:t>
            </w:r>
          </w:p>
        </w:tc>
        <w:tc>
          <w:tcPr>
            <w:tcW w:w="6043"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Esas Yasa, Personel Giderleri yan başlığı adı altında düzenlenen Geçici 1’inci Madde kaldırılıp yerine yeni geçici madde konmak suretiyle değiştirilir.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Geçici Madde</w:t>
            </w:r>
          </w:p>
        </w:tc>
        <w:tc>
          <w:tcPr>
            <w:tcW w:w="1275" w:type="dxa"/>
            <w:gridSpan w:val="2"/>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3.</w:t>
            </w:r>
          </w:p>
        </w:tc>
        <w:tc>
          <w:tcPr>
            <w:tcW w:w="6043"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 xml:space="preserve">Kuruluşlar Kurmuş ve Ortaklıklar Oluşturmuş Belediyeler ile ilgili kuralları düzenlemiştir. </w:t>
            </w:r>
          </w:p>
          <w:p w:rsidR="005407C2" w:rsidRPr="00565AE4" w:rsidRDefault="005407C2" w:rsidP="009C099E">
            <w:pPr>
              <w:rPr>
                <w:rFonts w:eastAsia="Times New Roman" w:cs="Times New Roman"/>
                <w:sz w:val="24"/>
                <w:szCs w:val="24"/>
                <w:lang w:eastAsia="tr-TR"/>
              </w:rPr>
            </w:pPr>
          </w:p>
        </w:tc>
      </w:tr>
      <w:tr w:rsidR="009C099E" w:rsidRPr="00565AE4" w:rsidTr="000D66CF">
        <w:trPr>
          <w:gridAfter w:val="1"/>
          <w:wAfter w:w="378" w:type="dxa"/>
          <w:trHeight w:val="1302"/>
        </w:trPr>
        <w:tc>
          <w:tcPr>
            <w:tcW w:w="2819"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Geçici Madde</w:t>
            </w: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tc>
        <w:tc>
          <w:tcPr>
            <w:tcW w:w="1275" w:type="dxa"/>
            <w:gridSpan w:val="2"/>
            <w:tcBorders>
              <w:top w:val="single" w:sz="4" w:space="0" w:color="auto"/>
              <w:left w:val="single" w:sz="4" w:space="0" w:color="auto"/>
              <w:bottom w:val="single" w:sz="4" w:space="0" w:color="auto"/>
              <w:right w:val="single" w:sz="4" w:space="0" w:color="auto"/>
            </w:tcBorders>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4.</w:t>
            </w: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p w:rsidR="005407C2" w:rsidRPr="00565AE4" w:rsidRDefault="005407C2" w:rsidP="009C099E">
            <w:pPr>
              <w:jc w:val="left"/>
              <w:rPr>
                <w:rFonts w:eastAsia="Times New Roman" w:cs="Times New Roman"/>
                <w:sz w:val="24"/>
                <w:szCs w:val="24"/>
                <w:lang w:eastAsia="tr-TR"/>
              </w:rPr>
            </w:pPr>
          </w:p>
        </w:tc>
        <w:tc>
          <w:tcPr>
            <w:tcW w:w="6043"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Müzik izinleri ile ilgili geçici koruma maddesi kondu. Var olan izinlerin geçerliliği ve yeni tüzük çıkarıncaya kadar Çevre Yasası altında çıkarılan Çevresel Gürültü Değerlendirmesi ve Yönetimi Tüzüğü tahtındaki müzik izni ile ilgili tüm kurallar geçerliliğini koruması düzenlenmiştir.</w:t>
            </w: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Geçici Madde</w:t>
            </w:r>
          </w:p>
          <w:p w:rsidR="005407C2" w:rsidRPr="00565AE4" w:rsidRDefault="005407C2" w:rsidP="009C099E">
            <w:pPr>
              <w:jc w:val="left"/>
              <w:rPr>
                <w:rFonts w:eastAsia="Times New Roman" w:cs="Times New Roman"/>
                <w:sz w:val="24"/>
                <w:szCs w:val="24"/>
                <w:lang w:eastAsia="tr-TR"/>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 xml:space="preserve">5.      </w:t>
            </w:r>
          </w:p>
        </w:tc>
        <w:tc>
          <w:tcPr>
            <w:tcW w:w="6043"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shd w:val="clear" w:color="auto" w:fill="FFFFFF"/>
              <w:spacing w:before="7" w:line="271" w:lineRule="exact"/>
              <w:ind w:right="200"/>
              <w:jc w:val="left"/>
              <w:rPr>
                <w:rFonts w:eastAsia="Times New Roman" w:cs="Times New Roman"/>
                <w:spacing w:val="-1"/>
                <w:sz w:val="24"/>
                <w:szCs w:val="24"/>
                <w:lang w:eastAsia="tr-TR"/>
              </w:rPr>
            </w:pPr>
            <w:r w:rsidRPr="00565AE4">
              <w:rPr>
                <w:rFonts w:eastAsia="Times New Roman" w:cs="Times New Roman"/>
                <w:spacing w:val="-1"/>
                <w:sz w:val="24"/>
                <w:szCs w:val="24"/>
                <w:lang w:eastAsia="tr-TR"/>
              </w:rPr>
              <w:t>Belediyelerin Birleştirilmesinde Uygulanmayacak Yasa Kuralı düzenlenmiştir.</w:t>
            </w:r>
          </w:p>
          <w:p w:rsidR="005407C2" w:rsidRPr="00565AE4" w:rsidRDefault="005407C2" w:rsidP="009C099E">
            <w:pPr>
              <w:rPr>
                <w:rFonts w:eastAsia="Times New Roman" w:cs="Times New Roman"/>
                <w:sz w:val="24"/>
                <w:szCs w:val="24"/>
                <w:lang w:eastAsia="tr-TR"/>
              </w:rPr>
            </w:pP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 xml:space="preserve">Geçici Madde </w:t>
            </w:r>
          </w:p>
        </w:tc>
        <w:tc>
          <w:tcPr>
            <w:tcW w:w="1275" w:type="dxa"/>
            <w:gridSpan w:val="2"/>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spacing w:after="200" w:line="276" w:lineRule="auto"/>
              <w:contextualSpacing/>
              <w:rPr>
                <w:rFonts w:eastAsia="Times New Roman" w:cs="Times New Roman"/>
                <w:sz w:val="24"/>
                <w:szCs w:val="24"/>
                <w:lang w:eastAsia="tr-TR"/>
              </w:rPr>
            </w:pPr>
            <w:r w:rsidRPr="00565AE4">
              <w:rPr>
                <w:rFonts w:eastAsia="Times New Roman" w:cs="Times New Roman"/>
                <w:sz w:val="24"/>
                <w:szCs w:val="24"/>
                <w:lang w:eastAsia="tr-TR"/>
              </w:rPr>
              <w:t>6.</w:t>
            </w:r>
          </w:p>
        </w:tc>
        <w:tc>
          <w:tcPr>
            <w:tcW w:w="6043" w:type="dxa"/>
            <w:tcBorders>
              <w:top w:val="single" w:sz="4" w:space="0" w:color="auto"/>
              <w:left w:val="single" w:sz="4" w:space="0" w:color="auto"/>
              <w:bottom w:val="single" w:sz="4" w:space="0" w:color="auto"/>
              <w:right w:val="single" w:sz="4" w:space="0" w:color="auto"/>
            </w:tcBorders>
          </w:tcPr>
          <w:p w:rsidR="005407C2" w:rsidRPr="00565AE4" w:rsidRDefault="005407C2" w:rsidP="009C099E">
            <w:pPr>
              <w:shd w:val="clear" w:color="auto" w:fill="FFFFFF"/>
              <w:spacing w:before="7" w:line="271" w:lineRule="exact"/>
              <w:ind w:right="200"/>
              <w:rPr>
                <w:rFonts w:eastAsia="Times New Roman" w:cs="Times New Roman"/>
                <w:spacing w:val="-1"/>
                <w:sz w:val="24"/>
                <w:szCs w:val="24"/>
                <w:lang w:eastAsia="tr-TR"/>
              </w:rPr>
            </w:pPr>
            <w:r w:rsidRPr="00565AE4">
              <w:rPr>
                <w:rFonts w:eastAsia="Times New Roman" w:cs="Times New Roman"/>
                <w:spacing w:val="-1"/>
                <w:sz w:val="24"/>
                <w:szCs w:val="24"/>
                <w:lang w:eastAsia="tr-TR"/>
              </w:rPr>
              <w:t>Devlet Katkı Payının Hesaplanmasında Nüfus Verilerinin Dikkate Alınması düzenlenmiştir</w:t>
            </w:r>
          </w:p>
          <w:p w:rsidR="005407C2" w:rsidRPr="00565AE4" w:rsidRDefault="005407C2" w:rsidP="009C099E">
            <w:pPr>
              <w:shd w:val="clear" w:color="auto" w:fill="FFFFFF"/>
              <w:spacing w:before="7" w:line="271" w:lineRule="exact"/>
              <w:ind w:right="200"/>
              <w:jc w:val="left"/>
              <w:rPr>
                <w:rFonts w:eastAsia="Times New Roman" w:cs="Times New Roman"/>
                <w:spacing w:val="-1"/>
                <w:sz w:val="24"/>
                <w:szCs w:val="24"/>
                <w:lang w:eastAsia="tr-TR"/>
              </w:rPr>
            </w:pPr>
          </w:p>
        </w:tc>
      </w:tr>
      <w:tr w:rsidR="009C099E" w:rsidRPr="00565AE4" w:rsidTr="000D66CF">
        <w:trPr>
          <w:gridAfter w:val="1"/>
          <w:wAfter w:w="378" w:type="dxa"/>
          <w:trHeight w:val="352"/>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69.</w:t>
            </w:r>
          </w:p>
        </w:tc>
        <w:tc>
          <w:tcPr>
            <w:tcW w:w="7318" w:type="dxa"/>
            <w:gridSpan w:val="3"/>
            <w:tcBorders>
              <w:top w:val="single" w:sz="4" w:space="0" w:color="auto"/>
              <w:left w:val="single" w:sz="4" w:space="0" w:color="auto"/>
              <w:bottom w:val="single" w:sz="4" w:space="0" w:color="auto"/>
              <w:right w:val="single" w:sz="4" w:space="0" w:color="auto"/>
            </w:tcBorders>
          </w:tcPr>
          <w:p w:rsidR="005407C2" w:rsidRPr="00565AE4" w:rsidRDefault="005407C2" w:rsidP="009C099E">
            <w:pPr>
              <w:rPr>
                <w:rFonts w:eastAsia="Times New Roman" w:cs="Times New Roman"/>
                <w:sz w:val="24"/>
                <w:szCs w:val="24"/>
                <w:lang w:eastAsia="tr-TR"/>
              </w:rPr>
            </w:pPr>
            <w:r w:rsidRPr="00565AE4">
              <w:rPr>
                <w:rFonts w:eastAsia="Times New Roman" w:cs="Times New Roman"/>
                <w:sz w:val="24"/>
                <w:szCs w:val="24"/>
                <w:lang w:eastAsia="tr-TR"/>
              </w:rPr>
              <w:t>Bu madde ile Esas Yasaya yeni 143’üncü madde eklenerek Belediyelerce çıkarılan tüzükler yürürlükten kaldırılır.</w:t>
            </w:r>
          </w:p>
          <w:p w:rsidR="005407C2" w:rsidRPr="00565AE4" w:rsidRDefault="005407C2" w:rsidP="009C099E">
            <w:pPr>
              <w:rPr>
                <w:rFonts w:eastAsia="Times New Roman" w:cs="Times New Roman"/>
                <w:sz w:val="24"/>
                <w:szCs w:val="24"/>
                <w:lang w:eastAsia="tr-TR"/>
              </w:rPr>
            </w:pPr>
          </w:p>
        </w:tc>
      </w:tr>
      <w:tr w:rsidR="009C099E" w:rsidRPr="00565AE4" w:rsidTr="000D66CF">
        <w:trPr>
          <w:gridAfter w:val="1"/>
          <w:wAfter w:w="378" w:type="dxa"/>
          <w:trHeight w:val="367"/>
        </w:trPr>
        <w:tc>
          <w:tcPr>
            <w:tcW w:w="2819" w:type="dxa"/>
            <w:tcBorders>
              <w:top w:val="single" w:sz="4" w:space="0" w:color="auto"/>
              <w:left w:val="single" w:sz="4" w:space="0" w:color="auto"/>
              <w:bottom w:val="single" w:sz="4" w:space="0" w:color="auto"/>
              <w:right w:val="single" w:sz="4" w:space="0" w:color="auto"/>
            </w:tcBorders>
            <w:hideMark/>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Madde 70.</w:t>
            </w:r>
          </w:p>
        </w:tc>
        <w:tc>
          <w:tcPr>
            <w:tcW w:w="7318" w:type="dxa"/>
            <w:gridSpan w:val="3"/>
            <w:tcBorders>
              <w:top w:val="single" w:sz="4" w:space="0" w:color="auto"/>
              <w:left w:val="single" w:sz="4" w:space="0" w:color="auto"/>
              <w:bottom w:val="single" w:sz="4" w:space="0" w:color="auto"/>
              <w:right w:val="single" w:sz="4" w:space="0" w:color="auto"/>
            </w:tcBorders>
          </w:tcPr>
          <w:p w:rsidR="005407C2" w:rsidRPr="00565AE4" w:rsidRDefault="005407C2" w:rsidP="009C099E">
            <w:pPr>
              <w:jc w:val="left"/>
              <w:rPr>
                <w:rFonts w:eastAsia="Times New Roman" w:cs="Times New Roman"/>
                <w:sz w:val="24"/>
                <w:szCs w:val="24"/>
                <w:lang w:eastAsia="tr-TR"/>
              </w:rPr>
            </w:pPr>
            <w:r w:rsidRPr="00565AE4">
              <w:rPr>
                <w:rFonts w:eastAsia="Times New Roman" w:cs="Times New Roman"/>
                <w:sz w:val="24"/>
                <w:szCs w:val="24"/>
                <w:lang w:eastAsia="tr-TR"/>
              </w:rPr>
              <w:t>Bu Yasa’nın yürürlüğe giriş tarihi düzenlenmektedir.</w:t>
            </w:r>
          </w:p>
          <w:p w:rsidR="005407C2" w:rsidRPr="00565AE4" w:rsidRDefault="005407C2" w:rsidP="009C099E">
            <w:pPr>
              <w:jc w:val="left"/>
              <w:rPr>
                <w:rFonts w:eastAsia="Times New Roman" w:cs="Times New Roman"/>
                <w:sz w:val="24"/>
                <w:szCs w:val="24"/>
                <w:lang w:eastAsia="tr-TR"/>
              </w:rPr>
            </w:pPr>
          </w:p>
        </w:tc>
      </w:tr>
    </w:tbl>
    <w:p w:rsidR="000D66CF" w:rsidRDefault="000D66CF" w:rsidP="0076281C">
      <w:pPr>
        <w:ind w:firstLine="0"/>
        <w:rPr>
          <w:sz w:val="24"/>
          <w:szCs w:val="24"/>
        </w:rPr>
      </w:pPr>
    </w:p>
    <w:p w:rsidR="000D66CF" w:rsidRDefault="000D66CF">
      <w:pPr>
        <w:ind w:firstLine="0"/>
        <w:jc w:val="left"/>
        <w:rPr>
          <w:sz w:val="24"/>
          <w:szCs w:val="24"/>
        </w:rPr>
      </w:pPr>
      <w:r>
        <w:rPr>
          <w:sz w:val="24"/>
          <w:szCs w:val="24"/>
        </w:rPr>
        <w:br w:type="page"/>
      </w:r>
    </w:p>
    <w:p w:rsidR="0076281C" w:rsidRPr="00565AE4" w:rsidRDefault="0076281C" w:rsidP="00230204">
      <w:pPr>
        <w:ind w:firstLine="708"/>
        <w:rPr>
          <w:sz w:val="24"/>
          <w:szCs w:val="24"/>
        </w:rPr>
      </w:pPr>
      <w:r w:rsidRPr="00565AE4">
        <w:rPr>
          <w:sz w:val="24"/>
          <w:szCs w:val="24"/>
        </w:rPr>
        <w:lastRenderedPageBreak/>
        <w:t xml:space="preserve">BAŞKAN – Teşekkürler Sayın Özdemir Berova. </w:t>
      </w:r>
    </w:p>
    <w:p w:rsidR="0076281C" w:rsidRPr="00565AE4" w:rsidRDefault="0076281C" w:rsidP="0076281C">
      <w:pPr>
        <w:ind w:firstLine="0"/>
        <w:rPr>
          <w:sz w:val="24"/>
          <w:szCs w:val="24"/>
        </w:rPr>
      </w:pPr>
    </w:p>
    <w:p w:rsidR="0076281C" w:rsidRPr="00565AE4" w:rsidRDefault="0076281C" w:rsidP="0076281C">
      <w:pPr>
        <w:ind w:firstLine="0"/>
        <w:rPr>
          <w:sz w:val="24"/>
          <w:szCs w:val="24"/>
        </w:rPr>
      </w:pPr>
      <w:r w:rsidRPr="00565AE4">
        <w:rPr>
          <w:sz w:val="24"/>
          <w:szCs w:val="24"/>
        </w:rPr>
        <w:tab/>
        <w:t>ÖZDEMİR BEROVA – Sayın Başkan izin verirseniz bir de…</w:t>
      </w:r>
    </w:p>
    <w:p w:rsidR="0076281C" w:rsidRPr="00565AE4" w:rsidRDefault="0076281C" w:rsidP="0076281C">
      <w:pPr>
        <w:ind w:firstLine="0"/>
        <w:rPr>
          <w:sz w:val="24"/>
          <w:szCs w:val="24"/>
        </w:rPr>
      </w:pPr>
    </w:p>
    <w:p w:rsidR="0076281C" w:rsidRPr="00565AE4" w:rsidRDefault="0076281C" w:rsidP="0076281C">
      <w:pPr>
        <w:ind w:firstLine="0"/>
        <w:rPr>
          <w:sz w:val="24"/>
          <w:szCs w:val="24"/>
        </w:rPr>
      </w:pPr>
      <w:r w:rsidRPr="00565AE4">
        <w:rPr>
          <w:sz w:val="24"/>
          <w:szCs w:val="24"/>
        </w:rPr>
        <w:tab/>
        <w:t>BAŞKAN – Buyurun devam edin Sayın Özdemir Berova.</w:t>
      </w:r>
    </w:p>
    <w:p w:rsidR="0076281C" w:rsidRPr="00565AE4" w:rsidRDefault="0076281C" w:rsidP="0076281C">
      <w:pPr>
        <w:ind w:firstLine="0"/>
        <w:rPr>
          <w:sz w:val="24"/>
          <w:szCs w:val="24"/>
        </w:rPr>
      </w:pPr>
    </w:p>
    <w:p w:rsidR="0076281C" w:rsidRPr="00565AE4" w:rsidRDefault="0076281C" w:rsidP="0076281C">
      <w:pPr>
        <w:ind w:firstLine="0"/>
        <w:rPr>
          <w:sz w:val="24"/>
          <w:szCs w:val="24"/>
        </w:rPr>
      </w:pPr>
      <w:r w:rsidRPr="00565AE4">
        <w:rPr>
          <w:sz w:val="24"/>
          <w:szCs w:val="24"/>
        </w:rPr>
        <w:tab/>
        <w:t xml:space="preserve">ÖZDEMİR BEROVA – Teşekkür ederim. Sayın Başkan, Değerli Milletvekilleri, İdari Kamu ve Sağlık İşleri Komitesinde yaklaşık 12 yıldır çeşitli kez Meclise gelip, </w:t>
      </w:r>
      <w:proofErr w:type="gramStart"/>
      <w:r w:rsidRPr="00565AE4">
        <w:rPr>
          <w:sz w:val="24"/>
          <w:szCs w:val="24"/>
        </w:rPr>
        <w:t>kadük olan</w:t>
      </w:r>
      <w:proofErr w:type="gramEnd"/>
      <w:r w:rsidRPr="00565AE4">
        <w:rPr>
          <w:sz w:val="24"/>
          <w:szCs w:val="24"/>
        </w:rPr>
        <w:t xml:space="preserve"> ve tekrar tekrar hazırlanarak, Meclise gönderilen 51/95 Sayılı Belediyeler  (Değişiklik) Yasasını Komitemizde tamamlayarak Genel Kurula sevk etmenin mutluluğunu yaşamaktayım Komite Başkanı olarak. Şunu açıkça belirtmek isterim ki belediyeler reformunu yapabilme adına Ulusal Birlik Partisi olarak 2022 genel seçimlerinin hemen akabinde çok net ve anlaşılır bir tavır içerisine girdi Ulusal Birlik Partisi ve Ulusal Birlik Partisi Grubu ve Hükümetimiz. Bu sebeple bu belediyeler reformunun yapılabilmesi amacıyla hazırlanan yasa tasarıları süratle Meclis Genel Kuruluna sevk edildi ve bu yasa tasarılarının esasında iki tanesi ana omurgayı oluşturmaktaydı. </w:t>
      </w:r>
      <w:proofErr w:type="gramStart"/>
      <w:r w:rsidRPr="00565AE4">
        <w:rPr>
          <w:sz w:val="24"/>
          <w:szCs w:val="24"/>
        </w:rPr>
        <w:t xml:space="preserve">Bunlardan bir tanesi belediyelerin birleştirilmesine ilişkin özel yasa tasarısı idi ki bu yasa tasarısı çeşitli zorluklar yaşamamıza rağmen inandık, çalıştık ve başarmanın bir ürünü olarak hayata geçirdik ve bugün itibarı ile 18 belediyemiz yerel hizmetleri vermek için seçildiler, tüm organlarıyla seçildiler ve önümüzdeki süreç içerisinde de bu görevleri yaparak halkımıza yerel anlamda hizmet edecekler. </w:t>
      </w:r>
      <w:proofErr w:type="gramEnd"/>
      <w:r w:rsidRPr="00565AE4">
        <w:rPr>
          <w:sz w:val="24"/>
          <w:szCs w:val="24"/>
        </w:rPr>
        <w:t>Tabii ki tek başına belediyelerin birleştirilmesine i</w:t>
      </w:r>
      <w:r w:rsidR="00322919" w:rsidRPr="00565AE4">
        <w:rPr>
          <w:sz w:val="24"/>
          <w:szCs w:val="24"/>
        </w:rPr>
        <w:t>lişkin özel yasa tasarısının geç</w:t>
      </w:r>
      <w:r w:rsidRPr="00565AE4">
        <w:rPr>
          <w:sz w:val="24"/>
          <w:szCs w:val="24"/>
        </w:rPr>
        <w:t xml:space="preserve">irilmesi bir reformun sadece ve sadece bir bacağı idi. Bunun 51/95 Sayılı Belediyeler (Değişiklik) Yasa Tasarısıyla desteklenmesi gerekmekteydi. Ki bu yasa tasarısı 71 madde olarak önümüze geldi ve neredeyse esas yasanın yaklaşık yarısında bir değişiklik öngören bir metin olarak önümüze geldi ve bu metnin çalışılması gerçekten çok kapsamlı oldu. Bütün yaz ayı boyunca ve yaz ayından bugüne kadar gelen süreç içerisinde resmi olarak 14-15 gayrı resmi olarak da bunun bir buçuk katı kadar daha fazla çalışma yapmak suretiyle bugün sizin önünüze sunduğumuz bu metni oluşturduk ve bu metin oluşturulurken şunu da açık yüreklilikle ifade etmekte fayda var. Komitemiz ve komite üyelerimiz gerçekten büyük bir özveriyle çalıştılar. Ben bu vesileyle tüm komite üyesi çalışanlarıma teşekkür ediyorum. Ayrıca bu yasanın olgunlaştırılması aşaması içerisinde gerçekten bazı milletvekillerimiz neredeyse tüm toplantılarımıza katılmak suretiyle Sayın Teberrüken Uluçay gibi, Sayın Erkut Şahali gibi, Sayın Ayşegül Baybars gibi gerçekten bu Yasanın olgunlaşmasında büyük bir katkı koydular. Tabii ki Hükümetimiz özellikle Sayın Başbakanımız bu Yasanın geçirilmesi amacı ile sürekli bizi teşvik etti ve doğrunun yapılabilmesi bu ülkede gerçek anlamda yerel reformun hayata geçirilebilmesi için her noktada bize destek vermek suretiyle </w:t>
      </w:r>
      <w:proofErr w:type="gramStart"/>
      <w:r w:rsidRPr="00565AE4">
        <w:rPr>
          <w:sz w:val="24"/>
          <w:szCs w:val="24"/>
        </w:rPr>
        <w:t>motivasyonumuzu</w:t>
      </w:r>
      <w:proofErr w:type="gramEnd"/>
      <w:r w:rsidRPr="00565AE4">
        <w:rPr>
          <w:sz w:val="24"/>
          <w:szCs w:val="24"/>
        </w:rPr>
        <w:t xml:space="preserve"> artırdı ve bu yasal çalışmaların yapılabilmesinde önümüzü açtı. Ben buradan Sayın Başbakanımıza da bu vesileyle teşekkür etmek istiyorum. Evet, bugün geçireceğimiz bu 51/95 sayılı yasayla birlikte artık belediyelerimizin yasal anlamda gerekli olduğu, ihtiyaç duyduğu yasaları geçiriyoruz. Bundan sonraki süreçte görev belediye başkanlarımıza ve belediye Meclislerimize düşmektedir. Alacakları doğru kararlar ve iyi yönetimle birlikte bu Yasanın da kendilerine verdiği </w:t>
      </w:r>
      <w:proofErr w:type="gramStart"/>
      <w:r w:rsidRPr="00565AE4">
        <w:rPr>
          <w:sz w:val="24"/>
          <w:szCs w:val="24"/>
        </w:rPr>
        <w:t>imkanlar</w:t>
      </w:r>
      <w:proofErr w:type="gramEnd"/>
      <w:r w:rsidRPr="00565AE4">
        <w:rPr>
          <w:sz w:val="24"/>
          <w:szCs w:val="24"/>
        </w:rPr>
        <w:t xml:space="preserve"> çerçevesi içerisinde halkımıza bekledikleri hizmeti verecekleri gerçekten aşikardır. Bu vesile ile bu Yasa tasarısının hazırlanması esnasında ve Meclis gündemimize ve partinin gündeme gelmesi açısından Belediyeler Birliğimizin de bu konuyla ilgili bizi teşvik edici ve bu konunun mutlaka hayata geçirilmesi yönünde verdiği tavsiyeler de elbette ki bu Yasanın geçirilmesinde oldukça bize fayda sağlamıştır. Ben Belediyeler Birliğimize de bu vesileyle teşekkür etmek istiyorum. Meclis çalışanlarımızdan tutun, Maliye bürokratlarımız, İçişleri bürokratlarımız, bir önceki dönemki belediye başkanlarımız, sivil toplum örgütlerimiz ve sendikalarımız da bu Yasanın olgunlaşması ve oluşması sürecine gerçekten katkı koymuşlardır. </w:t>
      </w:r>
      <w:proofErr w:type="gramStart"/>
      <w:r w:rsidRPr="00565AE4">
        <w:rPr>
          <w:sz w:val="24"/>
          <w:szCs w:val="24"/>
        </w:rPr>
        <w:t xml:space="preserve">Emeği geçen herkese teşekkür ederiz ve bu ülke için bu yasa tasarısıyla birlikte </w:t>
      </w:r>
      <w:r w:rsidRPr="00565AE4">
        <w:rPr>
          <w:sz w:val="24"/>
          <w:szCs w:val="24"/>
        </w:rPr>
        <w:lastRenderedPageBreak/>
        <w:t>belediyeler reformunun hayırlı ve uğurlu olmasını dilerken son söz olarak şunu ifade etmek isterim ki Ulusal Birlik Partisi olarak biz bu reforma inandık, biz bu reform için çalıştık ve günün sonunda söz verdiğimiz gibi 51/95’i de bugün burada Genel Kurul</w:t>
      </w:r>
      <w:r w:rsidR="004463C3" w:rsidRPr="00565AE4">
        <w:rPr>
          <w:sz w:val="24"/>
          <w:szCs w:val="24"/>
        </w:rPr>
        <w:t>a sevk etmek ve buradan da geçir</w:t>
      </w:r>
      <w:r w:rsidRPr="00565AE4">
        <w:rPr>
          <w:sz w:val="24"/>
          <w:szCs w:val="24"/>
        </w:rPr>
        <w:t xml:space="preserve">mek suretiyle başardık. </w:t>
      </w:r>
      <w:proofErr w:type="gramEnd"/>
      <w:r w:rsidRPr="00565AE4">
        <w:rPr>
          <w:sz w:val="24"/>
          <w:szCs w:val="24"/>
        </w:rPr>
        <w:t xml:space="preserve">Teşekkür eder saygılar sunarım.  </w:t>
      </w:r>
    </w:p>
    <w:p w:rsidR="0076281C" w:rsidRPr="00565AE4" w:rsidRDefault="0076281C" w:rsidP="0076281C">
      <w:pPr>
        <w:ind w:firstLine="0"/>
        <w:rPr>
          <w:sz w:val="24"/>
          <w:szCs w:val="24"/>
        </w:rPr>
      </w:pPr>
    </w:p>
    <w:p w:rsidR="0076281C" w:rsidRPr="00565AE4" w:rsidRDefault="0076281C" w:rsidP="0076281C">
      <w:pPr>
        <w:ind w:firstLine="0"/>
        <w:rPr>
          <w:sz w:val="24"/>
          <w:szCs w:val="24"/>
        </w:rPr>
      </w:pPr>
      <w:r w:rsidRPr="00565AE4">
        <w:rPr>
          <w:sz w:val="24"/>
          <w:szCs w:val="24"/>
        </w:rPr>
        <w:tab/>
        <w:t xml:space="preserve">BAŞKAN –Teşekkür ederim Sayın Özdemir Berova. Sayın milletvekilleri, bu rapor ve tasarı üzerindeki görüşmelere geçiyoruz. Bu rapor ve tasarı üzerinde söz isteyen var mı? Sayın Filiz Besim buyurun Kürsüye. Buyurun hitap edin yüce Meclise. </w:t>
      </w:r>
    </w:p>
    <w:p w:rsidR="0076281C" w:rsidRPr="00565AE4" w:rsidRDefault="0076281C" w:rsidP="0076281C">
      <w:pPr>
        <w:ind w:firstLine="0"/>
        <w:rPr>
          <w:sz w:val="24"/>
          <w:szCs w:val="24"/>
        </w:rPr>
      </w:pPr>
    </w:p>
    <w:p w:rsidR="005407C2" w:rsidRPr="00565AE4" w:rsidRDefault="0076281C" w:rsidP="005E6E31">
      <w:pPr>
        <w:ind w:firstLine="0"/>
        <w:rPr>
          <w:rFonts w:cs="Times New Roman"/>
          <w:sz w:val="24"/>
          <w:szCs w:val="24"/>
        </w:rPr>
      </w:pPr>
      <w:r w:rsidRPr="00565AE4">
        <w:rPr>
          <w:sz w:val="24"/>
          <w:szCs w:val="24"/>
        </w:rPr>
        <w:tab/>
        <w:t xml:space="preserve">FİLİZ BESİM -  Sayın Başkan, Değerli Milletvekilleri, biraz önce İdari, Kamu ve Sağlık İşleri Komitesi Sayın Berova, 51/95 Belediyelerin, Birleştirilmiş Belediyelerin (Değişiklik)Yasa Tasarısı Raporunu Genel Kurulda okudu. Ben de kendisiyle aynı fikirdeyim yani mutluyum. Çünkü gerçekten de çok uzun yıllardır beklenen bir </w:t>
      </w:r>
      <w:proofErr w:type="gramStart"/>
      <w:r w:rsidRPr="00565AE4">
        <w:rPr>
          <w:sz w:val="24"/>
          <w:szCs w:val="24"/>
        </w:rPr>
        <w:t>Yasaydı</w:t>
      </w:r>
      <w:proofErr w:type="gramEnd"/>
      <w:r w:rsidRPr="00565AE4">
        <w:rPr>
          <w:sz w:val="24"/>
          <w:szCs w:val="24"/>
        </w:rPr>
        <w:t xml:space="preserve">. Biz Cumhuriyetçi Türk Partisi olarak uzun bir süredir her Hükümete geldiğimizde tüm İçişleri Bakanlarımız bu Yasayla ilgili 51/95’in tadil edilmesi gerekliliğiyle ilgili çok ciddi çalışmalar yapmış ve 51/95 Yasasının tadil edilmesiyle aslında bu ülkede bir belediyeler reformu, yerel yönetimler reformunun oluşacağını, olacağını çok konuştuk, söyledik. Bunun içinde aslında çalıştık. Süreç 2022 Ocak seçimlerinden hemen sonra başlamıştı. Hatırlayın Mart 2022’de İdari, Kamu ve Sağlık İşleri Komitesine esas ana iki yasa geldi. Bir tanesi Belediyelerin Birleştirilmesiydi bir tanesi de 51/95 Belediyeler Yasasının tadil edilmesiydi. Biz Cumhuriyetçi Türk Partisi olarak, esas reformun orada da sürekli bir şekilde altını çizdik. Esas reformun 51/95’in tadil edilmesiyle olacağını anlatmaya çalıştık çünkü 51/95’in tadil edilmesiyle belediyelerin çok daha mali gelirlerinde iyileşme yaşanacaktı, yetkilerinde iyileşme yaşanacaktı, çağdaşlaşacaktı, denetlenebilir olacaktı, şeffaf olacaktı ve buna benzer birçok aslında şu anda bu Yasada başarmış olduğumuz birçok madde gerçekleşecekti. Bu gerçekleştikten sonra belediyelerimizin yani var olan belediyelerin bu Yasadan sonra nasıl sürdürüleceği, mali yapılarının nasıl olacağı, yetkilerinin ve daha birçok alanda hani topluma, insana en çok dokunan, yerelde nasıl bir iyileştirme olacağını görecektik ve bunun sonucunda eğer gerek duyulursa mali anlamda olsun, yetkiler anlamında olsun belediyelerin birleştirilmesine gidilebilecekti. </w:t>
      </w:r>
      <w:r w:rsidR="005407C2" w:rsidRPr="00565AE4">
        <w:rPr>
          <w:rFonts w:cs="Times New Roman"/>
          <w:sz w:val="24"/>
          <w:szCs w:val="24"/>
        </w:rPr>
        <w:t xml:space="preserve">Belediyelerin birleştirilmesi için ciddi </w:t>
      </w:r>
      <w:proofErr w:type="gramStart"/>
      <w:r w:rsidR="005407C2" w:rsidRPr="00565AE4">
        <w:rPr>
          <w:rFonts w:cs="Times New Roman"/>
          <w:sz w:val="24"/>
          <w:szCs w:val="24"/>
        </w:rPr>
        <w:t>kriterler</w:t>
      </w:r>
      <w:proofErr w:type="gramEnd"/>
      <w:r w:rsidR="005407C2" w:rsidRPr="00565AE4">
        <w:rPr>
          <w:rFonts w:cs="Times New Roman"/>
          <w:sz w:val="24"/>
          <w:szCs w:val="24"/>
        </w:rPr>
        <w:t xml:space="preserve"> gerektiğinin altını çizmiştik. O dönemde bir Ad-Hoc Komite kurulmuştu ve o Ad-Hoc Komite de aslında bu </w:t>
      </w:r>
      <w:proofErr w:type="gramStart"/>
      <w:r w:rsidR="005407C2" w:rsidRPr="00565AE4">
        <w:rPr>
          <w:rFonts w:cs="Times New Roman"/>
          <w:sz w:val="24"/>
          <w:szCs w:val="24"/>
        </w:rPr>
        <w:t>kriterler</w:t>
      </w:r>
      <w:proofErr w:type="gramEnd"/>
      <w:r w:rsidR="005407C2" w:rsidRPr="00565AE4">
        <w:rPr>
          <w:rFonts w:cs="Times New Roman"/>
          <w:sz w:val="24"/>
          <w:szCs w:val="24"/>
        </w:rPr>
        <w:t xml:space="preserve"> üzerinde ciddi çalışmalar yapmıştı. Yine bu Yasanın geçmesiyle ciddi bir iyileşme olacağını ve sonrasında belediyelerin birleştirilmesinin kademe kademe bir intibak süreci yaşanarak ki bu dünyanın başka ülkelerinde aslında en az altı yıl, bir yıl veya iki yıla kadar süren bir süreç içinde olduğunu çok ama net biliyoruz. Çünkü bu o günlerde bunu gerçekten de çok araştırdık. Bu böyle olmadı. Bir emrivaki ile çok uzun tartışmalar sonucunda hatta Cumhuriyetçi Türk Partisinin yargıya götürdüğü ve hala daha yargının da devam ettiği belediyelerin birleştirilmesiyle ilgili bir süreç yaşandı. Şimdi gelelim günümüze 51/95 Tadil Yasası. Birleştirilmiş Belediyelerin (Değişiklik) Yasası. Bugün Mecliste Genel Kuruldan inşallah geçecek ve aslında geçmesi de çok ama çok iyi olacak. Çok uzun bir süre aldı bu çalışmalar. Biz Komite Üyeleri olarak neredeyse bütün Yazı Komitede geçirdik. Çok ciddi şekilde geniş yelpazedeki örgütlerle görüştük. Belediyeler Birliği, bütün Belediye Başkanları, Sivil Toplum Örgütleri, Mühendis Mimar Odaları, Elektrik Kurumu, El-Sen, Ticaret Erbabı, Turizm Erbabı ve aklınıza gelen aslında muhtarlar bu ülkenin Devletinde yer alan tüm kurum ve kuruluşlarıyla nerede ise saatler süren toplantılar yaptık. Ben de bu Yasaya katkı koyan tüm Belediye Başkanlarına, Belediyeler Birliğine, İçişleri Bakanlığının değerli bürokratlarına, Maliye Bakanlığını çok ama çok zorladık, çok yorduk. Çünkü sürekli bir mali hesaplama içinde bize böyle olursa maliyet ne olur? Böyle olursa nasıl sürdürülebilir olur bu belediyeler? Gerçekten de çok ciddi, çok </w:t>
      </w:r>
      <w:proofErr w:type="gramStart"/>
      <w:r w:rsidR="005407C2" w:rsidRPr="00565AE4">
        <w:rPr>
          <w:rFonts w:cs="Times New Roman"/>
          <w:sz w:val="24"/>
          <w:szCs w:val="24"/>
        </w:rPr>
        <w:t>konsantre</w:t>
      </w:r>
      <w:proofErr w:type="gramEnd"/>
      <w:r w:rsidR="005407C2" w:rsidRPr="00565AE4">
        <w:rPr>
          <w:rFonts w:cs="Times New Roman"/>
          <w:sz w:val="24"/>
          <w:szCs w:val="24"/>
        </w:rPr>
        <w:t xml:space="preserve">, çok gaileli bir şekilde aslında tüm Komite Üyeleri ve bu Komiteye katılan herkes katkı koymaya çalıştı. İnanın ki her kelime, </w:t>
      </w:r>
      <w:r w:rsidR="005407C2" w:rsidRPr="00565AE4">
        <w:rPr>
          <w:rFonts w:cs="Times New Roman"/>
          <w:sz w:val="24"/>
          <w:szCs w:val="24"/>
        </w:rPr>
        <w:lastRenderedPageBreak/>
        <w:t xml:space="preserve">her cümle üzerinde bazen saatler boyu tartışma yaptık. Eski İçişleri Bakanları Sayın Teberrüken Uluçay, Sayın Ayşegül Baybars ve yine Komite Başkanımız Sayın Erkut Şahali, Parti Başkanımız Tufan Erhürman ve bütün aslında </w:t>
      </w:r>
      <w:r w:rsidR="00E21B12" w:rsidRPr="00565AE4">
        <w:rPr>
          <w:rFonts w:cs="Times New Roman"/>
          <w:sz w:val="24"/>
          <w:szCs w:val="24"/>
        </w:rPr>
        <w:t>m</w:t>
      </w:r>
      <w:r w:rsidR="005407C2" w:rsidRPr="00565AE4">
        <w:rPr>
          <w:rFonts w:cs="Times New Roman"/>
          <w:sz w:val="24"/>
          <w:szCs w:val="24"/>
        </w:rPr>
        <w:t xml:space="preserve">illetvekili </w:t>
      </w:r>
      <w:r w:rsidR="00E21B12" w:rsidRPr="00565AE4">
        <w:rPr>
          <w:rFonts w:cs="Times New Roman"/>
          <w:sz w:val="24"/>
          <w:szCs w:val="24"/>
        </w:rPr>
        <w:t>a</w:t>
      </w:r>
      <w:r w:rsidR="005407C2" w:rsidRPr="00565AE4">
        <w:rPr>
          <w:rFonts w:cs="Times New Roman"/>
          <w:sz w:val="24"/>
          <w:szCs w:val="24"/>
        </w:rPr>
        <w:t xml:space="preserve">rkadaşlar; çok ciddi katkılar koymaya çalıştılar. Koydular da. Çok ciddi destek oldular ve gerçekten de uzman görüşlerine ulaşmamız anlamında da çok yardımcı oldular. Bunlara bu katkı koyan herkese bu toplumun da eminim ki çok büyük minneti vardır. Ben de herkese en küçük bir tuz ekene, en küçük katkı koyana yürekten teşekkür ediyorum. Çünkü bu Yasa gerçekten de olması gereken bir şeydi. </w:t>
      </w:r>
      <w:proofErr w:type="gramStart"/>
      <w:r w:rsidR="005407C2" w:rsidRPr="00565AE4">
        <w:rPr>
          <w:rFonts w:cs="Times New Roman"/>
          <w:sz w:val="24"/>
          <w:szCs w:val="24"/>
        </w:rPr>
        <w:t>Peki</w:t>
      </w:r>
      <w:proofErr w:type="gramEnd"/>
      <w:r w:rsidR="005407C2" w:rsidRPr="00565AE4">
        <w:rPr>
          <w:rFonts w:cs="Times New Roman"/>
          <w:sz w:val="24"/>
          <w:szCs w:val="24"/>
        </w:rPr>
        <w:t xml:space="preserve"> bu Yasa oldu da ne oldu? Bu Yasayı aslında yasallaştıktan ve de yürürlüğe girdikten sonra neler olduğunu çok daha iyi görecek ve anlayacağız Sayın Başkan ve Değerli Milletvekilleri ama çok kısaca. Çünkü biraz önce Sayın Komite Başkanının da belirttiği gibi 71 maddelik bir Yasa. Bu 71, 71 maddesinde değişiklik yaptığımız 141 maddelik bir Yasa. Yani nerede ise Yasanın yarısını aslında değiştirdik, elledik. Güncel yerel yönetimler, yönetmeliklerine, dünyadaki örneklerine uygun olarak çağdaşlaştırmaya çalıştık. Çağdaş bir Yasa olması için elimizden gelen her şeyi yaptık. Mali yapılarının güçlenmesiydi esas hedef. İnanıyorum ki bu Yasada yapılan düzenlemelerle özellikle de düzenlenen yeni cetvellerle, katkı paylarının yeniden organize edilmesiyle, havuz sisteminin kurulması ile evet bu belediyelerin mali yapılarının çok ciddi şekilde düzeleceğini, güçleneceğine yürekten inanıyorum. Yetkileri çok daha görev alanları ve yetkileri çok daha çağdaş, çok daha geniş hale getirildi. Bu da bana göre hani yerinden yönetim anlamında çok ama çok önemli bir konuydu. </w:t>
      </w:r>
    </w:p>
    <w:p w:rsidR="005407C2" w:rsidRPr="00565AE4" w:rsidRDefault="005407C2" w:rsidP="004E2A3F">
      <w:pPr>
        <w:ind w:firstLine="0"/>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Denetim güçleri gerek iç denetimleri, mali iç denetimleri ve demokratik anlamdaki iç denetimleri, gerekse belediyelerin dışarıdaki yaptıkları denetim anlamında gerçekten ciddi şekilde güçlendirilmiş olduklarını düşünüyoruz. Çok daha şeffaf belediyeler oluşturulması için çaba sarf ettik. Kamuoyunun bilgisinde olsun, belediye meclislerinin bilgisinde olsun herşey hedefledik ve çok daha şeffaf bir yasa oluştuğunu düşünüyorum. Belediye meclisleri çok daha aktif, çok daha yetkili kılındı bu yasada. Bu da demokratik katılımcılık anlamında bize göre önemliydi. İmara ilişkin güçlü yetkilerle donatıldılar. Özellikle inşaatlarımızın yapılırken yapı denetimlerinin özellikle de Mühendis Mimar Odaları Birliğinin yasalarına uygun şekilde mutlaka denetlenmesi, kademe kademe denetlenmesi önemli bir konuydu ve bu da yasaya girdi. Aydınlatma, geçtiğimiz yerel yönetim seçimlerinde en çok konuştuğumuz konu, şehirlerimizin kasabalarımızın karanlık olduğuyla ilgiliydi ve bu konuda da belediyelerin ciddi sıkıntısı vardı. Aydınlatma da artık belediye sınırları içerisindeki aydınlatmalar da artık belediyelerin yetkisindedir, belediyelerin yapabileceği ve yapmaları gereken yetkileri arasındadır. Bununla ilgili de El-Sen’le istişare ederek güçlü bir madde koyduğumuzu düşünüyorum.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Yine ulaşım ağını kurma, otoparkları oluşturma ve daha birçok trafik anlamında yetki verildi yetkileri güçlendirildi. Bakanlıkla olan işbirlikleri çok daha şeffaf, çok daha kolay, elektronik ortamlar üzerinden yapılması sağlandı. Ama burada şunu da söylemeden edemeyeceğim. Karşılaştığımız en büyük </w:t>
      </w:r>
      <w:proofErr w:type="gramStart"/>
      <w:r w:rsidRPr="00565AE4">
        <w:rPr>
          <w:rFonts w:cs="Times New Roman"/>
          <w:sz w:val="24"/>
          <w:szCs w:val="24"/>
        </w:rPr>
        <w:t>şikayet</w:t>
      </w:r>
      <w:proofErr w:type="gramEnd"/>
      <w:r w:rsidRPr="00565AE4">
        <w:rPr>
          <w:rFonts w:cs="Times New Roman"/>
          <w:sz w:val="24"/>
          <w:szCs w:val="24"/>
        </w:rPr>
        <w:t xml:space="preserve"> de hem yani İçişleri Bakanlığı hem de belediyelerden, Bakanlıkla belediyeler arasındaki ilişkinin kopuk olması. Yani belediyeler bilgilerini, göndermeleri gereken belgeleri Bakanlığa zamanında göndermiyor, Bakanlık zamanında yapması gereken tüzükleri ve diğer belediyelerle ilgili görevlerini maalesef ya yapmıyor</w:t>
      </w:r>
      <w:r w:rsidR="00BD712C" w:rsidRPr="00565AE4">
        <w:rPr>
          <w:rFonts w:cs="Times New Roman"/>
          <w:sz w:val="24"/>
          <w:szCs w:val="24"/>
        </w:rPr>
        <w:t>,</w:t>
      </w:r>
      <w:r w:rsidRPr="00565AE4">
        <w:rPr>
          <w:rFonts w:cs="Times New Roman"/>
          <w:sz w:val="24"/>
          <w:szCs w:val="24"/>
        </w:rPr>
        <w:t xml:space="preserve"> ya zamanında yapmıyor. Umarım ki bu yasadan sonra çok daha güzel bir ilişki, çok daha güzel bir bağ kurulur ve belediyelerle Bakanlık arasındaki bu yetkilerini gerek birbirlerine ulaştırma anlamında, belgelerini ulaştırma anlamında, Bakanlığın belediyelere vermeleri gereken belgeler anlamında daha çağdaş, daha kolay ulaşılır bir sistem kurarlar çünkü bu en çok </w:t>
      </w:r>
      <w:proofErr w:type="gramStart"/>
      <w:r w:rsidRPr="00565AE4">
        <w:rPr>
          <w:rFonts w:cs="Times New Roman"/>
          <w:sz w:val="24"/>
          <w:szCs w:val="24"/>
        </w:rPr>
        <w:t>şikayet</w:t>
      </w:r>
      <w:proofErr w:type="gramEnd"/>
      <w:r w:rsidRPr="00565AE4">
        <w:rPr>
          <w:rFonts w:cs="Times New Roman"/>
          <w:sz w:val="24"/>
          <w:szCs w:val="24"/>
        </w:rPr>
        <w:t xml:space="preserve"> alan konuydu. Ve gerek belediyeler gerekse Bakanlık bu konuda birbirlerine bir yaptırım uygulaması konusunda da aslında çok ısrarcıydılar. </w:t>
      </w:r>
    </w:p>
    <w:p w:rsidR="005407C2" w:rsidRPr="00565AE4" w:rsidRDefault="005407C2" w:rsidP="005407C2">
      <w:pPr>
        <w:rPr>
          <w:rFonts w:cs="Times New Roman"/>
          <w:sz w:val="24"/>
          <w:szCs w:val="24"/>
        </w:rPr>
      </w:pPr>
      <w:r w:rsidRPr="00565AE4">
        <w:rPr>
          <w:rFonts w:cs="Times New Roman"/>
          <w:sz w:val="24"/>
          <w:szCs w:val="24"/>
        </w:rPr>
        <w:lastRenderedPageBreak/>
        <w:tab/>
        <w:t xml:space="preserve">Yine bu Yasada bana göre önemli olan bir madde, mekânsal kayıt, nüfus kayıt sisteminin illa ki belli bir süre içerisinde Bakanlıkla İçişleri Bakanlığıyla işbirliği çerçevesinde yapılması, bu hem bu ülkede hani hep </w:t>
      </w:r>
      <w:proofErr w:type="gramStart"/>
      <w:r w:rsidRPr="00565AE4">
        <w:rPr>
          <w:rFonts w:cs="Times New Roman"/>
          <w:sz w:val="24"/>
          <w:szCs w:val="24"/>
        </w:rPr>
        <w:t>şikayet</w:t>
      </w:r>
      <w:proofErr w:type="gramEnd"/>
      <w:r w:rsidRPr="00565AE4">
        <w:rPr>
          <w:rFonts w:cs="Times New Roman"/>
          <w:sz w:val="24"/>
          <w:szCs w:val="24"/>
        </w:rPr>
        <w:t xml:space="preserve"> ederiz nüfusumuzu bilmeyen bir ülkeyiz, insan kaynaklarımızı bilmeyen bir ülkeyiz. Bu anlamda da bu mekânsal nüfus kayıt sisteminin devreye girmesiyle de inanıyorum ki en kısa sürede belediyeler bunu yapacaktır, İçişleri Bakanlığı da bu anlamda onlara yardımcı olacaktır. Bu da ülkenin kayıt altına alınması noktasında çok ama çok önemli bir konudur. Yine belediyelerin stratejik planlarını programlarını mutlaka hem kamuoyuyla hem de Bakanlıkla belli süreler içinde paylaşmaları önemlidir. Daha sürdürülebilir bir mali disipline, daha sürdürülebilir bir borçlanma olabilmesi için önemli maddeler konmuştur. Özellikle iç denetimle ilgili mali müşavirlerden destek almaları konusunda da güzel bir madde konmuştur.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Belediye çalışanlarının haklarını korumak anlamında da önemlidir yasanın yeniden şekillenmesi ki bu da doğru şekilde şekillenmiştir. Biz biraz önce Sayın Komite Başkanının da belirttiği gibi, iki maddeye 46’ncı ve 54’üncü maddeye ret oyu verdik. Neydi bizim oradaki ret oyu verme nedenlerimiz?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Yeni şekillenen değişiklik Yasasında Devletin Mahalli Gelirlerinin yüzde 9.25’i belediyelerin. Yüzde 85 nüfusu. Yüzde 15’i de yüzölçümü oranında dağıtılacak. Bu rakam geçtiğimiz yıllardaki rakamları düşündüğümüz zaman özellikle de nüfusu çok olan belediyelerde genellikle bu 130 Binin üzerinde olan belediyelerde bir kayıp yaşanacağını biz mali anlamda hesapladık ve dedik ki; bu belediyelerin mali yapısında esas hani neden mali yapılarını güçlendirmekse bu doğru bir madde değil. Şöyle bir şey önerdik. Bu Mahalli Gelirin yüzde </w:t>
      </w:r>
      <w:proofErr w:type="gramStart"/>
      <w:r w:rsidRPr="00565AE4">
        <w:rPr>
          <w:rFonts w:cs="Times New Roman"/>
          <w:sz w:val="24"/>
          <w:szCs w:val="24"/>
        </w:rPr>
        <w:t>9.5’in</w:t>
      </w:r>
      <w:proofErr w:type="gramEnd"/>
      <w:r w:rsidRPr="00565AE4">
        <w:rPr>
          <w:rFonts w:cs="Times New Roman"/>
          <w:sz w:val="24"/>
          <w:szCs w:val="24"/>
        </w:rPr>
        <w:t xml:space="preserve"> dışında yüzde 1 oranında daha bir pay ayıralım ve nüfusu 30 Binin üzerinde olan belediyelere bu payı pay edelim gibi bir öneri verdik. Buradaki amacımız da neydi ve nedenlerimiz esasında neydi? Biliyoruz ki Büyükşehirlerde Lefkoşa, Mağusa, Girne ve diğer merkez bölgelerde günlük nüfus aslında o şehrin nüfusu kadar değildir. Çok fazla insan oraya çalışmaya gidiyor. Çok fazla insan sağlık hizmeti almaya gidiyor. Okumaya gidiyor. Devlet Dairelerindeki işlerini yapmaya gidiyor ve aslında günlük nüfusları Büyükşehirlerin bilinen nüfuslarından çok daha fazladır. Öyle ise bu belediyelerin daha fazla yatırım yapmaya, daha çok beledi hizmetler vermeye ihtiyaçları vardır. Bu nedenle en azından bir süreliğine olsun bu yüzde 1 ekstra payın verilmesini biz doğru bulduk. Çünkü bu Büyükşehirleri nüfusu çok olan belediyelerin mali yapısını daha da güçlü kılıp bu gündüz nüfusu, oralarda olan gündüz nüfusun daha etkin hizmet almasına neden olacağını düşündük. Komitenin Ulusal Birlik Partisi Üyeleri bunun karşısında hayır biz bu sisteme, bu Yasaya, havuz sistemini koyduk. İşte biliyorsunuz havalimanından, casinolardan ve de kıymet tartıdan alınacak ve oluşacak bir havuz sistemiyle bunu kompanze edeceğini, edileceğini söylediler ve bu önerimizi kabul etmediler. </w:t>
      </w:r>
      <w:proofErr w:type="gramStart"/>
      <w:r w:rsidRPr="00565AE4">
        <w:rPr>
          <w:rFonts w:cs="Times New Roman"/>
          <w:sz w:val="24"/>
          <w:szCs w:val="24"/>
        </w:rPr>
        <w:t>Halbuki</w:t>
      </w:r>
      <w:proofErr w:type="gramEnd"/>
      <w:r w:rsidRPr="00565AE4">
        <w:rPr>
          <w:rFonts w:cs="Times New Roman"/>
          <w:sz w:val="24"/>
          <w:szCs w:val="24"/>
        </w:rPr>
        <w:t xml:space="preserve"> havuz sistemi aslında öngörülen bir sistemdir. Henüz oluşmamıştır ve bunun nasıl işleyeceği ve ne kadar pratiğe yansıyacağını aslında bilmiyoruz.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İkinci ret verdiğimiz konu 46’ncı maddedeki Devlet Projelerinin belediyeden izin ve ruhsat izni almaz maddesiydi. Bir belediye, bir yerel yönetim kendi sınırları içinde bize göre olacak olan tüm iyi imarları bilmek zorundadır. İşleyişini ona göre ayarlamak zorundadır. Hizmetlerini ona göre organize etmek zorundadır ve bununla ilgili evet o yapıların da denetimini yapmak zorundadır. Bunun karşısında Ulusal Birlik Partisi Komite Üyelerinin söylediği bugüne kadar da zaten izin alınmadı. Bundan sonra da izin alınmasa olur.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Sayın Başkan, değerli milletvekilleri; yerel yönetimler artık gerçekten çok güçlü, gerçekten yerelden yönetime çok inanan yönetimler ve güçlü yönetimler olmasını istiyorsak eğer bugüne kadar olan hataları bugün de yapmamamız gerektiğini aslında bilmek </w:t>
      </w:r>
      <w:r w:rsidR="0062131E" w:rsidRPr="00565AE4">
        <w:rPr>
          <w:rFonts w:cs="Times New Roman"/>
          <w:sz w:val="24"/>
          <w:szCs w:val="24"/>
        </w:rPr>
        <w:lastRenderedPageBreak/>
        <w:t>zorundayız. Bakın, b</w:t>
      </w:r>
      <w:r w:rsidRPr="00565AE4">
        <w:rPr>
          <w:rFonts w:cs="Times New Roman"/>
          <w:sz w:val="24"/>
          <w:szCs w:val="24"/>
        </w:rPr>
        <w:t>ugün yapılan bir Acil Durum Hastanesi vardır. İki yıl önce yapıldı ve 45 günde bitirildi. Akşam bana atılan f</w:t>
      </w:r>
      <w:r w:rsidR="0062131E" w:rsidRPr="00565AE4">
        <w:rPr>
          <w:rFonts w:cs="Times New Roman"/>
          <w:sz w:val="24"/>
          <w:szCs w:val="24"/>
        </w:rPr>
        <w:t>otoğraflar vardı. Bina</w:t>
      </w:r>
      <w:r w:rsidRPr="00565AE4">
        <w:rPr>
          <w:rFonts w:cs="Times New Roman"/>
          <w:sz w:val="24"/>
          <w:szCs w:val="24"/>
        </w:rPr>
        <w:t xml:space="preserve"> çünkü izinsizdi. Belediyeden de izinsizdi. Başka kurumlarımızdan da izinsizdi. Bina tabandan tavana yarıklar oluşmuş, su kaçırıyor ve daha birçok sorun iki yıllık bir bina. Demek ki Devlet Projesi de olsa başka herhangi bir proje de olsa evet belediyelerden izin almak bu imar süresince de bu iznin gereğini yapı denetimi anlamında yapmak zorundadır diye düşünüyoruz. Biz bu nedenlerle 46’ncı maddeye de ret verdik. Bu iki maddeye de ret verdiğimiz için Yasa değişikliğinin tümüne ret verdik.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Günün sonunda Sayın Başkan, değerli milletvekilleri; ben inanıyorum ki bu değiştirilmiş Belediyeler Yasa Tasarısında aslında çok şey elde ettik. Günlük yaşamda insanların çok daha sürdürülebilir, çok daha mutlu olabileceği gerek sağlık anlamında, gerek imar anlamında gerekse yaşamın her alanında çok daha güçlü hizmetler alabilmesi için güçlü bir yasa yaptık. Hayırlı olmasını diliyorum, emeği geçen herkese de yürekten teşekkür ederim. Saygılar sunarım.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Teşekkür ederim Filiz Hanım.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Sayın Devrim Barçın, buyurun Kürsüye. Buyurun hitap edin Yüce Meclise.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(Lefkoşa) – Sayın Milletvekilleri, değerli halkımız; evet çok çalıştık. 51/95 Belediyeler Yasasını çok söyledik. Bu noktada Komite Başkanımıza, İçişleri Bakanımıza ve komite üyelerine, katkı koyan tüm vekil arkadaşlara da sonsuz teşekkürler.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İyi tarafları konuşuldu ama ben biraz hem Cumhuriyetçi Türk Partisinin duruşu itibarıyla Belediye Reformu noktasını ortaya koymak isterim hem mevcut yasada ortaya çıkabilecek bazı sıkıntıları komitelerde dile getirdik, az önce konuşmacı arkadaşlarım da dile getirdi, onlara yönelik birşeyler ifade etmek isterim. Bir kere biz Cumhuriyetçi Türk Partisi olarak burada belediyelerin ta birleştirilmesi yasadaki adı, bize göre kapatılması olarak tanımladığımız yasayı ve ona binaen sadece belediyelerin vatandaştan daha fazla vergi almasına yönelik yasal düzenlemenin kendisini hiçbir zaman reform olarak görmedik. Biz reform olarak gördüğümüz husus, merkezi idaredeki yetkilerin yerele göçertilmesi noktasında Belediyeler Yasasında bir iyileştirme yapılmasıydı. Size şöyle söyleyebilirim ki rakamsal olarak da, şu anda belediye sayısını 28 değil 30 yapsaydınız da, siz şu anda bu yasada yapacağımız cetvellerle birlikte bu 38 belediye de ayakta kalmaya devam ederdi. Dolayısıyla biz defaat kez buradan Cumhuriyetçi Türk Partisi olarak, Belediye Reformunun vatandaşa sunulan hizmet kalitesinin artırılması üzerinden tartışılması gerektiğini ve bu tartışmaya binaen bir yetki göçertmesi yerel yönetime merkezi yönetimden yapılacaksa, mali konularda da bunun ayrıca tartışılmasını ortaya koyduk. Dolayısıyla dediğim gibi yani belediyelerde reform yapma hususu sadece belediyelerin gelirlerini artırmak değildir.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Bir hatırlayalım 25 Aralık’ta bir yerel yönetimler seçimi yaşadık. Yerel yönetimler seçimlerinde neden seçimlere katılım oranı genel seçimlerden daha yüksek olur? Bunu hiç kendinize vatandaş olarak veya vekiller olarak sordunuz mu? Çünkü neden mesela genel seçimlerde hep siyaset üst düzeyde tartışılırken, karşılığı olur veya olmaz ama her aday yerel seçimlerde bir program, bir proje ortaya koyma gayreti içerisine gider? Çünkü vatandaşa yerel yönetimlerin sunduğu hizmet noktasında karşılığı maalesef ve maalesef merkezi yönetimden daha fazla hissettiği alanlara dokunabildiği reel anlamda görülüyor. Bu sebeple yerel seçimlerde insanlar iradelerinin kendilerini yönetme noktasında oradaki yönetim olan belediyeden aldığı hizmeti hayata birebir dokunma noktasında daha fazla hissettiği için yerel </w:t>
      </w:r>
      <w:r w:rsidRPr="00565AE4">
        <w:rPr>
          <w:rFonts w:cs="Times New Roman"/>
          <w:sz w:val="24"/>
          <w:szCs w:val="24"/>
        </w:rPr>
        <w:lastRenderedPageBreak/>
        <w:t xml:space="preserve">seçimlere de katılım fazladır. Tüm dünyaya, Türkiye’ye ve benzeri yerlere baktığımızda Güney de </w:t>
      </w:r>
      <w:proofErr w:type="gramStart"/>
      <w:r w:rsidRPr="00565AE4">
        <w:rPr>
          <w:rFonts w:cs="Times New Roman"/>
          <w:sz w:val="24"/>
          <w:szCs w:val="24"/>
        </w:rPr>
        <w:t>dahil</w:t>
      </w:r>
      <w:proofErr w:type="gramEnd"/>
      <w:r w:rsidRPr="00565AE4">
        <w:rPr>
          <w:rFonts w:cs="Times New Roman"/>
          <w:sz w:val="24"/>
          <w:szCs w:val="24"/>
        </w:rPr>
        <w:t xml:space="preserve"> olmak üzere, demek ki burada hangi partiden olursa olsun bakın ayırmıyorum, istikrarlı bir yönetim vardır yerel yönetimlerde. Sonuçta dört yıl bir dahaki seçime kadar bir Belediye Başkanı oraya gelir projelerini ortaya koyar, verdikleri vaatleri veya karşılığını eğer söyleminin yapamazsa bir dört yıl sonra gider. Bir istikrar vardır en başta orada. Dolayısıyla merkezi yönetimden yetki göçertilmesini vatandaşın hizmet kalitesinin artması olarak da görüyoruz. Örneğin okullarla ilgili; bugün Devlet Bütçesinde okul yapımlarıyla ilgili bir kaynak koyuyoruz. Nereye kullanılıyor? Kullanılmıyor. Ya da ne kadarı kullanılıyor? İşte yeni okullar hep nasıl yapılmaya çalışılıyor? Bağışlarla yapılmaya çalışılıyor. Ama en basiti bunların yerele göçertilmesi ve mali anlamda kaynakların da aktarılmasıyla, orada istikrarlı bir yönetimin olmasıyla belediye meclislerinin, Belediye Başkanının sorumluluk bilinciyle vatandaşa hizmet kalitesinin her zaman artacağını düşündük.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Dolayısıyla bizim öncelikle net ortaya koymamız gerekir ki evet biz bu Yasanın birçok maddelerine Oybirliği verdik çok katkı da Ulusal Birlik Partili Arkadaşlarla beraber ortaya koyduk ama farklı olduğumuz noktaları da ifade etmek istediğim için söz aldıydım. Bunlardan bir tanesi de biz buna reform olarak bakmıyoruz. Çünkü biz reformun kendisini belediyelerin gelirlerini sadece artırmak üzerine kurgulanan bir Yasa olarak okumuyoruz. Beledi hizmetlerin vatandaşa sunduğu hizmet kalitesini artırmak olarak okuyoruz. Diğer taraftan baktığımızda bunu Komitede de çok tartıştık bilginize de getirmek isterim vatandaşlarımız bilsin. Biliyorsunuz siyasi irade çok uzun tartışmaların sonrasında 18 belediye olması yönünde bir iradi karar ortaya çıkardı. Ama bakıyoruz Yasada değişecek maddeye? Tekrardan bir madde konuluyor ve deniliyor ki; eğer bir yerleşim biriminin nüfusu 20 Bini aşarsa o bölge halkının talebiyle bir Referandum yapılmasıyla Bakanlar Kurulu Kararıyla ayrı bir belediye kurulabilir. </w:t>
      </w:r>
      <w:proofErr w:type="gramStart"/>
      <w:r w:rsidRPr="00565AE4">
        <w:rPr>
          <w:rFonts w:cs="Times New Roman"/>
          <w:sz w:val="24"/>
          <w:szCs w:val="24"/>
        </w:rPr>
        <w:t>Peki</w:t>
      </w:r>
      <w:proofErr w:type="gramEnd"/>
      <w:r w:rsidRPr="00565AE4">
        <w:rPr>
          <w:rFonts w:cs="Times New Roman"/>
          <w:sz w:val="24"/>
          <w:szCs w:val="24"/>
        </w:rPr>
        <w:t xml:space="preserve"> yerleşim birim</w:t>
      </w:r>
      <w:r w:rsidR="00E65BAC" w:rsidRPr="00565AE4">
        <w:rPr>
          <w:rFonts w:cs="Times New Roman"/>
          <w:sz w:val="24"/>
          <w:szCs w:val="24"/>
        </w:rPr>
        <w:t>i nedir s</w:t>
      </w:r>
      <w:r w:rsidRPr="00565AE4">
        <w:rPr>
          <w:rFonts w:cs="Times New Roman"/>
          <w:sz w:val="24"/>
          <w:szCs w:val="24"/>
        </w:rPr>
        <w:t xml:space="preserve">evgili </w:t>
      </w:r>
      <w:r w:rsidR="00E65BAC" w:rsidRPr="00565AE4">
        <w:rPr>
          <w:rFonts w:cs="Times New Roman"/>
          <w:sz w:val="24"/>
          <w:szCs w:val="24"/>
        </w:rPr>
        <w:t>m</w:t>
      </w:r>
      <w:r w:rsidRPr="00565AE4">
        <w:rPr>
          <w:rFonts w:cs="Times New Roman"/>
          <w:sz w:val="24"/>
          <w:szCs w:val="24"/>
        </w:rPr>
        <w:t xml:space="preserve">illetvekilleri, değerli halkımız? Yasa çok açık ve net. Mülki Yönetim ve Bölümler Yasası. Örneğin Lefkoşa yerleşim birimlerinden bir tanesi Gönyeli olarak tanımlıyor. Bugün Gönyeli’nin </w:t>
      </w:r>
      <w:proofErr w:type="gramStart"/>
      <w:r w:rsidRPr="00565AE4">
        <w:rPr>
          <w:rFonts w:cs="Times New Roman"/>
          <w:sz w:val="24"/>
          <w:szCs w:val="24"/>
        </w:rPr>
        <w:t>projeksiyon</w:t>
      </w:r>
      <w:proofErr w:type="gramEnd"/>
      <w:r w:rsidRPr="00565AE4">
        <w:rPr>
          <w:rFonts w:cs="Times New Roman"/>
          <w:sz w:val="24"/>
          <w:szCs w:val="24"/>
        </w:rPr>
        <w:t xml:space="preserve"> nüfusu ki bu Yasadaki değişiklik maddesine göre 26 bindir. Yani bugün Gönyeli-Alayköy Belediyesini sakinleri olan Gönyelililer şu andan itibaren imza toplayıp Bakanlar Kuruluna ben Gönyeli Belediyemin ayrı bir belediye olmasını ortaya koyabilirim diyebilir.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(İskele) (Yerinden) – Zaten ayrı değil mi?</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Değil tabii. </w:t>
      </w:r>
      <w:r w:rsidR="00E65BAC" w:rsidRPr="00565AE4">
        <w:rPr>
          <w:rFonts w:cs="Times New Roman"/>
          <w:sz w:val="24"/>
          <w:szCs w:val="24"/>
        </w:rPr>
        <w:t>Gönyeli-Alayköy bütündür. Bakın,</w:t>
      </w:r>
      <w:r w:rsidRPr="00565AE4">
        <w:rPr>
          <w:rFonts w:cs="Times New Roman"/>
          <w:sz w:val="24"/>
          <w:szCs w:val="24"/>
        </w:rPr>
        <w:t xml:space="preserve"> Mülki Yönetim ve Bölümler Yasasında burada Yasada tanımladığımız yerleşim birimlerinde nüfusu 20 Bini aşanlar ayrı belediye kurabilir ifadesinin karşılığı şudur; açacaksınız Mülki Yönetim Bölümler Yasasını, Yönetimi ve Bölümleri Yasasını bakacaksınız Lefkoşa’nın yerleşim birimleri neresidir? Alayköy’dür, Gönyeli’dir sayar sayar gider. Hamitöy’dür bakın sayar sayar gider. Dolayısıyla bugün bunu ben Komitede bire bir uyardım. Tabii bu bizim için sorun değil. Ama vatandaş da bilsin yapılan Yasa ile yani artık 18 belediye oldu siyaset buna karar verdi bu değişemez diye bir şey yok. </w:t>
      </w:r>
      <w:r w:rsidR="00E65BAC" w:rsidRPr="00565AE4">
        <w:rPr>
          <w:rFonts w:cs="Times New Roman"/>
          <w:sz w:val="24"/>
          <w:szCs w:val="24"/>
        </w:rPr>
        <w:t>Y</w:t>
      </w:r>
      <w:r w:rsidRPr="00565AE4">
        <w:rPr>
          <w:rFonts w:cs="Times New Roman"/>
          <w:sz w:val="24"/>
          <w:szCs w:val="24"/>
        </w:rPr>
        <w:t xml:space="preserve">ani Gönyeliler bugün bu Yasaya göre 20 Bin nüfusun da üzerindedir </w:t>
      </w:r>
      <w:proofErr w:type="gramStart"/>
      <w:r w:rsidRPr="00565AE4">
        <w:rPr>
          <w:rFonts w:cs="Times New Roman"/>
          <w:sz w:val="24"/>
          <w:szCs w:val="24"/>
        </w:rPr>
        <w:t>projeksiyon</w:t>
      </w:r>
      <w:proofErr w:type="gramEnd"/>
      <w:r w:rsidRPr="00565AE4">
        <w:rPr>
          <w:rFonts w:cs="Times New Roman"/>
          <w:sz w:val="24"/>
          <w:szCs w:val="24"/>
        </w:rPr>
        <w:t xml:space="preserve"> nüfusu. 26 </w:t>
      </w:r>
      <w:proofErr w:type="gramStart"/>
      <w:r w:rsidRPr="00565AE4">
        <w:rPr>
          <w:rFonts w:cs="Times New Roman"/>
          <w:sz w:val="24"/>
          <w:szCs w:val="24"/>
        </w:rPr>
        <w:t>Bindir</w:t>
      </w:r>
      <w:proofErr w:type="gramEnd"/>
      <w:r w:rsidRPr="00565AE4">
        <w:rPr>
          <w:rFonts w:cs="Times New Roman"/>
          <w:sz w:val="24"/>
          <w:szCs w:val="24"/>
        </w:rPr>
        <w:t xml:space="preserve"> yuvarlak söylüyorum. 26 </w:t>
      </w:r>
      <w:proofErr w:type="gramStart"/>
      <w:r w:rsidRPr="00565AE4">
        <w:rPr>
          <w:rFonts w:cs="Times New Roman"/>
          <w:sz w:val="24"/>
          <w:szCs w:val="24"/>
        </w:rPr>
        <w:t>Bindir</w:t>
      </w:r>
      <w:proofErr w:type="gramEnd"/>
      <w:r w:rsidRPr="00565AE4">
        <w:rPr>
          <w:rFonts w:cs="Times New Roman"/>
          <w:sz w:val="24"/>
          <w:szCs w:val="24"/>
        </w:rPr>
        <w:t xml:space="preserve">. 5 Bin de Alayköy’dür. Ben imzamı topluyorum Gönyeliler olarak. Ben Gönyeli-Alayköy Belediyesi değil Gönyeli Belediyesi olarak faaliyetlerin yürütülmesini talep ediyorum diye bir imza toplayabilir veya yarın o Yasayı açın bakın oradaki Mülki Yönetimler Yasasındaki yerleşim birimlerine. Oradaki herhangi bir yerleşim birimi yarın Hamitköy 20 Bini geçtiğinde ayrı bir belediye kurma iradesini bu Yasaya göre ortaya koyabilir. Koysun mu? Koysun bizim açımızdan bir sıkıntı yok. Ama bunu neden ifade ediyorum? Sizin çelişkinizi ortaya çıkarmak için ifade ediyorum. Siz bu ülkede 18 hatta bunun daha da azaltılması gerektiğini bu </w:t>
      </w:r>
      <w:r w:rsidRPr="00565AE4">
        <w:rPr>
          <w:rFonts w:cs="Times New Roman"/>
          <w:sz w:val="24"/>
          <w:szCs w:val="24"/>
        </w:rPr>
        <w:lastRenderedPageBreak/>
        <w:t xml:space="preserve">Kürsülerden ifade ettiniz 12’ye düşmesi gerektiğine kadar. Ama bu taraftan da 20 Binin üzerinde ayrı belediye kurma yetkisin tekrardan teslim ettiniz. İyi de yaptınız. Ama ben bir </w:t>
      </w:r>
      <w:r w:rsidR="00E65BAC" w:rsidRPr="00565AE4">
        <w:rPr>
          <w:rFonts w:cs="Times New Roman"/>
          <w:sz w:val="24"/>
          <w:szCs w:val="24"/>
        </w:rPr>
        <w:t>M</w:t>
      </w:r>
      <w:r w:rsidRPr="00565AE4">
        <w:rPr>
          <w:rFonts w:cs="Times New Roman"/>
          <w:sz w:val="24"/>
          <w:szCs w:val="24"/>
        </w:rPr>
        <w:t>illetvekili olarak burada bir Yasa geçirilirken maddeye olumlu vermiş olabilirim geneline hayır vermiş olabilirim ama ben vatandaşlık görevi gereği vatandaşlarımızın da bu bilgiye sahip olması gerektiğini düşündüğüm için bunları ifade ediyorum. Yani ey Gönyeliler diyorum yarın sen Gön</w:t>
      </w:r>
      <w:r w:rsidR="009C099E" w:rsidRPr="00565AE4">
        <w:rPr>
          <w:rFonts w:cs="Times New Roman"/>
          <w:sz w:val="24"/>
          <w:szCs w:val="24"/>
        </w:rPr>
        <w:t xml:space="preserve">yeli Belediyesi olarak ayrı </w:t>
      </w:r>
      <w:r w:rsidRPr="00565AE4">
        <w:rPr>
          <w:rFonts w:cs="Times New Roman"/>
          <w:sz w:val="24"/>
          <w:szCs w:val="24"/>
        </w:rPr>
        <w:t xml:space="preserve">bir belediye kurabilirsin imza toplayarak. Diğer taraftan biz bu Yasada en olumlu bulduğumuz ve gerçekten bugün belediye emekçileri noktasında yaşanan sıkıntılarından da bir tanesiydi. </w:t>
      </w:r>
      <w:proofErr w:type="gramStart"/>
      <w:r w:rsidRPr="00565AE4">
        <w:rPr>
          <w:rFonts w:cs="Times New Roman"/>
          <w:sz w:val="24"/>
          <w:szCs w:val="24"/>
        </w:rPr>
        <w:t xml:space="preserve">Yine bilgi amaçlı. Çünkü belediye personeli ciddi bir sayı ve ülke nüfusu noktasında olumlu bir şey. </w:t>
      </w:r>
      <w:proofErr w:type="gramEnd"/>
      <w:r w:rsidRPr="00565AE4">
        <w:rPr>
          <w:rFonts w:cs="Times New Roman"/>
          <w:sz w:val="24"/>
          <w:szCs w:val="24"/>
        </w:rPr>
        <w:t xml:space="preserve">Artı Kıdem Tazminatı, Sigorta, ihtiyat Sandığı Devletin vergi giderleri ve benzeri giderlerin dışında belediye emekçilerinin Kıdem Tazminatlarını üç ay tarafından ilgili belediye tarafından ödenmediğinde artık Devlet Katkısından bunu Maliye Bakanlığı ilgili personele yatıracaktır. Bu konuda biz Cumhuriyetçi Türk Partisi olarak gerek BES, gerekse Dev-İş ile birlikte ciddi bir uğraş verdik. Bu konuda Ulusal Birlik Partisinin de anlayışla davrandığını gördük onlara bir kez daha teşekkür ederim ve bu anlamıyla en azından belediye emekçilerinin bu konuda artık Belediye Başkanının yanlış yönetimleri nedeniyle özlük haklarını alamaması noktası da ortadan kalkmıştır.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Son olarak fazla uzatmayacağım zaten Komite Başkan Vekilimiz Sayın Filiz Besim de ifade etti. Bizim hayır dediğimiz maddelerden bir tanesi de şuydu; şimdi bu Yasada ne değişiyor Sayın milletvekilleri,</w:t>
      </w:r>
      <w:r w:rsidR="00C02A7D" w:rsidRPr="00565AE4">
        <w:rPr>
          <w:rFonts w:cs="Times New Roman"/>
          <w:sz w:val="24"/>
          <w:szCs w:val="24"/>
        </w:rPr>
        <w:t xml:space="preserve"> değerli halkımız? Şu değişiyor; </w:t>
      </w:r>
      <w:r w:rsidRPr="00565AE4">
        <w:rPr>
          <w:rFonts w:cs="Times New Roman"/>
          <w:sz w:val="24"/>
          <w:szCs w:val="24"/>
        </w:rPr>
        <w:t xml:space="preserve">Biliyorsunuz şu anda Devlet katkıları son nüfus sayımına göre yapılan bir orana göre verilmektedir. Burada yapılan yeni değişiklik ile artık yine mahalli gelirlerin yüzde 9.25’i bölüştürülüyor ama bölüştürme </w:t>
      </w:r>
      <w:proofErr w:type="gramStart"/>
      <w:r w:rsidRPr="00565AE4">
        <w:rPr>
          <w:rFonts w:cs="Times New Roman"/>
          <w:sz w:val="24"/>
          <w:szCs w:val="24"/>
        </w:rPr>
        <w:t>metodolojisinde</w:t>
      </w:r>
      <w:proofErr w:type="gramEnd"/>
      <w:r w:rsidRPr="00565AE4">
        <w:rPr>
          <w:rFonts w:cs="Times New Roman"/>
          <w:sz w:val="24"/>
          <w:szCs w:val="24"/>
        </w:rPr>
        <w:t xml:space="preserve"> bir farklılaşma oluyor. Bu farklılaşmalardan bir tanesi de, artık yüzde 85 nüfusa bakılacak yüzde 15 yüzölçümüne bakılacak. Bu noktadan baktığımızda Devlet gelirler</w:t>
      </w:r>
      <w:r w:rsidR="00C02A7D" w:rsidRPr="00565AE4">
        <w:rPr>
          <w:rFonts w:cs="Times New Roman"/>
          <w:sz w:val="24"/>
          <w:szCs w:val="24"/>
        </w:rPr>
        <w:t>i</w:t>
      </w:r>
      <w:r w:rsidRPr="00565AE4">
        <w:rPr>
          <w:rFonts w:cs="Times New Roman"/>
          <w:sz w:val="24"/>
          <w:szCs w:val="24"/>
        </w:rPr>
        <w:t xml:space="preserve"> yani Devletten aldığı katkı anlamında söylüyorum, mahalli gelirlerin artışından bağımsız olarak eline Devlet katkısından aldığı pay bakımından baktığımızda, eline geçecek olan özellikle üç tane gündüz nüfusu alan ilçenin gelirlerinde bir azalma oluyor. Bu nedir? Girne’dir. Gündüz nüfusuyla gece nüfusu arasında neredeyse iki kata yakın bir fark vardır Lefkoşa’dır ve Mağusa’dır. Bizim havuz diye bir yapı kuruldu burada. Yani eskiden sadece salt bazı belediyelerin aldığı gelirler de şu anda havuza aktarılıyor ve havuzdan bu da nüfusları oranında bu miktarda bölüştürülüyor. Şimdi bu 85’e 15 oranını yaptık, havuzu da yeni bir kaynak olarak bu azalma olacak yerlere katkı olacağını söyledik ama </w:t>
      </w:r>
      <w:proofErr w:type="gramStart"/>
      <w:r w:rsidRPr="00565AE4">
        <w:rPr>
          <w:rFonts w:cs="Times New Roman"/>
          <w:sz w:val="24"/>
          <w:szCs w:val="24"/>
        </w:rPr>
        <w:t>projeksiyon</w:t>
      </w:r>
      <w:proofErr w:type="gramEnd"/>
      <w:r w:rsidRPr="00565AE4">
        <w:rPr>
          <w:rFonts w:cs="Times New Roman"/>
          <w:sz w:val="24"/>
          <w:szCs w:val="24"/>
        </w:rPr>
        <w:t xml:space="preserve"> çalışmalarımıza baktığımızda, şu anda mevcut yasayla neredeyse fit to fit gitmektedir Devlet katkısında alacağı oran. Buradaki sıkıntı nedir? Buradaki sıkıntı şudur; biri kesin ve garanti Devletten alacağınız mahalli gelire göre yılın başında belirlediğiniz bir öngörüdür, bu öngörüye göre bütçenizi yapar ve yürürdünüz. Ha şimdi ise aradaki farkı havuz dediğimiz ne olacağını bilmediğimiz yani Ercan’a dayanıyorlar, Ercan bir kapanma olsa yine o gelirler gidecek. Casino’lara dayanıyorlar. Akaryakıt İskele’deki kıymet tartıya dayanıyorlar. Bunlar oynaklık yaratan…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EKONOMİ VE ENERJİ BAKANI OLGUN AMCAOĞLU (Yerinden) – Hal Yasası geçtikten sonra halden elde edilecek gelirler de gelecek bunun içinde.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Tamam yani bu yasa öznelinde söylüyorum, bu yasa öznelinde havuza girecek olan miktarlarda kıymet tartıda birtek İskele’deki dolum tesislerinin kıymet tartısıdır, başka bir şey girmeyecek kıymet tartıda. Şimdi bu neyi getirecek? Bu aslında bir, hiçbir zaman tam anlamıyla bir </w:t>
      </w:r>
      <w:proofErr w:type="gramStart"/>
      <w:r w:rsidRPr="00565AE4">
        <w:rPr>
          <w:rFonts w:cs="Times New Roman"/>
          <w:sz w:val="24"/>
          <w:szCs w:val="24"/>
        </w:rPr>
        <w:t>projeksiyon</w:t>
      </w:r>
      <w:proofErr w:type="gramEnd"/>
      <w:r w:rsidRPr="00565AE4">
        <w:rPr>
          <w:rFonts w:cs="Times New Roman"/>
          <w:sz w:val="24"/>
          <w:szCs w:val="24"/>
        </w:rPr>
        <w:t xml:space="preserve"> çizemeyeceğiniz bir gelir noktasıdır dolayısıyla evet ben 85/15’i yaptım, evet kırsalı birleşen yerlerin Devletten aldığı mahalli </w:t>
      </w:r>
      <w:r w:rsidRPr="00565AE4">
        <w:rPr>
          <w:rFonts w:cs="Times New Roman"/>
          <w:sz w:val="24"/>
          <w:szCs w:val="24"/>
        </w:rPr>
        <w:lastRenderedPageBreak/>
        <w:t xml:space="preserve">gelirdeki payı… Bakın, Devlet verdiği parayı arttırmıyor ha. Devletin vermeyi ortaya koyduğu paranın bölüşüm şeklidir değişen.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OLGUN AMCAOĞLU (Yerinden) (Devamla) – Mahalli gelirleri artırmadılar?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Şimdi o başka bir şey.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OLGUN AMCAOĞLU (Yerinden) (Devamla) – Yok, asıl da tam da o.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Yok. Yok, yok, yok. Tam onudur aynen de odur. Şimdi bugün mahalli gelirlerin bütçede geçtiği şekliyle eğer bir dağılım yapsaydı, bu 85/15’e göre üç tane ilçe havuz da </w:t>
      </w:r>
      <w:proofErr w:type="gramStart"/>
      <w:r w:rsidRPr="00565AE4">
        <w:rPr>
          <w:rFonts w:cs="Times New Roman"/>
          <w:sz w:val="24"/>
          <w:szCs w:val="24"/>
        </w:rPr>
        <w:t>dahil</w:t>
      </w:r>
      <w:proofErr w:type="gramEnd"/>
      <w:r w:rsidRPr="00565AE4">
        <w:rPr>
          <w:rFonts w:cs="Times New Roman"/>
          <w:sz w:val="24"/>
          <w:szCs w:val="24"/>
        </w:rPr>
        <w:t xml:space="preserve"> daha fazla para alacaktı. Dolayısıyla siz havuz da </w:t>
      </w:r>
      <w:proofErr w:type="gramStart"/>
      <w:r w:rsidRPr="00565AE4">
        <w:rPr>
          <w:rFonts w:cs="Times New Roman"/>
          <w:sz w:val="24"/>
          <w:szCs w:val="24"/>
        </w:rPr>
        <w:t>dahil</w:t>
      </w:r>
      <w:proofErr w:type="gramEnd"/>
      <w:r w:rsidRPr="00565AE4">
        <w:rPr>
          <w:rFonts w:cs="Times New Roman"/>
          <w:sz w:val="24"/>
          <w:szCs w:val="24"/>
        </w:rPr>
        <w:t xml:space="preserve"> alacağı paradan daha az bir para almayı öngörüyorsunuz yani mevcut şu anda yürürlükte olan bu yasa geçmedi. Yüzde 9.25 nereye göre bölüşülür? Nüfusa göre. Nüfusa göre bölüşülseydi bu üç ilçenin alacağı parayı diyorum, havuz da </w:t>
      </w:r>
      <w:proofErr w:type="gramStart"/>
      <w:r w:rsidRPr="00565AE4">
        <w:rPr>
          <w:rFonts w:cs="Times New Roman"/>
          <w:sz w:val="24"/>
          <w:szCs w:val="24"/>
        </w:rPr>
        <w:t>dahil</w:t>
      </w:r>
      <w:proofErr w:type="gramEnd"/>
      <w:r w:rsidRPr="00565AE4">
        <w:rPr>
          <w:rFonts w:cs="Times New Roman"/>
          <w:sz w:val="24"/>
          <w:szCs w:val="24"/>
        </w:rPr>
        <w:t xml:space="preserve"> yeni yasada ancak da cover ediyor ama havuz bir öngörüdür. Örneğin orada 2 Milyon…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(İskele) (Yerinden) – Hangi nüfusa göre?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Efendim?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 (Devamla) – Hangi nüfusa göre?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Ne fark eder?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 (Devamla) – Çok fark eder.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Hayır, şu anlamda ne fark eder?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 (Devamla) – Çok fark eder. Biri 2011 nüfusuna göre biri 2021.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Doğrudur. Fark eder mi oransal olarak bir değişiklik olmadıysa matematikselde bir şey değişmez ki.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 (Devamla) – Yok, çok büyük fark eder. Biri 282 Bin, bir 384 Bin.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Bir dakika şunu bakın, şu bilgiyi hep yanlış veriliyor. Devletin mahalli gelirlerden belediyeye ayırdığı ana katkı parası nüfusa göre belirlenmiyor. Mahalli gelirin yüzde 9.25’ini ayırıyor ve ondan sonra onun bir üleşim sistemi var. O da şu anda normal nüfusa, en son yapılan nüfus sayımına göre bölüştürülüyor.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 (Devamla) – Yani 2011 sayımına göre bu katkı payları bu yasanın hiç geçmediğini varsayarsak, aynı mı olacaktı yani?</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Hayır şunu, hayır hayır… Eksilme oluyor şu anda bu yasayla.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 xml:space="preserve">EMRAH YEŞİLIRMAK (Yerinden) (Devamla) – Tam tersi. </w:t>
      </w:r>
      <w:proofErr w:type="gramEnd"/>
    </w:p>
    <w:p w:rsidR="005407C2" w:rsidRPr="00565AE4" w:rsidRDefault="005407C2" w:rsidP="005407C2">
      <w:pPr>
        <w:rPr>
          <w:rFonts w:cs="Times New Roman"/>
          <w:sz w:val="24"/>
          <w:szCs w:val="24"/>
        </w:rPr>
      </w:pPr>
      <w:r w:rsidRPr="00565AE4">
        <w:rPr>
          <w:rFonts w:cs="Times New Roman"/>
          <w:sz w:val="24"/>
          <w:szCs w:val="24"/>
        </w:rPr>
        <w:lastRenderedPageBreak/>
        <w:tab/>
        <w:t xml:space="preserve">DEVRİM BARÇIN (Devamla) – Hayır.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 (Devamla) – Projeksiyon nüfusta, nüfus olan yerler daha fazla katkı alacak bu yasada.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Tamam, tamam.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 (Devamla) – Bir de havuz sisteminde…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Bitireyim bir, bir bitireyim.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ERKUT ŞAHALİ (Gazimağusa) (Yerinden) – Paylaşılacak bütün değişmediğinde ne fark eder?</w:t>
      </w:r>
    </w:p>
    <w:p w:rsidR="005407C2" w:rsidRPr="00565AE4" w:rsidRDefault="005407C2" w:rsidP="005407C2">
      <w:pPr>
        <w:rPr>
          <w:rFonts w:cs="Times New Roman"/>
          <w:sz w:val="24"/>
          <w:szCs w:val="24"/>
        </w:rPr>
      </w:pPr>
    </w:p>
    <w:p w:rsidR="005407C2" w:rsidRPr="00565AE4" w:rsidRDefault="005407C2" w:rsidP="00656FEA">
      <w:pPr>
        <w:rPr>
          <w:rFonts w:cs="Times New Roman"/>
          <w:sz w:val="24"/>
          <w:szCs w:val="24"/>
        </w:rPr>
      </w:pPr>
      <w:r w:rsidRPr="00565AE4">
        <w:rPr>
          <w:rFonts w:cs="Times New Roman"/>
          <w:sz w:val="24"/>
          <w:szCs w:val="24"/>
        </w:rPr>
        <w:tab/>
        <w:t xml:space="preserve">DEVRİM BARÇIN (Devamla) – Aynen öyle. Yani nüfus örneğin Girne’nin evet 33 Bin değildir, projeksiyonda 46 Bin gözükür ama genel </w:t>
      </w:r>
      <w:proofErr w:type="gramStart"/>
      <w:r w:rsidRPr="00565AE4">
        <w:rPr>
          <w:rFonts w:cs="Times New Roman"/>
          <w:sz w:val="24"/>
          <w:szCs w:val="24"/>
        </w:rPr>
        <w:t>projeksiyon</w:t>
      </w:r>
      <w:proofErr w:type="gramEnd"/>
      <w:r w:rsidRPr="00565AE4">
        <w:rPr>
          <w:rFonts w:cs="Times New Roman"/>
          <w:sz w:val="24"/>
          <w:szCs w:val="24"/>
        </w:rPr>
        <w:t xml:space="preserve"> nüfus zaten arttığı için, bölüşümde önemli olan orandır. Yani Girne’nin Lefkoşa’nın şu anda son nüfus sayımına göre toplam nüfus içindeki oranı yüzde 20’ydi de </w:t>
      </w:r>
      <w:r w:rsidR="00656FEA" w:rsidRPr="00565AE4">
        <w:rPr>
          <w:rFonts w:cs="Times New Roman"/>
          <w:sz w:val="24"/>
          <w:szCs w:val="24"/>
        </w:rPr>
        <w:t>o</w:t>
      </w:r>
      <w:r w:rsidRPr="00565AE4">
        <w:rPr>
          <w:rFonts w:cs="Times New Roman"/>
          <w:sz w:val="24"/>
          <w:szCs w:val="24"/>
        </w:rPr>
        <w:t xml:space="preserve">rojeksiyonda yüzde 50 olmadı ya da alsın iki katı para, neyse esas nokta da orası değil. Şimdi bir </w:t>
      </w:r>
      <w:proofErr w:type="gramStart"/>
      <w:r w:rsidRPr="00565AE4">
        <w:rPr>
          <w:rFonts w:cs="Times New Roman"/>
          <w:sz w:val="24"/>
          <w:szCs w:val="24"/>
        </w:rPr>
        <w:t>projeksiyon</w:t>
      </w:r>
      <w:proofErr w:type="gramEnd"/>
      <w:r w:rsidRPr="00565AE4">
        <w:rPr>
          <w:rFonts w:cs="Times New Roman"/>
          <w:sz w:val="24"/>
          <w:szCs w:val="24"/>
        </w:rPr>
        <w:t xml:space="preserve"> nüfus ortaya konuldu, o nüfusa göre ve yüzölçümü ortaya konuldu, 85,  15 denildi. Elimizde de Devletin ayıracağı belirlenmiş bir rakam var. Biz diyoru</w:t>
      </w:r>
      <w:r w:rsidR="00656FEA" w:rsidRPr="00565AE4">
        <w:rPr>
          <w:rFonts w:cs="Times New Roman"/>
          <w:sz w:val="24"/>
          <w:szCs w:val="24"/>
        </w:rPr>
        <w:t>m</w:t>
      </w:r>
      <w:r w:rsidRPr="00565AE4">
        <w:rPr>
          <w:rFonts w:cs="Times New Roman"/>
          <w:sz w:val="24"/>
          <w:szCs w:val="24"/>
        </w:rPr>
        <w:t xml:space="preserve"> ki bu rakamı şu anda </w:t>
      </w:r>
      <w:proofErr w:type="gramStart"/>
      <w:r w:rsidRPr="00565AE4">
        <w:rPr>
          <w:rFonts w:cs="Times New Roman"/>
          <w:sz w:val="24"/>
          <w:szCs w:val="24"/>
        </w:rPr>
        <w:t>projeksiyon</w:t>
      </w:r>
      <w:proofErr w:type="gramEnd"/>
      <w:r w:rsidRPr="00565AE4">
        <w:rPr>
          <w:rFonts w:cs="Times New Roman"/>
          <w:sz w:val="24"/>
          <w:szCs w:val="24"/>
        </w:rPr>
        <w:t xml:space="preserve"> nüfusa göre 85 ve 15 yaptık, bir da havuz var. O havuza gelecek olan parayı da koyduğumuzda diyorum, hiç bu Yasayı yapmasak ve bütçede geçen mahalli gelirle Lefkoşa Türk Belediyesi, Girne Belediyesi ve Mağusa Belediyesinin elde edeceği gelir, Bütçe Yasasına göre ve hiç 51/95 değişmediğinde, bu Yasaya göre daha fazladır. O yüzden dedik ki, neden yüzde bir önerisi yaptığımızı veya bunun tartışılması gerektiğini ortaya koyduk. </w:t>
      </w:r>
      <w:proofErr w:type="gramStart"/>
      <w:r w:rsidRPr="00565AE4">
        <w:rPr>
          <w:rFonts w:cs="Times New Roman"/>
          <w:sz w:val="24"/>
          <w:szCs w:val="24"/>
        </w:rPr>
        <w:t xml:space="preserve">Eğer sadece mali açıdan, bütçesel gider açısından değil vatandaşa hizmet açısından bakıyorsak, bu havuzla birlikte mevcut yasaya göre devletten bölüştürülecek parada azalma oluyor madem ve bu üç tane ilçe de gündüz nüfusu alan yerlerdir veya buna dersiniz ki biz ilçe olarak bakıyoruz, madem ilçe dedik, ilçe hizmetlerinin kalitesinde düşüş yaratmayalım üzerine de koyalım, bunları mahalli gelirlerden artı bir pay verilmesi gerektiğini ortaya çok net bir şekilde koyduk. Şunu da net söyleyeyim şimdi siz öngörü olarak havuzdan gelecek rakamla, eski yasaya göre fitto fit gitmeni ön gördüğün noktada, bu yüzde bir verilmediğinde yasanın koyduğu üst limitleri vatandaşa daha fazla zam olarak dönme ihtimali var, biz tam da bu noktadan dolayı eğer biz bir birleştirme yapıldıysa, bize göre kapatma yapıldıysa ve eğer yerel yönetimlerdeki yetkiyi daha fazla artırmak istiyorsak mali olarak onları rahatlatmak istiyorsak, bu mali olarak giderlerini karşılama noktasında Devlet de taşın altına eline koyacak arkadaşlar. </w:t>
      </w:r>
      <w:proofErr w:type="gramEnd"/>
      <w:r w:rsidRPr="00565AE4">
        <w:rPr>
          <w:rFonts w:cs="Times New Roman"/>
          <w:sz w:val="24"/>
          <w:szCs w:val="24"/>
        </w:rPr>
        <w:t>Yani bugün Lefkoşa’nın nüfusu ile gece nüfusu arasında yarı yarıya bir fark varsa, bunu sadece Lefkoşa’da yaşayanlar bu Yasadan sonra üst limitlerde beş kat, altı kat fa</w:t>
      </w:r>
      <w:r w:rsidR="00495FB8" w:rsidRPr="00565AE4">
        <w:rPr>
          <w:rFonts w:cs="Times New Roman"/>
          <w:sz w:val="24"/>
          <w:szCs w:val="24"/>
        </w:rPr>
        <w:t>tura olarak ödemekle mi gelecek? B</w:t>
      </w:r>
      <w:r w:rsidRPr="00565AE4">
        <w:rPr>
          <w:rFonts w:cs="Times New Roman"/>
          <w:sz w:val="24"/>
          <w:szCs w:val="24"/>
        </w:rPr>
        <w:t xml:space="preserve">unu yüzde bir oranında en azından mahalli gelirlerden ortaya koymamız lazım. Neden bunu da söyledik? </w:t>
      </w:r>
      <w:proofErr w:type="gramStart"/>
      <w:r w:rsidRPr="00565AE4">
        <w:rPr>
          <w:rFonts w:cs="Times New Roman"/>
          <w:sz w:val="24"/>
          <w:szCs w:val="24"/>
        </w:rPr>
        <w:t>Evet</w:t>
      </w:r>
      <w:proofErr w:type="gramEnd"/>
      <w:r w:rsidRPr="00565AE4">
        <w:rPr>
          <w:rFonts w:cs="Times New Roman"/>
          <w:sz w:val="24"/>
          <w:szCs w:val="24"/>
        </w:rPr>
        <w:t xml:space="preserve"> harç ve vergilere yapılacak olan zamlarla, enflasyon resmi enflasyon rakamları arasında bir organik bağ yoktur çünkü İstatistik Kurumunun hayat pahalılığını belirlemesinde bu vergi resim ve harçlar dikkate alınmaz hayat pahalılığı hesaplamasında ama dolaylı olarak şöyle yer alır, bunlardaki artışla birlikte satılan mal ve hizmetlerin fiyatlarında bir artış olunca onlar enflasyona yarar, enflasyonun üstüne gelir. Dolayısıyla bu enflasyona gelecek olan ek külfet de dedik ki, Maliyenin üzerine işte daha burada bütçe geçmeden konuştuyduk, her yüzde birin kaç yüz milyon para ettiğini yani dimyata giderken evdeki bulgurdan olmayalım, en azından bu ilçelere sadece o ilçelerde yaşayan vatandaşlara daha üst limite yakın bir tahsilat yapma oranıyla giderlerini karşılamanın ötesinde, mahalli gelirlerde bu enflasyon farkını da düşürüp bir yüzde bir </w:t>
      </w:r>
      <w:r w:rsidRPr="00565AE4">
        <w:rPr>
          <w:rFonts w:cs="Times New Roman"/>
          <w:sz w:val="24"/>
          <w:szCs w:val="24"/>
        </w:rPr>
        <w:lastRenderedPageBreak/>
        <w:t xml:space="preserve">verelim dedik, ben çok net ve açık toplumun önünde tartışılması gerektiğini düşündüğüm için söylüyorum buna Ulusal Birlik Partili arkadaşlarım da sıcak baktı ama anlıyorum bir Hükümettirler, anlıyorum bir Maliye Bakanlığı var ama Maliye Bakanlığı bu konuda çok ketum bir tavır sergiledi ama maalesef biz Maliye yönetimini hala daha ketum tutum üzerinden okuyoruz ama bilmiyoruz ki dediğim gibi sen burada </w:t>
      </w:r>
      <w:proofErr w:type="gramStart"/>
      <w:r w:rsidRPr="00565AE4">
        <w:rPr>
          <w:rFonts w:cs="Times New Roman"/>
          <w:sz w:val="24"/>
          <w:szCs w:val="24"/>
        </w:rPr>
        <w:t>projeksiyon</w:t>
      </w:r>
      <w:proofErr w:type="gramEnd"/>
      <w:r w:rsidRPr="00565AE4">
        <w:rPr>
          <w:rFonts w:cs="Times New Roman"/>
          <w:sz w:val="24"/>
          <w:szCs w:val="24"/>
        </w:rPr>
        <w:t xml:space="preserve"> nüfusu Lefkoşa’nın 80 Bin öngörüyorsun, gündüz nüfusu bunun işte 100 Binlere çıkıyor, daha fazla oluyor, o insanların burada ikamet etmeyip işyeri olmadığı noktasında ödedikleri, yarattıkları bir maliyet var ve biz bu maliyeti de Lefkoşa’da ikamet edenlere yükleyelim noktasına belediyeyi getirmeyelim diye, yüzde bir da ek bir artış mahalli gelirlerden verilsin dedik ama kabul görmedik maalesef, bunları ifade etmek istedim, tekrardan emeği geçenlere teşekkür eder, saygılar sunarım. </w:t>
      </w: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BAŞKAN – Evet söz sırası Sıla Usar </w:t>
      </w:r>
      <w:r w:rsidR="00981B7F" w:rsidRPr="00565AE4">
        <w:rPr>
          <w:rFonts w:cs="Times New Roman"/>
          <w:sz w:val="24"/>
          <w:szCs w:val="24"/>
        </w:rPr>
        <w:t>H</w:t>
      </w:r>
      <w:r w:rsidRPr="00565AE4">
        <w:rPr>
          <w:rFonts w:cs="Times New Roman"/>
          <w:sz w:val="24"/>
          <w:szCs w:val="24"/>
        </w:rPr>
        <w:t>anımefendi de buyurun Kürsüye. Buyurun hitap edin Yüce Meclise.</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 SILA USAR İNCİRLİ  (Lefkoşa) -  Sayın Başkan teşekkür ederim. Sayın Başkan, kıymetli vekiller; bugün binlerce belediye emekçisinin gözü kulağı </w:t>
      </w:r>
      <w:r w:rsidR="00981B7F" w:rsidRPr="00565AE4">
        <w:rPr>
          <w:rFonts w:cs="Times New Roman"/>
          <w:sz w:val="24"/>
          <w:szCs w:val="24"/>
        </w:rPr>
        <w:t>M</w:t>
      </w:r>
      <w:r w:rsidRPr="00565AE4">
        <w:rPr>
          <w:rFonts w:cs="Times New Roman"/>
          <w:sz w:val="24"/>
          <w:szCs w:val="24"/>
        </w:rPr>
        <w:t xml:space="preserve">eclistedir çünkü bu insanlar yıllardır ay sonunda maaşlarını alacaklar mı, ücretlerini alacaklar mı, diğer bütün haklarını alabilecekler mi diye bir endişe içerisinde yaşıyorlar yıllardır bu ülkede. Aslında bu endişeyi duymaları için de çok geçerli gerekçeleri var. Çünkü ülkede yaşanan olaylar, yakın zamanda da yaşanan olaylar hala daha hafızalarımızda canlıdır dolayısıyla belediye emekçileri 51/95 Sayılı Yasanın yeniden değişiklikle, yapılandırılmasıyla ilgili bir irade ortaya koydular. </w:t>
      </w:r>
      <w:proofErr w:type="gramStart"/>
      <w:r w:rsidRPr="00565AE4">
        <w:rPr>
          <w:rFonts w:cs="Times New Roman"/>
          <w:sz w:val="24"/>
          <w:szCs w:val="24"/>
        </w:rPr>
        <w:t xml:space="preserve">Bizler de Cumhuriyetçi Türk Partisi olarak 51/95 Sayılı Yasanın komiteye gelebilmesi için büyük bir mücadele ortaya koyduk ama tabii işin en başına dönecek olursak sayın başkan, kıymetli vekiller bir yerel yönetim reformu ihtiyacı vardı bu ülkenin ve bu yerel yönetim reformunun da neleri içermesi gerektiğini biz açıkça ortaya koymuştuk. </w:t>
      </w:r>
      <w:proofErr w:type="gramEnd"/>
      <w:r w:rsidRPr="00565AE4">
        <w:rPr>
          <w:rFonts w:cs="Times New Roman"/>
          <w:sz w:val="24"/>
          <w:szCs w:val="24"/>
        </w:rPr>
        <w:t xml:space="preserve">Bunun en önemlisi yerinden yönetim ilkesidir ki bu demokrasinin bir gereğidir. </w:t>
      </w:r>
      <w:proofErr w:type="gramStart"/>
      <w:r w:rsidRPr="00565AE4">
        <w:rPr>
          <w:rFonts w:cs="Times New Roman"/>
          <w:sz w:val="24"/>
          <w:szCs w:val="24"/>
        </w:rPr>
        <w:t xml:space="preserve">Yerinden yönetimin en iyi şekilde yapılabilmesi için de merkezi idarenin, bazı yetkilerinin yerel yönetimlere göçertilmesi gerektiğini savunmuştuk ve buna göre de elbette ki yerel yönetimlerin mali açıdan güçlendirilmesi ve mali denetimlerinin de yapılması gerektiğini ta en başından beri savunduk ama şu anda geldiğimiz nokta, neticede geldiğimiz nokta belediyelerin bazılarının kapatılması, belediye sayısının azaltılması ve 51/95 Sayılı Yasanın da değişikliğinin yapılmasıyla sınırlı kaldı. </w:t>
      </w:r>
      <w:proofErr w:type="gramEnd"/>
      <w:r w:rsidRPr="00565AE4">
        <w:rPr>
          <w:rFonts w:cs="Times New Roman"/>
          <w:sz w:val="24"/>
          <w:szCs w:val="24"/>
        </w:rPr>
        <w:t>Yerel yönetim açısından bu yeterli bir durum değildir, bunun öncelikle altını çizmek gerekir ama 51/95’de yerel yönetimlerin, belediyelerin mali açıdan güçlendirilmesini sağlayacak maddeler Meclis Komitesinde görüşüldü ve onaylandı ve bu komite çalışmalarına katılan bütün milletvekili arkadaşlarımı ve katkı koyan herkese de teşekkürlerimi buradan sunmak isterim. Şimdi bugün görüştüğümüz Yas</w:t>
      </w:r>
      <w:r w:rsidR="00981B7F" w:rsidRPr="00565AE4">
        <w:rPr>
          <w:rFonts w:cs="Times New Roman"/>
          <w:sz w:val="24"/>
          <w:szCs w:val="24"/>
        </w:rPr>
        <w:t xml:space="preserve">ada çok ciddi bir </w:t>
      </w:r>
      <w:proofErr w:type="gramStart"/>
      <w:r w:rsidR="00981B7F" w:rsidRPr="00565AE4">
        <w:rPr>
          <w:rFonts w:cs="Times New Roman"/>
          <w:sz w:val="24"/>
          <w:szCs w:val="24"/>
        </w:rPr>
        <w:t>handikap</w:t>
      </w:r>
      <w:proofErr w:type="gramEnd"/>
      <w:r w:rsidR="00981B7F" w:rsidRPr="00565AE4">
        <w:rPr>
          <w:rFonts w:cs="Times New Roman"/>
          <w:sz w:val="24"/>
          <w:szCs w:val="24"/>
        </w:rPr>
        <w:t xml:space="preserve"> var S</w:t>
      </w:r>
      <w:r w:rsidRPr="00565AE4">
        <w:rPr>
          <w:rFonts w:cs="Times New Roman"/>
          <w:sz w:val="24"/>
          <w:szCs w:val="24"/>
        </w:rPr>
        <w:t xml:space="preserve">ayın </w:t>
      </w:r>
      <w:r w:rsidR="00981B7F" w:rsidRPr="00565AE4">
        <w:rPr>
          <w:rFonts w:cs="Times New Roman"/>
          <w:sz w:val="24"/>
          <w:szCs w:val="24"/>
        </w:rPr>
        <w:t>B</w:t>
      </w:r>
      <w:r w:rsidRPr="00565AE4">
        <w:rPr>
          <w:rFonts w:cs="Times New Roman"/>
          <w:sz w:val="24"/>
          <w:szCs w:val="24"/>
        </w:rPr>
        <w:t xml:space="preserve">aşkan, kıymetli vekiller ki CTP grubunun da bu Yasaya ret vermesinin en önemli temel sebebi de budur aslında. </w:t>
      </w:r>
      <w:proofErr w:type="gramStart"/>
      <w:r w:rsidRPr="00565AE4">
        <w:rPr>
          <w:rFonts w:cs="Times New Roman"/>
          <w:sz w:val="24"/>
          <w:szCs w:val="24"/>
        </w:rPr>
        <w:t xml:space="preserve">Biz yerel yönetim reformu yapılsın derken ve merkezi idarenin bazı yetkilerinin yerel idareye göçertilmesi gerektiğini savunurken, bu şu anda görüştüğümüz 51/95 Sayılı Yasada belediyenin en temel yetkisine el konuyor ve belediyenin imarla ilgili söz hakkı ortadan kaldırılıyor Sayın Başkan, kıymetli vekiller ki bu yerel yönetim ve yerel reform meselesine taban tabana zıt bir konudur, yerinden yönetim ilkesine de taban tabana zıt bir durumdur. </w:t>
      </w:r>
      <w:proofErr w:type="gramEnd"/>
      <w:r w:rsidRPr="00565AE4">
        <w:rPr>
          <w:rFonts w:cs="Times New Roman"/>
          <w:sz w:val="24"/>
          <w:szCs w:val="24"/>
        </w:rPr>
        <w:t xml:space="preserve">Ayrıca belediyenin doğallığıyla kendisinde olan yetkilerine de Devletin el koyması söz konusudur. Birçok şey var konuşulan benden önceki arkadaşlarım bunları dile getirdi, çok rahatsızlık verici meseleler var ama bence en temel mesele imar konusunda belediyelerin söz hakkının bu Yasayla birlikte ellerinden alınmasıdır. Şöyle bir ibare var, şöyle bir şey söyleniyor, deniyor ki, Devletin yapacağı inşaatlarda ruhsat alınmasına, izin alınmasına gerek olmayacağı bunlardan Devletin muaf tutulacağı ile ilgili bir ifade var, bir değişiklik var. Elbette ki Devlet harçlardan muaf tutulabilir, elbette ki Devlet </w:t>
      </w:r>
      <w:r w:rsidRPr="00565AE4">
        <w:rPr>
          <w:rFonts w:cs="Times New Roman"/>
          <w:sz w:val="24"/>
          <w:szCs w:val="24"/>
        </w:rPr>
        <w:lastRenderedPageBreak/>
        <w:t>ödemesi gereken bazı ücretlerden muaf tutulabilir ama hiçbir şekilde izinsiz ve ruhsatsız bir inşaat yapılmasına izin verilmesi mümkün değildir. Ne olacak ben size söyleyeyim, bir ev değildir Devletin yaptığı inşaat yani dört kişilik bir ailenin yaşayacağı bir evden söz etmiyoruz, çok büyük Meclis binalarından öyle ya Meclis binası inşaatı yapılıyor veya hastanelerden söz ediyoruz, acil durum hastanesi gibi ve bundan sonra yapılacak olan büyük kapasitedeki projelerden söz ediyoruz. Bir inşaat yapılırken, o inşaa</w:t>
      </w:r>
      <w:r w:rsidR="001F6920" w:rsidRPr="00565AE4">
        <w:rPr>
          <w:rFonts w:cs="Times New Roman"/>
          <w:sz w:val="24"/>
          <w:szCs w:val="24"/>
        </w:rPr>
        <w:t>t değildir sadece konuştuğumuz S</w:t>
      </w:r>
      <w:r w:rsidRPr="00565AE4">
        <w:rPr>
          <w:rFonts w:cs="Times New Roman"/>
          <w:sz w:val="24"/>
          <w:szCs w:val="24"/>
        </w:rPr>
        <w:t>ayın</w:t>
      </w:r>
      <w:r w:rsidR="001F6920" w:rsidRPr="00565AE4">
        <w:rPr>
          <w:rFonts w:cs="Times New Roman"/>
          <w:sz w:val="24"/>
          <w:szCs w:val="24"/>
        </w:rPr>
        <w:t xml:space="preserve"> B</w:t>
      </w:r>
      <w:r w:rsidRPr="00565AE4">
        <w:rPr>
          <w:rFonts w:cs="Times New Roman"/>
          <w:sz w:val="24"/>
          <w:szCs w:val="24"/>
        </w:rPr>
        <w:t xml:space="preserve">aşkan, kıymetli vekiller; o inşaatın etrafındaki yapacağı değişiklikler de bizi çok fazla ilgilendirir çünkü siz bina yaptığınız zaman, o binaya giden yolu da etkiliyorsunuz. O yolun üzerindeki trafiği de etkiliyorsunuz. </w:t>
      </w:r>
      <w:proofErr w:type="gramStart"/>
      <w:r w:rsidRPr="00565AE4">
        <w:rPr>
          <w:rFonts w:cs="Times New Roman"/>
          <w:sz w:val="24"/>
          <w:szCs w:val="24"/>
        </w:rPr>
        <w:t xml:space="preserve">O bölgedeki kanalizasyonu da etkiliyorsunuz ve bütün bunlardan belediye sorumluyken, şehrin altyapısından belediye sorumluyken, siz hiç belediyeye sormayacaksınız onunla bir araya gelip karşılıklı konuyu konuşmayacaksınız, istişare etmeyeceksiniz, taraflar bir araya gelmeyecek, siz Devlet olarak bir inşaat yapacaksınız sonra da belediyeye sen gerisini hallet diyeceksiniz, yolunu da yap ışığını da koy, efendim kanalizasyonunu da yap, çöpünü de topla. </w:t>
      </w:r>
      <w:proofErr w:type="gramEnd"/>
      <w:r w:rsidRPr="00565AE4">
        <w:rPr>
          <w:rFonts w:cs="Times New Roman"/>
          <w:sz w:val="24"/>
          <w:szCs w:val="24"/>
        </w:rPr>
        <w:t>Bu kabul edilebilir bir şey değildir Sayın Başkan, kıymetli vekiller. İnşaatlarla ilgili, ruhsatların alınması süreciyle ilgili belediyelerin baypas edilmesi, belediyelerin bertaraf edilmesi ve söz haklarının ellerinden alınması kesinlikle kabul edilebilir bir şey değildir. Şehirlerimizin zaten fiziki olarak birçok sorunu vardır ve bu fiziki sorunlara siz daha da büyüklerini ekleyeceksiniz, belediyeyi bu şekilde baypas etmek kesinlikle doğru değil. Bu kaçak yapılarla alakalı da bir ifade var bu Yasada</w:t>
      </w:r>
      <w:r w:rsidR="001F6920" w:rsidRPr="00565AE4">
        <w:rPr>
          <w:rFonts w:cs="Times New Roman"/>
          <w:sz w:val="24"/>
          <w:szCs w:val="24"/>
        </w:rPr>
        <w:t xml:space="preserve"> </w:t>
      </w:r>
      <w:r w:rsidRPr="00565AE4">
        <w:rPr>
          <w:rFonts w:cs="Times New Roman"/>
          <w:sz w:val="24"/>
          <w:szCs w:val="24"/>
        </w:rPr>
        <w:t>ki bu da alenen kaçak yapı yapmaya, insanları teşvik etmek anlamına geliyor, diyor ki ruhsatın diyor yüzde 10 kadarı ceza olarak ödenir eğer izinsiz ve ruhsatsız bir inşaat yapılırsa, bu ne demektir</w:t>
      </w:r>
      <w:r w:rsidR="001F6920" w:rsidRPr="00565AE4">
        <w:rPr>
          <w:rFonts w:cs="Times New Roman"/>
          <w:sz w:val="24"/>
          <w:szCs w:val="24"/>
        </w:rPr>
        <w:t>? B</w:t>
      </w:r>
      <w:r w:rsidRPr="00565AE4">
        <w:rPr>
          <w:rFonts w:cs="Times New Roman"/>
          <w:sz w:val="24"/>
          <w:szCs w:val="24"/>
        </w:rPr>
        <w:t xml:space="preserve">ir normal müstakil evin 40 Bin TL ise ruhsat ücreti bunun yüzde 10’u 4 </w:t>
      </w:r>
      <w:proofErr w:type="gramStart"/>
      <w:r w:rsidRPr="00565AE4">
        <w:rPr>
          <w:rFonts w:cs="Times New Roman"/>
          <w:sz w:val="24"/>
          <w:szCs w:val="24"/>
        </w:rPr>
        <w:t>Bindir</w:t>
      </w:r>
      <w:proofErr w:type="gramEnd"/>
      <w:r w:rsidRPr="00565AE4">
        <w:rPr>
          <w:rFonts w:cs="Times New Roman"/>
          <w:sz w:val="24"/>
          <w:szCs w:val="24"/>
        </w:rPr>
        <w:t>, o zaman insanlar der ki, yahu ben izinsiz ruhsatsız başlayım da, yakalanırsam bu cezayı öderim. Dolayısıyla kaçak yapı zaten şehirlerimizin ciddi bir sorunuyken, bu Yasa ile birlikte kaçak yapıyı da teşvik etmek kesinlikle doğru bir yaklaşım değildir. İ</w:t>
      </w:r>
      <w:r w:rsidR="001F6920" w:rsidRPr="00565AE4">
        <w:rPr>
          <w:rFonts w:cs="Times New Roman"/>
          <w:sz w:val="24"/>
          <w:szCs w:val="24"/>
        </w:rPr>
        <w:t>nşaat ruhsatı demek ne demektir? B</w:t>
      </w:r>
      <w:r w:rsidRPr="00565AE4">
        <w:rPr>
          <w:rFonts w:cs="Times New Roman"/>
          <w:sz w:val="24"/>
          <w:szCs w:val="24"/>
        </w:rPr>
        <w:t xml:space="preserve">ir inşaat yapılacaksa hazırlıkların yapılması içindir bu, belediye alt yapısını düşünecek, yolunu düşünecek, çöpünü düşünecek, kanalizasyonunu düşünecek, siz hiç bu konuları belediye ile görüşmeden efendim bu Devletin yapacağı bir projedir, belediyeyi ilgilendirmez deyip de belediyeyi bertaraf ettiğinizde, şehirlerdeki altyapı sorunlarını da iyice arttırmış olursunuz. En başından beri söylediğimiz bir konu daha vardı, şimdi bu az önce söylediğim 46’ıncı madde biz CTP grubu olarak 46’ıncı maddeye ret oyumuzu verdik, gerekçelerimizi de az önce açıklamaya çalıştım, arkadaşlarım da açıkladılar, bunun bize göre mutlaka değiştirilmesi gerekiyor. </w:t>
      </w:r>
      <w:proofErr w:type="gramStart"/>
      <w:r w:rsidRPr="00565AE4">
        <w:rPr>
          <w:rFonts w:cs="Times New Roman"/>
          <w:sz w:val="24"/>
          <w:szCs w:val="24"/>
        </w:rPr>
        <w:t xml:space="preserve">Buna bir anlam vermekte zorluk çekiyoruz yani bu, bu kadar ısrar edilmesine bu konuda anlam vermekte gerçekten zorluk çekiyoruz, teknik bir meselenin ötesinde siyasi bir mesele midir bu acaba diye de aklımıza gelen bir soru var aslında, o yüzden şehirlerin imarları belediyelerindir, imar meselesi belediyelerin yetkisindedir, bu yetkiyi, bu söz hakkını belediyelerin elinden almak doğru değildir. </w:t>
      </w:r>
      <w:proofErr w:type="gramEnd"/>
      <w:r w:rsidRPr="00565AE4">
        <w:rPr>
          <w:rFonts w:cs="Times New Roman"/>
          <w:sz w:val="24"/>
          <w:szCs w:val="24"/>
        </w:rPr>
        <w:t xml:space="preserve">Derhal bu Yasa maddesinin bu şekilde değiştirilmesini öneriyoruz. </w:t>
      </w:r>
    </w:p>
    <w:p w:rsidR="005407C2" w:rsidRPr="00565AE4" w:rsidRDefault="005407C2" w:rsidP="005407C2">
      <w:pPr>
        <w:ind w:firstLine="720"/>
        <w:rPr>
          <w:rFonts w:cs="Times New Roman"/>
          <w:sz w:val="24"/>
          <w:szCs w:val="24"/>
        </w:rPr>
      </w:pPr>
    </w:p>
    <w:p w:rsidR="001F6920" w:rsidRPr="00565AE4" w:rsidRDefault="005407C2" w:rsidP="001F6920">
      <w:pPr>
        <w:rPr>
          <w:rFonts w:cs="Times New Roman"/>
          <w:sz w:val="24"/>
          <w:szCs w:val="24"/>
        </w:rPr>
      </w:pPr>
      <w:proofErr w:type="gramStart"/>
      <w:r w:rsidRPr="00565AE4">
        <w:rPr>
          <w:rFonts w:cs="Times New Roman"/>
          <w:sz w:val="24"/>
          <w:szCs w:val="24"/>
        </w:rPr>
        <w:t xml:space="preserve">Diğer bir konu da özellikle Lefkoşa’nın ve aynı zamanda Girne ve Mağusa’nın gündüz nüfuslarıyla gece nüfusları arasında çok büyük bir fark olduğunu biliyoruz, özellikle Lefkoşa’nın çünkü Lefkoşa başşehirdir ve ülkenin ekonomik, sosyal ve siyasi ve ekonomik kalbidir aslında ve binlerce insan oturdukları yerden Lefkoşa’ya gelirler, bir Devlet dairesinde işleri vardır, bir bankada işleri vardır, alışveriş yapacaklardır, her türlü nedenden dolayı binlerce insan, gündüz saatlerinde Lefkoşa’ya akar ve Lefkoşa’nın gündüz ve gece nüfusu arasında neredeyse iki kat bir fark vardır.  Siz eğer bunu gözetmezseniz ki buna benzer bir durum Mağusa ve Girne için de söz edilebilir, siz eğer bunu gözetmezseniz, o kadar insan, o kadar nüfus bu şehre gelir ve o kadar insanın yolu, o kadar insanın çöpü, o kadar insanın kanalizasyonu tam yarı nüfusa göre hesaplanırsa, bu da çok büyük bir eksiklik olur ve belediyeler de hizmet verme noktasında ciddi zorluklar çekerler. </w:t>
      </w:r>
      <w:proofErr w:type="gramEnd"/>
      <w:r w:rsidRPr="00565AE4">
        <w:rPr>
          <w:rFonts w:cs="Times New Roman"/>
          <w:sz w:val="24"/>
          <w:szCs w:val="24"/>
        </w:rPr>
        <w:t xml:space="preserve">Bu yasa tahtında </w:t>
      </w:r>
      <w:r w:rsidRPr="00565AE4">
        <w:rPr>
          <w:rFonts w:cs="Times New Roman"/>
          <w:sz w:val="24"/>
          <w:szCs w:val="24"/>
        </w:rPr>
        <w:lastRenderedPageBreak/>
        <w:t xml:space="preserve">tabii ki hizmeti verebilmek için de belki de az önce Devrim arkadaşımın ve Filiz Hanımın da söylediği gibi ücretlere olan en yüksek ranjda, yelpazedeki ücreti koymak zorunda kalırlar ki bu yurttaş açısından pahalılık anlamına gelir. Dolayısıyla burada yapılması gereken şey, doğallığıyla çok sağlam da gerekçeler ortadadır, özellikle baş şehre ve bunun yanı sıra diğer iki büyük ilçeye Devlet katkı paylarının arttırılması şeklinde bir düzenleme yapılmalıydı. Fakat komite çalışmalarında ne yazık ki bununla alakalı bir iyileşme olmadı. </w:t>
      </w:r>
      <w:r w:rsidR="001F6920" w:rsidRPr="00565AE4">
        <w:rPr>
          <w:rFonts w:cs="Times New Roman"/>
          <w:sz w:val="24"/>
          <w:szCs w:val="24"/>
        </w:rPr>
        <w:t>Bu da bizim bu Yasaya ret verme gerekçelerimizin bir diğeridir.</w:t>
      </w:r>
    </w:p>
    <w:p w:rsidR="005407C2" w:rsidRPr="00565AE4" w:rsidRDefault="005407C2" w:rsidP="005407C2">
      <w:pPr>
        <w:rPr>
          <w:rFonts w:cs="Times New Roman"/>
          <w:sz w:val="24"/>
          <w:szCs w:val="24"/>
        </w:rPr>
      </w:pPr>
      <w:r w:rsidRPr="00565AE4">
        <w:rPr>
          <w:rFonts w:cs="Times New Roman"/>
          <w:sz w:val="24"/>
          <w:szCs w:val="24"/>
        </w:rPr>
        <w:t xml:space="preserve"> </w:t>
      </w:r>
    </w:p>
    <w:p w:rsidR="005407C2" w:rsidRPr="00565AE4" w:rsidRDefault="005407C2" w:rsidP="005407C2">
      <w:pPr>
        <w:ind w:firstLine="0"/>
        <w:rPr>
          <w:rFonts w:cs="Times New Roman"/>
          <w:sz w:val="24"/>
          <w:szCs w:val="24"/>
        </w:rPr>
      </w:pPr>
      <w:r w:rsidRPr="00565AE4">
        <w:rPr>
          <w:rFonts w:cs="Times New Roman"/>
          <w:sz w:val="24"/>
          <w:szCs w:val="24"/>
        </w:rPr>
        <w:t xml:space="preserve">(Cumhuriyet Meclisi Başkanı Sayın Zorlu Töre, Başkanlık Kürsüsünü Sayın Emrah Yeşilırmak’a devreder)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 Sayın Başkan, kıymetli vekiller; 51/95 sayılı Yasa gerçekten önemli bir yasadır. Az önce de söylemiş olduğum gibi binlerce belediye emekçisinin bundan sonra maaşımızı alabilecek miyiz, ücretlerimizi alabilecek miyiz, özlük haklarımıza ulaşabilecek miyiz diye düşünmeden güvenli bir şekilde çalışmalarının bir teminatıdır. Ama yerel reform yapılabilmesi için ne belediyelerin birleştirilmesi yani kapatılması ve de 51/95’in değiştirilmesi yeterli değildir. Bunun yanı sıra yerinden yönetim ilkesini demokrasinin bir gereği olduğunu unutmadan merkezi idarenin yetkilerinin yerel idareye göçertilmesinin bununla birlikte mali desteğinin arttırılmasının ama aynı zamanda denetiminin de yapılmasının gerektiğini hatırlatmak istiyorum, altını çizmek istiyorum. Elbette yerel yönetimler de kendi içlerinde mali ve idari yönetimlerini doğru yaparak insanlarımıza, yurttaşlarımıza hizmet verme konusunda eksiksiz bir tutum içerisinde olmalıdırlar. Teşekkür eder, saygılar sunarım.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Teşekkürler Sayın Sıla Usar İncirli.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Erkut Bey buyurun. </w:t>
      </w:r>
    </w:p>
    <w:p w:rsidR="005407C2" w:rsidRPr="00565AE4" w:rsidRDefault="005407C2" w:rsidP="005407C2">
      <w:pPr>
        <w:ind w:firstLine="708"/>
        <w:rPr>
          <w:rFonts w:cs="Times New Roman"/>
          <w:sz w:val="24"/>
          <w:szCs w:val="24"/>
        </w:rPr>
      </w:pPr>
    </w:p>
    <w:p w:rsidR="005407C2" w:rsidRPr="00565AE4" w:rsidRDefault="005407C2" w:rsidP="00D33C92">
      <w:pPr>
        <w:ind w:firstLine="708"/>
        <w:rPr>
          <w:rFonts w:cs="Times New Roman"/>
          <w:sz w:val="24"/>
          <w:szCs w:val="24"/>
        </w:rPr>
      </w:pPr>
      <w:r w:rsidRPr="00565AE4">
        <w:rPr>
          <w:rFonts w:cs="Times New Roman"/>
          <w:sz w:val="24"/>
          <w:szCs w:val="24"/>
        </w:rPr>
        <w:t xml:space="preserve">ERKUT ŞAHALİ (Gazimağusa) – Teşekkür ederim. Komite Başkanı Raporunu okuduktan sonra elbette konuşmasını da yaptı ve dedi ki işte bizim reformcu tarafımız bir reform yapıyoruz. Şimdi ben sorarım Hükümeti oluşturan partilerden Sayın Bakan burada olması gerektiği için burada, Sayın Yasemin Öztürk’ü tenzih ederek söylüyorum. Bir reform coşkusu görebilen var mı bu </w:t>
      </w:r>
      <w:r w:rsidR="00D33C92" w:rsidRPr="00565AE4">
        <w:rPr>
          <w:rFonts w:cs="Times New Roman"/>
          <w:sz w:val="24"/>
          <w:szCs w:val="24"/>
        </w:rPr>
        <w:t>P</w:t>
      </w:r>
      <w:r w:rsidRPr="00565AE4">
        <w:rPr>
          <w:rFonts w:cs="Times New Roman"/>
          <w:sz w:val="24"/>
          <w:szCs w:val="24"/>
        </w:rPr>
        <w:t xml:space="preserve">arlamentoda? Reform yapan bir parlamento var bugün yerel yönetimlerde devrim yapıyoruz. Devrim falan yapmıyoruz yerel yönetimlerde. Yerel yönetimlerde sadece mali konularda güncelleme yapıyoruz. Çünkü gerek belediyelerimizin yetkilerinin arttırılması ve yerel hayata daha müdahil ve daha fazla hizmet sunan bir yapıya kavuşturulması bağlamında gerekse bu ülkedeki yerel yönetim modelinin geliştirilmesi bağlamında herhangi bir değişiklik içermeyen bir yasadır önümüzde duran yasa. Evet, çok uzun yoldan geldi evet belediyeler çok yıprandı bu güncellemenin yapılmamış olması nedeniyle çok zor zamanlar yaşadı. Üstelik ehil ellerde yönetilmeyen belediyeler çok ciddi mali darboğazlar ve hatta iflaslarla baş başa kaldı. Bunların hepsi birer vaka ve bunun telafi edilebilmesi bakımından mali açıdan belli başlı açılımlar içeren bir değişikliktir elzemdi ne iyi ki en nihayetinde bunu başarabiliyoruz. Ancak örneğin, sağlık alanında Devletin sırtındaki yükü hafifletmek, eğitim alanında Devletin sırtındaki yükü hafifletmek, Devletin erişemediği noktalarda sosyal hizmetler açısından ilave sorumluluklar üstlenmek gibi hayata dair elzem meselelerde belediyelerin yetkileri, sorumlulukları arttırılıyor mu? Pek tabii ki arttırılmıyor o konularda herhangi bir irtibat söz konusu değil. Dolayısıyla bugün yapmakta olduğumuz belediyelerin gelirlerinin arttırılmasına ilişkin bir açılımdır ve bunu reform diye nitelemek reformun ne olduğunu bilmemek anlamına gelir. Bir reform yapmıyoruz. Belediyelerin sayısının azaltılmasıyla alakalı yapılan yasa henüz nihayete erdirilmedi. O konu hala yargının </w:t>
      </w:r>
      <w:r w:rsidRPr="00565AE4">
        <w:rPr>
          <w:rFonts w:cs="Times New Roman"/>
          <w:sz w:val="24"/>
          <w:szCs w:val="24"/>
        </w:rPr>
        <w:lastRenderedPageBreak/>
        <w:t xml:space="preserve">önünde ama biz o konu nihayete ermiş gibi bir seçim yaptık ve şu anda ülkede fiili olarak 18 belediye vardır. Ancak bu 18 belediyeyi oluşturan toplamda 28 belediyelik yapı </w:t>
      </w:r>
      <w:proofErr w:type="gramStart"/>
      <w:r w:rsidRPr="00565AE4">
        <w:rPr>
          <w:rFonts w:cs="Times New Roman"/>
          <w:sz w:val="24"/>
          <w:szCs w:val="24"/>
        </w:rPr>
        <w:t>entegre</w:t>
      </w:r>
      <w:proofErr w:type="gramEnd"/>
      <w:r w:rsidRPr="00565AE4">
        <w:rPr>
          <w:rFonts w:cs="Times New Roman"/>
          <w:sz w:val="24"/>
          <w:szCs w:val="24"/>
        </w:rPr>
        <w:t xml:space="preserve"> oldu mu, iç içe geçti mi, bütünleşti mi diye sorarsanız bu konu da henüz temyize havale edilmiş değil. İşte İçişleri Bakanlığı belediyelerin birleştirilmesine ilişkin yasanın öngördüğü hükümlerin nasıl çalıştırılacağına ilişkin bir gayret sarf ediyor belediyelerin katılımıyla ama henüz o nokta</w:t>
      </w:r>
      <w:r w:rsidR="00D33C92" w:rsidRPr="00565AE4">
        <w:rPr>
          <w:rFonts w:cs="Times New Roman"/>
          <w:sz w:val="24"/>
          <w:szCs w:val="24"/>
        </w:rPr>
        <w:t xml:space="preserve"> </w:t>
      </w:r>
      <w:r w:rsidRPr="00565AE4">
        <w:rPr>
          <w:rFonts w:cs="Times New Roman"/>
          <w:sz w:val="24"/>
          <w:szCs w:val="24"/>
        </w:rPr>
        <w:t xml:space="preserve">da temyize havale edilmiş değil belli bir süre daha da edilemeyecek. Ekonomik sıkıntılar yasada değişmesi gereken noktalar ve hatta belki de yeni yasa çalışması gündeme gelebilecek ki biz birleşen belediyelerin tek vücut haline gelebilmesini temin edebilelim. </w:t>
      </w:r>
    </w:p>
    <w:p w:rsidR="00D33C92" w:rsidRPr="00565AE4" w:rsidRDefault="00D33C92" w:rsidP="00D33C92">
      <w:pPr>
        <w:ind w:firstLine="708"/>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Şimdi Sayın Başkan, sayın milletvekilleri; bir noktanın altını çizmek gerekiyor. Belediyelerin yasası güncellenmediği için yani mali konularda çok geride kalmış gelir </w:t>
      </w:r>
      <w:proofErr w:type="gramStart"/>
      <w:r w:rsidRPr="00565AE4">
        <w:rPr>
          <w:rFonts w:cs="Times New Roman"/>
          <w:sz w:val="24"/>
          <w:szCs w:val="24"/>
        </w:rPr>
        <w:t>opsiyonları</w:t>
      </w:r>
      <w:proofErr w:type="gramEnd"/>
      <w:r w:rsidRPr="00565AE4">
        <w:rPr>
          <w:rFonts w:cs="Times New Roman"/>
          <w:sz w:val="24"/>
          <w:szCs w:val="24"/>
        </w:rPr>
        <w:t xml:space="preserve"> vardı diye battı belediyelerin bir kısmı en azından demek doğru değildir. Bu en azından belediyelerin o mali koşullarda batmayanlarını yönetenlere çok ciddi bir haksızlık olur, bunun altını çizmek isterim.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(Sayın Emrah Yeşilırmak Başkanlık Kürsüsünü Sayın Sadık Gardiyanoğlu’na devreder)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Evet, belediyelerin gelirlerinin güncellenmesi şarttı ama bu güncelleme yapılmadığı halde Bakanlığın bizlere dağıttığı resmi verilerde örneğin Gönyeli Belediyesinin borcu yoktu. Alayköy Belediyesinin borcu yoktu, Tatlısu belediyesinin borcu yoktu. Dolayısıyla güncelliğini yitirmiş gelirlere rağmen belediyeler batmaya da biliyordu doğru yönetilseydiler eğer. O nedenle bu yasada meydana gelen gelir artırıcı tedbirlerin hayata geçmesinin ardından belediyeler, batmayan uçak gemisine dönüşmeyecek bu belediyeler akılcı bir biçimde yönetilmedikleri takdirde yine batacaklar, yine yurttaşların hak ettiği yerel hizmetleri sağlamakta zorluk yaşayacaklar. O nedenle örneğin devlet katkısında meydana gelen artışı devletin belediyelere olan ilgisinin bir nişanesi gibi göstermeye çalışmak, hakikatten uzaklaşmaktır. Neden? Çünkü belediyeler, enflasyonun yıkıcı etkileri nedeniyle bütçede meydana gelen güncelleme nedeniyle Türk parası cinsinden daha fazla gelir elde edecekler ama bu gelir elde edilinceye kadar belediyelerde yaşanan kayıplar da orada durmaya devam edecek dolayısıyla bunun telafisi ile alakalı bir tedbir yoktur örneğin reform denen bu 51/95 değişikliğinin içerisinde veya Devletin </w:t>
      </w:r>
      <w:proofErr w:type="gramStart"/>
      <w:r w:rsidRPr="00565AE4">
        <w:rPr>
          <w:rFonts w:cs="Times New Roman"/>
          <w:sz w:val="24"/>
          <w:szCs w:val="24"/>
        </w:rPr>
        <w:t>halihazırda</w:t>
      </w:r>
      <w:proofErr w:type="gramEnd"/>
      <w:r w:rsidRPr="00565AE4">
        <w:rPr>
          <w:rFonts w:cs="Times New Roman"/>
          <w:sz w:val="24"/>
          <w:szCs w:val="24"/>
        </w:rPr>
        <w:t xml:space="preserve"> yerel gelirlerinin yüzde 9,25’ini belediyelere aktardığı bir durumdan Devletin yerel gelirlerinden daha fazla bir payı belediyelere aktardığı bir duruma geçiş falan da yapmıyoruz dolayısıyla belediyelerin, Maliye açısından külfeti değişmiyor aslında. Halbuki biz, özellikle büyük kentlerde büyük yerleşim birimlerinde merkezi kentlerde belediyelerin, o belediye sınırları </w:t>
      </w:r>
      <w:proofErr w:type="gramStart"/>
      <w:r w:rsidRPr="00565AE4">
        <w:rPr>
          <w:rFonts w:cs="Times New Roman"/>
          <w:sz w:val="24"/>
          <w:szCs w:val="24"/>
        </w:rPr>
        <w:t>dahilinde</w:t>
      </w:r>
      <w:proofErr w:type="gramEnd"/>
      <w:r w:rsidRPr="00565AE4">
        <w:rPr>
          <w:rFonts w:cs="Times New Roman"/>
          <w:sz w:val="24"/>
          <w:szCs w:val="24"/>
        </w:rPr>
        <w:t xml:space="preserve"> ikamet etmeyenlerin de dahil olduğu bir yeni nüfus yapısına hizmet götürmekle yükümlü oldukları gerçeğinden hareketle örneğin nüfusu 30 Bin ve üzerindeki belediyelere Devletin ilave bir katkı sağlaması gerektiğini söylemiştik, bu en küçük bir sempati görmedi Ulusal Birlik Partili komite üyeleri nezdinde komitede dolayısıyla bu Yasa değişikliği maalesef mümkün olmadı. Hâlbuki biz, başkent Lefkoşa’nın sakinlerine ek olarak özellikle gündüz vakitlerinde belki de sakinlerine eş değer miktarda bir nüfusu misafir ettiğini ve belediyenin onlara hizmet götürmekle yükümlü olduğunu hepimiz yaşam pratiğinden biliyoruz. Veya Girne’nin mevsime bağlı veya günün faklı saatlerine bağlı olarak gerek transit geçenler gerek orada bir miktar zaman geçirenler açısından kayıtlı nüfusunun çok daha fazla üzerinde bir nüfusa hizmet yükümlülüğü olduğunu biliyoruz. Mağusa’nın geçmişte bir bütün olduğu İskele ilçesinden doğrudan müracaatların adresi olduğunu, Mağusa’nın ülkenin en büyük konvansiyonel limanını bünyesinde barındıran bir kent olması hasebiyle özellikle liman kaynaklı iş ve yük trafiği bakımından ciddi bir mesaiyi belediye açısından gerektirdiğini biliyoruz. Dolayısıyla bu kentlerin desteklenmesi, Devlet tarafından maruz kalmakta </w:t>
      </w:r>
      <w:r w:rsidRPr="00565AE4">
        <w:rPr>
          <w:rFonts w:cs="Times New Roman"/>
          <w:sz w:val="24"/>
          <w:szCs w:val="24"/>
        </w:rPr>
        <w:lastRenderedPageBreak/>
        <w:t xml:space="preserve">oldukları dış etkiye karşı korunması gerektiğini söylemiştik makul, anlaşılır ve anlamak için de ciddi bir gözlem gerektirmeyen bir duruma işaret ederek bunun finanse edilmesi gerektiğini söylemekteydik ama bu da herhangi bir olumlu yaklaşımla karşılanmadı. Dolayısıyla bu bir reform değildir, bu </w:t>
      </w:r>
      <w:proofErr w:type="gramStart"/>
      <w:r w:rsidRPr="00565AE4">
        <w:rPr>
          <w:rFonts w:cs="Times New Roman"/>
          <w:sz w:val="24"/>
          <w:szCs w:val="24"/>
        </w:rPr>
        <w:t>halihazırda</w:t>
      </w:r>
      <w:proofErr w:type="gramEnd"/>
      <w:r w:rsidRPr="00565AE4">
        <w:rPr>
          <w:rFonts w:cs="Times New Roman"/>
          <w:sz w:val="24"/>
          <w:szCs w:val="24"/>
        </w:rPr>
        <w:t xml:space="preserve"> belediyelerin kendi beldelerindeki sakinlerden topladıkları ücretlerin, harçların, vergilerin güncellenmesiyle onların mali bünyelerinin desteklenmesi anlamına gelen ve tam da değerli dostum Devrim Barçın’ın konuşmasında ifade ettiği gibi bunun yaratacağı bir enflasyon yükünün de Maliye’ye halihazırda aktarılacağı bir durumu yaşıyoruz.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O zaman Maliye enflasyon yükünü satın almakla yetinmeyip aslında bu yükün hafifletilmesiyle alakalı bir kaynağın öngörebilmiş olmalıydı ve belediyelerde belki de güncelleme noktasında harç, ücret ve resimlerin güncellenmesi noktasında daha farklı bir tutum pek ala gündeme gelebilirdi. Dahası merkezden perifere yetki göçerterek belediyelere yetki göçerterek belediyelerin Devletin üzerindeki belli başlı yükü üstlenmesi ve üstelik çok daha makul bir maliyetle bu yükü kaldırmasını sağlamak mümkün olabilirdi reform da o zaman aslında vücut bulurdu.  O nedenle şu anda reformdan falan bahsetmek mümkün değil dahası biz merkezden yerele yetki göçertmekten bahsederken hem bu Yasada hem de az önce Sayın Ekonomi Bakanının ifade ettiği üzere bir başka yasa çalışmasında Hal Yasasında belediyelerin yetkileri kısıtlanıyor ve hatta sıfırlanıyor. Nasıl mı dersiniz? İşte İmar Yasası 46’ncı maddede bu Yasa Tasarısındaki 46’ncı maddede belediyelerin imara dair yetkileri Devlet nezdinde ortadan kaldırılıyor. Yani bu kentin imarından belediye sorumlu olacak ama Devlet belediyeyi muhatap kabul edemeyebilecek. O zaman bütünlüklü imar yönetimi nasıl sağlanacak? Bir istişare şartı kondu örneğin bu Tasarının içerisine bu istişare mutlak surette yapılmış olması gereken bir işlem değildir yasadaki ifadesiyle, yapılmadığı takdirde herhangi bir girişimin önlenebileceği bir işlem de değildir bu istişare yoksunluğu. Dolayısıyla kerhen ve idareten oraya yazılmış bir tedbirdir işin aslı bir kentin imarından doğrudan sorumlu olan belediye Devlet tarafından hiçe sayılabilecek düzenlemesidir 46’ncı maddedeki düzenleme ve elbette bununla bizim Cumhuriyetçi Türk Partisinin hemfikir olması mümkün değildi.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Bir başka yasa dedim az önce Hal Yasası 51/95 sayılı Belediyeler Yasası sebze ve meyve toptancı hallerinin kurulabilmesini münhasıran belediyelere tanıyan, belediyelere ait kılan bir düzenleme içerir. Bu bir haktır, yetkidir ve sorumluluktur. </w:t>
      </w:r>
      <w:proofErr w:type="gramStart"/>
      <w:r w:rsidRPr="00565AE4">
        <w:rPr>
          <w:rFonts w:cs="Times New Roman"/>
          <w:sz w:val="24"/>
          <w:szCs w:val="24"/>
        </w:rPr>
        <w:t>Halbuki</w:t>
      </w:r>
      <w:proofErr w:type="gramEnd"/>
      <w:r w:rsidRPr="00565AE4">
        <w:rPr>
          <w:rFonts w:cs="Times New Roman"/>
          <w:sz w:val="24"/>
          <w:szCs w:val="24"/>
        </w:rPr>
        <w:t xml:space="preserve"> Hal Yasasında belediyelere münhasıran tanınmış bu yetkinin ortadan kaldırılması ve Devlet eliyle yap-işlet-devret modeliyle sebze meyve toptancı hallerinin kurulması dolayısıyla birkaç halin kurularak ülkenin bütününün o toptancı hallerinden hizmet alması hedeflenmektedir. Bu elbette ülkede sebze meyve satış fiyatlarının ülke genelinde farklılık arz etmesine üstelik </w:t>
      </w:r>
      <w:proofErr w:type="gramStart"/>
      <w:r w:rsidRPr="00565AE4">
        <w:rPr>
          <w:rFonts w:cs="Times New Roman"/>
          <w:sz w:val="24"/>
          <w:szCs w:val="24"/>
        </w:rPr>
        <w:t>marjinal</w:t>
      </w:r>
      <w:proofErr w:type="gramEnd"/>
      <w:r w:rsidRPr="00565AE4">
        <w:rPr>
          <w:rFonts w:cs="Times New Roman"/>
          <w:sz w:val="24"/>
          <w:szCs w:val="24"/>
        </w:rPr>
        <w:t xml:space="preserve"> farklılık arz etmesine sebebiyet verebilecektir. Eğer bu ülkede sebze meyve toptancı halleri merkezi olarak kurulacak</w:t>
      </w:r>
      <w:r w:rsidR="00E93432" w:rsidRPr="00565AE4">
        <w:rPr>
          <w:rFonts w:cs="Times New Roman"/>
          <w:sz w:val="24"/>
          <w:szCs w:val="24"/>
        </w:rPr>
        <w:t>sa üstüne üstlük yasada ilk etap</w:t>
      </w:r>
      <w:r w:rsidRPr="00565AE4">
        <w:rPr>
          <w:rFonts w:cs="Times New Roman"/>
          <w:sz w:val="24"/>
          <w:szCs w:val="24"/>
        </w:rPr>
        <w:t>da kurulacak olan hal sayısı iki olarak ifade ediliyorsa bu toptancı hallerinin kurulabilmesi için makul yer neresidir diye soracak olursanız elbette üretim alanlarına en yakın noktanın olması icap eder. Peki, bu ülkede yaş sebze yetiştiriciliğinin yüzde 75’inin ce</w:t>
      </w:r>
      <w:r w:rsidR="00E93432" w:rsidRPr="00565AE4">
        <w:rPr>
          <w:rFonts w:cs="Times New Roman"/>
          <w:sz w:val="24"/>
          <w:szCs w:val="24"/>
        </w:rPr>
        <w:t>ry</w:t>
      </w:r>
      <w:r w:rsidRPr="00565AE4">
        <w:rPr>
          <w:rFonts w:cs="Times New Roman"/>
          <w:sz w:val="24"/>
          <w:szCs w:val="24"/>
        </w:rPr>
        <w:t xml:space="preserve">an ettiği Mağusa bölgesi veya yaş sebze ve meyve üretiminin çok önemli bir merkezi olan Güzelyurt’un dışında merkezi hal kurmak için bir yer öngörüsü mümkün olabilir mi? Kanaatimce hayır. Peki Lefkoşa? Lefkoşa bu ülke nüfusunun yaklaşık üçte birini bünyesinde barındırıyor ama evet Lefkoşa’da sebze meyve yetiştiriciliği kıyaslanamayacak düzeydedir gerek Güzelyurt’la Lefke’yle gerek Gazimağusa’yla. O zaman Lefkoşa’daki sebze meyve tedariki ya Güzelyurt’ta ya Mağusa’da kurulacak merkezi bir halden yapılacaksa Mağusa için olan maliyetlerle Lefkoşa için olan maliyetler arasında bir uçurum söz konusu olmayacak mı nakliye giderlerini hesaba kattığımızda? İşte 51/95’deki belediyelere bakış açısının aslında Hükümete mensup partilerce nasıl kavranamadığının tipik bir göstergesidir Hal Yasası da. Çünkü Hal Yasasında öngörülen </w:t>
      </w:r>
      <w:r w:rsidRPr="00565AE4">
        <w:rPr>
          <w:rFonts w:cs="Times New Roman"/>
          <w:sz w:val="24"/>
          <w:szCs w:val="24"/>
        </w:rPr>
        <w:lastRenderedPageBreak/>
        <w:t xml:space="preserve">merkezleştirme tam tersi 51/95 sayılı Belediyeler Yasasında yetkinin perifere devredilmesinden hareketle ele alınır ve denir ki belediyeler sebze ve meyve toptancı halleri kurarlar ve bu hallerin kurulmadığı yerlerde de hal çıkışlı sebze meyvenin satılması zorunludur der.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Dolayısıyla eğer münhasıran bir belediye toptancı hali kurmakta zafiyet gösterirse Devletin ticaretten sorumlu makamları, o hal bulunmayan yerleşim yerinde de en yakın halden çıkacak ürünlerin satılmasını dolayısıyla kayıtlıl</w:t>
      </w:r>
      <w:r w:rsidR="00200B67" w:rsidRPr="00565AE4">
        <w:rPr>
          <w:rFonts w:cs="Times New Roman"/>
          <w:sz w:val="24"/>
          <w:szCs w:val="24"/>
        </w:rPr>
        <w:t>ığın ve denetimin teminat altın</w:t>
      </w:r>
      <w:r w:rsidRPr="00565AE4">
        <w:rPr>
          <w:rFonts w:cs="Times New Roman"/>
          <w:sz w:val="24"/>
          <w:szCs w:val="24"/>
        </w:rPr>
        <w:t>a alınmasını pekâlâ sağlayabilirler. Dolayısıyla Sayın Başkan, sayın milletvekilleri; bu konuda bütüncül bir yaklaşıma ihtiyaç var ve evet, reformdan bahsedilecekse 51/95 Sayılı Yasanın Meclisten geçirildiği ilk tarih olan 1995’ten bugüne kadar yerel yönetimlerin gereksinim duyduğu geliştirmenin, günlük hayatın gerektirdiği belediyecilik kavramının tekrardan tanımlanması. Ve dünyadaki elbette başarılı örneklerde de yararlanılarak, yetkinin yerele devredilmesiyle alakalı aslında bütünlüklü bir yaklaşımın ortaya çıkmasına ihtiyaç vardı. Bu tasarıda böylesi bir yaklaşım söz konusu değildir dolayısıyla bu 51/95 Sayılı Belediyeler Yasasının mali açıdan güncellenmesinden ibaret bir tasarıdır. Evet, çok önemlidir evet, o nedenle biz her noktasında çok ciddi bir emek verdik, Hükümetin nasıl bir duyarlılıkla hareket ettiğine bakmadık. Belediyelerin ve ondan hizmet alan belde sakinlerinin ihtiyacı vardır diye bu Yasaya soluksuz bir biçimde emek verdik, sonuçlandırılması için ciddi bir gayret sarf ettik hiçbir konuda engelleyici bir tavır içerisinde olmadık. Evet, belediyelerin birleştirilmesine ilişkin tasarı buraya getirildiğinde hem hukuken uygun bulmadığımız için hem arzu edilen sonuçlara bizi götürmeyeceğinden emin olduğumuz için o yasa ile alakalı da mesai harcarken, kötü niyete engel olacak tavırlarla da pekâlâ hareket ettik. Bugün olsa yine aynısını yapardık ama 51/95 reformcu bir yaklaşımla ele alınmadı diye onu da engelleyelim, hiçbir şey değişmesin diye bir kestirme yaklaşımla hareket etmek en azından Cumhuriyetçi Türk Partisinin Devlete dair Kıbrıs Türk halkının, kendi kendini yönetmesine dair yaklaşımı nedeniyle doğru değildi. Ve o yanlışı pekâlâ yapmadık ve o yanlışa sürüklenmedik o nedenle 51/95 bizim açımızdan yetmez ama eve</w:t>
      </w:r>
      <w:r w:rsidR="00636479" w:rsidRPr="00565AE4">
        <w:rPr>
          <w:rFonts w:cs="Times New Roman"/>
          <w:sz w:val="24"/>
          <w:szCs w:val="24"/>
        </w:rPr>
        <w:t>t</w:t>
      </w:r>
      <w:r w:rsidRPr="00565AE4">
        <w:rPr>
          <w:rFonts w:cs="Times New Roman"/>
          <w:sz w:val="24"/>
          <w:szCs w:val="24"/>
        </w:rPr>
        <w:t xml:space="preserve"> dediğimiz bir yasaydı keşke arzu edilen hedeflenen sonuçları doğuracak iki noktada Hükümet partileri ve münhasıran Ulusal Birlik Partisi komitede üyesi bulunan tek parti olduğu için bizimle biraz daha diyalog ve </w:t>
      </w:r>
      <w:proofErr w:type="gramStart"/>
      <w:r w:rsidRPr="00565AE4">
        <w:rPr>
          <w:rFonts w:cs="Times New Roman"/>
          <w:sz w:val="24"/>
          <w:szCs w:val="24"/>
        </w:rPr>
        <w:t>empati</w:t>
      </w:r>
      <w:proofErr w:type="gramEnd"/>
      <w:r w:rsidRPr="00565AE4">
        <w:rPr>
          <w:rFonts w:cs="Times New Roman"/>
          <w:sz w:val="24"/>
          <w:szCs w:val="24"/>
        </w:rPr>
        <w:t xml:space="preserve"> içerisinde hareket edebilmiş olsaydı o zaman belediyelerin temel görevlerinden biri olan imara ilişkin yetki kısıtlamasına ilişkin düzenle</w:t>
      </w:r>
      <w:r w:rsidR="00636479" w:rsidRPr="00565AE4">
        <w:rPr>
          <w:rFonts w:cs="Times New Roman"/>
          <w:sz w:val="24"/>
          <w:szCs w:val="24"/>
        </w:rPr>
        <w:t>me</w:t>
      </w:r>
      <w:r w:rsidRPr="00565AE4">
        <w:rPr>
          <w:rFonts w:cs="Times New Roman"/>
          <w:sz w:val="24"/>
          <w:szCs w:val="24"/>
        </w:rPr>
        <w:t xml:space="preserve"> bu tasarıda yer almazdı ve evet, büyük yerleşim birimlerinin kendi sakinlerinin dışındakilerin de yarattığı hizmet maliyetlerini telafi edecek bir pay bu belediyelere ayrılırdı ve o zaman bu yasa da pekala Cumhuriyet Meclisinden oybirliğiyle geçerdi. Biz oybirliğiyle geçemeyeceği için elbette mutlu falan değiliz bu bizim için bir üzüntü sebebidir çünkü bizce idealize edilen şey aslında olması gerekenin hala çok gerisindedir. Dolayısıyla olması gerekene uzak dahi olsa bu yasaya olumlu oy verebilmemiz keşke mümkün olabilseydi ama maalesef olmadı. Dolayısıyla 51/95 mali açıdan güncelleniyor belki ama yaşam pratiğinin gerektirdiği değişiklikleri bünyesinde barındırmıyor. O nedenle bizim 51/95’in vücut bulmasına vesile olan parti olarak 51/95’in her bakımdan güncellenmesine ilişkin çabamız hem bugün hem de gelecekte devam edecektir. Beni dinlediğiniz için teşekkür eder, saygılar sunarım ve hem emek verenlere hem de bu yasanın geçmesinin ardından belediyelerden hizmet alacaklara hayırlı olmasını dilerim. Teşekkür ederim.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Teşekkürler Sayın Şahali.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Şimdi konuşma sırası Sayın Ayşegül Baybars’ta. Buyurun Sayın Baybars.</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AYŞEGÜL BAYBARS (Gazimağusa) – Teşekkürler Sayın Başkan.</w:t>
      </w:r>
    </w:p>
    <w:p w:rsidR="005407C2" w:rsidRPr="00565AE4" w:rsidRDefault="005407C2" w:rsidP="00E81EBB">
      <w:pPr>
        <w:ind w:firstLine="708"/>
        <w:rPr>
          <w:rFonts w:cs="Times New Roman"/>
          <w:sz w:val="24"/>
          <w:szCs w:val="24"/>
        </w:rPr>
      </w:pPr>
      <w:r w:rsidRPr="00565AE4">
        <w:rPr>
          <w:rFonts w:cs="Times New Roman"/>
          <w:sz w:val="24"/>
          <w:szCs w:val="24"/>
        </w:rPr>
        <w:lastRenderedPageBreak/>
        <w:t xml:space="preserve">Sayın Başkan, kıymetli milletvekilleri; elbette ki bu Yasa çok önemli bir Yasa ama bu Yasaya geçmeden önce iki dakika önemli bir şey söylemek istiyorum. Bugün tabii Genel Kurulda yasama günü dolayısıyla yasama gününde muhalefet milletvekillerinin denetleme görevini yerine getirmesi 62’nci madde dışında pek mümkün olmuyor ama Sayın Arıklı’nın söylediği sözleri bu Yasayla ilgili görüşlerimi söylemeden önce bir kez daha kınamak istiyorum bu Kürsüden ve sokakta yüzlerce insanın bunu kınadığını görüyorum. Çünkü olay çok basittir ve son derece basittir. Kuzey Kıbrıs Türk Cumhuriyeti bir hukuk </w:t>
      </w:r>
      <w:proofErr w:type="gramStart"/>
      <w:r w:rsidRPr="00565AE4">
        <w:rPr>
          <w:rFonts w:cs="Times New Roman"/>
          <w:sz w:val="24"/>
          <w:szCs w:val="24"/>
        </w:rPr>
        <w:t>Devletidir</w:t>
      </w:r>
      <w:proofErr w:type="gramEnd"/>
      <w:r w:rsidRPr="00565AE4">
        <w:rPr>
          <w:rFonts w:cs="Times New Roman"/>
          <w:sz w:val="24"/>
          <w:szCs w:val="24"/>
        </w:rPr>
        <w:t xml:space="preserve">. Hukuk Devleti de yasalarla yönetilir. Kuzey Kıbrıs Türk Cumhuriyeti’nin bir Anayasası vardır ve Din İşleri Dairesinin de kuruluşuyla ve görevlendirmeleriyle ilgili bir yasası vardır. Dolayısıyla hem Anayasa içerisinde yer alan hükümler hem de Din İşleri Dairesinin görevden alma ve atamalarıyla ilgili yani Başbakan tarafından imzalanan ve Cumhurbaşkanı tarafından da onaylanan bu atamayla ilgili Sayın Ünsal’ın bir kamu görevlisi olduğu ve bir kamu görevlisinin yasalara aykırı davrandığı zaman görevden alınmasının şart olduğu bunun da </w:t>
      </w:r>
      <w:proofErr w:type="gramStart"/>
      <w:r w:rsidRPr="00565AE4">
        <w:rPr>
          <w:rFonts w:cs="Times New Roman"/>
          <w:sz w:val="24"/>
          <w:szCs w:val="24"/>
        </w:rPr>
        <w:t>polemiğe</w:t>
      </w:r>
      <w:proofErr w:type="gramEnd"/>
      <w:r w:rsidRPr="00565AE4">
        <w:rPr>
          <w:rFonts w:cs="Times New Roman"/>
          <w:sz w:val="24"/>
          <w:szCs w:val="24"/>
        </w:rPr>
        <w:t xml:space="preserve"> başka ihtiyacı olmadığı konunun da başka noktalara çekilmemesi gerektiğidir. Maalesef Hükümet adına sözcülük yapan Sayın Arıklı’nın Devletin yani Devleti yönettiğini iddia eden bir makamda oturan Sayın Arıklı’nın Hükümeti adına söylediği bu sözler aslında ne hukuktan ne yönetimden ne de idareden bir şey anlamadığını göstermektedir. Bu da son derece düşündürücüdür ülkemizin geleceği açısından.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Evet, 51/95 sayılı Yasa ki aslında belediyeler reformu diye başladığımız ve bence de belediyeler reformu olmaya yaklaşan belki veya belediyeler bir belediyeler veya yerel yönetimler reformu yapmak için gerekli olan ama aslında tek başına adına yerel yönetimler reformudur denilemeyecek bir yasa, bunu en başta da söylemiştik. Bu Hükümet yanlışı tercih etti. Sebepten sonuca gitmemiz gerekirken sonuçtan sebebe gittik. O da nedir? </w:t>
      </w:r>
      <w:proofErr w:type="gramStart"/>
      <w:r w:rsidRPr="00565AE4">
        <w:rPr>
          <w:rFonts w:cs="Times New Roman"/>
          <w:sz w:val="24"/>
          <w:szCs w:val="24"/>
        </w:rPr>
        <w:t xml:space="preserve">Aslında bizim önce yapmamız gereken mesele yerel yönetimlerin her yani bir röntgenini çekmek mali yapısıyla, idari yapısıyla, eksiklikleriyle, Avrupa Yerel Özerklik Şartında yer alan hükümlerin ülkemize uygulanmasıyla, belediyelere özerklik kazandıracak meseleleriyle olayı bir bütün olarak değerlendirip, ülkesel fizik planda yer alan sürdürülebilir kentleşme, ekonomik gelişme, coğrafi gelişmişlik gibi birçok meseleyi bir arada ele alarak bunu değerlendirip önce bunu yapmak daha sonra 51/95 sayılı Yasada tadilat ve benzeri meseleleri yapmak sonra Binalar ve Yollar Yasasında aslında bu ülkedeki mevzuat taraması içerisinde yetki karmaşası olan merkezi Hükümetten yerel yönetimlere aktarılması gereken yetkileri birer birer tarayarak tüm bunlardan çıkacak sonuçlardan sonra aslında biz ülkede belediyelerin birleştirilmesiyle ilgili bir yasa yapmamız gerekiyordu. </w:t>
      </w:r>
      <w:proofErr w:type="gramEnd"/>
      <w:r w:rsidRPr="00565AE4">
        <w:rPr>
          <w:rFonts w:cs="Times New Roman"/>
          <w:sz w:val="24"/>
          <w:szCs w:val="24"/>
        </w:rPr>
        <w:t xml:space="preserve">Ama biz önce belediyeleri birleştirdik, bu birleştirmenin adına da sözde </w:t>
      </w:r>
      <w:proofErr w:type="gramStart"/>
      <w:r w:rsidRPr="00565AE4">
        <w:rPr>
          <w:rFonts w:cs="Times New Roman"/>
          <w:sz w:val="24"/>
          <w:szCs w:val="24"/>
        </w:rPr>
        <w:t>kriterlere</w:t>
      </w:r>
      <w:proofErr w:type="gramEnd"/>
      <w:r w:rsidRPr="00565AE4">
        <w:rPr>
          <w:rFonts w:cs="Times New Roman"/>
          <w:sz w:val="24"/>
          <w:szCs w:val="24"/>
        </w:rPr>
        <w:t xml:space="preserve"> bağlı bir birleştirme dedik. Çünkü bunlar aslında </w:t>
      </w:r>
      <w:proofErr w:type="gramStart"/>
      <w:r w:rsidRPr="00565AE4">
        <w:rPr>
          <w:rFonts w:cs="Times New Roman"/>
          <w:sz w:val="24"/>
          <w:szCs w:val="24"/>
        </w:rPr>
        <w:t>kriterlere</w:t>
      </w:r>
      <w:proofErr w:type="gramEnd"/>
      <w:r w:rsidRPr="00565AE4">
        <w:rPr>
          <w:rFonts w:cs="Times New Roman"/>
          <w:sz w:val="24"/>
          <w:szCs w:val="24"/>
        </w:rPr>
        <w:t xml:space="preserve"> bağlı yapılmadığı gelişi güzel seçim kaygılarıyla ilgili ilgisiz köylerin kazanma saikiyle belli yerlere bağlandığı bir süreç yaşadık ve bu süreç</w:t>
      </w:r>
      <w:r w:rsidR="009B0FB4" w:rsidRPr="00565AE4">
        <w:rPr>
          <w:rFonts w:cs="Times New Roman"/>
          <w:sz w:val="24"/>
          <w:szCs w:val="24"/>
        </w:rPr>
        <w:t xml:space="preserve"> de</w:t>
      </w:r>
      <w:r w:rsidRPr="00565AE4">
        <w:rPr>
          <w:rFonts w:cs="Times New Roman"/>
          <w:sz w:val="24"/>
          <w:szCs w:val="24"/>
        </w:rPr>
        <w:t xml:space="preserve"> bize aslında gösterdi ki biz sonucu veya yerel yönetimler reformunu aslında içselleştirilmiş bir Hükümetle değil tamamen siyasi kaygılarla kurulmuş bir belediyeler birleştirilmesi üzerine 51/95 sayılı Yasayı yapıyoruz. Bu Meclisteki her milletvekili 51/95 sayılı Yasanın güncellenmesi gerektiğini söyler zaten bunda bir beis yok. 51/95 sayılı Yasa sadece mali açıdan belediyelerin gelirlerini arttırmıyor evet çoğunlukla baktığımız zaman mali açıdan sürdürebilirliği kalmamış kalemleri günün şartlarına uygun hale getirmek için düzenlemeler yapılıyor. Bu maddelerin çoğu da bunu içeriyor ama aslında bir yerde yerel, bu 51/95 sayılı Yasayla bazı hususlarda olumlu yanlarını söylüyorum tabii ki şimdi, bazı hususlarda gerçekten de yetki karmaşası gideriliyor. Yani aslında Çevre Dairesiyle belediyelerin arasında sıkıntı olduğu meselelerde, Su İşleri Dairesiyle belediye arasında sıkıntılı olan meselelerde, elektrik meselesiyle aydınlanma meselesiyle belediyeler arasında yetki karmaşası olan meselelerde sorunları çözmek için maddeler var bu 51/95 sayılı Yasada. Bu son derece önemli bir şeydir. Neden önemli bir şeydir? Çünkü bugüne kadar aslında hem </w:t>
      </w:r>
      <w:r w:rsidRPr="00565AE4">
        <w:rPr>
          <w:rFonts w:cs="Times New Roman"/>
          <w:sz w:val="24"/>
          <w:szCs w:val="24"/>
        </w:rPr>
        <w:lastRenderedPageBreak/>
        <w:t>merkezi otorite hem yerel otorite bu yetki karmaşasının yarattığı boşluk sebebiyle vatandaşın sorunları</w:t>
      </w:r>
      <w:r w:rsidR="00B86ED9" w:rsidRPr="00565AE4">
        <w:rPr>
          <w:rFonts w:cs="Times New Roman"/>
          <w:sz w:val="24"/>
          <w:szCs w:val="24"/>
        </w:rPr>
        <w:t>nı</w:t>
      </w:r>
      <w:r w:rsidRPr="00565AE4">
        <w:rPr>
          <w:rFonts w:cs="Times New Roman"/>
          <w:sz w:val="24"/>
          <w:szCs w:val="24"/>
        </w:rPr>
        <w:t xml:space="preserve"> çözmekte maalesef çok yeterli olamıyordu. Ama şimdi bu 51/95 Sayılı Yasa ile en azından birçok yetkinin kimde olduğu ayrıştırması birçok meselede işte çevre, sağlık işte kıymet, tartı ücretlerinin aslında bölgesel dağılımı gibi bunları aslında çeşitlendirmek mümkün ama en azından bu yetki sorununu asgari düzeyde çözerek, vatandaşa daha iyi hizmet verilmesinin önünü açıyor. Ki, bu biz de görevde olduğumuz dönemde çok fazla önemsediğimiz ve üzerinde durduğumuz bir meseleydi.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Tabii 51/95 Sayılı Yasa belediyelerin öz gelir elde etme kapasitesini artırıyor ama bu kapasiteyi nasıl kullanacağı meselesinde yani aslında bu ekonomik kriz içerisinde bu enflasyon ortamında bir yıl içerisinde değiştirmekle yükümlü olduğu tüzüklerinde maliyetleriyle vatandaşa yansıtacağı faturalar arasında da bir denge kurması gerekecek. Denge kurmadığı zaman tahsilat oranları düşeceği için ne bu Yasanın işlevi kalabilir ne de aslında belediyelerin güçlenmesini doğrudan vatandaşa bırakmamamız gerekiyor belediyelerin bu konuda dikkatli olması gerektiği </w:t>
      </w:r>
      <w:proofErr w:type="gramStart"/>
      <w:r w:rsidRPr="00565AE4">
        <w:rPr>
          <w:rFonts w:cs="Times New Roman"/>
          <w:sz w:val="24"/>
          <w:szCs w:val="24"/>
        </w:rPr>
        <w:t>aşikar</w:t>
      </w:r>
      <w:proofErr w:type="gramEnd"/>
      <w:r w:rsidRPr="00565AE4">
        <w:rPr>
          <w:rFonts w:cs="Times New Roman"/>
          <w:sz w:val="24"/>
          <w:szCs w:val="24"/>
        </w:rPr>
        <w:t xml:space="preserve">. Yani bu </w:t>
      </w:r>
      <w:proofErr w:type="gramStart"/>
      <w:r w:rsidRPr="00565AE4">
        <w:rPr>
          <w:rFonts w:cs="Times New Roman"/>
          <w:sz w:val="24"/>
          <w:szCs w:val="24"/>
        </w:rPr>
        <w:t>marjlar</w:t>
      </w:r>
      <w:proofErr w:type="gramEnd"/>
      <w:r w:rsidRPr="00565AE4">
        <w:rPr>
          <w:rFonts w:cs="Times New Roman"/>
          <w:sz w:val="24"/>
          <w:szCs w:val="24"/>
        </w:rPr>
        <w:t xml:space="preserve"> bu Yasa ile açıldı ama bu açılan marjlara baktığımızda belediyelerin gelir elde etme noktasında son durak olarak vatandaşın cebine elini atması gerekir. Elbette ki belli mesela çöp gibi çöp toplama ve benzeri konularda çağ dışı kalmış maddelerin artırılması gerekecek ama bu son derece önemli bir mesele diye düşünüyorum ben. Bu açıdan havuz sistemi oluşturulması ve bu havuz sistemiyle nispeten dengeli bir nüfus, yüz ölçümü meselesine gidilmesi önemli.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Şimdi bu Yasanın ruhuna baktığımızda evet, bu ilçeler veya kent belediyelerine baktığımızda daha fazla hizmetlerin yoğunlaştığı daha fazla nüfusun olduğu, tahsilat kabiliyeti daha fazla yüksek olan. İşte Lefkoşa, Mağusa, Girne gibi büyük ve kalabalık nüfuslu belediyeler açısından hizmet götürmek, o anlamda çok daha kolay veya tahsilat yapmak çok daha kolay oluyordu ama bu Yasanın ruhunda aslında kırsal belediyelerin, ilçe belediyeleri kadar hizmet sağlayabilmesi için bir gelir dağılımı yapmak o yüzden yüz ölçümüyle nüfus </w:t>
      </w:r>
      <w:proofErr w:type="gramStart"/>
      <w:r w:rsidRPr="00565AE4">
        <w:rPr>
          <w:rFonts w:cs="Times New Roman"/>
          <w:sz w:val="24"/>
          <w:szCs w:val="24"/>
        </w:rPr>
        <w:t>kriteri</w:t>
      </w:r>
      <w:proofErr w:type="gramEnd"/>
      <w:r w:rsidRPr="00565AE4">
        <w:rPr>
          <w:rFonts w:cs="Times New Roman"/>
          <w:sz w:val="24"/>
          <w:szCs w:val="24"/>
        </w:rPr>
        <w:t xml:space="preserve"> getirildi. Dolayısıyla bir miktar kent belediyeleri veya büyük merkezli büyük nüfuslu belediyeler açısından kayıp gibi görünse de aslında onlar hizmetlerin daha ortak noktalarda toplanması, nüfusun çarpık kentleşme dolayısıyla çok fazla dağılmamış olması kırsala göre çok daha avantajlı noktadadırlar. Dolayısıyla havuz sisteminin bu anlamda adil bir dağılım için faydalı olabileceğine inanıyorum ben. </w:t>
      </w:r>
    </w:p>
    <w:p w:rsidR="005407C2" w:rsidRPr="00565AE4" w:rsidRDefault="005407C2" w:rsidP="005407C2">
      <w:pPr>
        <w:ind w:firstLine="708"/>
        <w:rPr>
          <w:rFonts w:cs="Times New Roman"/>
          <w:sz w:val="24"/>
          <w:szCs w:val="24"/>
        </w:rPr>
      </w:pPr>
    </w:p>
    <w:p w:rsidR="005407C2" w:rsidRPr="00565AE4" w:rsidRDefault="005407C2" w:rsidP="00391D8D">
      <w:pPr>
        <w:ind w:firstLine="708"/>
        <w:rPr>
          <w:rFonts w:cs="Times New Roman"/>
          <w:sz w:val="24"/>
          <w:szCs w:val="24"/>
        </w:rPr>
      </w:pPr>
      <w:r w:rsidRPr="00565AE4">
        <w:rPr>
          <w:rFonts w:cs="Times New Roman"/>
          <w:sz w:val="24"/>
          <w:szCs w:val="24"/>
        </w:rPr>
        <w:t>Bunun dışında şöyle bir sıkıntı olduğunu görüyorum. Ülkede en önemli meselelerden bir tanesi aydınlatma sorunu. Bu aydınlatma sorunu yani yolların, caddelerin, sokakların hem şehir merkezlerinin hem şehir dışlarının hem meydanların hem parkların aydınlatma meselesi yıllardır sorun Kıb-Tek’in görevini yapmaması, Karayolları Dairesinin ilgili kendi üzerine sorumluluk almaması belediyelerin tahsilat yapamaması, aydınlatma meselelerinin Kıb-Tek’e devredilmesi vesaire. Şimdi başka bir sistem kuruluyor bu Yasa ile bu kurulan sistemin endişeleri bence sıkıntıları var. Şu açıdan sıkıntıları var bu Yasada belki biraz komite üyeleri de bu konudaki görüşlerini söylerler aslında söylemesi gereken sanırım Maliye Bakanlığıdır buradaki görüşleri çünkü bu Yasada şu yetki tamamen belediyelere verilmiş ve bu bence büyük bir sıkıntı yol açacak. Bütün sadece beledi yollar yani şehir içindeki yollar veya parklar veya caddeler sokak araları değil aynı zamanda ana yollar, çevre yollarının aydınlatması ve bu alanların altyapı ve üstyapısıyla ilgili projeler belediyelere bırakılıyor. Yani bu ne demektir</w:t>
      </w:r>
      <w:r w:rsidR="00BD4E3A" w:rsidRPr="00565AE4">
        <w:rPr>
          <w:rFonts w:cs="Times New Roman"/>
          <w:sz w:val="24"/>
          <w:szCs w:val="24"/>
        </w:rPr>
        <w:t>?</w:t>
      </w:r>
      <w:r w:rsidRPr="00565AE4">
        <w:rPr>
          <w:rFonts w:cs="Times New Roman"/>
          <w:sz w:val="24"/>
          <w:szCs w:val="24"/>
        </w:rPr>
        <w:t xml:space="preserve"> Lefkoşa- Mağusa ana yolu üzerindeki tüm aydınlatma işte Lefkoşa-Girne, Lefkoşa-Güzelyurt üzerindeki tüm aydınlatma altyapı ve üstyapısıyla birlikte hangi ilçe sınırında ise o aydınlatmalar, o belediyenin yetki, görev ve sorumluluk alanında. Şimdi bu yetki, görev ve sorumluluk alanına girdiğinde buna bir kaynak ayırıyor mu yani karşılığını alıyor mu belediye</w:t>
      </w:r>
      <w:r w:rsidR="00BD4E3A" w:rsidRPr="00565AE4">
        <w:rPr>
          <w:rFonts w:cs="Times New Roman"/>
          <w:sz w:val="24"/>
          <w:szCs w:val="24"/>
        </w:rPr>
        <w:t>,</w:t>
      </w:r>
      <w:r w:rsidRPr="00565AE4">
        <w:rPr>
          <w:rFonts w:cs="Times New Roman"/>
          <w:sz w:val="24"/>
          <w:szCs w:val="24"/>
        </w:rPr>
        <w:t xml:space="preserve"> alacak mı bunun belediye? Aslında bunun karşılığı yok çünkü aydınlatma </w:t>
      </w:r>
      <w:r w:rsidRPr="00565AE4">
        <w:rPr>
          <w:rFonts w:cs="Times New Roman"/>
          <w:sz w:val="24"/>
          <w:szCs w:val="24"/>
        </w:rPr>
        <w:lastRenderedPageBreak/>
        <w:t>ücretlerini yine Kıb-Tek toplayacak ve altyapı ve üstyapıyla ilgili projelerde merkezi hükümetten alınıyor ve yerele bırakılıyor. Bunun</w:t>
      </w:r>
      <w:r w:rsidR="00BD4E3A" w:rsidRPr="00565AE4">
        <w:rPr>
          <w:rFonts w:cs="Times New Roman"/>
          <w:sz w:val="24"/>
          <w:szCs w:val="24"/>
        </w:rPr>
        <w:t xml:space="preserve">la ilgili </w:t>
      </w:r>
      <w:proofErr w:type="gramStart"/>
      <w:r w:rsidR="00391D8D" w:rsidRPr="00565AE4">
        <w:rPr>
          <w:rFonts w:cs="Times New Roman"/>
          <w:sz w:val="24"/>
          <w:szCs w:val="24"/>
        </w:rPr>
        <w:t>bir  madde</w:t>
      </w:r>
      <w:proofErr w:type="gramEnd"/>
      <w:r w:rsidR="00391D8D" w:rsidRPr="00565AE4">
        <w:rPr>
          <w:rFonts w:cs="Times New Roman"/>
          <w:sz w:val="24"/>
          <w:szCs w:val="24"/>
        </w:rPr>
        <w:t xml:space="preserve">  konuluyor devlet </w:t>
      </w:r>
      <w:r w:rsidRPr="00565AE4">
        <w:rPr>
          <w:rFonts w:cs="Times New Roman"/>
          <w:sz w:val="24"/>
          <w:szCs w:val="24"/>
        </w:rPr>
        <w:t>tarafından ayrıca desteklenir diye yani gidin bunu dava da edebilirsiniz yani ne yaparsanız yapın buradan destekleme ne demektir? Yani 10 Milyonluk bir projenin 1 Milyonunu verdiğinizde desteklemiş mi olursunuz, yoksa 100 Lira verebilirim, 1</w:t>
      </w:r>
      <w:r w:rsidR="00CD4BB5" w:rsidRPr="00565AE4">
        <w:rPr>
          <w:rFonts w:cs="Times New Roman"/>
          <w:sz w:val="24"/>
          <w:szCs w:val="24"/>
        </w:rPr>
        <w:t>00 Lira verdim deseniz destekle</w:t>
      </w:r>
      <w:r w:rsidRPr="00565AE4">
        <w:rPr>
          <w:rFonts w:cs="Times New Roman"/>
          <w:sz w:val="24"/>
          <w:szCs w:val="24"/>
        </w:rPr>
        <w:t xml:space="preserve">miş mi olursunuz veya ne kadar bir bütçeye kaynak ayırırsınız, bu Yasada bence muallak. Dolayısıyla bu belediyelerin işini zora sokacak ve aslında bütün bu ülkenin bugüne kadarki ana yollarının, bütün sorumluluğunu bugünden itibaren Yerel Yönetimlerin üzerine atacak, üstelik de kaynağı olmayan yani karşılığını alamayacağı. Dolayısıyla ben bunu Yerel Yönetimler açısından sıkıntılı buluyorum. </w:t>
      </w:r>
      <w:proofErr w:type="gramStart"/>
      <w:r w:rsidRPr="00565AE4">
        <w:rPr>
          <w:rFonts w:cs="Times New Roman"/>
          <w:sz w:val="24"/>
          <w:szCs w:val="24"/>
        </w:rPr>
        <w:t xml:space="preserve">Daha geçtiğimiz hafta 2023 Bütçesi geçirdik, 2023 Bütçesinde bu anayolların aydınlatması için, alt yapısı, üst yapısı için ne kadarlık kaynak ayrıldı, bu kaynağın ne kadarı hangi yola gidecek, Yerel Yönetimlerin hangileri, hangi sırayla bu kaynakları talep ettiğinde Maliye bunlara yetebilecek, bunların hiçbiri üstelik bütçe geçmiş olmasına, bu Yasa o bütçeyle birlikte hazırlanmış olmasına rağmen ayni dönemde, bence aydınlatma sorununu çözmüyoruz. Bu madde içerisinde bence en azından bu projelerle ilgili her belediyenin görev alanına bir yüzdeliği belirleyecek veya karşılığı olacak bir rakam konulması, yani rakam olarak değil ama bir yüzdelik konulması ve Maliyenin bunu gerçekten destekleyip bütçeye koyacağıyla ilgili devlet katkı payının kesinliği gibi bir meseleye ihtiyaç vardı ama bu orada yok. </w:t>
      </w:r>
      <w:proofErr w:type="gramEnd"/>
      <w:r w:rsidRPr="00565AE4">
        <w:rPr>
          <w:rFonts w:cs="Times New Roman"/>
          <w:sz w:val="24"/>
          <w:szCs w:val="24"/>
        </w:rPr>
        <w:t xml:space="preserve">Dolayısıyla bence çok büyük bir iş yapılıyor, üstelik KIB-TEK’in mali durumu ortada, bütün aydınlatma yani bu ülkenin bütün aydınlatması, caddeleriyle, sokaklarıyla, yollarıyla, ana yollarıyla, tali yollarıyla, meydanlarıyla, parklarıyla belediyelere bırakılıyor ama aydınlatmayı belediyeler adına KIB-TEK tahsil edecek parayı ve bir şekilde Yerel Yönetimlere ödeyecek. </w:t>
      </w:r>
      <w:proofErr w:type="gramStart"/>
      <w:r w:rsidRPr="00565AE4">
        <w:rPr>
          <w:rFonts w:cs="Times New Roman"/>
          <w:sz w:val="24"/>
          <w:szCs w:val="24"/>
        </w:rPr>
        <w:t>Yani  bu</w:t>
      </w:r>
      <w:proofErr w:type="gramEnd"/>
      <w:r w:rsidRPr="00565AE4">
        <w:rPr>
          <w:rFonts w:cs="Times New Roman"/>
          <w:sz w:val="24"/>
          <w:szCs w:val="24"/>
        </w:rPr>
        <w:t xml:space="preserve"> yapı içerisindeki KIB-TEK’in mevcut durumunu bilen birinin bu parayı tahsil edip bunu belediyelere dağıtması bu sistemde ne kadar mümkün olacak, ne kadar aslında tartışma yaratacak veya ne kadar belediyeler açısından sıkıntı yaratacak, bence şu andan belli ki bu konuda çok büyük sıkıntı var ama bilmiyorum eğer Yerel Yönetimlerin şu anki başkanlarının tümü buna olumlu oy veriyorsa herhalde bir bildikleri vardır, dört yıl sonraki seçimlerde de hiç kimse bu Yasanın buraya konulduğu ve neden bu madde burada diye bunu söylemez. Ben en önemli sıkıntılardan birini bu görüyorum bu Yasa içerisinde. Onun dışında zaten gelirlerin artırılmasına yönelik maddeler hepimizin bildiği ve aslında çağdaş güncel rakamlara ulaştırdığımız maddeler, o konuda bunun mecburi olduğunu biliyorduk.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Tabii en önemli meselelerden bir tanesi de aslında hükümetlerden beklemediğimiz bir şeyi Yerel Yönetimlerden bekleyecek olmamız ki bu son derece önemli bir şey. Yani yapacakları stratejik planla bütçelerini oluşturmak ve bu stratejik plan doğrultusunda halka bütçelerini nasıl kullanacaklarına dair zorunlu bir madde getiriyoruz. Keşke bunu aslında hükümete de getirebilsek de bugüne kadar bu stratejik plan yani kalkınma planı yapmamış olmaları, orta vadeleri planları yayınlamamış olmalarına baktığımızda Yerel Yönetimler üzerine bu kadar aslında planlı bir süreç taşımaları da manidardır. Yani bu Hükümet diyor ki aslında bizim dışımızdaki herkes plan yapmalı, bizim dışımızdaki plan icraatları için topluma sözler vermeli ve gözüne sokmalı ama biz ne yapmamız gerektiğini söylemek zorunda değiliz diyorlar.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En önemli maddelerden bir tanesi benden önceki konuşması arkadaşlar da söyledi, gerçekten aslında ne yapmaya çalışıldığı konusunda bence izahata muhtaç bir meseledir. </w:t>
      </w:r>
      <w:proofErr w:type="gramStart"/>
      <w:r w:rsidRPr="00565AE4">
        <w:rPr>
          <w:rFonts w:cs="Times New Roman"/>
          <w:sz w:val="24"/>
          <w:szCs w:val="24"/>
        </w:rPr>
        <w:t xml:space="preserve">Yasanın yani bu Değişiklik Yasasının 46’ncı maddesi ile devlet kurumları belediyelerden inşaat izni almak zorunda değildir meselesi en azından mevcut komite başkanına teşekkür ederim benim yapmış olduğum bir öneri vardı hiç yani buna tümden karşıyız ama hiç değilse devlet bir proje yapacağına ilgili belediyelere en azından belediyelerle bu konuda bir istişare, </w:t>
      </w:r>
      <w:r w:rsidRPr="00565AE4">
        <w:rPr>
          <w:rFonts w:cs="Times New Roman"/>
          <w:sz w:val="24"/>
          <w:szCs w:val="24"/>
        </w:rPr>
        <w:lastRenderedPageBreak/>
        <w:t xml:space="preserve">bir işbirliği, bir komisyon, bir komite, bir olur alması noktasında bir adım atılacak bir şey yazılsın demiştik. </w:t>
      </w:r>
      <w:proofErr w:type="gramEnd"/>
      <w:r w:rsidRPr="00565AE4">
        <w:rPr>
          <w:rFonts w:cs="Times New Roman"/>
          <w:sz w:val="24"/>
          <w:szCs w:val="24"/>
        </w:rPr>
        <w:t xml:space="preserve">O da aslında tam karşılamıyor. Belediye hizmetleriyle ilgili olarak belediyelerle istişare etmek yani işte sohbet edersiniz, istişare ettik dersiniz. </w:t>
      </w:r>
      <w:proofErr w:type="gramStart"/>
      <w:r w:rsidRPr="00565AE4">
        <w:rPr>
          <w:rFonts w:cs="Times New Roman"/>
          <w:sz w:val="24"/>
          <w:szCs w:val="24"/>
        </w:rPr>
        <w:t xml:space="preserve">Dolayısıyla bugün ülkesel fizik plan çerçevesinde yapılması gereken imar planları ortada yokken, aslında bu Hükümet ilk başta Fasıl 96 Binalar ve Yollar Yasasını değiştirip bütün imar yetkisini ki aslında belki de olması gereken odur eğer kadroları düzgün olsa tüm Yerel Yönetimlerin, bütün imar yetkisini belediyelere aktarmayı düşünen bir yapıda nasıl olur da devletin kendi yapacağı hiçbir proje için belediyeye hiç bilgi vermeden istediği inşaatı yapabilmesinin önünü açacak bir düzenlemeye imza atar. Bu son derece yanlış. </w:t>
      </w:r>
      <w:proofErr w:type="gramEnd"/>
      <w:r w:rsidRPr="00565AE4">
        <w:rPr>
          <w:rFonts w:cs="Times New Roman"/>
          <w:sz w:val="24"/>
          <w:szCs w:val="24"/>
        </w:rPr>
        <w:t xml:space="preserve">Aslında devletin kendi koyduğu kurallara uymak istememe gibi bir meselesine geliyor bu. Daha önce şu okul, bu okul, ruhsat alınmadı, o oldu, bu okullar üzerinden veya aslında başka meseleler üzerinden, külliye üzerinden okunması gereken bir mesele değildir. Bu ülkedeki en büyük sıkıntılarımızdan bir tanesi, çarpık kentleşmedir. Nitekim belediyelerin birleştirilmesine ilişkin bu ülkede çıkarılan ülkesel fizik plandaki gelişmişlik düzeyleri ve sürdürülebilir kentleşme modelleri dahi dikkate alınmadan yapılan bir birleşme var. </w:t>
      </w:r>
      <w:proofErr w:type="gramStart"/>
      <w:r w:rsidRPr="00565AE4">
        <w:rPr>
          <w:rFonts w:cs="Times New Roman"/>
          <w:sz w:val="24"/>
          <w:szCs w:val="24"/>
        </w:rPr>
        <w:t xml:space="preserve">Bunlar varken statik mimari proje ve elektrik elektronik projelerini, mekanik projelerini yapmak zorunda olmayan, evet bir Planlama İnşaat Dairesi var onun da kapasitesi belli, çünkü hazır gelen projeler de var, bu kapasitede bu projeleri yapmayan, Mimar Mühendisler Odası Birliğine göre vize alması gereken ama vize de almayan, belediyeyle de en azından altyapı meseleleriyle ilgili hiçbir istişareyi yapma zorunluluğu hissetmeyen tamamen böyle aslında hukuksuzca veya altyapıya uygun olmayan, teknik sıkıntılara yol açabilecek ucu açık bir süreç getiriyor buraya. Çünkü siz bir belediye sınırları içerisinde bir imar yapacaksınız ama belki de o belediyenin imar planı çerçevesinde o bölge içerisinde planlamış olduğu altyapı, yağmur suyu, drenaj, kanalizasyon, yol ve benzeri hizmetleri için bir haritalandırma çalışması vardır ve sizin canınızın çektiği herhangi bir projeyi canınızın çektiği yere belediyeden izin almadan ve belediyeden bu konuda onay alıp bu konuda bir koordinasyon sağlamadan bunu yapmanız aslında bütün şehir planlamasını ortadan kaldırabilecek niteliktedir. </w:t>
      </w:r>
      <w:proofErr w:type="gramEnd"/>
      <w:r w:rsidRPr="00565AE4">
        <w:rPr>
          <w:rFonts w:cs="Times New Roman"/>
          <w:sz w:val="24"/>
          <w:szCs w:val="24"/>
        </w:rPr>
        <w:t xml:space="preserve">Dolayısıyla devletin kendi vatandaşından tüm kurallara uymasını beklerken kendisinin neden bu kurallara uymaktan kendini sürekli bağışık tutmaya çalıştığı da bence soru işaretidir. Yoksa işte Anayasaya, yasalara aykırı davranmanıza alıştık ama bu konularda en azından yeni bir Yerel Yönetimler Reformuyla yeni ve güçlü beldeler yaratma şiarınız varsa bu ruhsat meseleleri konusunun bu şekilde olmaması ve belediyelerle istişare ve ruhsat zorunluluğunun da ortadan kalkmaması gerekiyordu diye düşünüyorum.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 xml:space="preserve">Ben gerçekten komitenin, hem komite başkanı, hem sayın komite başkan vekili ve komitede çalışan tüm arkadaşların özverili bir şekilde 51/95 sayılı Yasaya her konuda hemfikir olmamamıza rağmen uyumlu, birbirini anlar şekilde en azından tüm ihtiyaçları karşılar nitelikte olmasa da Yerel Yönetimler Reformu budur diyebileceğimiz nitelikte olmasa da gene de belediyelerin yetki ve benzeri sorumluluklarını aşmaya çalışan, belediye meclislerinin güçlenmesini ve özellikle Yerel Yönetimlere sağlanan özerklik çerçevesinde belediye başkanının belediye meclislerince daha fazla sorgulanabilir olmasını, tüzüklerle daha fazla işlem yapmaya teşvik edilmesini, açık, hesap verebilir şeffaf bir yönetim anlayışına kavuşmasını sağlayacak bir yasa olduğunu düşünüyorum. </w:t>
      </w:r>
      <w:proofErr w:type="gramEnd"/>
      <w:r w:rsidRPr="00565AE4">
        <w:rPr>
          <w:rFonts w:cs="Times New Roman"/>
          <w:sz w:val="24"/>
          <w:szCs w:val="24"/>
        </w:rPr>
        <w:t xml:space="preserve">Dolayısıyla bu anlamda önemli bir yasa geçirdiğimizi düşünüyorum. Emek koyan herkese de çok teşekkür ediyorum. Saygılar sunarım.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Teşekkürler Sayın Baybars.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Şimdi konuşma sırası Sayın Teberrüken Uluçay’da. Buyurun Sayın Uluçay.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lastRenderedPageBreak/>
        <w:t xml:space="preserve">TEBERRÜKEN ULUÇAY (Gazimağusa) – Teşekkürler. Sayın Başkan, değerli milletvekilleri; 51/95 sayılı Belediyeler Yasasının bugün Genel Kurulda görüşülüp güncellenmesi gerçekten Kuzey Kıbrıs Türk Cumhuriyeti adına önemli bir adım. </w:t>
      </w:r>
      <w:proofErr w:type="gramStart"/>
      <w:r w:rsidRPr="00565AE4">
        <w:rPr>
          <w:rFonts w:cs="Times New Roman"/>
          <w:sz w:val="24"/>
          <w:szCs w:val="24"/>
        </w:rPr>
        <w:t xml:space="preserve">Uzun yıllardır üzerinde çalışılmış farklı zamanlarda İçişleri Bakanlığı görevinde bulunan milletvekili arkadaşların üzerinde çalıştığı, biz de kendi dönemimizde üzerinde çalışmıştık, ancak uzun yıllardır bu süreç içerisinde görev yapan belediye başkanlarının da önemli katkılarıyla ana taslağı hazırlanmış ve bu son dönemde belediyelerin birleştirilmesiyle ilgili süreç başladıktan sonra olmazsa olmaz diyerek mutlaka bu konuda adım atılması gerektiği hususunda bu Mecliste hemfikir olunmuş ve bu hemfikirlik neticesinde bu 2023 yılının ilk ayında yani Ocak ayının ilk günlerinde geçtiğimiz yılın yarısına yakın bir dönemde komite yoğun çalışarak bu taslağın bugün Genel Kurulda onaylanma sürecini hazırlamıştır. </w:t>
      </w:r>
      <w:proofErr w:type="gramEnd"/>
      <w:r w:rsidRPr="00565AE4">
        <w:rPr>
          <w:rFonts w:cs="Times New Roman"/>
          <w:sz w:val="24"/>
          <w:szCs w:val="24"/>
        </w:rPr>
        <w:t xml:space="preserve">Dolayısıyla bu konuda emeği geçen herkese buradan ben de teşekkür etmek istiyorum.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Değerli arkadaşlar; elbette Yerel Yönetimler ülkemiz açısından çok önemlidir. Merkezi hükümetin sunamadığı veya sunarken belli bir standarttan uzak olan hizmetlerin süreç içerisinde Yerel Yönetimler katına taşınması gerektiği uzunca bir süredir bu Mecliste tartışılmaktadır. </w:t>
      </w:r>
      <w:proofErr w:type="gramStart"/>
      <w:r w:rsidRPr="00565AE4">
        <w:rPr>
          <w:rFonts w:cs="Times New Roman"/>
          <w:sz w:val="24"/>
          <w:szCs w:val="24"/>
        </w:rPr>
        <w:t>Dolayısıyla ülkemizde yer alan Yerel Yönetim anlayışının aslında bakıldığında merkezi hükümetin hala hazırda sunduğu ve sunmakta olduğu bazı görevleri zaman içerisinde Yerel Yönetimler katına aktarmak ve Yerel Yönetimler çerçevesinde bu hizmetlerin sunulmasını da sağlamak aslında hepimizin ideali olan bir süreçtir ve gerek Avrupa Birliğindeki uygulamalar, gerekse Türkiye Cumhuriyeti</w:t>
      </w:r>
      <w:r w:rsidR="00A23CF0" w:rsidRPr="00565AE4">
        <w:rPr>
          <w:rFonts w:cs="Times New Roman"/>
          <w:sz w:val="24"/>
          <w:szCs w:val="24"/>
        </w:rPr>
        <w:t>’</w:t>
      </w:r>
      <w:r w:rsidRPr="00565AE4">
        <w:rPr>
          <w:rFonts w:cs="Times New Roman"/>
          <w:sz w:val="24"/>
          <w:szCs w:val="24"/>
        </w:rPr>
        <w:t>ndeki uygulamalara baktığınız zaman Yerel Yönetimler katında insanların, hane halkının daha etkin hizmet aldığı, daha somut hizmet gördüğü ve gerçekten bu hizmetin de standardının çok daha kısa vadede, çok daha düşük maliyetlerle, çok daha iyi noktalara taşınabileceği hepimizin yaşayıp gördüğü bir süreç olarak karşımıza çıkmıştır ve bunu hepimiz gördük, yaşadık, gerek siyasetçiler olarak, gerekse yöneticiler olarak, gerekse belediye meclis üyeleri olarak, gerekse belediye başkanları olarak, gerekse belediye çalışanları olarak. Bu süreç içerisinde Kuzey Kıbrıs Türk Cumhuriyeti</w:t>
      </w:r>
      <w:r w:rsidR="00A23CF0" w:rsidRPr="00565AE4">
        <w:rPr>
          <w:rFonts w:cs="Times New Roman"/>
          <w:sz w:val="24"/>
          <w:szCs w:val="24"/>
        </w:rPr>
        <w:t>’</w:t>
      </w:r>
      <w:r w:rsidRPr="00565AE4">
        <w:rPr>
          <w:rFonts w:cs="Times New Roman"/>
          <w:sz w:val="24"/>
          <w:szCs w:val="24"/>
        </w:rPr>
        <w:t>ni Yerel Yönetimler katında daha iyi nasıl hangi noktaya taşıyabiliriz diye hepimizin gailesi şöyle bir sonuca geldi, 51/95 sayılı Yasanın güncellenerek Yerel Yönetimlere daha geniş bir alan sunması, hizmetlerinin karşılığında elde etmekte oldukları gelirleri güncelleyerek hem artırmak, hem de bu gelirleri daha doğru yöntemlerle yasanın içerisinde girmiş birtakım uygulama zorunluluklarıyla daha sonuç alıcı işlere odaklanarak Yerel Yönetimler katında hane halkına, halkımıza, işletmelere günün sonunda Kuzey Kıbrıs Türk Cumhuriyeti halkına en iyi hizmeti sunmak veya Kuzey Kıbrıs Türk Cumhuriyeti</w:t>
      </w:r>
      <w:r w:rsidR="00A23CF0" w:rsidRPr="00565AE4">
        <w:rPr>
          <w:rFonts w:cs="Times New Roman"/>
          <w:sz w:val="24"/>
          <w:szCs w:val="24"/>
        </w:rPr>
        <w:t>’</w:t>
      </w:r>
      <w:r w:rsidRPr="00565AE4">
        <w:rPr>
          <w:rFonts w:cs="Times New Roman"/>
          <w:sz w:val="24"/>
          <w:szCs w:val="24"/>
        </w:rPr>
        <w:t xml:space="preserve">nde yaşayan herkese en iyi hizmeti sunmak adına iyi bir noktaya gelmek için canla başla bir çalışma olmuştur. </w:t>
      </w:r>
      <w:proofErr w:type="gramEnd"/>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Elbette bu çalışmada eksiklikler vardır arkadaşlar, ben onların çok detayına girmeyeceğim. Birkaç noktaya dikkat çekeceğim sadece ama bu eksiklikler de süreç içerisinde ortaya çıkacaktır ve ortaya çıktığı zaman da yine o eksikliklerin paralelinde önleyici, giderici adımların atılması Kuzey Kıbrıs Türk Cumhuriyeti Meclisinde mümkündür. Yine bu Mecliste, yine bu komitede, yine bu konular ele alınıp gider</w:t>
      </w:r>
      <w:r w:rsidR="00A23CF0" w:rsidRPr="00565AE4">
        <w:rPr>
          <w:rFonts w:cs="Times New Roman"/>
          <w:sz w:val="24"/>
          <w:szCs w:val="24"/>
        </w:rPr>
        <w:t>il</w:t>
      </w:r>
      <w:r w:rsidRPr="00565AE4">
        <w:rPr>
          <w:rFonts w:cs="Times New Roman"/>
          <w:sz w:val="24"/>
          <w:szCs w:val="24"/>
        </w:rPr>
        <w:t xml:space="preserve">mek için, önleyici ekstra tedbirler için adımlar atılabilecektir. </w:t>
      </w:r>
    </w:p>
    <w:p w:rsidR="005407C2" w:rsidRPr="00565AE4" w:rsidRDefault="005407C2" w:rsidP="00A23CF0">
      <w:pPr>
        <w:ind w:firstLine="0"/>
        <w:rPr>
          <w:rFonts w:cs="Times New Roman"/>
          <w:sz w:val="24"/>
          <w:szCs w:val="24"/>
          <w:lang w:val="en-US"/>
        </w:rPr>
      </w:pPr>
    </w:p>
    <w:p w:rsidR="005407C2" w:rsidRPr="00565AE4" w:rsidRDefault="005407C2" w:rsidP="005407C2">
      <w:pPr>
        <w:rPr>
          <w:rFonts w:cs="Times New Roman"/>
          <w:sz w:val="24"/>
          <w:szCs w:val="24"/>
        </w:rPr>
      </w:pPr>
      <w:r w:rsidRPr="00565AE4">
        <w:rPr>
          <w:rFonts w:cs="Times New Roman"/>
          <w:sz w:val="24"/>
          <w:szCs w:val="24"/>
          <w:lang w:val="en-US"/>
        </w:rPr>
        <w:tab/>
        <w:t>D</w:t>
      </w:r>
      <w:r w:rsidRPr="00565AE4">
        <w:rPr>
          <w:rFonts w:cs="Times New Roman"/>
          <w:sz w:val="24"/>
          <w:szCs w:val="24"/>
        </w:rPr>
        <w:t xml:space="preserve">eğerli arkadaşlar; uzunca zamandır tartışılan, süregelen bu Yasa Tasarısında aslında temelde ön plana çıkan husus, diğer arkadaşlarımın da bahsettiği gibi, konuşan diğer arkadaşlarımın da bahsettiği gibi yerel yönetimlerin önemi ön plana çıkmakta, sunulan hizmetlerin kalitesi, bütçe uygulamalar ön plana çıkmakta, seçilmişlerin başkan ve belediye meclis üyelerinin ve belediyede çalışan emekçilerin ortaya koymuş oldukları hizmetlerin karşılığında halkımızın daha yüksek standartta bir hizmet alması, daha şeffaf bir hizmet </w:t>
      </w:r>
      <w:r w:rsidRPr="00565AE4">
        <w:rPr>
          <w:rFonts w:cs="Times New Roman"/>
          <w:sz w:val="24"/>
          <w:szCs w:val="24"/>
        </w:rPr>
        <w:lastRenderedPageBreak/>
        <w:t xml:space="preserve">alabilmesi, hesap verebilirlik açısından daha iyi bir ortama taşınması, bu yerel yönetimlerin daha iyi, daha fazla kurumsallaşması, kurumsallaşan yerel yönetimlerin insanlarımıza daha iyi standartlarda hizmet vermesi. Peki, bunları yaparken neler öngörüldü? Geçtiğimiz yıllar içerisinde yerel yönetimlerde ortaya çıkan hali hazırda yaşanan beklenmedik, istemediğimiz, arzu etmediğimiz bazı sorunların yaşandığı zaman giderilebilmesi için birtakım aksiyonlar ele alındı bu Yasa Tasarısının içerisinde, alınmak zorundaydı. </w:t>
      </w:r>
      <w:proofErr w:type="gramStart"/>
      <w:r w:rsidRPr="00565AE4">
        <w:rPr>
          <w:rFonts w:cs="Times New Roman"/>
          <w:sz w:val="24"/>
          <w:szCs w:val="24"/>
        </w:rPr>
        <w:t>Çok kısaca yuvarlak örnek vermek gerekirse örneğin, bir yerel yönetimde bir anlaşmazlık, uzlaşmazlık yaşandığı zaman orda ortaya çıkan bir grevde, bir iş durdurtmasında, bir ödemelerin, maaşların ödenmemesindeki gibi beklenmedik, hiç kimsenin arzu etmediği durumlarda gerek Belediye Başkanı, gerekse belediye meclis üyelerinin işleyiş açısından bir çatışma içerisine girmeleri halinde, belediye meclisinin toplanamaması halinde, Belediye Başkanının belediye meclisini toplayamaması halinde ve bunun gibi yıllar itibarıyla belli bölgelerimizde yaşanan örnekler de dikkate alınarak bunların giderilebilmesi için bu Yasa Tasarısının içerisinde ilgili maddelerde gerekli düzenlemeler yapılmıştır değerli arkadaşlar. Yani prosedürel olarak idari katında yerel yönetimlerin idare edilirken yasa gereği yaşanan sıkıntıların ortadan kaldırılması için bu 51/95’in güncellenmesinde bu Tasarıda bu konularda gereken adımlar atılmıştır ve bundan sonraki süreçte yerel yönetimlerimiz geçmişte yaşadıkları benzer sıkıntılar yaşanması halinde merkezi yönetimle bu sıkıntıların giderilebilmesi için ortak hareket ederek bu sıkıntıları hem giderecek hem de yönetsel açıdan, idari açıdan yerel yönetimlerimizin daha az yıpranmasını sağlamış olacaktır.</w:t>
      </w:r>
      <w:proofErr w:type="gramEnd"/>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Değerli arkadaşlar; bütün bunların yanı sıra bütçe uygulamalarında Sayıştay’ın denetimini kolaylaştırmak ve ülkemizde yerel yönetimlerin harcamakta oldukları gelirleri kullanırken, hizmete dönüştürürken, halka hizmet sunarken harcamakta oldukları her kuruşun hesabını daha iyi verebilmek adına bunu kamuoyuyla, halkla paylaşabilmek adına çok önemli bir de adım atılmıştır yerel yönetimlerin hesaplarının aylık olarak yetkili murakıplar tutulması ve bir analiz yapılabilecek şekilde raporun yerel yönetimlere sunulması, yerel yönetimlerin de bunu belediye meclisleriyle paylaşması ve bunun neticesinde bütçelerini hazırlarken daha gerçekçi bütçeler hazırlanması ve halka hizmet sunulurken de harcanan her kuruşun hem hesap verilebilirlik açısından hem de reelde hizmete dönüşmesi açısından etkin, rasyonel bir adımın atılabilmesi sağlanmış olacaktır.</w:t>
      </w:r>
      <w:proofErr w:type="gramEnd"/>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Değerli arkadaşlar; katkı paylarının zamanında aktarılması elbette yerel yönetimler için önemliydi. Geçmişte yaşanan birtakım sıkıntılar bunun ne derecede ihtiyaç olduğunu ve bu ihtiyaçtan dolayı zaman zaman belediyede çalışanların, zaman zaman yöneticilerin, zaman zaman da esas hizmeti alan halkımızın yaşamış olduğu sıkıntılardan ortaya çıkmıştır. Dolayısıyla katkı paylarının da devletten alınması gereken katkı paylarının da zamanında aktarılması ve gelirlerin ihtiyaç duyulduğu zaman yerel yönetimler tarafından kullanılması, kullandırılması hepimiz açısından çok önemliydi. Bununla da ilgili adımlar bu Yasa Tasarısı içerisinde atılmıştır.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Sayın Başkan, değerli milletvekilleri; şimdi bu Yasa Tasarısının güncellenmesinden önce arkadaşlarımın da bahsettiği gibi belediye sayısının 28’den 18’e düşürdük ve 18’le yapılan seçim sonucunda ortaya bir tablo çıktı. Özellikle birleştirilen belediyelerin durumu değerli arkadaşlar şu an gerçekten ciddi anlamda muğlaklıklar içermektedir. Bu geçecek olan yasayla birlikte birleştirilen belediyeler gerek bütçe uygulamalarında gerekse personel yapısında yönetim boşluğuna düşmemek için bunun giderilebilmesi için Birleştirme Yasasında öngörülen hükümlerin uygulanabilmesi için seçimlerden hemen sonra Sayın İçişleri Bakanının geçen gün Mecliste ifade ettiği gibi süreç başladı dedi, bununla ilgili çalışmalar devam ediyor dedi. Elbette edecektir değerli arkadaşlar ama benim sizlerle </w:t>
      </w:r>
      <w:r w:rsidRPr="00565AE4">
        <w:rPr>
          <w:rFonts w:cs="Times New Roman"/>
          <w:sz w:val="24"/>
          <w:szCs w:val="24"/>
        </w:rPr>
        <w:lastRenderedPageBreak/>
        <w:t xml:space="preserve">paylaşmak istediğim husus şudur: Bu devam edecek olan süreçle alakalı değil. Herkes iyi niyetli bir şekilde birleştirilen belediyeler kapsamında o bölgelerde etkin yerel yönetim hizmetinin sunulabilmesi için elinden geleni yapacaktır. Buna hiç kuşkum yok. Ancak ben şu konuda şunu uyarmak istiyorum. Yönetsel anlamda yönetim boşluğu oluşmaması için bu yeni yasa geçtikten sonra bütçe uygulamalarında sıkıntı çıkmasın diye önümüzdeki süreci iyi değerlendirmek gerekiyor. Bu iyi değerlendirmemiz gereken süreç de özellikle birleşen belediyelerin personel yapısının daha da güçlendirilmesi gerektiği hepimizin bilgisi </w:t>
      </w:r>
      <w:proofErr w:type="gramStart"/>
      <w:r w:rsidRPr="00565AE4">
        <w:rPr>
          <w:rFonts w:cs="Times New Roman"/>
          <w:sz w:val="24"/>
          <w:szCs w:val="24"/>
        </w:rPr>
        <w:t>dahilindedir</w:t>
      </w:r>
      <w:proofErr w:type="gramEnd"/>
      <w:r w:rsidRPr="00565AE4">
        <w:rPr>
          <w:rFonts w:cs="Times New Roman"/>
          <w:sz w:val="24"/>
          <w:szCs w:val="24"/>
        </w:rPr>
        <w:t>. Kırsal kesimde o coğrafyada hizmet veren ve burada yasayla birleştirdiğimiz, ancak birleştirme için gereken işlemleri daha sonra da yaparsınız dediğimiz bu belediyelere değerli arkadaşlar, bazılarında iki belediye birleştirdik, bazılarında üç belediye birleştirdik. Özellikle güçlü belediyelerin olmadığı birleştirmelerde, yani kırsal kesimde yapılan Serdarlı-Geçitkale birleşmesinde, Mesarya Belediyesi adı altında yapılan Akdoğan, Paşaköy, İnönü ve Vadili belediyelerin birleştirilmesinde Mehmetçik-Büyükkonuk belediyelerinin birleştirilmesinde, Erenköy-Dipkarpaz belediyelerinin birleştirilmesinde karşımıza çıkacak, çıkması muhtemel sorunların çözümü için bu yönetim, bu Meclis üzerine düşeni yapmalıdır değerli arkadaşlar. Ancak bu Yasa Tasarısının içerisinde biz neyi eksik bıraktık? Hemen söyleyeyim. Diğer arkadaşlarımın da bahsettiği konudur bu ama tekrarı olacak. Şunu eksik bıraktık değerli arkadaşlar</w:t>
      </w:r>
      <w:r w:rsidR="008A5409" w:rsidRPr="00565AE4">
        <w:rPr>
          <w:rFonts w:cs="Times New Roman"/>
          <w:sz w:val="24"/>
          <w:szCs w:val="24"/>
        </w:rPr>
        <w:t>;</w:t>
      </w:r>
      <w:r w:rsidRPr="00565AE4">
        <w:rPr>
          <w:rFonts w:cs="Times New Roman"/>
          <w:sz w:val="24"/>
          <w:szCs w:val="24"/>
        </w:rPr>
        <w:t xml:space="preserve"> Birinci nokta, katkı payını az önce Sayın Ayşegül Baybars’ın da belirttiği gibi sadece nüfus üzerinden yüzde yüz olan katkı payını bu kırsal kesimin de birleştirilmesiyle birlikte ortaya çıkan coğrafi pozisyona hizmet verebilmeleri açısından yüzde 85,</w:t>
      </w:r>
      <w:r w:rsidR="008A5409" w:rsidRPr="00565AE4">
        <w:rPr>
          <w:rFonts w:cs="Times New Roman"/>
          <w:sz w:val="24"/>
          <w:szCs w:val="24"/>
        </w:rPr>
        <w:t xml:space="preserve"> </w:t>
      </w:r>
      <w:r w:rsidRPr="00565AE4">
        <w:rPr>
          <w:rFonts w:cs="Times New Roman"/>
          <w:sz w:val="24"/>
          <w:szCs w:val="24"/>
        </w:rPr>
        <w:t xml:space="preserve">15’e çektik. Burda aynı zamanda bir ortak havuz oluşturuldu. Bu ortak havuza da üç kaynak devredildi. Bu üç kaynak Sayın Devrim Barçın arkadaşım ayrıntılarıyla bahsetti kumarhanelerden gelecek olan gelir, yakıttan tüketilen yakıttan gelecek olan gelir ve havaalanında Ercan’da yolcu trafiğinden gelecek olan gelir.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Şimdi değerli arkadaşlar; burada Sayın Devrim Barçın’ın bahsettiği husus önemlidir, çünkü bu ortak havuz özellikle 2022 verilerine baktığınızda elbette 2022 verilerinde iyi bir noktada oluşmuştur. Ama 2023-2024 nasıl şekillenecek, bundan sonrası nasıl olacak diye baktığınızda, bunlar arta da bilir, eksile de bilir. Dolayısıyla bu ortak havuz konusunda belediyelerin, yani yerel yönetimlerin bizim gelirimiz yüzde yüz budur, bütçelerini yaparlarken, öngörecekleri hizmetleri yerine getirirken bu gelir kesindir diyebilecekleri bir husus mevcut değildir arkadaşlar. Bunu hepimiz zaten biliyoruz, komitede de konuştuk. Bu, önemli bir nokta, çünkü ileride bu konuda farklı sıkıntılar oluşabilir. Bunları burdan şimdi bahsetmek istemiyorum ama bu farklı sıkıntılar karşısında da farklı aksiyom alınması için bu Mecliste farklı noktalara da uzanmak gerekebilir.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Bunun yanı sıra değerli arkadaşlar, yüzde 85, yüzde 15 uygulamasında şehir belediyelerin uğrayacağı sıkıntının giderilmesi için bizim Cumhuriyetçi Türk Partisi olarak yüzde 1’lik bir önerimiz oldu. Komitede tartıştık, nokta 50’ye kadar düştük değerli arkadaşlar. Hatta nokta 25’e düştük onu da söyleyeyim komitede tartışırken, ancak Maliye buna onay vermedi. Değerli arkadaşlar; orda söylediğimi burda da tekrarlamak istiyorum. Uzun yıllardır bu Mecliste görev yapan, Bütçe Komitesinde çalışan, Maliyenin bu konulardaki bakış açısını çok iyi bilen bir </w:t>
      </w:r>
      <w:r w:rsidR="0050490D" w:rsidRPr="00565AE4">
        <w:rPr>
          <w:rFonts w:cs="Times New Roman"/>
          <w:sz w:val="24"/>
          <w:szCs w:val="24"/>
        </w:rPr>
        <w:t>M</w:t>
      </w:r>
      <w:r w:rsidRPr="00565AE4">
        <w:rPr>
          <w:rFonts w:cs="Times New Roman"/>
          <w:sz w:val="24"/>
          <w:szCs w:val="24"/>
        </w:rPr>
        <w:t xml:space="preserve">illetvekili olarak şunu söylüyorum; Belediyelerin katkı payının bugüne kadar artırıldığı her dönemde hiçbir tanesinde Maliye Bakanlığının yüzde yüz onayı olmamıştır değerli arkadaşlar. Mümkün değil. Ben de olsam Maliye Bakanı ben de vermem. O bakış açısı farklıdır. Nedir o bakış açısı? Nettir, onu da söyleyeyim. Daha önce komitede de söyledim. Belediyelerin, yani yerel yönetimlerin gelirlerini artırırken, 51/95’i güncellerken Maliyenin bakış açısı evet bu olmalıdır, doğrudur. Ne kadar gelirler artarken ben Maliye olarak devletten aktardığım katkıyı biraz aşağıya çekebilirim da ben da farklı yatırımlara bu miktarı kanalize edebilirim diye. Bu bakış açısı mümkündür. Doğrudur </w:t>
      </w:r>
      <w:r w:rsidRPr="00565AE4">
        <w:rPr>
          <w:rFonts w:cs="Times New Roman"/>
          <w:sz w:val="24"/>
          <w:szCs w:val="24"/>
        </w:rPr>
        <w:lastRenderedPageBreak/>
        <w:t xml:space="preserve">da değerli arkadaşlar. Ancak geçmişte yerel yönetimlerin katkı paylarının artırıldığı her dönemde onun için gayet rahatlıkla diyorum ki Maliyenin yüzde yüz onayı olmamıştır. Ancak siyasetin, yani Mecliste görev yapan ve bu sorumluluğu üstlenen siyasetin bu konuda gerekli adımı atması gerekirdi. Bunu komitedeki arkadaşlarla da paylaştım, sizlerle de paylaşmak istiyorum geçmişte olduğu gibi. Burda da siyasetteki kastım şudur: Yani Ulusal Birlik Partisi – Cumhuriyetçi Türk Partisi olarak nitelendirmiyorum siyaseti. Şu açıdan söylüyorum. </w:t>
      </w:r>
      <w:proofErr w:type="gramStart"/>
      <w:r w:rsidRPr="00565AE4">
        <w:rPr>
          <w:rFonts w:cs="Times New Roman"/>
          <w:sz w:val="24"/>
          <w:szCs w:val="24"/>
        </w:rPr>
        <w:t>Biz şöyle bir mantık geliştirdik ve uzun yıllardır yerel yönetimlerin daha etkin, daha rasyonel olabilmesi için birleştirilmesi yönünde ve buralardan birleştirilirken de aslında bu reform dediğimiz olayın merkezi idarenin sunmakta olduğu bazı hizmetlerin daha fazla yerel yönetimler katına aktarılabilmesini, süreç içerisinde belki işte sağlıkta, belki eğitimde bazı hizmet alanlarının mümkün olanlarının yerel yönetimler katına aktarılması, bugün var olanların yanı sıra hepimizin ideal olarak diğer Avrupa Birliği ülkelerinde, Türkiye Cumhuriyeti</w:t>
      </w:r>
      <w:r w:rsidR="0050490D" w:rsidRPr="00565AE4">
        <w:rPr>
          <w:rFonts w:cs="Times New Roman"/>
          <w:sz w:val="24"/>
          <w:szCs w:val="24"/>
        </w:rPr>
        <w:t>’</w:t>
      </w:r>
      <w:r w:rsidRPr="00565AE4">
        <w:rPr>
          <w:rFonts w:cs="Times New Roman"/>
          <w:sz w:val="24"/>
          <w:szCs w:val="24"/>
        </w:rPr>
        <w:t>nde yapılan uygulamalarda olduğu gibi Kuzey Kıbrıs Türk Cumhuriyeti</w:t>
      </w:r>
      <w:r w:rsidR="0050490D" w:rsidRPr="00565AE4">
        <w:rPr>
          <w:rFonts w:cs="Times New Roman"/>
          <w:sz w:val="24"/>
          <w:szCs w:val="24"/>
        </w:rPr>
        <w:t>’</w:t>
      </w:r>
      <w:r w:rsidRPr="00565AE4">
        <w:rPr>
          <w:rFonts w:cs="Times New Roman"/>
          <w:sz w:val="24"/>
          <w:szCs w:val="24"/>
        </w:rPr>
        <w:t xml:space="preserve">nde de olması gerektiği hususundan yola çıktığımız ve aslında o amaca hizmet açısından 28’den 18’e indirdiğimiz veya o amaca hizmet açısından 51/95’i şimdi güncellediğimiz ve aslında o amaca hizmet açısından gelirlerin artırılmasına dönük da ciddi anlamda bu Yasanın güncellenmesinde yerel yönetimlere olanak sağladığımız bir süreci öngördük hepimiz birlikte. </w:t>
      </w:r>
      <w:proofErr w:type="gramEnd"/>
      <w:r w:rsidRPr="00565AE4">
        <w:rPr>
          <w:rFonts w:cs="Times New Roman"/>
          <w:sz w:val="24"/>
          <w:szCs w:val="24"/>
        </w:rPr>
        <w:t xml:space="preserve">İşte bu öngördüğümüz süreç içerisinde de biz siyaset olarak öngördüğümüz bu politika gereği bunun sorumluluğunu üstümüze almamız gerekirdi. Komitede önerdik ek yüzde 1 olmasa bile nokta 50 ilavesi yapılsın şehir belediyeleri için özellikle. Bu nüfusu 20 Binin üstünde olanlar için olabilir, 30 Binin üstünde olanlar için olabilir. Sonuçta bu bir hesap kitap meselesiydi, aktarmak istediğiniz kaynak kayda değer bir şekilde aktarılsın diye eldeki kaynak ölçüsünde ve değerli arkadaşlar şunu da önerdik, onu da burdan sizlerle paylaşayım. 2023’ü artık kaçırdık. Bütçe uygulamaları başladı. Dolayısıyla katkı payında normalde 9.25 öngörüldüğü için Maliye Bakanlığımız da bütçesini yaparken 2023’te </w:t>
      </w:r>
      <w:r w:rsidR="0050490D" w:rsidRPr="00565AE4">
        <w:rPr>
          <w:rFonts w:cs="Times New Roman"/>
          <w:sz w:val="24"/>
          <w:szCs w:val="24"/>
        </w:rPr>
        <w:t>9.25’e g</w:t>
      </w:r>
      <w:r w:rsidRPr="00565AE4">
        <w:rPr>
          <w:rFonts w:cs="Times New Roman"/>
          <w:sz w:val="24"/>
          <w:szCs w:val="24"/>
        </w:rPr>
        <w:t xml:space="preserve">öre yapmıştır. Dolayısıyla biz artı öngördüğümüzden dolayı ve bunu da siyaseten sorumluluk olarak üstümüze almamız gerektiği noktasında dedik ki bu artıyı 2024’te başlatabiliriz. </w:t>
      </w:r>
      <w:proofErr w:type="gramStart"/>
      <w:r w:rsidRPr="00565AE4">
        <w:rPr>
          <w:rFonts w:cs="Times New Roman"/>
          <w:sz w:val="24"/>
          <w:szCs w:val="24"/>
        </w:rPr>
        <w:t xml:space="preserve">Yani bugün koyarız yasaya ve deriz ki bu ekstra 0.50 veya 0.25 veya ekstra yüzde 1 neyse artık Maliye’nin de öngöreceği 2024 yılında başlasın uygulamaya geçsin, hem yasal olarak Maliye Bakanlığını sıkıntıya sokmasın, hem de yerel yönetimler açısından ve merkezi hükümet açısından öngörülebilirlik sağlansın diye böyle bir teklifi de yaptık açıkçası. </w:t>
      </w:r>
      <w:proofErr w:type="gramEnd"/>
      <w:r w:rsidRPr="00565AE4">
        <w:rPr>
          <w:rFonts w:cs="Times New Roman"/>
          <w:sz w:val="24"/>
          <w:szCs w:val="24"/>
        </w:rPr>
        <w:t xml:space="preserve">Bu neden önemliydi değerli </w:t>
      </w:r>
      <w:r w:rsidR="00473D8D" w:rsidRPr="00565AE4">
        <w:rPr>
          <w:rFonts w:cs="Times New Roman"/>
          <w:sz w:val="24"/>
          <w:szCs w:val="24"/>
        </w:rPr>
        <w:t>arkadaşlar? Şu açıdan önemliydi:</w:t>
      </w:r>
      <w:r w:rsidRPr="00565AE4">
        <w:rPr>
          <w:rFonts w:cs="Times New Roman"/>
          <w:sz w:val="24"/>
          <w:szCs w:val="24"/>
        </w:rPr>
        <w:t xml:space="preserve"> Elbette Maliye Bakanlığı yani Maliye’miz yola çıkarken 9.25 üzerinden hesaplamalarını yaptı gayet doğal olarak. Ortak havuz konusunda elbette 2022 verilerine bakarak ortak çalışma yapıldı. O da gayet doğal olarak. Ancak gelinen noktada tablo ortaya çıktığında nüfusu daha fazla gündüz nüfusu ve gece nüfusu farklı olan bölgelerde, şehirlerde hizmetin daha etkin sunulabilmesi açısından bu uygulamada bir artı kaynak ihtiyacı var mıydı? Evet vardı. Bu artı kaynak ihtiyacı maliyecil</w:t>
      </w:r>
      <w:r w:rsidR="00473D8D" w:rsidRPr="00565AE4">
        <w:rPr>
          <w:rFonts w:cs="Times New Roman"/>
          <w:sz w:val="24"/>
          <w:szCs w:val="24"/>
        </w:rPr>
        <w:t>er açısından normal mi? Değil. H</w:t>
      </w:r>
      <w:r w:rsidRPr="00565AE4">
        <w:rPr>
          <w:rFonts w:cs="Times New Roman"/>
          <w:sz w:val="24"/>
          <w:szCs w:val="24"/>
        </w:rPr>
        <w:t xml:space="preserve">içbir zaman da normal değil arkadaşlar. Ama siyaset açısından uygulanmaya çalışılan ve bundan sonra da çalışılacak olan çünkü daha yeni başladık. Yani biz 18 belediye uygulamasına şimdi başlıyoruz değerli arkadaşlar. Birleştirilen belediyelerdeki sorunlarla şimdi karşılaşacağız. Bundan sonraki süreçte onlarla baş etmek zorunda kalacağız ve onlarla baş etmek zorunda kalırken de ayni zamanda o ideal olanı ne kadar hayata geçirebilirsek yani merkezi hükümetin </w:t>
      </w:r>
      <w:proofErr w:type="gramStart"/>
      <w:r w:rsidRPr="00565AE4">
        <w:rPr>
          <w:rFonts w:cs="Times New Roman"/>
          <w:sz w:val="24"/>
          <w:szCs w:val="24"/>
        </w:rPr>
        <w:t>halihazırda</w:t>
      </w:r>
      <w:proofErr w:type="gramEnd"/>
      <w:r w:rsidRPr="00565AE4">
        <w:rPr>
          <w:rFonts w:cs="Times New Roman"/>
          <w:sz w:val="24"/>
          <w:szCs w:val="24"/>
        </w:rPr>
        <w:t xml:space="preserve"> sunduğu bazı hizmetleri de yerel yönetimler katına aktarabilirsek ve aktarırken de kaynağını yaratabilirsek o derecede başarılı olacağımız aşikardır. Bunu hepimiz biliyoruz, hepimiz görüyoruz, komitede de böyle değerlendirdik. Benim sizlerle ekstradan paylaşmak istediğim husus bugüne kadar bu Mecliste bu konuda katkı payları artırılırken Maliye hiçbir zaman yüzde 100 onay vermedi. Ancak o günün ve sonrasına dönük yerel yönetimler politikası ve siyaseti gereği bu Meclis bu sorumluluğu üstüne aldı ve bu gerekeni yaptı. Elbette geç değildir. Önümüzdeki yıla kadar daha bir yıl zamanımız vardır. İhtiyaç olursa yıl içerisinde gene konuşuruz bunları, gene </w:t>
      </w:r>
      <w:r w:rsidRPr="00565AE4">
        <w:rPr>
          <w:rFonts w:cs="Times New Roman"/>
          <w:sz w:val="24"/>
          <w:szCs w:val="24"/>
        </w:rPr>
        <w:lastRenderedPageBreak/>
        <w:t xml:space="preserve">düşünürüz. Bir yıl sonrası için yaptığımız teklif üzerinden söylüyorum. Ancak bu fazlalık dediğimiz yani 9.25’in üstüne ekleyeceğimiz nokta 50, nokta 25 veya yüzde 1’lik ekstra ilk bakışta devlete büyük bir yük getirmeyecek. Şundan dolayı getirmeyecek değerli arkadaşlar. Yerel yönetimler çerçevesinde öngördüğümüz politikayı, siyaseti, gerek birleştirilen belediyelerde, gerekse şehirlerde daha etkin hizmete dönüştürecek aksiyonlar olacak. Neden olacak? Çünkü bu Yasa Tasarısında yaşanan sıkıntıların giderilmesi için tedbirler de ekstradan öngörülmüştür değerli arkadaşlar. Bu tedbirler neticesinde yerel yönetimlerde idare daha da kurumsallaşacak, daha da profesyonelleşecek, dolayısıyla yerel yönetimler katında sunulan hizmetlerin standardı oralardaki ihtiyaca göre daha iyi şekillenecek. Dolayısıyla bunlar daha iyiye doğru giderken yerel yönetimlere ekstra kaynağı da sunmak bu Devlet adına zül değildi değerli arkadaşlar. Bunu yerel yönetimler siyaseti olarak yerel yönetimler politikası olarak yapmalıydık diye öngörüyorum.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Değerli arkadaşlar fazla zamanınızı almayacağım. Bahsedilen konulara tekrar değinmiş oluyorum ama Sayın Ayşegül Baybars da bahsetti. Değerli arkadaşlar bu aydınlatma konusunda komitede bunu tart</w:t>
      </w:r>
      <w:r w:rsidR="00A7488A" w:rsidRPr="00565AE4">
        <w:rPr>
          <w:rFonts w:cs="Times New Roman"/>
          <w:sz w:val="24"/>
          <w:szCs w:val="24"/>
        </w:rPr>
        <w:t>ışırken şu noktaya itiraz ettim:</w:t>
      </w:r>
      <w:r w:rsidRPr="00565AE4">
        <w:rPr>
          <w:rFonts w:cs="Times New Roman"/>
          <w:sz w:val="24"/>
          <w:szCs w:val="24"/>
        </w:rPr>
        <w:t xml:space="preserve"> Yerel yönetimler yapacağı hizmetlerin karşılığında bir miktar altyapı için kendi insanlarından, kendi hane halkından hizmet verdiği kesimlerden ücret alabilecektir ama onun yanı sıra aydınlatma konusunda Elektrik Dairesinden, Elektrik Dairesinin topladığı geliri aktarmayla alakalı bir </w:t>
      </w:r>
      <w:proofErr w:type="gramStart"/>
      <w:r w:rsidRPr="00565AE4">
        <w:rPr>
          <w:rFonts w:cs="Times New Roman"/>
          <w:sz w:val="24"/>
          <w:szCs w:val="24"/>
        </w:rPr>
        <w:t>prosedür</w:t>
      </w:r>
      <w:proofErr w:type="gramEnd"/>
      <w:r w:rsidRPr="00565AE4">
        <w:rPr>
          <w:rFonts w:cs="Times New Roman"/>
          <w:sz w:val="24"/>
          <w:szCs w:val="24"/>
        </w:rPr>
        <w:t xml:space="preserve"> kondu. Değerli arkadaşlar maalesef çok eskiden de böyleydi ve Elektrik Dairesiyle belediyeler hiçbir zaman bu konuyu çözemedi ve tekrar ayni noktalara geri döndürecek bizi bu. Çünkü Kıb-Tek böyle bir uygulamayı yapabilmesi için Kıb-Tek tarifelerine zam yapmak durumunda kalacak. Zam yaptıktan sonra da bu</w:t>
      </w:r>
      <w:r w:rsidR="00A7488A" w:rsidRPr="00565AE4">
        <w:rPr>
          <w:rFonts w:cs="Times New Roman"/>
          <w:sz w:val="24"/>
          <w:szCs w:val="24"/>
        </w:rPr>
        <w:t>nu</w:t>
      </w:r>
      <w:r w:rsidRPr="00565AE4">
        <w:rPr>
          <w:rFonts w:cs="Times New Roman"/>
          <w:sz w:val="24"/>
          <w:szCs w:val="24"/>
        </w:rPr>
        <w:t xml:space="preserve"> her belediyeye ayrıca hesaplayıp</w:t>
      </w:r>
      <w:r w:rsidR="00A7488A" w:rsidRPr="00565AE4">
        <w:rPr>
          <w:rFonts w:cs="Times New Roman"/>
          <w:sz w:val="24"/>
          <w:szCs w:val="24"/>
        </w:rPr>
        <w:t xml:space="preserve"> ödeyecek mi,</w:t>
      </w:r>
      <w:r w:rsidRPr="00565AE4">
        <w:rPr>
          <w:rFonts w:cs="Times New Roman"/>
          <w:sz w:val="24"/>
          <w:szCs w:val="24"/>
        </w:rPr>
        <w:t xml:space="preserve"> ödeyemeyecek mi tartışmaları sabahleyin konuşuldu bu elektrik kesintileri, ortaya çıktı. En yoğun kullanımın olduğu dönemde üretim yetersizliğinden dolayı yetiştiremiyoruz değerli arkadaşlar. </w:t>
      </w:r>
      <w:proofErr w:type="gramStart"/>
      <w:r w:rsidRPr="00565AE4">
        <w:rPr>
          <w:rFonts w:cs="Times New Roman"/>
          <w:sz w:val="24"/>
          <w:szCs w:val="24"/>
        </w:rPr>
        <w:t>Peki</w:t>
      </w:r>
      <w:proofErr w:type="gramEnd"/>
      <w:r w:rsidRPr="00565AE4">
        <w:rPr>
          <w:rFonts w:cs="Times New Roman"/>
          <w:sz w:val="24"/>
          <w:szCs w:val="24"/>
        </w:rPr>
        <w:t xml:space="preserve"> bu ortamda Kıb-Tek hangi kaynağı ayıracak da belediyelere dönüp tek tek verecek</w:t>
      </w:r>
      <w:r w:rsidR="00A7488A" w:rsidRPr="00565AE4">
        <w:rPr>
          <w:rFonts w:cs="Times New Roman"/>
          <w:sz w:val="24"/>
          <w:szCs w:val="24"/>
        </w:rPr>
        <w:t>?</w:t>
      </w:r>
      <w:r w:rsidRPr="00565AE4">
        <w:rPr>
          <w:rFonts w:cs="Times New Roman"/>
          <w:sz w:val="24"/>
          <w:szCs w:val="24"/>
        </w:rPr>
        <w:t xml:space="preserve"> Geçmişte böyle olması gerekirdi ama olmadıydı değerli arkadaşlar. Bunu çözmek için bu siyaset çok uğraştı. Tam çözdüm dediği noktada şimdi tekrar eskiye geri dönüş olacak. Bunu komitede de söyledim, burdan da tekrar hatırlatmak isterim. Bu uygulamada maalesef sonuç vermeyecek ve bir süre sonra tekrar karşımıza çıkacak. Bunun yanı sıra Sayın Ayşegül Baybars da bahsetti. Anayolların aydınlatması da </w:t>
      </w:r>
      <w:proofErr w:type="gramStart"/>
      <w:r w:rsidRPr="00565AE4">
        <w:rPr>
          <w:rFonts w:cs="Times New Roman"/>
          <w:sz w:val="24"/>
          <w:szCs w:val="24"/>
        </w:rPr>
        <w:t>dahil</w:t>
      </w:r>
      <w:proofErr w:type="gramEnd"/>
      <w:r w:rsidRPr="00565AE4">
        <w:rPr>
          <w:rFonts w:cs="Times New Roman"/>
          <w:sz w:val="24"/>
          <w:szCs w:val="24"/>
        </w:rPr>
        <w:t xml:space="preserve"> edildi buna. Bu arkadaşlar uygulamada maalesef hayata geçmeyecek onu net sizinle paylaşabilirim şimdiden. Bunun uygulamada net hayata geçirilmesi için kaynak da gösterilmesi gerekirdi. Bir bu. Bir ikinci husus şimdi özellikle bizim anayollarımız yani Lefkoşa-Mağusa anayolunu söyleyeyim. İşte her gün gidip geldiğimiz yol yıllardan beridir. Bizim anayollarımız tek bir standarttadır. Lefkoşa-Mağusa yolunu düşünürseniz. Şimdi Lefkoşa-Mağusa yolunda sanıyorum şu an görev ya</w:t>
      </w:r>
      <w:r w:rsidR="00A7488A" w:rsidRPr="00565AE4">
        <w:rPr>
          <w:rFonts w:cs="Times New Roman"/>
          <w:sz w:val="24"/>
          <w:szCs w:val="24"/>
        </w:rPr>
        <w:t>pan dört belediye var. İşte Mesa</w:t>
      </w:r>
      <w:r w:rsidRPr="00565AE4">
        <w:rPr>
          <w:rFonts w:cs="Times New Roman"/>
          <w:sz w:val="24"/>
          <w:szCs w:val="24"/>
        </w:rPr>
        <w:t xml:space="preserve">rya var Aslanköy’den Turunçlu’ya kadar. Ondan oyanı pardon Korkuteli’ne kadar, ondan oyanı Beyarmudu Belediyesi, ondan oyanı Mağusa Belediyesi, gelin buyanı Aslanköy’den bu yanı Değirmenlik Belediyesi, gelin bu tarafa Lefkoşa Belediyesi. Yani kaç belediye? Beş belediye. Bir anayolun üstünde değerli arkadaşlar beş belediye aydınlatmadan sorumlu olacak. </w:t>
      </w:r>
      <w:proofErr w:type="gramStart"/>
      <w:r w:rsidRPr="00565AE4">
        <w:rPr>
          <w:rFonts w:cs="Times New Roman"/>
          <w:sz w:val="24"/>
          <w:szCs w:val="24"/>
        </w:rPr>
        <w:t>Peki</w:t>
      </w:r>
      <w:proofErr w:type="gramEnd"/>
      <w:r w:rsidRPr="00565AE4">
        <w:rPr>
          <w:rFonts w:cs="Times New Roman"/>
          <w:sz w:val="24"/>
          <w:szCs w:val="24"/>
        </w:rPr>
        <w:t xml:space="preserve"> sorarım size bu beş belediye beş ayrı proje sunarsa ne olacak? Beş ayrı ışık, beş ayrı </w:t>
      </w:r>
      <w:r w:rsidR="00A7488A" w:rsidRPr="00565AE4">
        <w:rPr>
          <w:rFonts w:cs="Times New Roman"/>
          <w:sz w:val="24"/>
          <w:szCs w:val="24"/>
        </w:rPr>
        <w:t>direk, yani biri birinden kopuk?</w:t>
      </w:r>
      <w:r w:rsidRPr="00565AE4">
        <w:rPr>
          <w:rFonts w:cs="Times New Roman"/>
          <w:sz w:val="24"/>
          <w:szCs w:val="24"/>
        </w:rPr>
        <w:t xml:space="preserve"> </w:t>
      </w:r>
      <w:proofErr w:type="gramStart"/>
      <w:r w:rsidRPr="00565AE4">
        <w:rPr>
          <w:rFonts w:cs="Times New Roman"/>
          <w:sz w:val="24"/>
          <w:szCs w:val="24"/>
        </w:rPr>
        <w:t>Yok</w:t>
      </w:r>
      <w:proofErr w:type="gramEnd"/>
      <w:r w:rsidRPr="00565AE4">
        <w:rPr>
          <w:rFonts w:cs="Times New Roman"/>
          <w:sz w:val="24"/>
          <w:szCs w:val="24"/>
        </w:rPr>
        <w:t xml:space="preserve"> olmaz tabii ki doğal olarak. Karayolları idaremiz de armut toplamıyor. O da diyecek ki yahu durun bir dak</w:t>
      </w:r>
      <w:r w:rsidR="00A7488A" w:rsidRPr="00565AE4">
        <w:rPr>
          <w:rFonts w:cs="Times New Roman"/>
          <w:sz w:val="24"/>
          <w:szCs w:val="24"/>
        </w:rPr>
        <w:t>i</w:t>
      </w:r>
      <w:r w:rsidRPr="00565AE4">
        <w:rPr>
          <w:rFonts w:cs="Times New Roman"/>
          <w:sz w:val="24"/>
          <w:szCs w:val="24"/>
        </w:rPr>
        <w:t xml:space="preserve">ka ben bu yola beş ayrı proje yapamam ki. Getirin tek proje. Ne oldu? Beş kurum bir proje için bir araya gelecek. Bir proje çıkarmaya çalışacaklar. Akıl var, mantık var doğru yani. Yani gene döneceğiz ayni noktaya değerli arkadaşlar. O yüzden uygulamada bu sıkıntı. Bunu komitede paylaştık, konuştuk da arkadaşlarla ama ısrarla dediler ki biz bunu yapacağız. Süreç içerisinde bu bize maalesef çözüm olarak gelmeyecek. Maalesef gelmeyecek diyorum. Tabii ki yerel yönetimler aydınlatma konusunu daha iyi çözebilir. Aydınlatma konusunda gerçekten yerel yönetimler daha hassas davranabilir. Halkımızın </w:t>
      </w:r>
      <w:r w:rsidRPr="00565AE4">
        <w:rPr>
          <w:rFonts w:cs="Times New Roman"/>
          <w:sz w:val="24"/>
          <w:szCs w:val="24"/>
        </w:rPr>
        <w:lastRenderedPageBreak/>
        <w:t>beklediği hizmeti daha kısa sürede, daha anında biliyorsunuz işte Kıb-Tek’te sayaç yok, ne bileyim ben ampul yok, falan filan konuşuyoruz çoğu zaman. Ama belediyelerimiz kaynak yaratılması halinde bununla ilgili ihtiyaçları kısa sürede giderebilir ve halkımız da beklediğinden daha kısa sürede sorunu çözebilir. Katılıyorum böyle de olması gerektiğini konuştuk. Zaten bununla ilgili bir düzenlemeyi yasanın içerisine koyduk. Ancak bu anayollar konusunda sıkıntı olacak değerli arkadaşlar. Ben de bunu sizlerle paylaşmak istedim. Özellikle yani anayollardaki altyapı ve üstyapı konusu daha sıkıntılıdır. Daha bir standardı gerektiren bir husustur. Biri birinden kopuk işlerin olmaması için bu konuda daha bütünlüklü bir istişareye koordinasyona gerek duyulacaktır. Değerli arkadaşlar bu imar izni konusundan bahsedildi. Ben çok kısa şunu söyleyeyim</w:t>
      </w:r>
      <w:r w:rsidR="003835F1" w:rsidRPr="00565AE4">
        <w:rPr>
          <w:rFonts w:cs="Times New Roman"/>
          <w:sz w:val="24"/>
          <w:szCs w:val="24"/>
        </w:rPr>
        <w:t>:</w:t>
      </w:r>
      <w:r w:rsidRPr="00565AE4">
        <w:rPr>
          <w:rFonts w:cs="Times New Roman"/>
          <w:sz w:val="24"/>
          <w:szCs w:val="24"/>
        </w:rPr>
        <w:t xml:space="preserve"> Neden eskiden bizi yönetenler burada bu Yasayı yapanlar belediyelerden izin alınsın denildi değerli arkadaşlar</w:t>
      </w:r>
      <w:r w:rsidR="003835F1" w:rsidRPr="00565AE4">
        <w:rPr>
          <w:rFonts w:cs="Times New Roman"/>
          <w:sz w:val="24"/>
          <w:szCs w:val="24"/>
        </w:rPr>
        <w:t>?</w:t>
      </w:r>
      <w:r w:rsidRPr="00565AE4">
        <w:rPr>
          <w:rFonts w:cs="Times New Roman"/>
          <w:sz w:val="24"/>
          <w:szCs w:val="24"/>
        </w:rPr>
        <w:t xml:space="preserve"> Komitede de söyledim. Belediyenin herhangi bir bölgede yani belediyenin kendine ait bölgede bir inşaat yapılacaksa belediyenin ihtiyaç duyduğu istişare, burada istişare denilen nokta aslında o izin </w:t>
      </w:r>
      <w:proofErr w:type="gramStart"/>
      <w:r w:rsidRPr="00565AE4">
        <w:rPr>
          <w:rFonts w:cs="Times New Roman"/>
          <w:sz w:val="24"/>
          <w:szCs w:val="24"/>
        </w:rPr>
        <w:t>prosedürünün</w:t>
      </w:r>
      <w:proofErr w:type="gramEnd"/>
      <w:r w:rsidRPr="00565AE4">
        <w:rPr>
          <w:rFonts w:cs="Times New Roman"/>
          <w:sz w:val="24"/>
          <w:szCs w:val="24"/>
        </w:rPr>
        <w:t xml:space="preserve"> içerisinde olanlardır. Ondan dolayı. Yani belediyeden izin alınması gerekir denilen nokta aslında o </w:t>
      </w:r>
      <w:proofErr w:type="gramStart"/>
      <w:r w:rsidRPr="00565AE4">
        <w:rPr>
          <w:rFonts w:cs="Times New Roman"/>
          <w:sz w:val="24"/>
          <w:szCs w:val="24"/>
        </w:rPr>
        <w:t>prosedürü</w:t>
      </w:r>
      <w:proofErr w:type="gramEnd"/>
      <w:r w:rsidRPr="00565AE4">
        <w:rPr>
          <w:rFonts w:cs="Times New Roman"/>
          <w:sz w:val="24"/>
          <w:szCs w:val="24"/>
        </w:rPr>
        <w:t xml:space="preserve"> bir tamam yapılması gerekliliğinden dolayıdır değerli arkadaşlar. Yani belediyeyle istişare edelim demek yerine belediyeden izin alınması gerekir denilirken eskiden bu Yasayı yapan bu Meclisteki arkadaşlarımızın öngörüsü neydi, görüşü neydi? İşte </w:t>
      </w:r>
      <w:proofErr w:type="gramStart"/>
      <w:r w:rsidRPr="00565AE4">
        <w:rPr>
          <w:rFonts w:cs="Times New Roman"/>
          <w:sz w:val="24"/>
          <w:szCs w:val="24"/>
        </w:rPr>
        <w:t>prosedür</w:t>
      </w:r>
      <w:proofErr w:type="gramEnd"/>
      <w:r w:rsidRPr="00565AE4">
        <w:rPr>
          <w:rFonts w:cs="Times New Roman"/>
          <w:sz w:val="24"/>
          <w:szCs w:val="24"/>
        </w:rPr>
        <w:t xml:space="preserve"> budur. İzin alınırken zaten buna uygulanacaktır. Yani işin Türkçesi budur değerli arkadaşlar. Yani orada nasıl bir inşaat yapılacak, belediyenin altyapısına uygun mu, değil mi? Hep bunlara bakılacak. Onlar dahilinde gerekli </w:t>
      </w:r>
      <w:proofErr w:type="gramStart"/>
      <w:r w:rsidRPr="00565AE4">
        <w:rPr>
          <w:rFonts w:cs="Times New Roman"/>
          <w:sz w:val="24"/>
          <w:szCs w:val="24"/>
        </w:rPr>
        <w:t>prosedür</w:t>
      </w:r>
      <w:proofErr w:type="gramEnd"/>
      <w:r w:rsidRPr="00565AE4">
        <w:rPr>
          <w:rFonts w:cs="Times New Roman"/>
          <w:sz w:val="24"/>
          <w:szCs w:val="24"/>
        </w:rPr>
        <w:t xml:space="preserve"> yerine getirildikten sonra da izin verilecek. Şimdi komitedeki arkadaşlara da sordum. Burdan da sizinle paylaşmak istiyorum. Sorum şuydu değerli arkadaşlar</w:t>
      </w:r>
      <w:r w:rsidR="003835F1" w:rsidRPr="00565AE4">
        <w:rPr>
          <w:rFonts w:cs="Times New Roman"/>
          <w:sz w:val="24"/>
          <w:szCs w:val="24"/>
        </w:rPr>
        <w:t>;</w:t>
      </w:r>
      <w:r w:rsidRPr="00565AE4">
        <w:rPr>
          <w:rFonts w:cs="Times New Roman"/>
          <w:sz w:val="24"/>
          <w:szCs w:val="24"/>
        </w:rPr>
        <w:t xml:space="preserve"> Devlet bugüne kadar herhangi bir inşaat yaparken belediyelerden izin konusunda yaşadıklarıyla ilgili bir soru sordum. Bugüne kadar izin alınmamıştır dedi arkadaşlar. Ben aslında onu sormuyorum. Devlet bugüne kadar ben şunu yapıyorum dedi belediyeye. Gitti izin için müracaat etti ve o bölgede o inşaatın yapılmaması için o bölgenin belediyesi hayır yapamazsın dedi. Bana dedi bununla ilgili bir örnek gösterin. Benim hatırladığım bir örnek yok. Sorduğumda orada bulunan değerli arkadaşlar da, bürokrat arkadaşlar da böyle bir örnek yoktur dediler. Benim de hatırladığım yok. Yani bugüne kadar değerli arkadaşlar devlet yapacağı bir bina, bir inşaat için ilgili bölgedeki belediyeye gidip izin alınması için o istişare dediğimiz noktada gereken </w:t>
      </w:r>
      <w:proofErr w:type="gramStart"/>
      <w:r w:rsidRPr="00565AE4">
        <w:rPr>
          <w:rFonts w:cs="Times New Roman"/>
          <w:sz w:val="24"/>
          <w:szCs w:val="24"/>
        </w:rPr>
        <w:t>prosedürün</w:t>
      </w:r>
      <w:proofErr w:type="gramEnd"/>
      <w:r w:rsidRPr="00565AE4">
        <w:rPr>
          <w:rFonts w:cs="Times New Roman"/>
          <w:sz w:val="24"/>
          <w:szCs w:val="24"/>
        </w:rPr>
        <w:t xml:space="preserve"> yerine getirilmesi için müracaat ettiğinde hiçbir belediyemiz dur be arkadaş nedir senin yaptığın demedi. Demeyecek de değerli arkadaşlar. Dolayısıyla ben bunu çok gereksiz gördüğümü söyledim. Bunun aslında ileriye dönük düşündüğünüzde Sayın Ayşegül Baybars’ın da söylediği gibi yani bizim işte imar planlarıyla, ülkesel fizik planından sonra imar planlarıyla ülkenin imarını şekillendirmemiz gereken dediğimiz noktada farklı sıkıntılar çıkmaya muktedirdir bu iş değerli arkadaşlar.  O yüzden bunu sizinle paylaşmak istedim.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Toparlayalım Sayın Uluçay yavaş yavaş.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TEBERRÜKEN ULUÇAY (Devamla) – Değerli arkadaşlar sonuçta belediyeler açısından bakıldığında Belediyeler Yasasının bugün güncelleniyor olması ülkemiz açısından çok önemliydi. Yerel yönetimlerin kurumsallaşması açısından çok önemliydi. Yerel yönetimlerin hizmet standardını yükseltmesi açısından çok önemliydi. Bundan sonraki süreçte de bu gelişmeler paralelinde ortaya çıkacak ihtiyaçlar ve yaşanacak sıkıntıların giderilmesi görevi yine bu Meclise düşecektir. İnşallah bundan sonraki süreçte de ortaya çıkacak sıkıntıları birlikte kaldırabileceğiz ve birlikte ortadan kaldırabileceğiz. Teşekkür eder, saygılar sunarım.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Teşekkür ederim Sayın Uluçay. Söz sırası Sayın Emrah Yeşilırmak’ta. Buyurun Sayın Yeşilırmak. </w:t>
      </w:r>
    </w:p>
    <w:p w:rsidR="005407C2" w:rsidRPr="00565AE4" w:rsidRDefault="005407C2" w:rsidP="005407C2">
      <w:pPr>
        <w:rPr>
          <w:rFonts w:cs="Times New Roman"/>
          <w:sz w:val="24"/>
          <w:szCs w:val="24"/>
        </w:rPr>
      </w:pPr>
      <w:r w:rsidRPr="00565AE4">
        <w:rPr>
          <w:rFonts w:cs="Times New Roman"/>
          <w:sz w:val="24"/>
          <w:szCs w:val="24"/>
        </w:rPr>
        <w:lastRenderedPageBreak/>
        <w:tab/>
        <w:t xml:space="preserve">EMRAH YEŞİLIRMAK (İskele) – Sayın Başkan, Değerli Milletvekilleri; saygıdeğer Kıbrıs Türk Halkı. Konuşmama başlamadan öncelikle Kurucu Cumhurbaşkanımız Rauf Raif Denktaş ve Özgürlük Mücadelesi Liderimiz Doktor Fazıl Küçük’ü bir kez daha saygı ve minnetle anıyorum. Ruhları şad olsun. </w:t>
      </w:r>
      <w:proofErr w:type="gramStart"/>
      <w:r w:rsidRPr="00565AE4">
        <w:rPr>
          <w:rFonts w:cs="Times New Roman"/>
          <w:sz w:val="24"/>
          <w:szCs w:val="24"/>
        </w:rPr>
        <w:t>Bugün ülke tarihi açısından çok önemli ve tarihi bir gün.</w:t>
      </w:r>
      <w:r w:rsidR="003835F1" w:rsidRPr="00565AE4">
        <w:rPr>
          <w:rFonts w:cs="Times New Roman"/>
          <w:sz w:val="24"/>
          <w:szCs w:val="24"/>
        </w:rPr>
        <w:t xml:space="preserve"> </w:t>
      </w:r>
      <w:proofErr w:type="gramEnd"/>
      <w:r w:rsidRPr="00565AE4">
        <w:rPr>
          <w:rFonts w:cs="Times New Roman"/>
          <w:sz w:val="24"/>
          <w:szCs w:val="24"/>
        </w:rPr>
        <w:t xml:space="preserve">Uzun yıllardır 51/95 sayılı Belediyeler (Değişiklik)  Yasası konuşulmasına rağmen hiçbir siyasi iradenin hayata geçiremediği bir Yasayı konuşuyoruz. Uzun yıllardır belediye başkanlarımız, sendikalarımız ve Belediyeler Birliğimiz bu Yasanın geçmesi için büyük uğraşlar verdi. Ben de daha önceki görevim esnasında çok komite toplantılarını bastık sendikalarla birlikte, çok eylemler oldu, çok grevler oldu ve bir türlü bu Yasa hayat bulmadı; ya </w:t>
      </w:r>
      <w:proofErr w:type="gramStart"/>
      <w:r w:rsidRPr="00565AE4">
        <w:rPr>
          <w:rFonts w:cs="Times New Roman"/>
          <w:sz w:val="24"/>
          <w:szCs w:val="24"/>
        </w:rPr>
        <w:t>kadük</w:t>
      </w:r>
      <w:proofErr w:type="gramEnd"/>
      <w:r w:rsidRPr="00565AE4">
        <w:rPr>
          <w:rFonts w:cs="Times New Roman"/>
          <w:sz w:val="24"/>
          <w:szCs w:val="24"/>
        </w:rPr>
        <w:t xml:space="preserve"> oldu, ya da geldi Meclise, Meclisin raflarında bekledi ve az önce Teberrüken Beyin söylediği o hizmet standartlarının artması noktasında çok büyük fırsatlar kaçırılmış oldu. </w:t>
      </w:r>
      <w:proofErr w:type="gramStart"/>
      <w:r w:rsidRPr="00565AE4">
        <w:rPr>
          <w:rFonts w:cs="Times New Roman"/>
          <w:sz w:val="24"/>
          <w:szCs w:val="24"/>
        </w:rPr>
        <w:t>Dolayısıyla tüm siyasi iradelerin hayata geçiremediği Yasayı Sayın Başbakanımızın dik duruşu, Ünal Beyin dik duruşu sayesinde ve Hükümet ortaklarımız Sayın Erhan Arıklı ve Sayın Fikri Ataoğlu’nun dik duruşu sayesinde ve tabii ki diğer milletvekillerimizle birl</w:t>
      </w:r>
      <w:r w:rsidR="003835F1" w:rsidRPr="00565AE4">
        <w:rPr>
          <w:rFonts w:cs="Times New Roman"/>
          <w:sz w:val="24"/>
          <w:szCs w:val="24"/>
        </w:rPr>
        <w:t>i</w:t>
      </w:r>
      <w:r w:rsidRPr="00565AE4">
        <w:rPr>
          <w:rFonts w:cs="Times New Roman"/>
          <w:sz w:val="24"/>
          <w:szCs w:val="24"/>
        </w:rPr>
        <w:t xml:space="preserve">kte bir bütün olarak, Hükümet olarak ortaya bir irade koyduk ve yapılan reform çerçevesinde en önemli Yasalardan bir tanesi olan 51/95 Belediyeler (Değişiklik)  Yasasını bugün Meclisten geçiriyoruz. </w:t>
      </w:r>
      <w:proofErr w:type="gramEnd"/>
      <w:r w:rsidRPr="00565AE4">
        <w:rPr>
          <w:rFonts w:cs="Times New Roman"/>
          <w:sz w:val="24"/>
          <w:szCs w:val="24"/>
        </w:rPr>
        <w:t xml:space="preserve">Dolayısıyla ben Sayın Başbakanımıza duruşundan dolayı, Sayın Ataoğlu’na, Sayın Arıklı’ya bu dik duruşundan dolayı ve milletvekillerimize yürekten teşekkür ederim.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Tüm yaz boyunca Komitede çalıştık. Kimse bu Yasayı geçireceğimize ihtimal vermedi. Defalarca da tartışmalar oldu, kavgalar çıktı ve kimse inanmadı bu Yasayı geçireceğimize ama gerçekten çok ciddi bir emek verdik. Kararlılığımızı önce belediyelerin birleştirilmesinde gösterdik, önce belediyenin birleştirilmesine ilişkin özel Yasa Tasarısını geçirdik. Ardında da söz verdiğimiz gibi bugün 51/95 Belediyeler (Değişiklik)  Yasasını geçireceğiz. Belediyeler Yasası Tasarısının tartışıldığı dönemde sürekli bir </w:t>
      </w:r>
      <w:proofErr w:type="gramStart"/>
      <w:r w:rsidRPr="00565AE4">
        <w:rPr>
          <w:rFonts w:cs="Times New Roman"/>
          <w:sz w:val="24"/>
          <w:szCs w:val="24"/>
        </w:rPr>
        <w:t>kaos</w:t>
      </w:r>
      <w:proofErr w:type="gramEnd"/>
      <w:r w:rsidRPr="00565AE4">
        <w:rPr>
          <w:rFonts w:cs="Times New Roman"/>
          <w:sz w:val="24"/>
          <w:szCs w:val="24"/>
        </w:rPr>
        <w:t xml:space="preserve"> oluşturma algısı vardı ve sürekli bir kesim ile karşı karşıya getirilmek</w:t>
      </w:r>
      <w:r w:rsidR="00BF192C" w:rsidRPr="00565AE4">
        <w:rPr>
          <w:rFonts w:cs="Times New Roman"/>
          <w:sz w:val="24"/>
          <w:szCs w:val="24"/>
        </w:rPr>
        <w:t xml:space="preserve"> istendik. Ne denildi o dönemde?</w:t>
      </w:r>
      <w:r w:rsidRPr="00565AE4">
        <w:rPr>
          <w:rFonts w:cs="Times New Roman"/>
          <w:sz w:val="24"/>
          <w:szCs w:val="24"/>
        </w:rPr>
        <w:t xml:space="preserve"> Anayasa denildi, </w:t>
      </w:r>
      <w:proofErr w:type="gramStart"/>
      <w:r w:rsidRPr="00565AE4">
        <w:rPr>
          <w:rFonts w:cs="Times New Roman"/>
          <w:sz w:val="24"/>
          <w:szCs w:val="24"/>
        </w:rPr>
        <w:t>kaos</w:t>
      </w:r>
      <w:proofErr w:type="gramEnd"/>
      <w:r w:rsidRPr="00565AE4">
        <w:rPr>
          <w:rFonts w:cs="Times New Roman"/>
          <w:sz w:val="24"/>
          <w:szCs w:val="24"/>
        </w:rPr>
        <w:t xml:space="preserve"> olacak denildi, belediyelerde çöpler dahi toplanmayacak, maaşlar ödenmeyecek ve bununla birlikte bir hayli şey söylendi. Belediyeler birleşti, seçim oldu. Şu an belediyelerde bir maaş sıkıntısı olduğunu ben duymadım. Sendikalarımızla sürekli görüşüyoruz, çöpler de toplanıyor, hizmetler de veriliyor; evet sıkıntılı ve sancılı bir zor süreç, zaten bunu hep söyledik. Dünyada yapılan bütün reformlarda sancılı ve zor süreçler olur ama bunun faydasını da vatandaş günü geldiğinde görür.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(Meclis Başkanı Sayın Zorlu Töre Başkanlık </w:t>
      </w:r>
      <w:proofErr w:type="gramStart"/>
      <w:r w:rsidRPr="00565AE4">
        <w:rPr>
          <w:rFonts w:cs="Times New Roman"/>
          <w:sz w:val="24"/>
          <w:szCs w:val="24"/>
        </w:rPr>
        <w:t>Kürsüsünü  Sayın</w:t>
      </w:r>
      <w:proofErr w:type="gramEnd"/>
      <w:r w:rsidRPr="00565AE4">
        <w:rPr>
          <w:rFonts w:cs="Times New Roman"/>
          <w:sz w:val="24"/>
          <w:szCs w:val="24"/>
        </w:rPr>
        <w:t xml:space="preserve"> Hasan Küçük’den devralır)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Bu reformla birlikte, yapılan birleştirmeyle birlikte bugün artık 51/95 Belediyeler (Değişiklik)  Yasası yok, 51/2023 var; bundan dolayı gerçekten çok mutluyum. Bu Yasanın geçmesinde tabii ki muhalefetin de çok ciddi katkıları olduğunu söylemek isterim. Burada sizlerin huzurunda onlara da yürekten teşekkür ederim. Güzel bir çalışma oldu, kavga ortamı olmadan, sulh içerisinde çok ciddi çalışmalar, çok ciddi emekler verildi. Belediye başkanlarımıza teşekkür etmek isterim, Komiteye çok ciddi katkıları oldu, Komiteye katıldılar; bilgilerini, görüşlerini, tecrübelerini deneyimlerini bizlerle de paylaştılar; bu bizler için çok önemliydi. Bugün seçilen belediye başkanları, ya da kaybeden belediye başkanlarımız da sürecin içerisine </w:t>
      </w:r>
      <w:proofErr w:type="gramStart"/>
      <w:r w:rsidRPr="00565AE4">
        <w:rPr>
          <w:rFonts w:cs="Times New Roman"/>
          <w:sz w:val="24"/>
          <w:szCs w:val="24"/>
        </w:rPr>
        <w:t>dahil</w:t>
      </w:r>
      <w:proofErr w:type="gramEnd"/>
      <w:r w:rsidRPr="00565AE4">
        <w:rPr>
          <w:rFonts w:cs="Times New Roman"/>
          <w:sz w:val="24"/>
          <w:szCs w:val="24"/>
        </w:rPr>
        <w:t xml:space="preserve"> olduydu. Onlara da buradan teşekkür etmek istiyorum. Sendikalarımıza teşekkür etmek istiyorum. Çünkü gerçekten sendikalar özellikle bu belediyelerin birleştirilmesinde ve 51/95’de emniyet supabı oldular. Komitelere katıldılar, Genel Kurul Salonunda şimdi Mustafa Yalınkaya var, en fazla emek koyan Sendikalarımdan bir tanesi; Yönetim Kurulu da öyle, Dev-İş de öyle, diğer sendikalarımız da ciddi katkılar yaptılar. Ben sendikalarımıza da bu duyarlı davranışlardan dolayı yürekten teşekkür </w:t>
      </w:r>
      <w:r w:rsidRPr="00565AE4">
        <w:rPr>
          <w:rFonts w:cs="Times New Roman"/>
          <w:sz w:val="24"/>
          <w:szCs w:val="24"/>
        </w:rPr>
        <w:lastRenderedPageBreak/>
        <w:t xml:space="preserve">ediyorum öncelikle bir vatandaş, bir milletvekili olarak yürekten teşekkür ederim. Milletvekillerimize çok teşekkür ederim, Ayşegül Hanım bizi hiç yalnız bırakmadı. Gerçekten bütün Komitelere hemen hemen hepsine geldi; daha önce İçişleri Bakanlığı yaptığı için tecrübeleri ve deneyimleri var. Jale Hanım öyle, Teberrüken Bey hiç bizi yalnız bırakmadı, hep Komitelere katıldı; Erkut Bey de öyle. Diğer milletvekillerimizden katılanlar oldu. Ben tüm katkı koyan milletvekillerimize de buradan teşekkür etmek istiyorum. Belediyeler Birliği Başkanımız Mahmut Özçınar’a, Sayın Mahmut Özçınar’a yürekten teşekkür ederim. Sadece bugün değil, yıllardır mücadele veriyordu Belediyelerin Birleştirilmesinde de, Reformda da, 51/95’de de, Belediyeler Birliğine de, Yönetim Kuruluna da buradan yürekten teşekkür etmek istiyorum. </w:t>
      </w:r>
      <w:proofErr w:type="gramStart"/>
      <w:r w:rsidRPr="00565AE4">
        <w:rPr>
          <w:rFonts w:cs="Times New Roman"/>
          <w:sz w:val="24"/>
          <w:szCs w:val="24"/>
        </w:rPr>
        <w:t xml:space="preserve">Gerçekten önemli bir gün bugün. </w:t>
      </w:r>
      <w:proofErr w:type="gramEnd"/>
      <w:r w:rsidRPr="00565AE4">
        <w:rPr>
          <w:rFonts w:cs="Times New Roman"/>
          <w:sz w:val="24"/>
          <w:szCs w:val="24"/>
        </w:rPr>
        <w:t xml:space="preserve">Bunun yansımalarını vatandaş önümüzdeki süreç içerisinde görecek. Sivil toplum örgütlerine teşekkür etmek istiyorum, odalara teşekkür etmek istiyorum; onlar da gelip kıymetli görüşlerini bizlerle paylaştılar. Meclis çalışanlarına yürekten teşekkür etmek istiyorum. Çünkü 71 maddelik bir değişiklik vardı, esas yasa gibi görüşüldü, çok tartışıldı; enine boyuna, çok derinlemesine inildi ve bugün bu Yasa ortaya çıktı. Dolayısıyla huzurlarınızda hem onlara, hem hukukçularımıza, hem Maliye bürokratlarına, hem İçişleri bürokratlarına da yürekten teşekkür ederim. Çünkü bürokratlarımız da bu süreç içerisinde bizlere çok fazla katkı koydu. Kısacası emeği geçen herkese yürekten teşekkür ediyorum. Neden bu kadar teşekkür ettim, çünkü gerçekten reformun en önemli bacağını bugün tamamlıyoruz ve dolayısıyla muhalefetin iddia ettiği gibi yerel yönetim reformu sadece belediyelerin birleştirilmesinden ibaret olmadığını bugün bir kez daha Hükümet olarak ispat etmiş durumdayız bu Yasayı geçirme irademizi ortaya koyarak ve bugün Meclisten geçireceğimiz için.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Dolayısıyla bu reformun en önemli bacağını bugün geçireceğiz. </w:t>
      </w:r>
      <w:proofErr w:type="gramStart"/>
      <w:r w:rsidRPr="00565AE4">
        <w:rPr>
          <w:rFonts w:cs="Times New Roman"/>
          <w:sz w:val="24"/>
          <w:szCs w:val="24"/>
        </w:rPr>
        <w:t>Sürecin en başından bu tarafa belediyelerin mali yapıların</w:t>
      </w:r>
      <w:r w:rsidR="00787D3A" w:rsidRPr="00565AE4">
        <w:rPr>
          <w:rFonts w:cs="Times New Roman"/>
          <w:sz w:val="24"/>
          <w:szCs w:val="24"/>
        </w:rPr>
        <w:t>ı</w:t>
      </w:r>
      <w:r w:rsidRPr="00565AE4">
        <w:rPr>
          <w:rFonts w:cs="Times New Roman"/>
          <w:sz w:val="24"/>
          <w:szCs w:val="24"/>
        </w:rPr>
        <w:t xml:space="preserve"> güçlendirilmesi gerektiğini ve idari kapasitelerin arttırılması gerektiğini hep söyledik ve Belediyelerin Birleştirme ve bu Yasanın içerisinde yapılan değişiklikle birlikte insan kaynaklarının daha etkin, daha verimli kullanılacağını hep söyledik ve bunun yansımalarını şu an ziyaret etmiş olduğum belediyelerde birleştirilen insan kaynaklarıyla daha etkin ve daha verimli sonuçlar alınacağını görüyorum şu anda. </w:t>
      </w:r>
      <w:proofErr w:type="gramEnd"/>
    </w:p>
    <w:p w:rsidR="005407C2" w:rsidRPr="00565AE4" w:rsidRDefault="005407C2" w:rsidP="005407C2">
      <w:pPr>
        <w:ind w:firstLine="708"/>
        <w:rPr>
          <w:rFonts w:cs="Times New Roman"/>
          <w:sz w:val="24"/>
          <w:szCs w:val="24"/>
        </w:rPr>
      </w:pPr>
    </w:p>
    <w:p w:rsidR="005407C2" w:rsidRPr="00565AE4" w:rsidRDefault="005407C2" w:rsidP="009B5C7D">
      <w:pPr>
        <w:ind w:firstLine="708"/>
        <w:rPr>
          <w:rFonts w:cs="Times New Roman"/>
          <w:sz w:val="24"/>
          <w:szCs w:val="24"/>
        </w:rPr>
      </w:pPr>
      <w:proofErr w:type="gramStart"/>
      <w:r w:rsidRPr="00565AE4">
        <w:rPr>
          <w:rFonts w:cs="Times New Roman"/>
          <w:sz w:val="24"/>
          <w:szCs w:val="24"/>
        </w:rPr>
        <w:t>Peki</w:t>
      </w:r>
      <w:proofErr w:type="gramEnd"/>
      <w:r w:rsidRPr="00565AE4">
        <w:rPr>
          <w:rFonts w:cs="Times New Roman"/>
          <w:sz w:val="24"/>
          <w:szCs w:val="24"/>
        </w:rPr>
        <w:t xml:space="preserve"> bu Yasanın içerisinde bizler neler yaptık, hangi düzenlemeleri yaptık, bunlardan biraz ba</w:t>
      </w:r>
      <w:r w:rsidR="00787D3A" w:rsidRPr="00565AE4">
        <w:rPr>
          <w:rFonts w:cs="Times New Roman"/>
          <w:sz w:val="24"/>
          <w:szCs w:val="24"/>
        </w:rPr>
        <w:t>hsetmek istiyorum. Belediyelerim</w:t>
      </w:r>
      <w:r w:rsidRPr="00565AE4">
        <w:rPr>
          <w:rFonts w:cs="Times New Roman"/>
          <w:sz w:val="24"/>
          <w:szCs w:val="24"/>
        </w:rPr>
        <w:t xml:space="preserve">izin birçoğu daha önceki dönemde yaptırım yapamayacak durumdaydı mali yapıları kötü olduydu ve mali yapılarının </w:t>
      </w:r>
      <w:proofErr w:type="gramStart"/>
      <w:r w:rsidRPr="00565AE4">
        <w:rPr>
          <w:rFonts w:cs="Times New Roman"/>
          <w:sz w:val="24"/>
          <w:szCs w:val="24"/>
        </w:rPr>
        <w:t>imkansızlıkları</w:t>
      </w:r>
      <w:proofErr w:type="gramEnd"/>
      <w:r w:rsidRPr="00565AE4">
        <w:rPr>
          <w:rFonts w:cs="Times New Roman"/>
          <w:sz w:val="24"/>
          <w:szCs w:val="24"/>
        </w:rPr>
        <w:t xml:space="preserve"> nedeniyle, kapasitelerinin düşük olması sebebiyle bu yatırımları yapamayacaktı. Bu Yasanın geçmesiyle birlikte belediyelerin mali kapasiteleri ve idari kapasiteleri, insan kaynakları arttığı için, iş gücü birleştiği için daha fazla projelere </w:t>
      </w:r>
      <w:proofErr w:type="gramStart"/>
      <w:r w:rsidRPr="00565AE4">
        <w:rPr>
          <w:rFonts w:cs="Times New Roman"/>
          <w:sz w:val="24"/>
          <w:szCs w:val="24"/>
        </w:rPr>
        <w:t>imkan</w:t>
      </w:r>
      <w:proofErr w:type="gramEnd"/>
      <w:r w:rsidRPr="00565AE4">
        <w:rPr>
          <w:rFonts w:cs="Times New Roman"/>
          <w:sz w:val="24"/>
          <w:szCs w:val="24"/>
        </w:rPr>
        <w:t xml:space="preserve"> vermeye daha fazla projeye, vatandaşlarıma daha fazla hizmet vereceklerini ve yatırım yapacaklarını düşünüyorum. Bu Yasayla birlikte çağ dışı olan belediyelerin yetki ve sorumlulukları arttırıldı. Özellikle imara ilişkin yetkiler, sağlıkla ilgili yetkiler, Filiz Hanım bahsetti çalışmayla ilgili yetkiler ve sorumluluklar arttırıldı. Yeni Yasanın içerisinde uzun yıllardır konuşulan ki bu birçok çalıştaydan örnek alınarak yapılan bir çalışma. Sadece daha önceki dönemlerde nüfus </w:t>
      </w:r>
      <w:proofErr w:type="gramStart"/>
      <w:r w:rsidRPr="00565AE4">
        <w:rPr>
          <w:rFonts w:cs="Times New Roman"/>
          <w:sz w:val="24"/>
          <w:szCs w:val="24"/>
        </w:rPr>
        <w:t>kriteri</w:t>
      </w:r>
      <w:proofErr w:type="gramEnd"/>
      <w:r w:rsidRPr="00565AE4">
        <w:rPr>
          <w:rFonts w:cs="Times New Roman"/>
          <w:sz w:val="24"/>
          <w:szCs w:val="24"/>
        </w:rPr>
        <w:t xml:space="preserve"> üzerinden belediyelerimiz pay alıyordu. Ancak yeni yapılan düzenlemenin içerisinde artık nüfus </w:t>
      </w:r>
      <w:proofErr w:type="gramStart"/>
      <w:r w:rsidRPr="00565AE4">
        <w:rPr>
          <w:rFonts w:cs="Times New Roman"/>
          <w:sz w:val="24"/>
          <w:szCs w:val="24"/>
        </w:rPr>
        <w:t>kriterinin</w:t>
      </w:r>
      <w:proofErr w:type="gramEnd"/>
      <w:r w:rsidRPr="00565AE4">
        <w:rPr>
          <w:rFonts w:cs="Times New Roman"/>
          <w:sz w:val="24"/>
          <w:szCs w:val="24"/>
        </w:rPr>
        <w:t xml:space="preserve"> yanında belediyelerin hizmet verdiği alanlar da dikkate alınarak yüz ölçüm kriteri de eklenerek yüzde 85 nüfus kriteri, yüzde 15 yüz ölçüm kriteri olarak değiştirildi ki bu da özellikle geniş alanlarda hizmet veren belediyelerimizi korumaya yönelik yapmış olduğumuz düzenlemelerden bir tanesi ki bunun ilerde faydalarını vatandaşlarımız alacak. Bu düzenlemeden önce farklı refah seviyelerinde özellikle kırsalla kent aralarında, kent merkezleri arasında ciddi bir hizmet dengesizliği vardı. Bu yapılan düzenlemeyle birlikte artık kırsaldaki vatandaşlarımız da kentlerde olduğu gibi daha fazla ve daha eşit, daha adil </w:t>
      </w:r>
      <w:r w:rsidRPr="00565AE4">
        <w:rPr>
          <w:rFonts w:cs="Times New Roman"/>
          <w:sz w:val="24"/>
          <w:szCs w:val="24"/>
        </w:rPr>
        <w:lastRenderedPageBreak/>
        <w:t xml:space="preserve">hizmet alabilecekler. Bununla birlikte uzun yıllardır yine belediye başkanlarımızın sıkça dile getirdiği 2011 nüfus sayımına göre katkı paylarını alıyorlardı. Yeni düzenlemenin içerisinde geçici olarak </w:t>
      </w:r>
      <w:proofErr w:type="gramStart"/>
      <w:r w:rsidRPr="00565AE4">
        <w:rPr>
          <w:rFonts w:cs="Times New Roman"/>
          <w:sz w:val="24"/>
          <w:szCs w:val="24"/>
        </w:rPr>
        <w:t>projeksiyon</w:t>
      </w:r>
      <w:proofErr w:type="gramEnd"/>
      <w:r w:rsidRPr="00565AE4">
        <w:rPr>
          <w:rFonts w:cs="Times New Roman"/>
          <w:sz w:val="24"/>
          <w:szCs w:val="24"/>
        </w:rPr>
        <w:t xml:space="preserve"> nüfusa göre İstatistik Kurumunun belirlemiş olduğu açıklayacağı nüfus kriteri dikkate alınacak ve MAK Sistemi, yani Mekânsal, Adres Kayıt Sistemi devreye girdikten sonra projeksiyon nüfus devre dışı olacak ve şu an Maliye Bakanlığı belediyelere katkılarını dağıtırken 2021 projeksiyon nüfuslarını dikkate alacak. 2011 nüfus sayımında ülkemizin nüfusu en sonki yapılan nüfusta 282 bindi, </w:t>
      </w:r>
      <w:proofErr w:type="gramStart"/>
      <w:r w:rsidRPr="00565AE4">
        <w:rPr>
          <w:rFonts w:cs="Times New Roman"/>
          <w:sz w:val="24"/>
          <w:szCs w:val="24"/>
        </w:rPr>
        <w:t>projeksiyon</w:t>
      </w:r>
      <w:proofErr w:type="gramEnd"/>
      <w:r w:rsidRPr="00565AE4">
        <w:rPr>
          <w:rFonts w:cs="Times New Roman"/>
          <w:sz w:val="24"/>
          <w:szCs w:val="24"/>
        </w:rPr>
        <w:t xml:space="preserve">, 2021 projeksiyon nüfusunda da yaklaşık olarak 400 bin nüfus. Dolayısıyla bu düzenleme de çok çok önemli. Yine uzun yıllardır konuşulan ancak yapılamayan diğer bir düzenleme ki Ayşegül Hanım az önce biraz değindi, havuz sistemi; bu havuz sistemi de yine aynı şekilde uzun yıllardır konuşulan ancak yapılamayan düzenlemelerden bir tanesiydi. O havuz sistemiyle birlikte Yasadaki gelirlerin adil dağılımı için bir havuz sistemi oluşturuldu. Özellikle casino gelirleri, ülkeye ithal edilen akaryakıt ürünlerinin, </w:t>
      </w:r>
      <w:r w:rsidR="002A581B" w:rsidRPr="00565AE4">
        <w:rPr>
          <w:rFonts w:cs="Times New Roman"/>
          <w:sz w:val="24"/>
          <w:szCs w:val="24"/>
        </w:rPr>
        <w:t xml:space="preserve">petrolün, </w:t>
      </w:r>
      <w:r w:rsidRPr="00565AE4">
        <w:rPr>
          <w:rFonts w:cs="Times New Roman"/>
          <w:sz w:val="24"/>
          <w:szCs w:val="24"/>
        </w:rPr>
        <w:t xml:space="preserve">gazın kıymet tartı bedelleri ve bununla birlikte Havalimanının giriş-çıkışından elde edilen gelirlerin yüzde 60’ının yerindeki belediye, yüzde 40’ının da havuz sisteminin içerisine </w:t>
      </w:r>
      <w:proofErr w:type="gramStart"/>
      <w:r w:rsidRPr="00565AE4">
        <w:rPr>
          <w:rFonts w:cs="Times New Roman"/>
          <w:sz w:val="24"/>
          <w:szCs w:val="24"/>
        </w:rPr>
        <w:t>dahil</w:t>
      </w:r>
      <w:proofErr w:type="gramEnd"/>
      <w:r w:rsidRPr="00565AE4">
        <w:rPr>
          <w:rFonts w:cs="Times New Roman"/>
          <w:sz w:val="24"/>
          <w:szCs w:val="24"/>
        </w:rPr>
        <w:t xml:space="preserve"> edilmesi, düzenlemesi yapıldı. Bu düzenlemeyle birlikte yaklaşık olarak 107 milyon TL’lik rakam belediyelere nüfuslara oranda pay edilecek ki bu da yine bu gelirlerden tüm belediyelerimizin pay almasına imkân sağlanmış oldu ki bu bana göre de en önemli düzenlemelerden bir tanesi. Bununla birlikte istihdam kotası getirildi. Belediyenin genel idaresinin gerektirdiği personel giderleriyle sosyal güvenlik katkı payları geçici işçiler de </w:t>
      </w:r>
      <w:proofErr w:type="gramStart"/>
      <w:r w:rsidRPr="00565AE4">
        <w:rPr>
          <w:rFonts w:cs="Times New Roman"/>
          <w:sz w:val="24"/>
          <w:szCs w:val="24"/>
        </w:rPr>
        <w:t>dahil</w:t>
      </w:r>
      <w:proofErr w:type="gramEnd"/>
      <w:r w:rsidRPr="00565AE4">
        <w:rPr>
          <w:rFonts w:cs="Times New Roman"/>
          <w:sz w:val="24"/>
          <w:szCs w:val="24"/>
        </w:rPr>
        <w:t xml:space="preserve"> olmak üzere belediyelerin batmasındaki en önemli veya mali krize girmelerindeki en önemli sebeplerden bir tanesiydi. Yeni Yasanın içerisinde 109’uncu maddede artık belediyeler elde ettiği, devletten aldığı gelirlerin dışında kendi öz kaynaklarıyla birlikte toplam gelirlerinin yüzde 55’ini hiçbir şekilde aşamayacaklar personel giderleri bağlamında. Bu da yine istihdam kotası için önemli, belediyelerin mali yapılarının korunması için önemli bir düzenleme. Bununla birlikte tabii biliyorsunuz istihdam kotasının dışında belediyelere bağlı, belediyelerin hissedarı olduğu, ortağı olduğu, döner sermayeli kuruluşlar veya şirketler vardı. Yeni yasal düzenlemenin içerisinde artık belediyeler bu döner sermayelere, şirketlere ve kurmuş oldukları ortaklıklara para aktarmayacak. Yani kendi bütçesi içerisinden para aktaramayacaklar. Peki, bu ortaklıkları ne yapacak</w:t>
      </w:r>
      <w:r w:rsidR="009B5C7D" w:rsidRPr="00565AE4">
        <w:rPr>
          <w:rFonts w:cs="Times New Roman"/>
          <w:sz w:val="24"/>
          <w:szCs w:val="24"/>
        </w:rPr>
        <w:t>? B</w:t>
      </w:r>
      <w:r w:rsidRPr="00565AE4">
        <w:rPr>
          <w:rFonts w:cs="Times New Roman"/>
          <w:sz w:val="24"/>
          <w:szCs w:val="24"/>
        </w:rPr>
        <w:t xml:space="preserve">u ortaklıklar belediyenin aşmış olduğu çöp hizmetleri ve benzeri hizmetlerdeki ihalelere girecekler ve o ihaleleri kazanmaları durumunda belediyeye hizmet verebilecekler. Onun dışında bundan sonra belediye başkanları kendi kafalarına göre bu şirketlere para aktaramayacaklar; yasal düzenlemeyle bunun önüne de geçmiş olduk. Bununla birlikte Yasanın içerisinde yeni bir düzenleme yaptık. Bundan sonra belediye başkanlarımız bunu söylemek zorundayım; kafalarına göre hareket edemeyecekler; bağımsız denetçiler tarafından altı aylık dönemsel olarak mali rapor tutma zorunluluğu getirildi Yasanın Sayıştay denetiminin dışında. Altı ayda bir mali raporlar tutacaklar ve bunu belediye Meclisine de sunma zorunluluğu getirildi. Yasanın diğer ilgili bir düzenlemesi de muhtarlarımız daha aktif olacak. </w:t>
      </w:r>
      <w:proofErr w:type="gramStart"/>
      <w:r w:rsidRPr="00565AE4">
        <w:rPr>
          <w:rFonts w:cs="Times New Roman"/>
          <w:sz w:val="24"/>
          <w:szCs w:val="24"/>
        </w:rPr>
        <w:t xml:space="preserve">Bu da yerel yönetimlerin özerkliği bağlamında yerinden demokrasinin özerkliği bağlamında çok önemli. </w:t>
      </w:r>
      <w:proofErr w:type="gramEnd"/>
      <w:r w:rsidRPr="00565AE4">
        <w:rPr>
          <w:rFonts w:cs="Times New Roman"/>
          <w:sz w:val="24"/>
          <w:szCs w:val="24"/>
        </w:rPr>
        <w:t>Yasa yürürlüğe girdiği tarihten itibaren artık bölge muhtarlarımız veya mahalle muhtarlarımız kendi bölgelerinde yapılacak olan projelerle ilgili muhtarlarımızın görüşleri alınması yasal bir zorunluluk haline geldi. Bununla birlikte Yasanın içerisinde suç ve cezalarla ilgili ciddi yaptırımlar eklendi. Bundan sonra Yasanın içerisindeki</w:t>
      </w:r>
      <w:r w:rsidR="009B5C7D" w:rsidRPr="00565AE4">
        <w:rPr>
          <w:rFonts w:cs="Times New Roman"/>
          <w:sz w:val="24"/>
          <w:szCs w:val="24"/>
        </w:rPr>
        <w:t xml:space="preserve"> </w:t>
      </w:r>
      <w:proofErr w:type="gramStart"/>
      <w:r w:rsidR="009B5C7D" w:rsidRPr="00565AE4">
        <w:rPr>
          <w:rFonts w:cs="Times New Roman"/>
          <w:sz w:val="24"/>
          <w:szCs w:val="24"/>
        </w:rPr>
        <w:t>daha  önceki</w:t>
      </w:r>
      <w:proofErr w:type="gramEnd"/>
      <w:r w:rsidRPr="00565AE4">
        <w:rPr>
          <w:rFonts w:cs="Times New Roman"/>
          <w:sz w:val="24"/>
          <w:szCs w:val="24"/>
        </w:rPr>
        <w:t xml:space="preserve"> suç cezalar çok düşük miktarlardaydı, çok komik rakamlardı. Bu düzenlemelerle birlikte artık vatandaşlar belediyeden izinsiz bir yapılaşma yaptığında, çarpık yapılaşma yaptığında ya da kafasına göre bir yere çöp döktüğünde cezaları çok ağır olacak. Bunun dışında hizmet bedellerinde ciddi bir arttırma ve mahalli tablolarda özellikle cetvellerde ciddi bir düzenleme getirildi ki bu da uzun yıllardır konuşulan düzenlemelerdi. 51/95 Belediyeler Yasasının içerisinde yine belediyelerin artık bundan sonraki süreçte sosyal konut yapma yetkisi verildi. Sosyal konut yapmak, sağlamak gerekirse bu amaçla arazi ve </w:t>
      </w:r>
      <w:r w:rsidRPr="00565AE4">
        <w:rPr>
          <w:rFonts w:cs="Times New Roman"/>
          <w:sz w:val="24"/>
          <w:szCs w:val="24"/>
        </w:rPr>
        <w:lastRenderedPageBreak/>
        <w:t>arsaları kamulaştırma yetkisi verildi belediyelere. Atık aktarma istasyonları oluşturmak, işletilmesini sağlamak, özellikle atık aktarma istasyonlarıyla ilgili ciddi sıkıntımız vardı; Yasanın içerisinde atık aktarmayla ilgili cümle bile yoktu. Dolayısıyla o çağ dışı Yasanın içerisinde artık belediyelerin kendi alanları içerisinde atık aktarma istasyonları oluşturulması, işletilmesini sağlamak ve atıkların ayrıştırılmasıyla ilgili yeni düzenleme konuldu. Yasanın içerisinde uzun yıllardır yine konuşulan aydınlatmayla ilgili bir madde konuldu. Bu aydınlatma uzun yıllardır tartışılan ancak hayata geçirilemeyen bir maddeydi. Biliyorsunuz özellikle belediyelere bağlı köy, meydan, caddelerin aydınlatması, parkların aydınlatması, yeşil alanların aydınlatması belediyelerin yetki ve sorumluluğundaydı. Ancak bu alanların aydınlatılması noktasında maalesef bir yetki karmaşası vardı. Bu yetki karmaşasında Yasanın 85’inci maddesinde yapmış olduğumuz değişiklikle bundan sonra belediyelerin yetki ve sorumluk sahası alanı içerisinde bulunan meydan, cadde, sokakların aydınlatılması tamamen belediyelerin yetki ve sorumluluğunda, yani o aydınlatma hizmetlerin alt yapı ve üst yapı hizmetlerine sunulmasında tamamen belediyelerin yetki ve sorumluluğunda olacak. Bununla birlikte bunun finansmanı noktasında Yasanın içerisinde her belediye kendi sınırları içerisinde bulunan konut ve iş yerlerinin karşılığı olarak Kıb-Tek’e bir fatura yazacak ve Kıb-Tek bunu tahsil edip belediyelere ödeyecek. Bu düzenleme de El-Sen’le birlikte yapılan bir düzenlemeydi. Bu da çok önemli bir düzenlemedir belediyelerimiz için. Onunla birlikte ana arterler aydınlatma noktasında Karayolları sorumlusu sahasında olan ana arterlerin aydınlatılması noktasında yine belediyelerimize yetki ve sorumluluk verdik. Çok tartışıldı burada nasıl olacak diye. Ama Karayollarının yetişemediği o insan gücünün belediyelerde olduğunu düşünüyoruz biz ve kavşakların, çemberlerin özellikle halkın yoğun olarak kullandığı ana arterlerin belediyelerimiz tarafından tespiti, projelendirilmesi, planlanması daha kolay olacağı düşüncesiyle yeni Yasanın içerisinde aydınlatma belediyelerin yetki ve sorumluluğuna verildi. Büyük projelerde Maliye B</w:t>
      </w:r>
      <w:r w:rsidR="009B5C7D" w:rsidRPr="00565AE4">
        <w:rPr>
          <w:rFonts w:cs="Times New Roman"/>
          <w:sz w:val="24"/>
          <w:szCs w:val="24"/>
        </w:rPr>
        <w:t>akanlığının katkı yapması sağlan</w:t>
      </w:r>
      <w:r w:rsidRPr="00565AE4">
        <w:rPr>
          <w:rFonts w:cs="Times New Roman"/>
          <w:sz w:val="24"/>
          <w:szCs w:val="24"/>
        </w:rPr>
        <w:t xml:space="preserve">acak. Bununla ilgili de yasanın ilgili maddesine katkı konuldu. Devlet bütçesinde öngörülen mahalli gelirlerde ayrılan payların kesilmesi noktasında biliyorsunuz daha önceki yasal düzenlemenin içerisinde Sosyal Sigorta, İhtiyat Sandığı, vergi vardı. Yeni yasanın içerisinde biz elektrik borçlarını da koyduk. Yani bundan sonra belediye başkanları ya da belediye yönetimi elektrik borcunu ödemezse bunu Maliye Bakanlığımız elektrik borcunu kesecek ya da su borcu varsa bu düzenlemeyi de ekledik. Bunun dışında yine çalışanlar emekli olduğunda kıdem tazminatlarını alamıyordu ya da sosyal haklarını alamadığı zaman hiçbir şekilde buna bir düzenleme yapılamamıştı. Bu düzenlemeyi de yasanın içerisine koyduk, bundan sonra kıdem tazminatını belediye ödemeyecekse Maliye kesip ilgili çalışana ya da sosyal hakkını ödemediyse bunu bir devletin gelirlerden aldığı paydan kesip ilgili şahsa ödeyebilecek. Bununla birlikte her belediye, belediye sınırları içerisinde ya da belediyeler arasında ilgili belediyeler ve belediye dışı kuruluşlarla her türlü toplu taşıma sistemini kurabilecek. Bu da önemli bir düzenleme yasanın içerisine koymuş olduğumuz önemli bir düzenleme. Keşke toplu taşımayı özellikle şehirler arası veya belediyeler arası toplu taşımayı belediyelerimiz yapsa, bunun için de </w:t>
      </w:r>
      <w:proofErr w:type="gramStart"/>
      <w:r w:rsidRPr="00565AE4">
        <w:rPr>
          <w:rFonts w:cs="Times New Roman"/>
          <w:sz w:val="24"/>
          <w:szCs w:val="24"/>
        </w:rPr>
        <w:t>imkanı</w:t>
      </w:r>
      <w:proofErr w:type="gramEnd"/>
      <w:r w:rsidRPr="00565AE4">
        <w:rPr>
          <w:rFonts w:cs="Times New Roman"/>
          <w:sz w:val="24"/>
          <w:szCs w:val="24"/>
        </w:rPr>
        <w:t xml:space="preserve"> sağladık. Umarım bundan sonraki süreç içerisinde bir kooperatif kurup özellikle toplu taşıma noktasında belediyelerimiz önemli adımlar atarlar. Bunun dışında bence çok önemli bir düzenleme daha var stratejik plan ve programları hazırlamak zorunda. Bundan sonraki süreçte belediye başkanı seçildiği tarihten itibaren 12 ay içerisinde kendi bölgesiyle ilgili stratejik plan ve programını hazırlamak zoru</w:t>
      </w:r>
      <w:r w:rsidR="009B5C7D" w:rsidRPr="00565AE4">
        <w:rPr>
          <w:rFonts w:cs="Times New Roman"/>
          <w:sz w:val="24"/>
          <w:szCs w:val="24"/>
        </w:rPr>
        <w:t xml:space="preserve">nda. </w:t>
      </w:r>
      <w:proofErr w:type="gramStart"/>
      <w:r w:rsidR="009B5C7D" w:rsidRPr="00565AE4">
        <w:rPr>
          <w:rFonts w:cs="Times New Roman"/>
          <w:sz w:val="24"/>
          <w:szCs w:val="24"/>
        </w:rPr>
        <w:t>Bu programın bir suretini B</w:t>
      </w:r>
      <w:r w:rsidRPr="00565AE4">
        <w:rPr>
          <w:rFonts w:cs="Times New Roman"/>
          <w:sz w:val="24"/>
          <w:szCs w:val="24"/>
        </w:rPr>
        <w:t>akanlığa</w:t>
      </w:r>
      <w:r w:rsidR="009B5C7D" w:rsidRPr="00565AE4">
        <w:rPr>
          <w:rFonts w:cs="Times New Roman"/>
          <w:sz w:val="24"/>
          <w:szCs w:val="24"/>
        </w:rPr>
        <w:t>,</w:t>
      </w:r>
      <w:r w:rsidRPr="00565AE4">
        <w:rPr>
          <w:rFonts w:cs="Times New Roman"/>
          <w:sz w:val="24"/>
          <w:szCs w:val="24"/>
        </w:rPr>
        <w:t xml:space="preserve"> belediye meclisine ve diğer </w:t>
      </w:r>
      <w:r w:rsidR="009B5C7D" w:rsidRPr="00565AE4">
        <w:rPr>
          <w:rFonts w:cs="Times New Roman"/>
          <w:sz w:val="24"/>
          <w:szCs w:val="24"/>
        </w:rPr>
        <w:t>B</w:t>
      </w:r>
      <w:r w:rsidRPr="00565AE4">
        <w:rPr>
          <w:rFonts w:cs="Times New Roman"/>
          <w:sz w:val="24"/>
          <w:szCs w:val="24"/>
        </w:rPr>
        <w:t xml:space="preserve">akanlığın bilgisine getirmek zorunda. </w:t>
      </w:r>
      <w:proofErr w:type="gramEnd"/>
      <w:r w:rsidRPr="00565AE4">
        <w:rPr>
          <w:rFonts w:cs="Times New Roman"/>
          <w:sz w:val="24"/>
          <w:szCs w:val="24"/>
        </w:rPr>
        <w:t xml:space="preserve">Tabii bu stratejik plana hazırlarken de yine kurum, kuruluş, üniversite, bölge muhtarları ve sivil toplum örgütlerinin de görüşüyle birlikte bölgenin kalkınması için hazırlayacağı bir plan ve onların kabul etmesiyle yürürlüğe girecek olan bir plan olacak. Bunun dışında vekâlet yöntemi geldi. Benim de belediye başkanlığı dönemimde sıkıntı yaşadığım noktalardan bir tanesiydi. Bundan sonra belediye başkanları izne </w:t>
      </w:r>
      <w:r w:rsidRPr="00565AE4">
        <w:rPr>
          <w:rFonts w:cs="Times New Roman"/>
          <w:sz w:val="24"/>
          <w:szCs w:val="24"/>
        </w:rPr>
        <w:lastRenderedPageBreak/>
        <w:t xml:space="preserve">ayrıldığında ya da yurtdışına çıkacakları zaman belediye meclis üyeleri içerisinden istediği kişiye vekâlet verebilecek. Bu da önemli düzenlemelerden bir tanesi ve bu düzenlemenin içerisinde ekstra yetki kısıtlamasına gidildi, yani istihdam yapılması ya da diğer geçici işçi alımı noktasında artık belediye başkanına </w:t>
      </w:r>
      <w:proofErr w:type="gramStart"/>
      <w:r w:rsidRPr="00565AE4">
        <w:rPr>
          <w:rFonts w:cs="Times New Roman"/>
          <w:sz w:val="24"/>
          <w:szCs w:val="24"/>
        </w:rPr>
        <w:t>vekalet</w:t>
      </w:r>
      <w:proofErr w:type="gramEnd"/>
      <w:r w:rsidRPr="00565AE4">
        <w:rPr>
          <w:rFonts w:cs="Times New Roman"/>
          <w:sz w:val="24"/>
          <w:szCs w:val="24"/>
        </w:rPr>
        <w:t xml:space="preserve"> edecek kişilerin de yetkilerinde kısıtlamaya gidildi. Yasanın içerisinde yat limanlarıyla ilgili düzenleme yoktu, turistik tesislerle ilgili düzenleme yoktu, turistik tesisin açılımı yoktu; bunlar yapıldı. Yine yasanın içerisinde imar yetkisi Fasıl 96’da şu an altı ilçe, bir de Gönyeli Belediyesinde var. Ama yeni Yasayla birlikte imar yetkisi belediyelere devred</w:t>
      </w:r>
      <w:r w:rsidR="009B5C7D" w:rsidRPr="00565AE4">
        <w:rPr>
          <w:rFonts w:cs="Times New Roman"/>
          <w:sz w:val="24"/>
          <w:szCs w:val="24"/>
        </w:rPr>
        <w:t>il</w:t>
      </w:r>
      <w:r w:rsidRPr="00565AE4">
        <w:rPr>
          <w:rFonts w:cs="Times New Roman"/>
          <w:sz w:val="24"/>
          <w:szCs w:val="24"/>
        </w:rPr>
        <w:t>ecek. Şu an birleşmeden dolayı bir yoğunluk var, muhtemelen iki-üç ay içerisinde belediyelerin sistemlerinin örgütsel yapılarının oturmasıyla birlikte Fasıl 96’daki imar yetkisinin belediyeye devredeceğiz ama bu arada belediyelerin kaçak yapıları ve inşaatları mühürleme yetkisi yoktu. Bu mühürleme yetkisini Fasıl 96’dan alıp belediyelere verdik ki en azından kaçak yapıları ve inşaatları mühürleme yetkisi verdik ve ceza yazma yetkisi de verdik. Bu da önemli bir düzenleme. En azından imar yetkisin</w:t>
      </w:r>
      <w:r w:rsidR="009B5C7D" w:rsidRPr="00565AE4">
        <w:rPr>
          <w:rFonts w:cs="Times New Roman"/>
          <w:sz w:val="24"/>
          <w:szCs w:val="24"/>
        </w:rPr>
        <w:t>i</w:t>
      </w:r>
      <w:r w:rsidRPr="00565AE4">
        <w:rPr>
          <w:rFonts w:cs="Times New Roman"/>
          <w:sz w:val="24"/>
          <w:szCs w:val="24"/>
        </w:rPr>
        <w:t xml:space="preserve"> verene kadar böyle bir yetkilendirme yaptık. </w:t>
      </w:r>
      <w:proofErr w:type="gramStart"/>
      <w:r w:rsidRPr="00565AE4">
        <w:rPr>
          <w:rFonts w:cs="Times New Roman"/>
          <w:sz w:val="24"/>
          <w:szCs w:val="24"/>
        </w:rPr>
        <w:t>Onun dışında zorunlu hallerde evs</w:t>
      </w:r>
      <w:r w:rsidR="00C17C42" w:rsidRPr="00565AE4">
        <w:rPr>
          <w:rFonts w:cs="Times New Roman"/>
          <w:sz w:val="24"/>
          <w:szCs w:val="24"/>
        </w:rPr>
        <w:t xml:space="preserve">el </w:t>
      </w:r>
      <w:r w:rsidRPr="00565AE4">
        <w:rPr>
          <w:rFonts w:cs="Times New Roman"/>
          <w:sz w:val="24"/>
          <w:szCs w:val="24"/>
        </w:rPr>
        <w:t>atıkların toplanması noktasında mahalli anlamda sıkıntıya düşen belediyeler ya da diğer sebeplerden dolayı sıkıntıya düşülen belediyeler noktasında Sağlık Bakanlığıyla birlikte bir hafta geçmesi halinde evs</w:t>
      </w:r>
      <w:r w:rsidR="00C17C42" w:rsidRPr="00565AE4">
        <w:rPr>
          <w:rFonts w:cs="Times New Roman"/>
          <w:sz w:val="24"/>
          <w:szCs w:val="24"/>
        </w:rPr>
        <w:t xml:space="preserve">el </w:t>
      </w:r>
      <w:r w:rsidRPr="00565AE4">
        <w:rPr>
          <w:rFonts w:cs="Times New Roman"/>
          <w:sz w:val="24"/>
          <w:szCs w:val="24"/>
        </w:rPr>
        <w:t xml:space="preserve">atıkların toplanması noktasında Bulaşıcı Hastalıklar Üst Kurulunun karar almasıyla o bölgedeki de çöpler, kaptı atıklar toplanabilecek; bu düzenlemeyi Yasanın içerisine koyduk. </w:t>
      </w:r>
      <w:proofErr w:type="gramEnd"/>
      <w:r w:rsidRPr="00565AE4">
        <w:rPr>
          <w:rFonts w:cs="Times New Roman"/>
          <w:sz w:val="24"/>
          <w:szCs w:val="24"/>
        </w:rPr>
        <w:t xml:space="preserve">Bilgi ve belge paylaşımını yasanın içerisine zorunlu hale getirdik. Ben bu Yasal çalışmalar esnasında bu kadar sıkıntı olduğunu bilmiyordum. Ama bu yasal çalışma esnasında belediyelerden bilgi ve belge istediğinde İçişleri Bakanlığımız bu bilgi belgeleri maalesef alamadığını koyduk. Bunun da yatırımını da suç ve cezalar kısmına koyduk, hem bilgi ve belge paylaşımının zorunlu hale getirdik, aynı zamanda eğer bu bilgi ve belgeyi vermezse yerel yönetimler karşılığı olarak da cezasını koyduk. </w:t>
      </w:r>
      <w:proofErr w:type="gramStart"/>
      <w:r w:rsidRPr="00565AE4">
        <w:rPr>
          <w:rFonts w:cs="Times New Roman"/>
          <w:sz w:val="24"/>
          <w:szCs w:val="24"/>
        </w:rPr>
        <w:t xml:space="preserve">Bu da ki önemli düzenlemelerden bir tanesi. </w:t>
      </w:r>
      <w:proofErr w:type="gramEnd"/>
      <w:r w:rsidRPr="00565AE4">
        <w:rPr>
          <w:rFonts w:cs="Times New Roman"/>
          <w:sz w:val="24"/>
          <w:szCs w:val="24"/>
        </w:rPr>
        <w:t>Bununla birlikte şirketler ve döner sermayeler ve Sayıştay’ın denetimine tabi tuttuk. Daha önceki dönemde döner sermaye</w:t>
      </w:r>
      <w:r w:rsidR="00C17C42" w:rsidRPr="00565AE4">
        <w:rPr>
          <w:rFonts w:cs="Times New Roman"/>
          <w:sz w:val="24"/>
          <w:szCs w:val="24"/>
        </w:rPr>
        <w:t>ler</w:t>
      </w:r>
      <w:r w:rsidRPr="00565AE4">
        <w:rPr>
          <w:rFonts w:cs="Times New Roman"/>
          <w:sz w:val="24"/>
          <w:szCs w:val="24"/>
        </w:rPr>
        <w:t xml:space="preserve">, ya da bunlara bağlı diğer kuruluşların denetiminde Sayıştay yetkim yok diyordu. Yeni yasanın içerisinde şirketlerin de denetimi, döner sermayelerin ya da bağlı bulunduğu ortaklıkların denetimini de Yasanın içerisine koyduk ki bence bu da önemli düzenlemelerden bir tanesi. Yasanın içerisinde belediye Danışma Estetik Kurulunun oluşumunu ve karar almasını tekrardan düzenledik ki özellikle imara ilişkin belediyelerin daha önceki Yasanın içerisinde Danışma Ve Estetik Kurulu çok kısa tanımlanmıştı. Yeni Yasanın içerisinde hem yetki ve sorumluluklarını arttırdık Yasayla birlikte, hem de Kurulun daha geniş, daha katılımcı bir anlayışla bir Yönetim Kurulu belirledik ki bu da önemli. Özellikle belediyelerin imarla ilgili görüşlerini aktarabilmesi, ülke imar </w:t>
      </w:r>
      <w:proofErr w:type="gramStart"/>
      <w:r w:rsidRPr="00565AE4">
        <w:rPr>
          <w:rFonts w:cs="Times New Roman"/>
          <w:sz w:val="24"/>
          <w:szCs w:val="24"/>
        </w:rPr>
        <w:t>vizyonuna</w:t>
      </w:r>
      <w:proofErr w:type="gramEnd"/>
      <w:r w:rsidRPr="00565AE4">
        <w:rPr>
          <w:rFonts w:cs="Times New Roman"/>
          <w:sz w:val="24"/>
          <w:szCs w:val="24"/>
        </w:rPr>
        <w:t xml:space="preserve"> ilişkin görevlerin daha iyi uygulanması ve genel olarak ülkedeki belediye hizmetlerinin geliştirilmesi amacıyla her belediye, Belediye Danışma Ve Estetik Kurulu oluşmasına katkı sağlayacak ki bu da bence çok önemlidir, önemli buluyorum. Tabii şimdi bir belediyelerin birleşmesiyle alakalı yaşanan bir bütçe her iki belediyenin birleşmesi bütçelerin birleşmesi, personellerin birleşmesi, mal ve hizmet alımlarının birleşmesi, bütçelerin planlanması noktasında şu anda sancılı bir dönem var. Belki bir ay, belki iki ay sürecek, belki bazı belediyelerimizde üç ay sürecek. Bu noktada da bu belediyelerimizin bütçeleri geçene kadar en azında üç ay boyunca 2023 yılındaki katkılarının da yine Maliyeden aynı şekilde 2023 yılında katkılarını almasına </w:t>
      </w:r>
      <w:proofErr w:type="gramStart"/>
      <w:r w:rsidRPr="00565AE4">
        <w:rPr>
          <w:rFonts w:cs="Times New Roman"/>
          <w:sz w:val="24"/>
          <w:szCs w:val="24"/>
        </w:rPr>
        <w:t>imkan</w:t>
      </w:r>
      <w:proofErr w:type="gramEnd"/>
      <w:r w:rsidRPr="00565AE4">
        <w:rPr>
          <w:rFonts w:cs="Times New Roman"/>
          <w:sz w:val="24"/>
          <w:szCs w:val="24"/>
        </w:rPr>
        <w:t xml:space="preserve"> ve olanak sağladık. Yani belediyeler bütçelerini yaptığında yaşanan karmaşadan dolayı, karışıklıktan dolayı, yaşanan sıkıntılardan dolayı ya da yaşanan düzenlemelerden dolayı Maliye eğer bütçesin</w:t>
      </w:r>
      <w:r w:rsidR="00C17C42" w:rsidRPr="00565AE4">
        <w:rPr>
          <w:rFonts w:cs="Times New Roman"/>
          <w:sz w:val="24"/>
          <w:szCs w:val="24"/>
        </w:rPr>
        <w:t>i</w:t>
      </w:r>
      <w:r w:rsidRPr="00565AE4">
        <w:rPr>
          <w:rFonts w:cs="Times New Roman"/>
          <w:sz w:val="24"/>
          <w:szCs w:val="24"/>
        </w:rPr>
        <w:t xml:space="preserve"> geçirmezse belediyelerimize üç ay süreyle </w:t>
      </w:r>
      <w:proofErr w:type="gramStart"/>
      <w:r w:rsidRPr="00565AE4">
        <w:rPr>
          <w:rFonts w:cs="Times New Roman"/>
          <w:sz w:val="24"/>
          <w:szCs w:val="24"/>
        </w:rPr>
        <w:t>imkan</w:t>
      </w:r>
      <w:proofErr w:type="gramEnd"/>
      <w:r w:rsidRPr="00565AE4">
        <w:rPr>
          <w:rFonts w:cs="Times New Roman"/>
          <w:sz w:val="24"/>
          <w:szCs w:val="24"/>
        </w:rPr>
        <w:t xml:space="preserve">, olanak sağladık ve bu üç ay içerisinde de 2023 yılı mali katkılarını normal bütçesi geçmiş gibi alabilecekler; bu da önemli düzenlemelerden bir tanesiydi. Bunu da son yapılan düzenlemede koyduk.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 xml:space="preserve">Şimdi arkadaşları dinledim, onlara da kısa bazı cevaplar vermek istiyorum, vermek zorundayım. Özellikle, özellikle Cumhuriyetçi Türk Partisinin Komitede yüzde 1’lik nüfusu 30 binin üzerindeki belediyelere yüzde 1’lik artış yapması ve bu noktada ret vermesini ben anlamsız buluyorum ve bunu da şu şekilde açıklamak istiyorum, yani bunu da verilerle açıklamak istiyorum. Bir kere bu yeni yapılan düzenlemeyle, yani yüzde 85 nüfus, yüzde 15 yüz ölçüm </w:t>
      </w:r>
      <w:proofErr w:type="gramStart"/>
      <w:r w:rsidRPr="00565AE4">
        <w:rPr>
          <w:rFonts w:cs="Times New Roman"/>
          <w:sz w:val="24"/>
          <w:szCs w:val="24"/>
        </w:rPr>
        <w:t>kriteriyle</w:t>
      </w:r>
      <w:proofErr w:type="gramEnd"/>
      <w:r w:rsidRPr="00565AE4">
        <w:rPr>
          <w:rFonts w:cs="Times New Roman"/>
          <w:sz w:val="24"/>
          <w:szCs w:val="24"/>
        </w:rPr>
        <w:t xml:space="preserve"> aslında Mağusa, Girne ve Lefkoşa Belediyelerin çok da bir kaybı olmadığını anlatmak istiyorum. Örneğin Girne Belediyesi şu an bu sistemi hiç kurulmasaydı, hiçbir düzenleme yapılmasaydı Girne Belediyesi 2011 nüfus sayımıyla, 2011’de son yapılan nüfus sayımıyla 230 milyon Maliyeden katkı alacaktı. Bu yapılan düzenlemeyle yani yüz ölçüm, nüfus </w:t>
      </w:r>
      <w:proofErr w:type="gramStart"/>
      <w:r w:rsidRPr="00565AE4">
        <w:rPr>
          <w:rFonts w:cs="Times New Roman"/>
          <w:sz w:val="24"/>
          <w:szCs w:val="24"/>
        </w:rPr>
        <w:t>kriteri</w:t>
      </w:r>
      <w:proofErr w:type="gramEnd"/>
      <w:r w:rsidRPr="00565AE4">
        <w:rPr>
          <w:rFonts w:cs="Times New Roman"/>
          <w:sz w:val="24"/>
          <w:szCs w:val="24"/>
        </w:rPr>
        <w:t xml:space="preserve"> ve havuz düzenlemesiyle 222 milyon katkı alacak. Yani Girne Belediyesinin bu düzenlemeyle 8 milyon kaybı var. Bu bağırılacak, çağrılacak ya da bu Yasanın tamamına bu kadar çalışmaya yazık, günah, emek yani dolayısıyla Girne Belediyesinin 8 milyon bir kaybı var. Mağusa Belediyesinin söyleyeyim 2011, 284 milyon; 2021 şu anki yapılan düzenlemeyle 271 milyon olacak. Yani 13 milyonluk bir kaybı var; Lefkoşa’nın da yaklaşık olarak 30 milyon bir kaybı var. Yani bu üç belediyemizin Yasanın içerisindeki düzenlemelerle aslında şimdi kırsal belediyeleri düşündüğümüzde hem tahsilat oranları yüzde 40-50 civarlarında, hem de alanı küçük olduğu için abone sayısı olduğu için gelirleri az, ama özellikle bu üç büyük şehrimizin hem nüfus yoğunluğu fazla, hem iş </w:t>
      </w:r>
      <w:proofErr w:type="gramStart"/>
      <w:r w:rsidRPr="00565AE4">
        <w:rPr>
          <w:rFonts w:cs="Times New Roman"/>
          <w:sz w:val="24"/>
          <w:szCs w:val="24"/>
        </w:rPr>
        <w:t>imkanları</w:t>
      </w:r>
      <w:proofErr w:type="gramEnd"/>
      <w:r w:rsidRPr="00565AE4">
        <w:rPr>
          <w:rFonts w:cs="Times New Roman"/>
          <w:sz w:val="24"/>
          <w:szCs w:val="24"/>
        </w:rPr>
        <w:t xml:space="preserve"> buralarda çok daha fazla. Dolayısıyla bu üç belediyemizin özellikle bu Yasayla birlikte vergi cetvellerini güncellemesiyle birlikte kırsaldan almış olduğu paydan çok daha fazla pay alacaklar. Dolayısıyla ben Yasaya ret vermesi için geçerli bir sebep olduğunu düşünmüyorum. Dolayısıyla bunu da söylemek istiyorum.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Havuz sisteminin ne olacağını bilmediğimiz bir düzenlemedir dedi sevgili Devrim. Beraber onayladık, beraber geçirdik bu Yasayı, havuz sistemini de beraber oluşturduk. Kurguyu da beraber yaptık sevgili Devrim’ciğim. Dolayısıyla bu sistem önümüzdeki süreç içerisinde yapılan bütün çalışmalarla birlikte çok iyi bir yapıya geleceğini düşünüyorum. Dolayısıyla 51/95 dediğin gibi artık yok, 51/2023 var. Ülkemize hayırlısı olsun, belediyelerimize de hayırlısı olsun, vatandaşlarımıza hayırlısı olsun. Bundan sonraki süreçte belediyelerimiz hem hizmetlerini daha nitelikli, daha kaliteli, daha çağdaş bir yapıda sunabilecekler vatandaşlarına, hem hizmette çeşitlilik olacak,  hem de belediyelerimizin büyük projelerine imkân sağlayacak mali kapasiteyi sağladığımızı düşünüyorum.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Ben tüm Komiteye katkı koyan herkese de yürekten teşekkür eder, saygılar sunarım.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Sayın Bakan, buyurun Kürsüye. Buyurun, hitap edin Yüce Meclise.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İÇİŞLERİ BAKANI ZİYA ÖZTÜRKLER – Sayın Başkan, değerli vekiller. Evet, öncelikle bugün önemli b</w:t>
      </w:r>
      <w:r w:rsidR="00B9697D" w:rsidRPr="00565AE4">
        <w:rPr>
          <w:rFonts w:cs="Times New Roman"/>
          <w:sz w:val="24"/>
          <w:szCs w:val="24"/>
        </w:rPr>
        <w:t xml:space="preserve">ir </w:t>
      </w:r>
      <w:r w:rsidRPr="00565AE4">
        <w:rPr>
          <w:rFonts w:cs="Times New Roman"/>
          <w:sz w:val="24"/>
          <w:szCs w:val="24"/>
        </w:rPr>
        <w:t>gün burada geçiriyoruz. Gerçekten süreci bir geçmişten bugüne kadar iyice değerlendirdiğimizde bugünü burada yaşamak çok da kolay olmamıştı. Arkadaşlarla aslında şimdi sohbet ederken birleştirmenin ilk Birleştirme Yasasının yapıldığı günlere, sabahlara kadar burada sabahladığımız noktalar hep aklımıza geldi ve bunları hep birlikte konuştuk. Evet, gerçekten İçişleri Bakanı olarak da bu süreçlerde sorumlu Bakan olarak yer almak da çok kolay değildi. Çünkü</w:t>
      </w:r>
      <w:r w:rsidR="00B9697D" w:rsidRPr="00565AE4">
        <w:rPr>
          <w:rFonts w:cs="Times New Roman"/>
          <w:sz w:val="24"/>
          <w:szCs w:val="24"/>
        </w:rPr>
        <w:t xml:space="preserve"> gün</w:t>
      </w:r>
      <w:r w:rsidRPr="00565AE4">
        <w:rPr>
          <w:rFonts w:cs="Times New Roman"/>
          <w:sz w:val="24"/>
          <w:szCs w:val="24"/>
        </w:rPr>
        <w:t xml:space="preserve"> geldi muhtarların yetkileri, gün geldi belediye başkanlarının yetkileri, gün geldi seçimlerin yapılacağı tarihin tartışmalarını hep birlikte yaşadık. Gün geldi Birleştirme Yasasını burada tartışırken ciddi eylemlerle karşılaştığımız dönemler oldu. Bundan dolayı ben hem Başbakanımıza, hem bakanlarımıza, hem de tüm milletvekillerimize bu süreçlerde hep bizimle oldukları için ve bu noktaya geldiğimiz için öncelikle çok teşekkür etmek istiyorum. Yalnız gerçekten Komitenin çok seviyeli, düzgün ve yaz aylarında da zaman mevhumu gözetmeksizin çok ciddi bir şekilde </w:t>
      </w:r>
      <w:r w:rsidRPr="00565AE4">
        <w:rPr>
          <w:rFonts w:cs="Times New Roman"/>
          <w:sz w:val="24"/>
          <w:szCs w:val="24"/>
        </w:rPr>
        <w:lastRenderedPageBreak/>
        <w:t xml:space="preserve">emek harcadığını da ben burada gördüm ve özellikle Komite Başkanımız Özdemir Beye, Başkan Yardımcısı Filiz Hanıma, üyelerimiz Emrah Kardeşime, Ahmet Savaşan’a ve Devrim </w:t>
      </w:r>
      <w:r w:rsidR="00345B91" w:rsidRPr="00565AE4">
        <w:rPr>
          <w:rFonts w:cs="Times New Roman"/>
          <w:sz w:val="24"/>
          <w:szCs w:val="24"/>
        </w:rPr>
        <w:t>a</w:t>
      </w:r>
      <w:r w:rsidRPr="00565AE4">
        <w:rPr>
          <w:rFonts w:cs="Times New Roman"/>
          <w:sz w:val="24"/>
          <w:szCs w:val="24"/>
        </w:rPr>
        <w:t>rkadaşımıza da çok teşekkür ederim. Çünkü bu Yasanın bu noktaya gelmesi için gerçekten ciddi bir emek, anlayış ve birçok maddede de ortak akıl ortaya konularak bu noktalara geldiklerini gözlemledim. Bundan dolayı kendilerine de ciddi bir teşekkür etmek gerekiyor Meclis olarak. Bunun yanında geçmiş dönemlerde İçişleri Bakanlığı yapmış hem Teberrüken Beyin, hem Ayşegül Hanımın birçok vaktini yine bu Komitede geçirdiğini ve ciddi katkılar sağladığını ben gözlemledim. Erkut Beyin de hemen hemen bütün topl</w:t>
      </w:r>
      <w:r w:rsidR="00345B91" w:rsidRPr="00565AE4">
        <w:rPr>
          <w:rFonts w:cs="Times New Roman"/>
          <w:sz w:val="24"/>
          <w:szCs w:val="24"/>
        </w:rPr>
        <w:t>antılara katılarak bu süreçleri</w:t>
      </w:r>
      <w:r w:rsidRPr="00565AE4">
        <w:rPr>
          <w:rFonts w:cs="Times New Roman"/>
          <w:sz w:val="24"/>
          <w:szCs w:val="24"/>
        </w:rPr>
        <w:t xml:space="preserve"> aslında tüm milletvekillerinin bir…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MİLLİ EĞİTİM BAKANI NAZIM ÇAVUŞOĞLU  - 51/95’in kahramanı…</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AYŞEGÜL BAYBARS (Gazimağusa) (Yerinden) -  Ya, ya… İlk defa kahraman olamadın.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İlk yazanı Nazım Çavuşoğlu’dur.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ERKUT ŞAHALİ (Gazimağusa) (Yerinden) -  İlk yazan Nazım Beydir, ona göre.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Söz aldırmayın bana ha!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ZİYA ÖZTÜRKLER (Devamla) -  Nazım Bey, teşekkürü bakanlara ederken kaybettiniz. Onun için…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Söz aldırtmayın bana 51/95’i ilk yazan Bakan Nazım Çavuşoğlu.</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ZİYA ÖZTÜRKLER (Devamla) -  Evet, evet.</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ÇALIŞMA VE SOSYAL GÜVENLİK BAKANI HASAN TAÇOY (Yerinden) -  İlla adını geçirteceksin.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TARIM VE DOĞAL KAYNAKLAR BAKANI DURSUN OĞUZ (Yerinden) -  Kaç sene oldu?</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2013’de 51/95’in oybirliğiyle 26 belediye başkanıyla…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ZİYA ÖZTÜRKLER (Devamla) -  Bazı, arkadaşlar çok uzatmayacağım.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Tutanaklara geçsin…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ZİYA ÖZTÜRKLER (Devamla) -  Çünkü ciddi bir emeğin sonucunda buraya geldi. Aslında bence bu emek buradaki 50 milletvekillinin de ciddi emeği var. Ben Tufan Beye de teşekkür etmek istiyorum. Çünkü ailesinde sağlık sıkıntısı yaşanırken dahi bazı uzlaşamadığımız maddelerde ben kendisini telefonla aradım ve vakit ayırdı ve bu noktada da uzlaşıcı bir tavır sergileyerek bu noktaya geldi. Onun için ben tüm 50 milletvekilline de burada ayrıca teşekkür etmek istiyorum.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 xml:space="preserve">Ama bazı spot başlıklarla konuşmamı bitireceğim. Belediyelerin Anayasası sayılan Yasa günün koşullarına tekrardan uygun hale getirildi. Belediyelerin gelirleri ciddi oranda artırıldı. Vergi, resim harçları da en son 22 yıl önce güncelleme yapılmıştı arkadaşlar. Bu güncellemeyi yapmak da şu andaki milletvekili arkadaşlara nasip oldu. Kıymet ve tartı ücretleri düzenlendi, gelirleri artıracak eski yasada olmayıp ilk kez düzenlenen kıymet ve tartı ücretleri kondu. Mali disiplin, şeffaflık, denetim ve hesap verebilirliğin sağlanması adına önemli düzenlemeler yapıldı ve bizim için çok önemli olan ki bundan sonraki süreçte maks diye adlandırdığımız mekânsal adres kayıt sisteminin girebilmesi için ve doğru bir nüfus sayımının yapılabilmesi için çok ciddi maddeler konuldu. Belediyelerle birlikte ortak sosyal konut projelerinin hayata geçmesi için ortaya konulan maddeler var. Sendikalarımız burada gerek BES olsun, gerek Dev-İş olsun sürekli bu yasanın geçmesi için takipçi oldular. Her gün bizleri zorladılar. Onların da aslında bugün bana göre gurur günlerinden bir tanesi çünkü 22 yıldır burada ortaya konulan ama iradenin konulmayıp da yürürlüğe girmeyen bir yasanın geçmesine bugün tanıklık ediyoruz. Bu açıdan da önemli veya şu anda ben bakıyorum bizler buradayız ama dışarıda kaymakamlarında, gerek belediye başkanlarının da çok ciddi bir mücadelesi var. Neyle ilgili mücadelesi vardır? Hava şartlarıyla ilgili mücadelesi var. Gerekli yatırımın yapılmamasından dolayı altyapıdaki eksikliklerle ilgili mücadeleler ve bunların önüne geçmesi için sürekli süreçlerin takip noktası devam ediyor. İşte bu gelirlerin artmasıyla bu yasayı bugün yürürlüğe koymakla İnşallah bu ülkenin daha yakışır altyapılara gelmesi için de aslında belediye başkanlarımızın da önünü açıyoruz. Belki bundan sonraki süreçte siyasetin ve ideolojinin değil daha fazla belediye başkanlarının da kendi bölgelerine katmış oldukları hizmetlerle sorgulanacağı bir dönemin önünü açmak açısından da bu Yasanın önemli olduğunu ben ifade etmek istiyorum. Bu anlamda belirli bir noktadan belirli bir noktaya geldik ama süreç devam ediyor. Bu Yasalarla birlikte ilgili bakanlıklara da sürekli sorumluluklar ortaya konuluyor. Örneğin biz geçen haftadan itibaren Birleştirme Yasasının içerisinde yer alan komiteleri çalıştırmak ve bu komitelerde ortaya konan yasal gerekleri ortaya çıkartmak için mücadele ediyorduk. Bundan sonra da bu Yasanın içerisinde yer alan maddelerin daha uygulanır bir hale gelmesi için mücadele edeceğiz. Gerçekten bence önemli bir gün çok ciddi emekler var. Ben bu bağlamda herkese 50 milletvekiline de çok teşekkür ederim, herkesin eline sağlık.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Teşekkür ederim Sayın Bakan. Sayın milletvekilleri, rapor ve tasarının bütünü üzerindeki görüşmeler tamamlanmıştır. Tasarının madde madde görüşülmesine geçilmesini oylarınıza sunuyorum.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ÖZDEMİR BEROVA (Yerinden) – Sayın Başkan bir önerim var.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Buyurun Sayın Özdemir Berova, buyurun, yapın önerinizi.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ÖZDEMİR BEROVA –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w:t>
      </w:r>
      <w:r w:rsidRPr="00565AE4">
        <w:rPr>
          <w:rFonts w:cs="Times New Roman"/>
          <w:sz w:val="24"/>
          <w:szCs w:val="24"/>
        </w:rPr>
        <w:tab/>
        <w:t>Öneri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Görüşmekte olduğumuz Birleştirilmiş Belediyeler (Değişiklik) Yasa Tasarısının ikinci görüşmesinin 92’nci Maddesinin (3)’üncü Fıkrasının (B) Bendi uyarınca fazla teknik detay içermesi sebebiyle maddelerin sadece yan başlıklarının ve ilgili paragrafın okunması suretiyle yapılmasını ve cetvellerin okunmuş sayılmasını öneririm.</w:t>
      </w:r>
    </w:p>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t xml:space="preserve">Özdemir BEROVA  </w:t>
      </w:r>
    </w:p>
    <w:p w:rsidR="005407C2" w:rsidRPr="00565AE4" w:rsidRDefault="005407C2" w:rsidP="005407C2">
      <w:pPr>
        <w:rPr>
          <w:rFonts w:cs="Times New Roman"/>
          <w:sz w:val="24"/>
          <w:szCs w:val="24"/>
        </w:rPr>
      </w:pP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r>
      <w:r w:rsidRPr="00565AE4">
        <w:rPr>
          <w:rFonts w:cs="Times New Roman"/>
          <w:sz w:val="24"/>
          <w:szCs w:val="24"/>
        </w:rPr>
        <w:tab/>
        <w:t xml:space="preserve"> (Komite Başkanı)</w:t>
      </w:r>
    </w:p>
    <w:p w:rsidR="005407C2" w:rsidRPr="00565AE4" w:rsidRDefault="005407C2" w:rsidP="005407C2">
      <w:pPr>
        <w:rPr>
          <w:rFonts w:cs="Times New Roman"/>
          <w:sz w:val="24"/>
          <w:szCs w:val="24"/>
        </w:rPr>
      </w:pPr>
      <w:r w:rsidRPr="00565AE4">
        <w:rPr>
          <w:rFonts w:cs="Times New Roman"/>
          <w:sz w:val="24"/>
          <w:szCs w:val="24"/>
        </w:rPr>
        <w:lastRenderedPageBreak/>
        <w:tab/>
        <w:t>BAŞKAN – Bu öneriyi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Madde madde oylamaya geçiyoruz. Bunu,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Madde madde okuyunuz lütfen.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w:t>
      </w:r>
    </w:p>
    <w:p w:rsidR="005407C2" w:rsidRPr="00565AE4" w:rsidRDefault="005407C2" w:rsidP="005407C2">
      <w:pPr>
        <w:rPr>
          <w:rFonts w:cs="Times New Roman"/>
          <w:sz w:val="24"/>
          <w:szCs w:val="24"/>
        </w:rPr>
      </w:pPr>
      <w:r w:rsidRPr="00565AE4">
        <w:rPr>
          <w:rFonts w:cs="Times New Roman"/>
          <w:sz w:val="24"/>
          <w:szCs w:val="24"/>
        </w:rPr>
        <w:tab/>
      </w:r>
    </w:p>
    <w:tbl>
      <w:tblPr>
        <w:tblStyle w:val="TabloKlavuzu"/>
        <w:tblW w:w="0" w:type="auto"/>
        <w:tblLook w:val="04A0" w:firstRow="1" w:lastRow="0" w:firstColumn="1" w:lastColumn="0" w:noHBand="0" w:noVBand="1"/>
      </w:tblPr>
      <w:tblGrid>
        <w:gridCol w:w="1526"/>
        <w:gridCol w:w="1134"/>
        <w:gridCol w:w="6582"/>
      </w:tblGrid>
      <w:tr w:rsidR="005407C2" w:rsidRPr="00565AE4" w:rsidTr="009C099E">
        <w:tc>
          <w:tcPr>
            <w:tcW w:w="9242"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BELEDİYELER (DEĞİŞİKLİK) YASA TASARISI </w:t>
            </w:r>
          </w:p>
          <w:p w:rsidR="005407C2" w:rsidRPr="00565AE4" w:rsidRDefault="005407C2" w:rsidP="009C099E">
            <w:pPr>
              <w:rPr>
                <w:rFonts w:ascii="Times New Roman" w:hAnsi="Times New Roman" w:cs="Times New Roman"/>
                <w:sz w:val="24"/>
                <w:szCs w:val="24"/>
              </w:rPr>
            </w:pPr>
          </w:p>
        </w:tc>
      </w:tr>
      <w:tr w:rsidR="005407C2" w:rsidRPr="00565AE4" w:rsidTr="005E4A2B">
        <w:tc>
          <w:tcPr>
            <w:tcW w:w="1526"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Kısa İsim</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51/1995      </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33/2001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2/2003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9/2006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40/2007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14/2008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2/2009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91/2009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3/2013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33/2014</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53/2015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21/2017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3/2018</w:t>
            </w:r>
          </w:p>
        </w:tc>
        <w:tc>
          <w:tcPr>
            <w:tcW w:w="113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w:t>
            </w:r>
          </w:p>
        </w:tc>
        <w:tc>
          <w:tcPr>
            <w:tcW w:w="6582"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Bu Yasa, Belediyeler (Değişiklik) Yasası olarak isimlendirilir ve aşağıda “Esas Yasa” olarak anılan Belediyeler Yasası ile birlikte okunur.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0D66CF" w:rsidRPr="00565AE4" w:rsidRDefault="000D66CF"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1839"/>
        <w:gridCol w:w="254"/>
        <w:gridCol w:w="1276"/>
        <w:gridCol w:w="5873"/>
      </w:tblGrid>
      <w:tr w:rsidR="005407C2" w:rsidRPr="00565AE4" w:rsidTr="005E4A2B">
        <w:tc>
          <w:tcPr>
            <w:tcW w:w="1839" w:type="dxa"/>
          </w:tcPr>
          <w:p w:rsidR="005407C2" w:rsidRPr="00565AE4" w:rsidRDefault="005407C2" w:rsidP="005E4A2B">
            <w:pPr>
              <w:ind w:right="200"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
          <w:p w:rsidR="005407C2" w:rsidRPr="00565AE4" w:rsidRDefault="005407C2" w:rsidP="005E4A2B">
            <w:pPr>
              <w:ind w:right="-80" w:firstLine="0"/>
              <w:rPr>
                <w:rFonts w:ascii="Times New Roman" w:hAnsi="Times New Roman" w:cs="Times New Roman"/>
                <w:sz w:val="24"/>
                <w:szCs w:val="24"/>
              </w:rPr>
            </w:pPr>
            <w:r w:rsidRPr="00565AE4">
              <w:rPr>
                <w:rFonts w:ascii="Times New Roman" w:hAnsi="Times New Roman" w:cs="Times New Roman"/>
                <w:sz w:val="24"/>
                <w:szCs w:val="24"/>
              </w:rPr>
              <w:t>2’nci Maddesinin Değiştirilmesi</w:t>
            </w:r>
          </w:p>
          <w:p w:rsidR="005407C2" w:rsidRPr="00565AE4" w:rsidRDefault="005407C2" w:rsidP="009C099E">
            <w:pPr>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yer alan “Aylık Asgari Ücret”  tefsirinden hemen önce aşağıdaki yeni “Atık Aktarma İstasyonu” tefsiri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Esas Yasa, 2’nci maddesinde yer alan “Aylık Asgari Ücret”  tefsiri kaldırılmak ve yerine aşağıdaki yeni “Aylık </w:t>
            </w:r>
            <w:r w:rsidRPr="00565AE4">
              <w:rPr>
                <w:rFonts w:ascii="Times New Roman" w:hAnsi="Times New Roman" w:cs="Times New Roman"/>
                <w:sz w:val="24"/>
                <w:szCs w:val="24"/>
              </w:rPr>
              <w:lastRenderedPageBreak/>
              <w:t>Asgari Ücret” tefsiri konmak suretiyle değiştirilir: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““Aylık Asgari Ücret”, vergi, resim, harç ve ücretin belirlenmesi amaçları bakımından aylık asgari ücret, vergi, resim, harç ve ücretin</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tahakkuk ettiği tarihte yürürlükte olan bir aylık asgari ücret miktarını anlatır.”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sırasıyla yer alan “Bakan” ve “Bakanlık” tefsirleri kaldırılmak ve yerlerine sırasıyla aşağıdaki yeni “Bakan” ve “Bakanlık” tefsirleri konmak suretiyle değiştirilir: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““Bakan”, Yerel </w:t>
            </w:r>
            <w:proofErr w:type="gramStart"/>
            <w:r w:rsidRPr="00565AE4">
              <w:rPr>
                <w:rFonts w:ascii="Times New Roman" w:hAnsi="Times New Roman" w:cs="Times New Roman"/>
                <w:sz w:val="24"/>
                <w:szCs w:val="24"/>
              </w:rPr>
              <w:t>Yönetim  İşleriyle</w:t>
            </w:r>
            <w:proofErr w:type="gramEnd"/>
            <w:r w:rsidRPr="00565AE4">
              <w:rPr>
                <w:rFonts w:ascii="Times New Roman" w:hAnsi="Times New Roman" w:cs="Times New Roman"/>
                <w:sz w:val="24"/>
                <w:szCs w:val="24"/>
              </w:rPr>
              <w:t xml:space="preserve"> Görevli Bakanı anlatır.</w:t>
            </w:r>
          </w:p>
          <w:p w:rsidR="005407C2" w:rsidRPr="00565AE4" w:rsidRDefault="005407C2" w:rsidP="009C099E">
            <w:pPr>
              <w:rPr>
                <w:rFonts w:ascii="Times New Roman" w:hAnsi="Times New Roman" w:cs="Times New Roman"/>
                <w:sz w:val="24"/>
                <w:szCs w:val="24"/>
              </w:rPr>
            </w:pP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“Bakanlık” Yerel Yönetim İşleriyle Görevli Bakanlığı anlatır.”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yer alan “Çöp”  tefsirinden hemen sonra sırasıyla aşağıdaki yeni “Genel Yer” ve  “Hurda” tefsiri konmak suretiyle değiştirilir: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““Genel Yer”, özel mülk dışındaki kamuya açık yerleri ifade eder.</w:t>
            </w:r>
          </w:p>
          <w:p w:rsidR="005407C2" w:rsidRPr="00565AE4" w:rsidRDefault="005407C2" w:rsidP="009C099E">
            <w:pPr>
              <w:rPr>
                <w:rFonts w:ascii="Times New Roman" w:hAnsi="Times New Roman" w:cs="Times New Roman"/>
                <w:sz w:val="24"/>
                <w:szCs w:val="24"/>
                <w:shd w:val="clear" w:color="auto" w:fill="FFFFFF"/>
              </w:rPr>
            </w:pPr>
            <w:r w:rsidRPr="00565AE4">
              <w:rPr>
                <w:rFonts w:ascii="Times New Roman" w:hAnsi="Times New Roman" w:cs="Times New Roman"/>
                <w:sz w:val="24"/>
                <w:szCs w:val="24"/>
              </w:rPr>
              <w:t xml:space="preserve">“Hurda”, </w:t>
            </w:r>
            <w:r w:rsidRPr="00565AE4">
              <w:rPr>
                <w:rFonts w:ascii="Times New Roman" w:hAnsi="Times New Roman" w:cs="Times New Roman"/>
                <w:sz w:val="24"/>
                <w:szCs w:val="24"/>
                <w:shd w:val="clear" w:color="auto" w:fill="FFFFFF"/>
              </w:rPr>
              <w:t>Ekonomik ömrünü tamamlamış olan veya tamamlamadığı halde teknik ve fiziki nedenlerle alınış amaçları doğrultusunda kullanılması imkânı kalmayan veya tamiri mümkün veya ekonomik olmayan arızalar nedeniyle kullanılmasında yarar görülmeyerek hizmet dışı bırakılan taşınır mallar ile üretim sırasında elde edilen kırpıntı, döküntü ve artık parçalarını anlatır.”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yer alan “Kasaba” tefsiri kaldırılmak ve yerine aşağıdaki yeni “Kasaba”   tefsiri konmak suretiyle değiştirilir: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““Kasaba, nüfusu 20.000 (yirmi bin)’e kadar olan beldeleri anlatır.”</w:t>
            </w: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yer alan “Kent”  tefsiri kaldırılmak ve yerine aşağıdaki yeni “Kent” tefsiri konmak suretiyle değiştirilir:</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““Kent, nüfusu 20.000 (yirmi bin) veya daha fazla olan beldeleri anlatır.</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Ancak İlçe Merkezleri, nüfusuna bakılmaksızın kent sayılırlar.”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(7)</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Esas Yasa, 2’nci maddesinde yer alan “Meclis” tefsirinden hemen sonra aşağıdaki yeni “Pazar Yeri” </w:t>
            </w:r>
            <w:r w:rsidRPr="00565AE4">
              <w:rPr>
                <w:rFonts w:ascii="Times New Roman" w:hAnsi="Times New Roman" w:cs="Times New Roman"/>
                <w:sz w:val="24"/>
                <w:szCs w:val="24"/>
              </w:rPr>
              <w:lastRenderedPageBreak/>
              <w:t>tefsiri konmak suretiyle değiştirilir: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““Pazar Yeri”, satıcıların yerleşim yerlerinde, haftanın belirli günlerinde mallarını sergileyip sattıkları, genellikle üzeri açık alışveriş yerlerini anlatır.”</w:t>
            </w:r>
          </w:p>
          <w:p w:rsidR="005407C2" w:rsidRPr="00565AE4" w:rsidRDefault="005407C2" w:rsidP="009C099E">
            <w:pPr>
              <w:rPr>
                <w:rFonts w:ascii="Times New Roman" w:hAnsi="Times New Roman" w:cs="Times New Roman"/>
                <w:sz w:val="24"/>
                <w:szCs w:val="24"/>
              </w:rPr>
            </w:pPr>
          </w:p>
        </w:tc>
      </w:tr>
      <w:tr w:rsidR="005407C2" w:rsidRPr="00565AE4" w:rsidTr="005E4A2B">
        <w:tc>
          <w:tcPr>
            <w:tcW w:w="1839" w:type="dxa"/>
          </w:tcPr>
          <w:p w:rsidR="005407C2" w:rsidRPr="00565AE4" w:rsidRDefault="005407C2" w:rsidP="009C099E">
            <w:pPr>
              <w:ind w:right="200"/>
              <w:rPr>
                <w:rFonts w:ascii="Times New Roman" w:hAnsi="Times New Roman" w:cs="Times New Roman"/>
                <w:sz w:val="24"/>
                <w:szCs w:val="24"/>
              </w:rPr>
            </w:pPr>
          </w:p>
        </w:tc>
        <w:tc>
          <w:tcPr>
            <w:tcW w:w="254" w:type="dxa"/>
          </w:tcPr>
          <w:p w:rsidR="005407C2" w:rsidRPr="00565AE4" w:rsidRDefault="005407C2" w:rsidP="009C099E">
            <w:pPr>
              <w:rPr>
                <w:rFonts w:ascii="Times New Roman" w:hAnsi="Times New Roman" w:cs="Times New Roman"/>
                <w:sz w:val="24"/>
                <w:szCs w:val="24"/>
              </w:rPr>
            </w:pPr>
          </w:p>
        </w:tc>
        <w:tc>
          <w:tcPr>
            <w:tcW w:w="12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w:t>
            </w:r>
          </w:p>
        </w:tc>
        <w:tc>
          <w:tcPr>
            <w:tcW w:w="5873"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Esas Yasa, 2’nci maddesinde yer alan “Sokak” tefsirinden hemen sonra aşağıdaki yeni “Terkedilmiş” tefsiri konmak suretiyle değiştirilir:</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““Terkedilmiş” belediyeye ait veya kamusal alanda en az otuz gün süre ile bırakılmış motorlu, motorsuz araç, araç parçaları, taşınır eşya ve hurdaları anlatır.”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r w:rsidR="000D66CF">
        <w:rPr>
          <w:rFonts w:cs="Times New Roman"/>
          <w:sz w:val="24"/>
          <w:szCs w:val="24"/>
        </w:rPr>
        <w:t>–</w:t>
      </w:r>
      <w:r w:rsidRPr="00565AE4">
        <w:rPr>
          <w:rFonts w:cs="Times New Roman"/>
          <w:sz w:val="24"/>
          <w:szCs w:val="24"/>
        </w:rPr>
        <w:t xml:space="preserve"> </w:t>
      </w:r>
    </w:p>
    <w:p w:rsidR="000D66CF" w:rsidRPr="00565AE4" w:rsidRDefault="000D66CF" w:rsidP="005407C2">
      <w:pPr>
        <w:rPr>
          <w:rFonts w:cs="Times New Roman"/>
          <w:sz w:val="24"/>
          <w:szCs w:val="24"/>
        </w:rPr>
      </w:pPr>
    </w:p>
    <w:tbl>
      <w:tblPr>
        <w:tblStyle w:val="TabloKlavuzu"/>
        <w:tblW w:w="0" w:type="auto"/>
        <w:tblLook w:val="04A0" w:firstRow="1" w:lastRow="0" w:firstColumn="1" w:lastColumn="0" w:noHBand="0" w:noVBand="1"/>
      </w:tblPr>
      <w:tblGrid>
        <w:gridCol w:w="1842"/>
        <w:gridCol w:w="392"/>
        <w:gridCol w:w="1506"/>
        <w:gridCol w:w="5502"/>
      </w:tblGrid>
      <w:tr w:rsidR="005407C2" w:rsidRPr="00565AE4" w:rsidTr="009C099E">
        <w:tc>
          <w:tcPr>
            <w:tcW w:w="1842" w:type="dxa"/>
          </w:tcPr>
          <w:p w:rsidR="005407C2" w:rsidRPr="00565AE4" w:rsidRDefault="005407C2" w:rsidP="009C099E">
            <w:pPr>
              <w:ind w:right="200"/>
              <w:rPr>
                <w:rFonts w:ascii="Times New Roman" w:hAnsi="Times New Roman" w:cs="Times New Roman"/>
                <w:sz w:val="24"/>
                <w:szCs w:val="24"/>
              </w:rPr>
            </w:pPr>
            <w:r w:rsidRPr="00565AE4">
              <w:rPr>
                <w:rFonts w:ascii="Times New Roman" w:hAnsi="Times New Roman" w:cs="Times New Roman"/>
                <w:sz w:val="24"/>
                <w:szCs w:val="24"/>
              </w:rPr>
              <w:t>Esas Yasanın 6’ncı Maddesinin Değiştirilmesi</w:t>
            </w:r>
          </w:p>
        </w:tc>
        <w:tc>
          <w:tcPr>
            <w:tcW w:w="393" w:type="dxa"/>
          </w:tcPr>
          <w:p w:rsidR="005407C2" w:rsidRPr="00565AE4" w:rsidRDefault="005407C2" w:rsidP="009C099E">
            <w:pPr>
              <w:rPr>
                <w:rFonts w:ascii="Times New Roman" w:hAnsi="Times New Roman" w:cs="Times New Roman"/>
                <w:sz w:val="24"/>
                <w:szCs w:val="24"/>
              </w:rPr>
            </w:pPr>
          </w:p>
        </w:tc>
        <w:tc>
          <w:tcPr>
            <w:tcW w:w="7036" w:type="dxa"/>
            <w:gridSpan w:val="2"/>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3. Esas Yasa, 6’ncı maddesi kaldırılmak ve yerine aşağıdaki yeni 6’ncı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842" w:type="dxa"/>
          </w:tcPr>
          <w:p w:rsidR="005407C2" w:rsidRPr="00565AE4" w:rsidRDefault="005407C2" w:rsidP="009C099E">
            <w:pPr>
              <w:ind w:right="200"/>
              <w:rPr>
                <w:rFonts w:ascii="Times New Roman" w:hAnsi="Times New Roman" w:cs="Times New Roman"/>
                <w:sz w:val="24"/>
                <w:szCs w:val="24"/>
              </w:rPr>
            </w:pPr>
          </w:p>
        </w:tc>
        <w:tc>
          <w:tcPr>
            <w:tcW w:w="393" w:type="dxa"/>
          </w:tcPr>
          <w:p w:rsidR="005407C2" w:rsidRPr="00565AE4" w:rsidRDefault="005407C2" w:rsidP="009C099E">
            <w:pPr>
              <w:rPr>
                <w:rFonts w:ascii="Times New Roman" w:hAnsi="Times New Roman" w:cs="Times New Roman"/>
                <w:sz w:val="24"/>
                <w:szCs w:val="24"/>
              </w:rPr>
            </w:pPr>
          </w:p>
        </w:tc>
        <w:tc>
          <w:tcPr>
            <w:tcW w:w="150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“Belediye Kurulması</w:t>
            </w:r>
          </w:p>
        </w:tc>
        <w:tc>
          <w:tcPr>
            <w:tcW w:w="5528" w:type="dxa"/>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6. Nüfusu en az 20.000 (yirmi bin) veya daha fazla olan yerleşim birimlerinde yeni bir belediye oluşturulabilir. </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Ancak </w:t>
            </w:r>
            <w:r w:rsidRPr="00565AE4">
              <w:rPr>
                <w:rFonts w:ascii="Times New Roman" w:eastAsia="Times New Roman" w:hAnsi="Times New Roman" w:cs="Times New Roman"/>
                <w:sz w:val="24"/>
                <w:szCs w:val="24"/>
              </w:rPr>
              <w:t xml:space="preserve">bir veya birkaç köyden oluşan bir yerleşim biriminde belediye kurulabilmesi için nüfusun, son genel nüfus sayımına veya </w:t>
            </w:r>
            <w:proofErr w:type="gramStart"/>
            <w:r w:rsidRPr="00565AE4">
              <w:rPr>
                <w:rFonts w:ascii="Times New Roman" w:eastAsia="Times New Roman" w:hAnsi="Times New Roman" w:cs="Times New Roman"/>
                <w:sz w:val="24"/>
                <w:szCs w:val="24"/>
              </w:rPr>
              <w:t>projeksiyon</w:t>
            </w:r>
            <w:proofErr w:type="gramEnd"/>
            <w:r w:rsidRPr="00565AE4">
              <w:rPr>
                <w:rFonts w:ascii="Times New Roman" w:eastAsia="Times New Roman" w:hAnsi="Times New Roman" w:cs="Times New Roman"/>
                <w:sz w:val="24"/>
                <w:szCs w:val="24"/>
              </w:rPr>
              <w:t xml:space="preserve"> nüfusuna göre, 20.000 (yirmi bin)'den fazla olması ve yeni belde merkezinin diğer belde merkezlerine en az 3.000 (üç bin) metre uzaklıkta olması koşuldur.”</w:t>
            </w:r>
          </w:p>
        </w:tc>
      </w:tr>
    </w:tbl>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t>BAŞKAN - 3’üncü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841"/>
        <w:gridCol w:w="392"/>
        <w:gridCol w:w="1507"/>
        <w:gridCol w:w="5502"/>
      </w:tblGrid>
      <w:tr w:rsidR="005407C2" w:rsidRPr="00565AE4" w:rsidTr="009C099E">
        <w:tc>
          <w:tcPr>
            <w:tcW w:w="1842" w:type="dxa"/>
          </w:tcPr>
          <w:p w:rsidR="005407C2" w:rsidRPr="00565AE4" w:rsidRDefault="005407C2" w:rsidP="005E4A2B">
            <w:pPr>
              <w:ind w:right="200" w:firstLine="0"/>
              <w:rPr>
                <w:rFonts w:ascii="Times New Roman" w:hAnsi="Times New Roman" w:cs="Times New Roman"/>
                <w:sz w:val="24"/>
                <w:szCs w:val="24"/>
              </w:rPr>
            </w:pPr>
            <w:r w:rsidRPr="00565AE4">
              <w:rPr>
                <w:rFonts w:ascii="Times New Roman" w:hAnsi="Times New Roman" w:cs="Times New Roman"/>
                <w:sz w:val="24"/>
                <w:szCs w:val="24"/>
              </w:rPr>
              <w:t>Esas Yasanın 9’uncu Maddesinin Değiştirilmesi</w:t>
            </w:r>
          </w:p>
        </w:tc>
        <w:tc>
          <w:tcPr>
            <w:tcW w:w="393" w:type="dxa"/>
          </w:tcPr>
          <w:p w:rsidR="005407C2" w:rsidRPr="00565AE4" w:rsidRDefault="005407C2" w:rsidP="009C099E">
            <w:pPr>
              <w:rPr>
                <w:rFonts w:ascii="Times New Roman" w:hAnsi="Times New Roman" w:cs="Times New Roman"/>
                <w:sz w:val="24"/>
                <w:szCs w:val="24"/>
              </w:rPr>
            </w:pPr>
          </w:p>
        </w:tc>
        <w:tc>
          <w:tcPr>
            <w:tcW w:w="703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 Esas Yasa, 9’uncu maddesi kaldırılmak ve yerine aşağıdaki yeni 9’uncu madde konmak suretiyle değiştirilir.</w:t>
            </w:r>
          </w:p>
        </w:tc>
      </w:tr>
      <w:tr w:rsidR="005407C2" w:rsidRPr="00565AE4" w:rsidTr="009C099E">
        <w:tc>
          <w:tcPr>
            <w:tcW w:w="1842" w:type="dxa"/>
          </w:tcPr>
          <w:p w:rsidR="005407C2" w:rsidRPr="00565AE4" w:rsidRDefault="005407C2" w:rsidP="009C099E">
            <w:pPr>
              <w:ind w:right="200"/>
              <w:rPr>
                <w:rFonts w:ascii="Times New Roman" w:hAnsi="Times New Roman" w:cs="Times New Roman"/>
                <w:sz w:val="24"/>
                <w:szCs w:val="24"/>
              </w:rPr>
            </w:pPr>
          </w:p>
        </w:tc>
        <w:tc>
          <w:tcPr>
            <w:tcW w:w="393" w:type="dxa"/>
          </w:tcPr>
          <w:p w:rsidR="005407C2" w:rsidRPr="00565AE4" w:rsidRDefault="005407C2" w:rsidP="009C099E">
            <w:pPr>
              <w:rPr>
                <w:rFonts w:ascii="Times New Roman" w:hAnsi="Times New Roman" w:cs="Times New Roman"/>
                <w:sz w:val="24"/>
                <w:szCs w:val="24"/>
              </w:rPr>
            </w:pPr>
          </w:p>
        </w:tc>
        <w:tc>
          <w:tcPr>
            <w:tcW w:w="150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Belediye Sınırlarının Saptanması</w:t>
            </w:r>
          </w:p>
        </w:tc>
        <w:tc>
          <w:tcPr>
            <w:tcW w:w="552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9. Yeni kurulacak belediyelerin sınırları, bu Yasanın 6’ncı madde kurallarına ve 7’nci maddesinde öngörülen yönteme uygun olarak Bakanlar Kurulunca yayımlanacak bir kararla saptanır.”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BAŞKAN - 4’üncü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2003"/>
        <w:gridCol w:w="509"/>
        <w:gridCol w:w="1424"/>
        <w:gridCol w:w="283"/>
        <w:gridCol w:w="567"/>
        <w:gridCol w:w="4456"/>
      </w:tblGrid>
      <w:tr w:rsidR="005407C2" w:rsidRPr="00565AE4" w:rsidTr="005E4A2B">
        <w:tc>
          <w:tcPr>
            <w:tcW w:w="2003" w:type="dxa"/>
          </w:tcPr>
          <w:p w:rsidR="005407C2" w:rsidRPr="00565AE4" w:rsidRDefault="005407C2" w:rsidP="005E4A2B">
            <w:pPr>
              <w:ind w:right="200" w:firstLine="0"/>
              <w:rPr>
                <w:rFonts w:ascii="Times New Roman" w:hAnsi="Times New Roman" w:cs="Times New Roman"/>
                <w:sz w:val="24"/>
                <w:szCs w:val="24"/>
              </w:rPr>
            </w:pPr>
            <w:r w:rsidRPr="00565AE4">
              <w:rPr>
                <w:rFonts w:ascii="Times New Roman" w:hAnsi="Times New Roman" w:cs="Times New Roman"/>
                <w:sz w:val="24"/>
                <w:szCs w:val="24"/>
              </w:rPr>
              <w:t>Esas Yasanın 16’ncı Maddesinin Değiştirilmesi</w:t>
            </w:r>
          </w:p>
        </w:tc>
        <w:tc>
          <w:tcPr>
            <w:tcW w:w="50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w:t>
            </w:r>
          </w:p>
        </w:tc>
        <w:tc>
          <w:tcPr>
            <w:tcW w:w="14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16’ncı maddesinin (5)’inci fıkrası kaldırılmak ve yerine aşağıdaki yeni (5)’inci fıkra konmak suretiyle değiştirilir:</w:t>
            </w:r>
          </w:p>
        </w:tc>
      </w:tr>
      <w:tr w:rsidR="005407C2" w:rsidRPr="00565AE4" w:rsidTr="005E4A2B">
        <w:trPr>
          <w:trHeight w:val="64"/>
        </w:trPr>
        <w:tc>
          <w:tcPr>
            <w:tcW w:w="2003" w:type="dxa"/>
            <w:vMerge w:val="restart"/>
          </w:tcPr>
          <w:p w:rsidR="005407C2" w:rsidRPr="00565AE4" w:rsidRDefault="005407C2" w:rsidP="009C099E">
            <w:pPr>
              <w:ind w:right="200"/>
              <w:rPr>
                <w:rFonts w:ascii="Times New Roman" w:hAnsi="Times New Roman" w:cs="Times New Roman"/>
                <w:sz w:val="24"/>
                <w:szCs w:val="24"/>
              </w:rPr>
            </w:pPr>
          </w:p>
        </w:tc>
        <w:tc>
          <w:tcPr>
            <w:tcW w:w="509" w:type="dxa"/>
            <w:vMerge w:val="restart"/>
          </w:tcPr>
          <w:p w:rsidR="005407C2" w:rsidRPr="00565AE4" w:rsidRDefault="005407C2" w:rsidP="009C099E">
            <w:pPr>
              <w:rPr>
                <w:rFonts w:ascii="Times New Roman" w:hAnsi="Times New Roman" w:cs="Times New Roman"/>
                <w:sz w:val="24"/>
                <w:szCs w:val="24"/>
              </w:rPr>
            </w:pPr>
          </w:p>
        </w:tc>
        <w:tc>
          <w:tcPr>
            <w:tcW w:w="1424" w:type="dxa"/>
            <w:vMerge w:val="restart"/>
          </w:tcPr>
          <w:p w:rsidR="005407C2" w:rsidRPr="00565AE4" w:rsidRDefault="005407C2" w:rsidP="009C099E">
            <w:pPr>
              <w:rPr>
                <w:rFonts w:ascii="Times New Roman" w:hAnsi="Times New Roman" w:cs="Times New Roman"/>
                <w:sz w:val="24"/>
                <w:szCs w:val="24"/>
              </w:rPr>
            </w:pPr>
          </w:p>
        </w:tc>
        <w:tc>
          <w:tcPr>
            <w:tcW w:w="28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w:t>
            </w:r>
          </w:p>
        </w:tc>
        <w:tc>
          <w:tcPr>
            <w:tcW w:w="56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w:t>
            </w:r>
          </w:p>
        </w:tc>
        <w:tc>
          <w:tcPr>
            <w:tcW w:w="4456" w:type="dxa"/>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Genel yerlerin, ev ve işyerlerinin çöp ve süprüntülerini toplayarak belediyelerin talebi üzerine ilgili bakanlık tarafından gösterilen yerlerde oluşturulan merkezi depolama tesislerine ve/veya atık aktarma istasyonlarına transferini sağlamak ve gerekli olan araçları temin etmek, gerekirse ek tesisler kurmak veya bu amaç için anlaşmalar yapmak ve bu gibi atıkların gelişi güzel ve gerekli izin alınmadan atılmasını, dökülmesini ve depolanmasını önlemek; ayrıca belediyelerin talebi üzerine ilgili bakanlık tarafından gösterilen yerlere, inşaat atıklarının, bahçe atıklarının, hurda ve benzeri şeylerin dökülmesi ve/veya depolanması için gerekli çalışmaları yapmak ve izin vermek;</w:t>
            </w:r>
            <w:proofErr w:type="gramEnd"/>
          </w:p>
        </w:tc>
      </w:tr>
      <w:tr w:rsidR="005407C2" w:rsidRPr="00565AE4" w:rsidTr="005E4A2B">
        <w:trPr>
          <w:trHeight w:val="62"/>
        </w:trPr>
        <w:tc>
          <w:tcPr>
            <w:tcW w:w="2003" w:type="dxa"/>
            <w:vMerge/>
          </w:tcPr>
          <w:p w:rsidR="005407C2" w:rsidRPr="00565AE4" w:rsidRDefault="005407C2" w:rsidP="009C099E">
            <w:pPr>
              <w:ind w:right="200"/>
              <w:rPr>
                <w:rFonts w:ascii="Times New Roman" w:hAnsi="Times New Roman" w:cs="Times New Roman"/>
                <w:sz w:val="24"/>
                <w:szCs w:val="24"/>
              </w:rPr>
            </w:pPr>
          </w:p>
        </w:tc>
        <w:tc>
          <w:tcPr>
            <w:tcW w:w="509" w:type="dxa"/>
            <w:vMerge/>
          </w:tcPr>
          <w:p w:rsidR="005407C2" w:rsidRPr="00565AE4" w:rsidRDefault="005407C2" w:rsidP="009C099E">
            <w:pPr>
              <w:rPr>
                <w:rFonts w:ascii="Times New Roman" w:hAnsi="Times New Roman" w:cs="Times New Roman"/>
                <w:sz w:val="24"/>
                <w:szCs w:val="24"/>
              </w:rPr>
            </w:pPr>
          </w:p>
        </w:tc>
        <w:tc>
          <w:tcPr>
            <w:tcW w:w="1424" w:type="dxa"/>
            <w:vMerge/>
          </w:tcPr>
          <w:p w:rsidR="005407C2" w:rsidRPr="00565AE4" w:rsidRDefault="005407C2" w:rsidP="009C099E">
            <w:pPr>
              <w:rPr>
                <w:rFonts w:ascii="Times New Roman" w:hAnsi="Times New Roman" w:cs="Times New Roman"/>
                <w:sz w:val="24"/>
                <w:szCs w:val="24"/>
              </w:rPr>
            </w:pPr>
          </w:p>
        </w:tc>
        <w:tc>
          <w:tcPr>
            <w:tcW w:w="283"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w:t>
            </w:r>
          </w:p>
        </w:tc>
        <w:tc>
          <w:tcPr>
            <w:tcW w:w="445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Genel yerlerin, ev ve işyerlerinin çöp ve süprüntülerini toplamak ve bu atıkları depolamak için çöp bidonu bulundurmalarını sağlamak;</w:t>
            </w:r>
          </w:p>
        </w:tc>
      </w:tr>
      <w:tr w:rsidR="005407C2" w:rsidRPr="00565AE4" w:rsidTr="005E4A2B">
        <w:trPr>
          <w:trHeight w:val="62"/>
        </w:trPr>
        <w:tc>
          <w:tcPr>
            <w:tcW w:w="2003" w:type="dxa"/>
            <w:vMerge/>
          </w:tcPr>
          <w:p w:rsidR="005407C2" w:rsidRPr="00565AE4" w:rsidRDefault="005407C2" w:rsidP="009C099E">
            <w:pPr>
              <w:ind w:right="200"/>
              <w:rPr>
                <w:rFonts w:ascii="Times New Roman" w:hAnsi="Times New Roman" w:cs="Times New Roman"/>
                <w:sz w:val="24"/>
                <w:szCs w:val="24"/>
              </w:rPr>
            </w:pPr>
          </w:p>
        </w:tc>
        <w:tc>
          <w:tcPr>
            <w:tcW w:w="509" w:type="dxa"/>
            <w:vMerge/>
          </w:tcPr>
          <w:p w:rsidR="005407C2" w:rsidRPr="00565AE4" w:rsidRDefault="005407C2" w:rsidP="009C099E">
            <w:pPr>
              <w:rPr>
                <w:rFonts w:ascii="Times New Roman" w:hAnsi="Times New Roman" w:cs="Times New Roman"/>
                <w:sz w:val="24"/>
                <w:szCs w:val="24"/>
              </w:rPr>
            </w:pPr>
          </w:p>
        </w:tc>
        <w:tc>
          <w:tcPr>
            <w:tcW w:w="1424" w:type="dxa"/>
            <w:vMerge/>
          </w:tcPr>
          <w:p w:rsidR="005407C2" w:rsidRPr="00565AE4" w:rsidRDefault="005407C2" w:rsidP="009C099E">
            <w:pPr>
              <w:rPr>
                <w:rFonts w:ascii="Times New Roman" w:hAnsi="Times New Roman" w:cs="Times New Roman"/>
                <w:sz w:val="24"/>
                <w:szCs w:val="24"/>
              </w:rPr>
            </w:pPr>
          </w:p>
        </w:tc>
        <w:tc>
          <w:tcPr>
            <w:tcW w:w="283"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(C)</w:t>
            </w:r>
          </w:p>
        </w:tc>
        <w:tc>
          <w:tcPr>
            <w:tcW w:w="445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Genel yerlerin, ev ve işyerlerinin çöplerini düzenli toplayabilmek ve görüntü kirliliğini önlemek amacı ile çöp toplama günleri ve saatlerini belirlemek;</w:t>
            </w:r>
          </w:p>
        </w:tc>
      </w:tr>
      <w:tr w:rsidR="005407C2" w:rsidRPr="00565AE4" w:rsidTr="005E4A2B">
        <w:trPr>
          <w:trHeight w:val="62"/>
        </w:trPr>
        <w:tc>
          <w:tcPr>
            <w:tcW w:w="2003" w:type="dxa"/>
            <w:vMerge/>
          </w:tcPr>
          <w:p w:rsidR="005407C2" w:rsidRPr="00565AE4" w:rsidRDefault="005407C2" w:rsidP="009C099E">
            <w:pPr>
              <w:ind w:right="200"/>
              <w:rPr>
                <w:rFonts w:ascii="Times New Roman" w:hAnsi="Times New Roman" w:cs="Times New Roman"/>
                <w:sz w:val="24"/>
                <w:szCs w:val="24"/>
              </w:rPr>
            </w:pPr>
          </w:p>
        </w:tc>
        <w:tc>
          <w:tcPr>
            <w:tcW w:w="509" w:type="dxa"/>
            <w:vMerge/>
          </w:tcPr>
          <w:p w:rsidR="005407C2" w:rsidRPr="00565AE4" w:rsidRDefault="005407C2" w:rsidP="009C099E">
            <w:pPr>
              <w:rPr>
                <w:rFonts w:ascii="Times New Roman" w:hAnsi="Times New Roman" w:cs="Times New Roman"/>
                <w:sz w:val="24"/>
                <w:szCs w:val="24"/>
              </w:rPr>
            </w:pPr>
          </w:p>
        </w:tc>
        <w:tc>
          <w:tcPr>
            <w:tcW w:w="1424" w:type="dxa"/>
            <w:vMerge/>
          </w:tcPr>
          <w:p w:rsidR="005407C2" w:rsidRPr="00565AE4" w:rsidRDefault="005407C2" w:rsidP="009C099E">
            <w:pPr>
              <w:rPr>
                <w:rFonts w:ascii="Times New Roman" w:hAnsi="Times New Roman" w:cs="Times New Roman"/>
                <w:sz w:val="24"/>
                <w:szCs w:val="24"/>
              </w:rPr>
            </w:pPr>
          </w:p>
        </w:tc>
        <w:tc>
          <w:tcPr>
            <w:tcW w:w="283"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(Ç)</w:t>
            </w:r>
          </w:p>
        </w:tc>
        <w:tc>
          <w:tcPr>
            <w:tcW w:w="445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Çöp, süprüntü, sanayi atıkları, beton </w:t>
            </w:r>
            <w:proofErr w:type="gramStart"/>
            <w:r w:rsidRPr="00565AE4">
              <w:rPr>
                <w:rFonts w:ascii="Times New Roman" w:hAnsi="Times New Roman" w:cs="Times New Roman"/>
                <w:sz w:val="24"/>
                <w:szCs w:val="24"/>
              </w:rPr>
              <w:t>mikserlerinden</w:t>
            </w:r>
            <w:proofErr w:type="gramEnd"/>
            <w:r w:rsidRPr="00565AE4">
              <w:rPr>
                <w:rFonts w:ascii="Times New Roman" w:hAnsi="Times New Roman" w:cs="Times New Roman"/>
                <w:sz w:val="24"/>
                <w:szCs w:val="24"/>
              </w:rPr>
              <w:t xml:space="preserve"> arda kalan atıklar ve inşaat molozlarının dökülüp imha edilebileceği yerleri saptamak ve bu yerleri ilan yöntemi ile halkın bilgisine getirerek, bu gibi atıkların gelişi güzel ve gerekli izinler alınmadan atılmasını, dökülmesini ve depolanmasını önlemek;”</w:t>
            </w:r>
          </w:p>
        </w:tc>
      </w:tr>
      <w:tr w:rsidR="005407C2" w:rsidRPr="00565AE4" w:rsidTr="005E4A2B">
        <w:tc>
          <w:tcPr>
            <w:tcW w:w="2003" w:type="dxa"/>
          </w:tcPr>
          <w:p w:rsidR="005407C2" w:rsidRPr="00565AE4" w:rsidRDefault="005407C2" w:rsidP="009C099E">
            <w:pPr>
              <w:rPr>
                <w:rFonts w:ascii="Times New Roman" w:hAnsi="Times New Roman" w:cs="Times New Roman"/>
                <w:sz w:val="24"/>
                <w:szCs w:val="24"/>
              </w:rPr>
            </w:pPr>
          </w:p>
        </w:tc>
        <w:tc>
          <w:tcPr>
            <w:tcW w:w="509" w:type="dxa"/>
          </w:tcPr>
          <w:p w:rsidR="005407C2" w:rsidRPr="00565AE4" w:rsidRDefault="005407C2" w:rsidP="009C099E">
            <w:pPr>
              <w:rPr>
                <w:rFonts w:ascii="Times New Roman" w:hAnsi="Times New Roman" w:cs="Times New Roman"/>
                <w:sz w:val="24"/>
                <w:szCs w:val="24"/>
              </w:rPr>
            </w:pPr>
          </w:p>
        </w:tc>
        <w:tc>
          <w:tcPr>
            <w:tcW w:w="14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Yasa, 16’ncı maddesinin (17)’nci fıkrasından hemen </w:t>
            </w:r>
            <w:proofErr w:type="gramStart"/>
            <w:r w:rsidRPr="00565AE4">
              <w:rPr>
                <w:rFonts w:ascii="Times New Roman" w:hAnsi="Times New Roman" w:cs="Times New Roman"/>
                <w:sz w:val="24"/>
                <w:szCs w:val="24"/>
              </w:rPr>
              <w:t>sonra  aşağıdaki</w:t>
            </w:r>
            <w:proofErr w:type="gramEnd"/>
            <w:r w:rsidRPr="00565AE4">
              <w:rPr>
                <w:rFonts w:ascii="Times New Roman" w:hAnsi="Times New Roman" w:cs="Times New Roman"/>
                <w:sz w:val="24"/>
                <w:szCs w:val="24"/>
              </w:rPr>
              <w:t xml:space="preserve"> yeni (18)’inci fıkra eklenmek suretiyle değiştirilir:</w:t>
            </w:r>
          </w:p>
        </w:tc>
      </w:tr>
      <w:tr w:rsidR="005407C2" w:rsidRPr="00565AE4" w:rsidTr="005E4A2B">
        <w:tc>
          <w:tcPr>
            <w:tcW w:w="2003" w:type="dxa"/>
          </w:tcPr>
          <w:p w:rsidR="005407C2" w:rsidRPr="00565AE4" w:rsidRDefault="005407C2" w:rsidP="009C099E">
            <w:pPr>
              <w:rPr>
                <w:rFonts w:ascii="Times New Roman" w:hAnsi="Times New Roman" w:cs="Times New Roman"/>
                <w:sz w:val="24"/>
                <w:szCs w:val="24"/>
              </w:rPr>
            </w:pPr>
          </w:p>
        </w:tc>
        <w:tc>
          <w:tcPr>
            <w:tcW w:w="509" w:type="dxa"/>
          </w:tcPr>
          <w:p w:rsidR="005407C2" w:rsidRPr="00565AE4" w:rsidRDefault="005407C2" w:rsidP="009C099E">
            <w:pPr>
              <w:rPr>
                <w:rFonts w:ascii="Times New Roman" w:hAnsi="Times New Roman" w:cs="Times New Roman"/>
                <w:sz w:val="24"/>
                <w:szCs w:val="24"/>
              </w:rPr>
            </w:pPr>
          </w:p>
        </w:tc>
        <w:tc>
          <w:tcPr>
            <w:tcW w:w="14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“(18)</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Belediyeler bu maddede belirtilen görevlerini, belediyenin yetkili organlarının konu ile ilgili alacağı kararlar doğrultusunda yerine getirir. Alınan kararlar ilan tahtasında ve belediyenin web sitesinde yayınlanmak suretiyle duyurulur.”</w:t>
            </w:r>
          </w:p>
        </w:tc>
      </w:tr>
    </w:tbl>
    <w:p w:rsidR="005407C2" w:rsidRPr="00565AE4" w:rsidRDefault="005407C2" w:rsidP="005407C2">
      <w:pPr>
        <w:rPr>
          <w:rFonts w:cs="Times New Roman"/>
          <w:sz w:val="24"/>
          <w:szCs w:val="24"/>
        </w:rPr>
      </w:pPr>
      <w:r w:rsidRPr="00565AE4">
        <w:rPr>
          <w:rFonts w:cs="Times New Roman"/>
          <w:sz w:val="24"/>
          <w:szCs w:val="24"/>
        </w:rPr>
        <w:lastRenderedPageBreak/>
        <w:tab/>
        <w:t>BAŞKAN - 5’inci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2003"/>
        <w:gridCol w:w="1849"/>
        <w:gridCol w:w="1359"/>
        <w:gridCol w:w="4031"/>
      </w:tblGrid>
      <w:tr w:rsidR="005407C2" w:rsidRPr="00565AE4" w:rsidTr="005E4A2B">
        <w:tc>
          <w:tcPr>
            <w:tcW w:w="2003" w:type="dxa"/>
          </w:tcPr>
          <w:p w:rsidR="005407C2" w:rsidRPr="00565AE4" w:rsidRDefault="005407C2" w:rsidP="009C099E">
            <w:pPr>
              <w:ind w:right="200"/>
              <w:rPr>
                <w:rFonts w:ascii="Times New Roman" w:hAnsi="Times New Roman" w:cs="Times New Roman"/>
                <w:sz w:val="24"/>
                <w:szCs w:val="24"/>
              </w:rPr>
            </w:pPr>
            <w:r w:rsidRPr="00565AE4">
              <w:rPr>
                <w:rFonts w:ascii="Times New Roman" w:hAnsi="Times New Roman" w:cs="Times New Roman"/>
                <w:sz w:val="24"/>
                <w:szCs w:val="24"/>
              </w:rPr>
              <w:t>Esas Yasanın 17’inci Maddesinin Değiştirilmesi</w:t>
            </w:r>
          </w:p>
        </w:tc>
        <w:tc>
          <w:tcPr>
            <w:tcW w:w="7239" w:type="dxa"/>
            <w:gridSpan w:val="3"/>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6. Esas Yasa, 17’nci maddesi kaldırılmak ve yerine aşağıdaki yeni 17’nci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5E4A2B">
        <w:tc>
          <w:tcPr>
            <w:tcW w:w="2003" w:type="dxa"/>
          </w:tcPr>
          <w:p w:rsidR="005407C2" w:rsidRPr="00565AE4" w:rsidRDefault="005407C2" w:rsidP="009C099E">
            <w:pPr>
              <w:rPr>
                <w:rFonts w:ascii="Times New Roman" w:hAnsi="Times New Roman" w:cs="Times New Roman"/>
                <w:sz w:val="24"/>
                <w:szCs w:val="24"/>
              </w:rPr>
            </w:pPr>
          </w:p>
        </w:tc>
        <w:tc>
          <w:tcPr>
            <w:tcW w:w="1849" w:type="dxa"/>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“Belediyelerin İmara İlişkin Görevleri</w:t>
            </w:r>
          </w:p>
        </w:tc>
        <w:tc>
          <w:tcPr>
            <w:tcW w:w="5390"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 xml:space="preserve">17. Plansız ve sağlıksız şehirleşmenin önüne geçebilmek, imar faaliyetlerini daha etkin bir şekilde düzenleyebilmek </w:t>
            </w:r>
          </w:p>
          <w:p w:rsidR="005407C2" w:rsidRPr="00565AE4" w:rsidRDefault="005407C2" w:rsidP="009C099E">
            <w:pPr>
              <w:rPr>
                <w:rFonts w:ascii="Times New Roman" w:eastAsia="Times New Roman" w:hAnsi="Times New Roman" w:cs="Times New Roman"/>
                <w:sz w:val="24"/>
                <w:szCs w:val="24"/>
              </w:rPr>
            </w:pPr>
            <w:proofErr w:type="gramStart"/>
            <w:r w:rsidRPr="00565AE4">
              <w:rPr>
                <w:rFonts w:ascii="Times New Roman" w:eastAsia="Times New Roman" w:hAnsi="Times New Roman" w:cs="Times New Roman"/>
                <w:sz w:val="24"/>
                <w:szCs w:val="24"/>
              </w:rPr>
              <w:t>ve</w:t>
            </w:r>
            <w:proofErr w:type="gramEnd"/>
            <w:r w:rsidRPr="00565AE4">
              <w:rPr>
                <w:rFonts w:ascii="Times New Roman" w:eastAsia="Times New Roman" w:hAnsi="Times New Roman" w:cs="Times New Roman"/>
                <w:sz w:val="24"/>
                <w:szCs w:val="24"/>
              </w:rPr>
              <w:t xml:space="preserve"> yönlendirebilmek amacıyla belediyelerin yerine getirmeleri gereken bayındırlık ve imara ilişkin görevleri </w:t>
            </w:r>
          </w:p>
          <w:p w:rsidR="005407C2" w:rsidRPr="00565AE4" w:rsidRDefault="005407C2" w:rsidP="009C099E">
            <w:pPr>
              <w:rPr>
                <w:rFonts w:ascii="Times New Roman" w:hAnsi="Times New Roman" w:cs="Times New Roman"/>
                <w:sz w:val="24"/>
                <w:szCs w:val="24"/>
              </w:rPr>
            </w:pPr>
            <w:proofErr w:type="gramStart"/>
            <w:r w:rsidRPr="00565AE4">
              <w:rPr>
                <w:rFonts w:ascii="Times New Roman" w:eastAsia="Times New Roman" w:hAnsi="Times New Roman" w:cs="Times New Roman"/>
                <w:sz w:val="24"/>
                <w:szCs w:val="24"/>
              </w:rPr>
              <w:t>ve</w:t>
            </w:r>
            <w:proofErr w:type="gramEnd"/>
            <w:r w:rsidRPr="00565AE4">
              <w:rPr>
                <w:rFonts w:ascii="Times New Roman" w:eastAsia="Times New Roman" w:hAnsi="Times New Roman" w:cs="Times New Roman"/>
                <w:sz w:val="24"/>
                <w:szCs w:val="24"/>
              </w:rPr>
              <w:t xml:space="preserve"> yetkileri şunlardır:</w:t>
            </w:r>
          </w:p>
        </w:tc>
      </w:tr>
      <w:tr w:rsidR="005407C2" w:rsidRPr="00565AE4" w:rsidTr="005E4A2B">
        <w:trPr>
          <w:trHeight w:val="84"/>
        </w:trPr>
        <w:tc>
          <w:tcPr>
            <w:tcW w:w="2003" w:type="dxa"/>
            <w:vMerge w:val="restart"/>
          </w:tcPr>
          <w:p w:rsidR="005407C2" w:rsidRPr="00565AE4" w:rsidRDefault="005407C2" w:rsidP="009C099E">
            <w:pPr>
              <w:rPr>
                <w:rFonts w:ascii="Times New Roman" w:hAnsi="Times New Roman" w:cs="Times New Roman"/>
                <w:sz w:val="24"/>
                <w:szCs w:val="24"/>
              </w:rPr>
            </w:pPr>
          </w:p>
        </w:tc>
        <w:tc>
          <w:tcPr>
            <w:tcW w:w="1849" w:type="dxa"/>
            <w:vMerge w:val="restart"/>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55/1989</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Fasıl 96</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14/1959</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67/1963</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16/1971</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31/1976</w:t>
            </w:r>
          </w:p>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47/1984</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48/1989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6/1992</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21/2005</w:t>
            </w:r>
          </w:p>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52/2015</w:t>
            </w: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lastRenderedPageBreak/>
              <w:t>(1)</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İmar Yasası ve Yollar ve Binalar Düzenleme Yasası ile belediyelere verilen görevleri yapmak;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Sağlık koşullarına uygun kanalizasyon, lağım çukurları ve yağmur suyu drenaj alt yapısı veya sistemleri yapmak ve/veya yaptırmak ve bunların bakım, idame ve işletmelerini sağlamak;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Beldenin meydan, cadde ve sokaklarını, çocuk oyun alanlarını, spor saha ve tesislerini, park, bahçe ve yeşil alanlarını, piknik seyir ve gezinti alanlarını İmar Yasasına uygun olarak düzenlemek, genişletmek, ağaçlandırmak, dinlenme yerleri yapmak ve sürekli olarak bakımlarını sağlamak;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(4)</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Devlet Karayolları dışında kalan belde sınırları içindeki yolların, köprülerin ve sanat yapılarının yapımını, bakımını, temizliğini ve serbestçe kullanılmasını sağlamak, yo1 ve sokaklar yapmak, geliştirmek, yolun kapatılmasını veya yönünün geçişe engel oluşturacak şekilde kapatılmasını önlemek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Belediye sınırları içerisinde olup da belediyeye devredilmiş olan iskele, rıhtım, mendirek, barınak ve limanlarla bunların donatım ve tesisatının bakımını yapmak veya benzer tesisler yapmak ve bakımını sağlamak;</w:t>
            </w: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p>
        </w:tc>
        <w:tc>
          <w:tcPr>
            <w:tcW w:w="4031" w:type="dxa"/>
          </w:tcPr>
          <w:p w:rsidR="005407C2" w:rsidRPr="00565AE4" w:rsidRDefault="005407C2" w:rsidP="009C099E">
            <w:pPr>
              <w:rPr>
                <w:rFonts w:ascii="Times New Roman" w:eastAsia="Times New Roman" w:hAnsi="Times New Roman" w:cs="Times New Roman"/>
                <w:sz w:val="24"/>
                <w:szCs w:val="24"/>
              </w:rPr>
            </w:pP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(6)</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 xml:space="preserve">Her çeşit inşaat ve tesisat için Yollar ve Binalar Düzenleme Yasası uyarınca inceleme yapmak Kıbrıs Türk Mühendis ve Mimar Odaları Birliği Yasasının 43’üncü maddesi kuralları uyarınca projenin uygulanmasının doğru yapılıp yapılmadığının proje müellifine kontrol ettirmek, izin ve rapor vermek veya gereken incelemeleri yapacak olanağa sahip değilse, Belediye Meclisi Kararı ile imar birimine sahip bir belediyeden hizmet alımı yapmak; </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 xml:space="preserve">Yollar ve Binalar Düzenleme Yasasına aykırı ve/veya izinsiz, tehlikeli veya projeye uygun olmayan bina ve yapıları kapatmak, </w:t>
            </w:r>
            <w:proofErr w:type="gramStart"/>
            <w:r w:rsidRPr="00565AE4">
              <w:rPr>
                <w:rFonts w:ascii="Times New Roman" w:hAnsi="Times New Roman" w:cs="Times New Roman"/>
                <w:sz w:val="24"/>
                <w:szCs w:val="24"/>
              </w:rPr>
              <w:t>ikametgah</w:t>
            </w:r>
            <w:proofErr w:type="gramEnd"/>
            <w:r w:rsidRPr="00565AE4">
              <w:rPr>
                <w:rFonts w:ascii="Times New Roman" w:hAnsi="Times New Roman" w:cs="Times New Roman"/>
                <w:sz w:val="24"/>
                <w:szCs w:val="24"/>
              </w:rPr>
              <w:t xml:space="preserve"> ve işyeri olarak kullanımlarını yasaklamak ve/veya izinsiz ve/veya alınan inşaat iznine aykırı yapının düzeltilmesi hususunda mal sahibine ve izinsiz inşaat yapana veya inşaat iznine aykırı hareket edene Yollar ve Binalar Düzenleme Yasası uyarınca iki belediye kolluk görevlisi ile birlikte bir belediye çalışanı tarafından yazılı bildirim yaparak otuz gün süre vermek, verilen sürede konu aykırılığın düzeltilmemesi halinde izinsiz inşaatı veya inşaat iznine aykırı yapıyı yıkma kararı almak ve alınan kararı mal sahibine ve izinsiz inşaat yapana veya inşaat iznine aykırı hareket edene yazılı olarak bildirmek, alınan kararı belediyenin web sayfasında yayınlamak; yapılan yıkım bildirimine 30 gün içinde itiraz edilmesi halinde yıkım emri almak için Mahkemeye başvurmak; yapılan yıkım bildirimine itiraz edilmemesi halinde ise, yıkımı gerçekleştirmek ve yıkım işlemlerinin masraflarını sorumlulardan tahsil etmek;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(7)</w:t>
            </w:r>
          </w:p>
        </w:tc>
        <w:tc>
          <w:tcPr>
            <w:tcW w:w="403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Sosyal konut yapmak veya sağlamak, gerekirse bu amaçla arazi ve </w:t>
            </w:r>
            <w:r w:rsidRPr="00565AE4">
              <w:rPr>
                <w:rFonts w:ascii="Times New Roman" w:hAnsi="Times New Roman" w:cs="Times New Roman"/>
                <w:sz w:val="24"/>
                <w:szCs w:val="24"/>
              </w:rPr>
              <w:lastRenderedPageBreak/>
              <w:t>arsaları kamulaştırmak ve/veya mülkiyeti, kontrol ve yönetimi Bakanlığa ait olan taşınmaz malları kamu menfaati amacıyla kullanabilmek için bu konularda Bakanlıkla işbirliği yapmak;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(8)</w:t>
            </w:r>
          </w:p>
        </w:tc>
        <w:tc>
          <w:tcPr>
            <w:tcW w:w="403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w:t>
            </w:r>
          </w:p>
          <w:p w:rsidR="005407C2" w:rsidRPr="00565AE4" w:rsidRDefault="005407C2" w:rsidP="009C099E">
            <w:pPr>
              <w:rPr>
                <w:rFonts w:ascii="Times New Roman" w:hAnsi="Times New Roman" w:cs="Times New Roman"/>
                <w:color w:val="0070C0"/>
                <w:sz w:val="24"/>
                <w:szCs w:val="24"/>
              </w:rPr>
            </w:pPr>
            <w:r w:rsidRPr="00565AE4">
              <w:rPr>
                <w:rFonts w:ascii="Times New Roman" w:hAnsi="Times New Roman" w:cs="Times New Roman"/>
                <w:sz w:val="24"/>
                <w:szCs w:val="24"/>
              </w:rPr>
              <w:t xml:space="preserve">Merkezi yönetim tarafından oluşturulan </w:t>
            </w:r>
            <w:proofErr w:type="gramStart"/>
            <w:r w:rsidRPr="00565AE4">
              <w:rPr>
                <w:rFonts w:ascii="Times New Roman" w:hAnsi="Times New Roman" w:cs="Times New Roman"/>
                <w:sz w:val="24"/>
                <w:szCs w:val="24"/>
              </w:rPr>
              <w:t>mekansal</w:t>
            </w:r>
            <w:proofErr w:type="gramEnd"/>
            <w:r w:rsidRPr="00565AE4">
              <w:rPr>
                <w:rFonts w:ascii="Times New Roman" w:hAnsi="Times New Roman" w:cs="Times New Roman"/>
                <w:sz w:val="24"/>
                <w:szCs w:val="24"/>
              </w:rPr>
              <w:t xml:space="preserve"> adres kayıt sistemine uygun olarak meydan, cadde, sokak ve benzeri yerlere isim veya numara vermek, bunların levhalarını ve bina numaralarını asmak, güncellemek, denetlemek, istatistik amacıyla bu bilgileri merkezi sistemle uyumlu bir şekilde Bakanlık ile işbirliği yaparak işlemek</w:t>
            </w:r>
            <w:r w:rsidRPr="00565AE4">
              <w:rPr>
                <w:rFonts w:ascii="Times New Roman" w:hAnsi="Times New Roman" w:cs="Times New Roman"/>
                <w:color w:val="0070C0"/>
                <w:sz w:val="24"/>
                <w:szCs w:val="24"/>
              </w:rPr>
              <w:t>;</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 xml:space="preserve">      Belediye </w:t>
            </w:r>
            <w:proofErr w:type="gramStart"/>
            <w:r w:rsidRPr="00565AE4">
              <w:rPr>
                <w:rFonts w:ascii="Times New Roman" w:hAnsi="Times New Roman" w:cs="Times New Roman"/>
                <w:sz w:val="24"/>
                <w:szCs w:val="24"/>
              </w:rPr>
              <w:t>Meclisleri  bu</w:t>
            </w:r>
            <w:proofErr w:type="gramEnd"/>
            <w:r w:rsidRPr="00565AE4">
              <w:rPr>
                <w:rFonts w:ascii="Times New Roman" w:hAnsi="Times New Roman" w:cs="Times New Roman"/>
                <w:sz w:val="24"/>
                <w:szCs w:val="24"/>
              </w:rPr>
              <w:t xml:space="preserve"> fıkra kapsamında konulacak olan levha ve/veya tabellaların standartlarını ve koşullarını belirleme konularında karar alır ve alınan kararlar, Resmi Gazete’de yayımlanmak üzere Bakanlık aracılığıyla Başbakanlığa gönderilir. Ayrıca ilan tahtasında ve belediyenin web sitesinde yayınlanmak suretiyle duyurulur.</w:t>
            </w:r>
            <w:r w:rsidRPr="00565AE4">
              <w:rPr>
                <w:rFonts w:ascii="Times New Roman" w:hAnsi="Times New Roman" w:cs="Times New Roman"/>
                <w:sz w:val="24"/>
                <w:szCs w:val="24"/>
              </w:rPr>
              <w:tab/>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(9)</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Sokak, cadde ve kaldırımlarda ulaşımı engelleyecek ve/veya belde sakinlerini rahatsız edecek şekilde iş veya meslek icrasını engellemek;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(10)</w:t>
            </w:r>
          </w:p>
        </w:tc>
        <w:tc>
          <w:tcPr>
            <w:tcW w:w="4031" w:type="dxa"/>
          </w:tcPr>
          <w:p w:rsidR="005407C2" w:rsidRPr="00565AE4" w:rsidRDefault="005407C2" w:rsidP="009C099E">
            <w:pPr>
              <w:rPr>
                <w:rFonts w:ascii="Times New Roman" w:eastAsia="Times New Roman" w:hAnsi="Times New Roman" w:cs="Times New Roman"/>
                <w:sz w:val="24"/>
                <w:szCs w:val="24"/>
              </w:rPr>
            </w:pPr>
            <w:proofErr w:type="gramStart"/>
            <w:r w:rsidRPr="00565AE4">
              <w:rPr>
                <w:rFonts w:ascii="Times New Roman" w:hAnsi="Times New Roman" w:cs="Times New Roman"/>
                <w:sz w:val="24"/>
                <w:szCs w:val="24"/>
              </w:rPr>
              <w:t>İlgili belediyeden önceden izin almadan yol, kaldırım veya kazı yapanları veya izin almış olsa dahi yaptığı çalışma nedeniyle kamuya veya belediyeye ait herhangi bir mal, yol veya kaldırımda zarar ziyana sebebiyet verenleri, araç veya yaya geçişini engelleyenleri ve/veya aksamaya sebep olanları yaptığı işe müdahale edip durdurmak, eski hale getirilmesini sağlamak ve/veya bu zararı meydana getirenlerin verdiği zararın karşılığını tespit ederek sorumlularından tahsil etmek;</w:t>
            </w:r>
            <w:proofErr w:type="gramEnd"/>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(11)</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 xml:space="preserve">Bu maddenin (3)’üncü ve (4)’üncü fıkrasında sayılan yerlerin aydınlatılması için elektrik akımı ve aydınlatma armatürleri sağlamak ve </w:t>
            </w:r>
            <w:r w:rsidRPr="00565AE4">
              <w:rPr>
                <w:rFonts w:ascii="Times New Roman" w:hAnsi="Times New Roman" w:cs="Times New Roman"/>
                <w:sz w:val="24"/>
                <w:szCs w:val="24"/>
              </w:rPr>
              <w:lastRenderedPageBreak/>
              <w:t xml:space="preserve">bunların bakım, onarım ve yenilenmesi hizmetleri dışındaki aydınlatılması ile ilgili projelerin tesis ve alt yapı hizmetlerini yapmak </w:t>
            </w:r>
            <w:proofErr w:type="gramStart"/>
            <w:r w:rsidRPr="00565AE4">
              <w:rPr>
                <w:rFonts w:ascii="Times New Roman" w:hAnsi="Times New Roman" w:cs="Times New Roman"/>
                <w:sz w:val="24"/>
                <w:szCs w:val="24"/>
              </w:rPr>
              <w:t>ve;</w:t>
            </w:r>
            <w:proofErr w:type="gramEnd"/>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849" w:type="dxa"/>
            <w:vMerge/>
          </w:tcPr>
          <w:p w:rsidR="005407C2" w:rsidRPr="00565AE4" w:rsidRDefault="005407C2" w:rsidP="009C099E">
            <w:pPr>
              <w:rPr>
                <w:rFonts w:ascii="Times New Roman" w:eastAsia="Times New Roman" w:hAnsi="Times New Roman" w:cs="Times New Roman"/>
                <w:sz w:val="24"/>
                <w:szCs w:val="24"/>
              </w:rPr>
            </w:pPr>
          </w:p>
        </w:tc>
        <w:tc>
          <w:tcPr>
            <w:tcW w:w="135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(12)</w:t>
            </w:r>
          </w:p>
        </w:tc>
        <w:tc>
          <w:tcPr>
            <w:tcW w:w="4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color w:val="000000" w:themeColor="text1"/>
                <w:sz w:val="24"/>
                <w:szCs w:val="24"/>
              </w:rPr>
              <w:t xml:space="preserve">Yeni ve/veya yapımı tamamlanmamış inşaatlarda veya inşaatı tamamlanmış yapılarda başlatılan her türlü tadilat çalışmasında, inşaattan sorumlu kişiler tarafından, inşaat ruhsat bilgilerini, ilgili mimar, mühendis ve </w:t>
            </w:r>
            <w:proofErr w:type="gramStart"/>
            <w:r w:rsidRPr="00565AE4">
              <w:rPr>
                <w:rFonts w:ascii="Times New Roman" w:hAnsi="Times New Roman" w:cs="Times New Roman"/>
                <w:color w:val="000000" w:themeColor="text1"/>
                <w:sz w:val="24"/>
                <w:szCs w:val="24"/>
              </w:rPr>
              <w:t>müteahhit</w:t>
            </w:r>
            <w:proofErr w:type="gramEnd"/>
            <w:r w:rsidRPr="00565AE4">
              <w:rPr>
                <w:rFonts w:ascii="Times New Roman" w:hAnsi="Times New Roman" w:cs="Times New Roman"/>
                <w:color w:val="000000" w:themeColor="text1"/>
                <w:sz w:val="24"/>
                <w:szCs w:val="24"/>
              </w:rPr>
              <w:t xml:space="preserve"> bilgilerini içeren tabela asılması ve çevre güvenliğinin sağlanabilmesi için, belediyenin uygun göreceği herhangi bir malzeme ile inşaatın etrafını kapatmak, bu amaçla önlemler almak, denetimler yapmak, bina inşaatı ruhsatlarına bu amaçla şartlar koymak, bu şartlara uymayanların inşaatlarını mühürlemek.”</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- 6’ncı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2003"/>
        <w:gridCol w:w="1725"/>
        <w:gridCol w:w="683"/>
        <w:gridCol w:w="1031"/>
        <w:gridCol w:w="195"/>
        <w:gridCol w:w="366"/>
        <w:gridCol w:w="342"/>
        <w:gridCol w:w="2897"/>
      </w:tblGrid>
      <w:tr w:rsidR="005407C2" w:rsidRPr="00565AE4" w:rsidTr="005E4A2B">
        <w:tc>
          <w:tcPr>
            <w:tcW w:w="2003" w:type="dxa"/>
          </w:tcPr>
          <w:p w:rsidR="005407C2" w:rsidRPr="00565AE4" w:rsidRDefault="005407C2" w:rsidP="009C099E">
            <w:pPr>
              <w:ind w:right="200"/>
              <w:rPr>
                <w:rFonts w:ascii="Times New Roman" w:hAnsi="Times New Roman" w:cs="Times New Roman"/>
                <w:sz w:val="24"/>
                <w:szCs w:val="24"/>
              </w:rPr>
            </w:pPr>
            <w:r w:rsidRPr="00565AE4">
              <w:rPr>
                <w:rFonts w:ascii="Times New Roman" w:hAnsi="Times New Roman" w:cs="Times New Roman"/>
                <w:sz w:val="24"/>
                <w:szCs w:val="24"/>
              </w:rPr>
              <w:t>Esas Yasanın 22’nci Maddesinin Değiştirilmesi</w:t>
            </w:r>
          </w:p>
        </w:tc>
        <w:tc>
          <w:tcPr>
            <w:tcW w:w="7239" w:type="dxa"/>
            <w:gridSpan w:val="7"/>
          </w:tcPr>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ind w:right="20"/>
              <w:rPr>
                <w:rFonts w:ascii="Times New Roman" w:hAnsi="Times New Roman" w:cs="Times New Roman"/>
                <w:sz w:val="24"/>
                <w:szCs w:val="24"/>
              </w:rPr>
            </w:pPr>
            <w:r w:rsidRPr="00565AE4">
              <w:rPr>
                <w:rFonts w:ascii="Times New Roman" w:hAnsi="Times New Roman" w:cs="Times New Roman"/>
                <w:sz w:val="24"/>
                <w:szCs w:val="24"/>
              </w:rPr>
              <w:t>7. Esas Yasa, 22’nci maddesi kaldırılmak ve yerine aşağıdaki yeni 22’nci madde konmak suretiyle değiştirilir:</w:t>
            </w:r>
          </w:p>
          <w:p w:rsidR="005407C2" w:rsidRPr="00565AE4" w:rsidRDefault="005407C2" w:rsidP="009C099E">
            <w:pPr>
              <w:rPr>
                <w:rFonts w:ascii="Times New Roman" w:eastAsia="Times New Roman" w:hAnsi="Times New Roman" w:cs="Times New Roman"/>
                <w:sz w:val="24"/>
                <w:szCs w:val="24"/>
              </w:rPr>
            </w:pPr>
          </w:p>
        </w:tc>
      </w:tr>
      <w:tr w:rsidR="005407C2" w:rsidRPr="00565AE4" w:rsidTr="005E4A2B">
        <w:trPr>
          <w:trHeight w:val="157"/>
        </w:trPr>
        <w:tc>
          <w:tcPr>
            <w:tcW w:w="2003" w:type="dxa"/>
            <w:vMerge w:val="restart"/>
          </w:tcPr>
          <w:p w:rsidR="005407C2" w:rsidRPr="00565AE4" w:rsidRDefault="005407C2" w:rsidP="009C099E">
            <w:pPr>
              <w:rPr>
                <w:rFonts w:ascii="Times New Roman" w:hAnsi="Times New Roman" w:cs="Times New Roman"/>
                <w:sz w:val="24"/>
                <w:szCs w:val="24"/>
              </w:rPr>
            </w:pPr>
          </w:p>
        </w:tc>
        <w:tc>
          <w:tcPr>
            <w:tcW w:w="1725" w:type="dxa"/>
            <w:vMerge w:val="restart"/>
          </w:tcPr>
          <w:p w:rsidR="005407C2" w:rsidRPr="00565AE4" w:rsidRDefault="005407C2" w:rsidP="005E4A2B">
            <w:pPr>
              <w:ind w:firstLine="0"/>
              <w:rPr>
                <w:rFonts w:ascii="Times New Roman" w:eastAsia="Times New Roman" w:hAnsi="Times New Roman" w:cs="Times New Roman"/>
                <w:sz w:val="24"/>
                <w:szCs w:val="24"/>
              </w:rPr>
            </w:pPr>
            <w:proofErr w:type="gramStart"/>
            <w:r w:rsidRPr="00565AE4">
              <w:rPr>
                <w:rFonts w:ascii="Times New Roman" w:eastAsia="Times New Roman" w:hAnsi="Times New Roman" w:cs="Times New Roman"/>
                <w:sz w:val="24"/>
                <w:szCs w:val="24"/>
              </w:rPr>
              <w:t>Belediyelerin  Ulaşım</w:t>
            </w:r>
            <w:proofErr w:type="gramEnd"/>
            <w:r w:rsidRPr="00565AE4">
              <w:rPr>
                <w:rFonts w:ascii="Times New Roman" w:eastAsia="Times New Roman" w:hAnsi="Times New Roman" w:cs="Times New Roman"/>
                <w:sz w:val="24"/>
                <w:szCs w:val="24"/>
              </w:rPr>
              <w:t xml:space="preserve"> İle  lgili  Görevleri</w:t>
            </w:r>
          </w:p>
        </w:tc>
        <w:tc>
          <w:tcPr>
            <w:tcW w:w="683"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(22)</w:t>
            </w: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w:t>
            </w:r>
          </w:p>
        </w:tc>
        <w:tc>
          <w:tcPr>
            <w:tcW w:w="3605" w:type="dxa"/>
            <w:gridSpan w:val="3"/>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Belediyelerin ulaşım ile ilgili görevleri ve yetkileri şunlardır:</w:t>
            </w:r>
          </w:p>
        </w:tc>
      </w:tr>
      <w:tr w:rsidR="005407C2" w:rsidRPr="00565AE4" w:rsidTr="005E4A2B">
        <w:trPr>
          <w:trHeight w:val="125"/>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vMerge w:val="restart"/>
          </w:tcPr>
          <w:p w:rsidR="005407C2" w:rsidRPr="00565AE4" w:rsidRDefault="005407C2" w:rsidP="009C099E">
            <w:pPr>
              <w:rPr>
                <w:rFonts w:ascii="Times New Roman" w:eastAsia="Times New Roman" w:hAnsi="Times New Roman" w:cs="Times New Roman"/>
                <w:sz w:val="24"/>
                <w:szCs w:val="24"/>
              </w:rPr>
            </w:pPr>
          </w:p>
        </w:tc>
        <w:tc>
          <w:tcPr>
            <w:tcW w:w="1226" w:type="dxa"/>
            <w:gridSpan w:val="2"/>
            <w:vMerge w:val="restart"/>
          </w:tcPr>
          <w:p w:rsidR="005407C2" w:rsidRPr="00565AE4" w:rsidRDefault="005407C2" w:rsidP="009C099E">
            <w:pPr>
              <w:rPr>
                <w:rFonts w:ascii="Times New Roman" w:eastAsia="Times New Roman" w:hAnsi="Times New Roman" w:cs="Times New Roman"/>
                <w:sz w:val="24"/>
                <w:szCs w:val="24"/>
              </w:rPr>
            </w:pPr>
          </w:p>
        </w:tc>
        <w:tc>
          <w:tcPr>
            <w:tcW w:w="708"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(A)</w:t>
            </w:r>
          </w:p>
        </w:tc>
        <w:tc>
          <w:tcPr>
            <w:tcW w:w="2897"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Araçlar için garaj, otopark ve trafik ile ilgili tesisleri yapmak;</w:t>
            </w:r>
          </w:p>
        </w:tc>
      </w:tr>
      <w:tr w:rsidR="005407C2" w:rsidRPr="00565AE4" w:rsidTr="005E4A2B">
        <w:trPr>
          <w:trHeight w:val="125"/>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vMerge/>
          </w:tcPr>
          <w:p w:rsidR="005407C2" w:rsidRPr="00565AE4" w:rsidRDefault="005407C2" w:rsidP="009C099E">
            <w:pPr>
              <w:rPr>
                <w:rFonts w:ascii="Times New Roman" w:eastAsia="Times New Roman" w:hAnsi="Times New Roman" w:cs="Times New Roman"/>
                <w:sz w:val="24"/>
                <w:szCs w:val="24"/>
              </w:rPr>
            </w:pPr>
          </w:p>
        </w:tc>
        <w:tc>
          <w:tcPr>
            <w:tcW w:w="1226" w:type="dxa"/>
            <w:gridSpan w:val="2"/>
            <w:vMerge/>
          </w:tcPr>
          <w:p w:rsidR="005407C2" w:rsidRPr="00565AE4" w:rsidRDefault="005407C2" w:rsidP="009C099E">
            <w:pPr>
              <w:rPr>
                <w:rFonts w:ascii="Times New Roman" w:eastAsia="Times New Roman" w:hAnsi="Times New Roman" w:cs="Times New Roman"/>
                <w:sz w:val="24"/>
                <w:szCs w:val="24"/>
              </w:rPr>
            </w:pPr>
          </w:p>
        </w:tc>
        <w:tc>
          <w:tcPr>
            <w:tcW w:w="708"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(B)</w:t>
            </w:r>
          </w:p>
        </w:tc>
        <w:tc>
          <w:tcPr>
            <w:tcW w:w="2897"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Trafik Dairesi Müdürlüğü ile istişare etmek ve gerekmesi halinde Polis Genel Müdürlüğünden görüş almak suretiyle, aşağıdaki yetkileri kullanmak:</w:t>
            </w:r>
          </w:p>
        </w:tc>
      </w:tr>
      <w:tr w:rsidR="005407C2" w:rsidRPr="00565AE4" w:rsidTr="005E4A2B">
        <w:trPr>
          <w:trHeight w:val="84"/>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vMerge w:val="restart"/>
          </w:tcPr>
          <w:p w:rsidR="005407C2" w:rsidRPr="00565AE4" w:rsidRDefault="005407C2" w:rsidP="009C099E">
            <w:pPr>
              <w:rPr>
                <w:rFonts w:ascii="Times New Roman" w:eastAsia="Times New Roman" w:hAnsi="Times New Roman" w:cs="Times New Roman"/>
                <w:sz w:val="24"/>
                <w:szCs w:val="24"/>
              </w:rPr>
            </w:pPr>
          </w:p>
        </w:tc>
        <w:tc>
          <w:tcPr>
            <w:tcW w:w="1031" w:type="dxa"/>
            <w:vMerge w:val="restart"/>
          </w:tcPr>
          <w:p w:rsidR="005407C2" w:rsidRPr="00565AE4" w:rsidRDefault="005407C2" w:rsidP="009C099E">
            <w:pPr>
              <w:rPr>
                <w:rFonts w:ascii="Times New Roman" w:eastAsia="Times New Roman" w:hAnsi="Times New Roman" w:cs="Times New Roman"/>
                <w:sz w:val="24"/>
                <w:szCs w:val="24"/>
              </w:rPr>
            </w:pPr>
          </w:p>
        </w:tc>
        <w:tc>
          <w:tcPr>
            <w:tcW w:w="561"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(a)</w:t>
            </w:r>
          </w:p>
        </w:tc>
        <w:tc>
          <w:tcPr>
            <w:tcW w:w="3239"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Park yerlerini ve durak yerlerini belirlemek ve bu gibi yerlerde durmak için izin verilecek araçların cins, sayı, durma süresi ve park etme süresini saptamak,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vMerge/>
          </w:tcPr>
          <w:p w:rsidR="005407C2" w:rsidRPr="00565AE4" w:rsidRDefault="005407C2" w:rsidP="009C099E">
            <w:pPr>
              <w:rPr>
                <w:rFonts w:ascii="Times New Roman" w:eastAsia="Times New Roman" w:hAnsi="Times New Roman" w:cs="Times New Roman"/>
                <w:sz w:val="24"/>
                <w:szCs w:val="24"/>
              </w:rPr>
            </w:pPr>
          </w:p>
        </w:tc>
        <w:tc>
          <w:tcPr>
            <w:tcW w:w="1031" w:type="dxa"/>
            <w:vMerge/>
          </w:tcPr>
          <w:p w:rsidR="005407C2" w:rsidRPr="00565AE4" w:rsidRDefault="005407C2" w:rsidP="009C099E">
            <w:pPr>
              <w:rPr>
                <w:rFonts w:ascii="Times New Roman" w:eastAsia="Times New Roman" w:hAnsi="Times New Roman" w:cs="Times New Roman"/>
                <w:sz w:val="24"/>
                <w:szCs w:val="24"/>
              </w:rPr>
            </w:pPr>
          </w:p>
        </w:tc>
        <w:tc>
          <w:tcPr>
            <w:tcW w:w="561"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(b)</w:t>
            </w:r>
          </w:p>
        </w:tc>
        <w:tc>
          <w:tcPr>
            <w:tcW w:w="3239"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 xml:space="preserve">Park yerlerine ve durak yerlerine park etme süresini ve </w:t>
            </w:r>
            <w:r w:rsidRPr="00565AE4">
              <w:rPr>
                <w:rFonts w:ascii="Times New Roman" w:hAnsi="Times New Roman" w:cs="Times New Roman"/>
                <w:sz w:val="24"/>
                <w:szCs w:val="24"/>
              </w:rPr>
              <w:lastRenderedPageBreak/>
              <w:t>ücretini belirten tabelalar ve cihazlar koymak, bu maddenin (3)’üncü fıkra uyarınca çıkarılacak tüzükte belirlenen ücreti tahsil etmek,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vMerge/>
          </w:tcPr>
          <w:p w:rsidR="005407C2" w:rsidRPr="00565AE4" w:rsidRDefault="005407C2" w:rsidP="009C099E">
            <w:pPr>
              <w:rPr>
                <w:rFonts w:ascii="Times New Roman" w:eastAsia="Times New Roman" w:hAnsi="Times New Roman" w:cs="Times New Roman"/>
                <w:sz w:val="24"/>
                <w:szCs w:val="24"/>
              </w:rPr>
            </w:pPr>
          </w:p>
        </w:tc>
        <w:tc>
          <w:tcPr>
            <w:tcW w:w="1031" w:type="dxa"/>
            <w:vMerge/>
          </w:tcPr>
          <w:p w:rsidR="005407C2" w:rsidRPr="00565AE4" w:rsidRDefault="005407C2" w:rsidP="009C099E">
            <w:pPr>
              <w:rPr>
                <w:rFonts w:ascii="Times New Roman" w:eastAsia="Times New Roman" w:hAnsi="Times New Roman" w:cs="Times New Roman"/>
                <w:sz w:val="24"/>
                <w:szCs w:val="24"/>
              </w:rPr>
            </w:pPr>
          </w:p>
        </w:tc>
        <w:tc>
          <w:tcPr>
            <w:tcW w:w="561"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(c)</w:t>
            </w:r>
          </w:p>
        </w:tc>
        <w:tc>
          <w:tcPr>
            <w:tcW w:w="3239"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Ücretli veya ücretsiz park ve durak yerleri tanzim etmek, yola cep yerleri açmak, parkmetre koymak, özel park yeri izni vermek ve bunları denetlemek, bu maddenin (3)’üncü fıkrası uyarınca çıkarılacak tüzükte belirlenen ücreti tahsil etmek,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03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(C)</w:t>
            </w:r>
          </w:p>
        </w:tc>
        <w:tc>
          <w:tcPr>
            <w:tcW w:w="561"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(a)</w:t>
            </w:r>
          </w:p>
        </w:tc>
        <w:tc>
          <w:tcPr>
            <w:tcW w:w="3239"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Halkın belde içi ve belde dışı taşıma ihtiyaçlarını olanaklar ölçüsünde karşılamak ve bu amaçla belde sınırları içinde gerekli tesis ve işletmeleri kurmak,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1714"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50/2000</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9/2001</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51/2005</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10/2007</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43/2010</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20/2012</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14/2014</w:t>
            </w:r>
          </w:p>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57/2017</w:t>
            </w:r>
          </w:p>
        </w:tc>
        <w:tc>
          <w:tcPr>
            <w:tcW w:w="561"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(b)</w:t>
            </w:r>
          </w:p>
        </w:tc>
        <w:tc>
          <w:tcPr>
            <w:tcW w:w="3239"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Belde dışı taşıma ihtiyaçlarını Motorlu Araçlar Yolcu ve Eşya Taşınması (Denetim) Yasası uyarınca oluşturulan İzin Kurulundan izin alarak gerçekleştirmek</w:t>
            </w:r>
          </w:p>
        </w:tc>
      </w:tr>
      <w:tr w:rsidR="005407C2" w:rsidRPr="00565AE4" w:rsidTr="005E4A2B">
        <w:trPr>
          <w:trHeight w:val="83"/>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1714" w:type="dxa"/>
            <w:gridSpan w:val="2"/>
          </w:tcPr>
          <w:p w:rsidR="005407C2" w:rsidRPr="00565AE4" w:rsidRDefault="005407C2" w:rsidP="009C099E">
            <w:pPr>
              <w:rPr>
                <w:rFonts w:ascii="Times New Roman" w:eastAsia="Times New Roman" w:hAnsi="Times New Roman" w:cs="Times New Roman"/>
                <w:sz w:val="24"/>
                <w:szCs w:val="24"/>
              </w:rPr>
            </w:pPr>
          </w:p>
        </w:tc>
        <w:tc>
          <w:tcPr>
            <w:tcW w:w="561" w:type="dxa"/>
            <w:gridSpan w:val="2"/>
          </w:tcPr>
          <w:p w:rsidR="005407C2" w:rsidRPr="00565AE4" w:rsidRDefault="005407C2" w:rsidP="009C099E">
            <w:pPr>
              <w:rPr>
                <w:rFonts w:ascii="Times New Roman" w:eastAsia="Times New Roman" w:hAnsi="Times New Roman" w:cs="Times New Roman"/>
                <w:sz w:val="24"/>
                <w:szCs w:val="24"/>
              </w:rPr>
            </w:pPr>
          </w:p>
        </w:tc>
        <w:tc>
          <w:tcPr>
            <w:tcW w:w="3239" w:type="dxa"/>
            <w:gridSpan w:val="2"/>
          </w:tcPr>
          <w:p w:rsidR="005407C2" w:rsidRPr="00565AE4" w:rsidRDefault="005407C2" w:rsidP="009C099E">
            <w:pPr>
              <w:rPr>
                <w:rFonts w:ascii="Times New Roman" w:hAnsi="Times New Roman" w:cs="Times New Roman"/>
                <w:sz w:val="24"/>
                <w:szCs w:val="24"/>
              </w:rPr>
            </w:pPr>
          </w:p>
        </w:tc>
      </w:tr>
      <w:tr w:rsidR="005407C2" w:rsidRPr="00565AE4" w:rsidTr="005E4A2B">
        <w:trPr>
          <w:trHeight w:val="154"/>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(Ç)</w:t>
            </w:r>
          </w:p>
        </w:tc>
        <w:tc>
          <w:tcPr>
            <w:tcW w:w="3605" w:type="dxa"/>
            <w:gridSpan w:val="3"/>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Her çeşit yaya ve araç trafiğine müdahale etmek;</w:t>
            </w:r>
          </w:p>
        </w:tc>
      </w:tr>
      <w:tr w:rsidR="005407C2" w:rsidRPr="00565AE4" w:rsidTr="005E4A2B">
        <w:trPr>
          <w:trHeight w:val="154"/>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(D)</w:t>
            </w:r>
          </w:p>
        </w:tc>
        <w:tc>
          <w:tcPr>
            <w:tcW w:w="3605" w:type="dxa"/>
            <w:gridSpan w:val="3"/>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Araçlar ve hayvanlar için tek yönlü yolları saptamak;</w:t>
            </w:r>
          </w:p>
        </w:tc>
      </w:tr>
      <w:tr w:rsidR="005407C2" w:rsidRPr="00565AE4" w:rsidTr="005E4A2B">
        <w:trPr>
          <w:trHeight w:val="154"/>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(E)</w:t>
            </w:r>
          </w:p>
        </w:tc>
        <w:tc>
          <w:tcPr>
            <w:tcW w:w="3605" w:type="dxa"/>
            <w:gridSpan w:val="3"/>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Yayaların, bisiklet, çocuk arabası veya motosiklet süren veya itenlerin veya elle sürülen araçların trafik düzenini veya üstüne binilmiş veya binilmemiş herhangi bir hayvan hareketini saptamak ve düzenlemek;</w:t>
            </w:r>
          </w:p>
        </w:tc>
      </w:tr>
      <w:tr w:rsidR="005407C2" w:rsidRPr="00565AE4" w:rsidTr="005E4A2B">
        <w:trPr>
          <w:trHeight w:val="154"/>
        </w:trPr>
        <w:tc>
          <w:tcPr>
            <w:tcW w:w="2003" w:type="dxa"/>
            <w:vMerge/>
          </w:tcPr>
          <w:p w:rsidR="005407C2" w:rsidRPr="00565AE4" w:rsidRDefault="005407C2" w:rsidP="009C099E">
            <w:pPr>
              <w:rPr>
                <w:rFonts w:ascii="Times New Roman" w:hAnsi="Times New Roman" w:cs="Times New Roman"/>
                <w:sz w:val="24"/>
                <w:szCs w:val="24"/>
              </w:rPr>
            </w:pPr>
          </w:p>
        </w:tc>
        <w:tc>
          <w:tcPr>
            <w:tcW w:w="1725" w:type="dxa"/>
            <w:vMerge/>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(F)</w:t>
            </w:r>
          </w:p>
        </w:tc>
        <w:tc>
          <w:tcPr>
            <w:tcW w:w="3605" w:type="dxa"/>
            <w:gridSpan w:val="3"/>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İmar Yasası kurallarına aykırı olmamak koşuluyla, trafik işaretlerini dikmek, koymak, trafiğin akışı ve düzeni için gerekli işaretleri göstermek, boyamak veya bu gibi işaretlerin çevresine sakınca yaratacak şekilde herhangi bir şeyin veya işaretin konmasını, dikilmesini, gösterilmesini veya boyanmasını engellemek;</w:t>
            </w:r>
          </w:p>
        </w:tc>
      </w:tr>
      <w:tr w:rsidR="005407C2" w:rsidRPr="00565AE4" w:rsidTr="005E4A2B">
        <w:trPr>
          <w:trHeight w:val="154"/>
        </w:trPr>
        <w:tc>
          <w:tcPr>
            <w:tcW w:w="2003" w:type="dxa"/>
          </w:tcPr>
          <w:p w:rsidR="005407C2" w:rsidRPr="00565AE4" w:rsidRDefault="005407C2" w:rsidP="009C099E">
            <w:pPr>
              <w:rPr>
                <w:rFonts w:ascii="Times New Roman" w:hAnsi="Times New Roman" w:cs="Times New Roman"/>
                <w:sz w:val="24"/>
                <w:szCs w:val="24"/>
              </w:rPr>
            </w:pPr>
          </w:p>
        </w:tc>
        <w:tc>
          <w:tcPr>
            <w:tcW w:w="1725" w:type="dxa"/>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3605"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amaçları bakımından:</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“Araç", karada kullanılan her çeşit taşıtı anlatır.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“Durak Yeri”, yolcuyu indirip bindirmeye yeterli olacak kadar sürede duracağı yeri anlatır.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“Park Yeri", araçların denetimli ve denetimsiz park edilebilecekleri yeri anlatır</w:t>
            </w:r>
          </w:p>
        </w:tc>
      </w:tr>
      <w:tr w:rsidR="005407C2" w:rsidRPr="00565AE4" w:rsidTr="005E4A2B">
        <w:trPr>
          <w:trHeight w:val="154"/>
        </w:trPr>
        <w:tc>
          <w:tcPr>
            <w:tcW w:w="2003" w:type="dxa"/>
          </w:tcPr>
          <w:p w:rsidR="005407C2" w:rsidRPr="00565AE4" w:rsidRDefault="005407C2" w:rsidP="009C099E">
            <w:pPr>
              <w:rPr>
                <w:rFonts w:ascii="Times New Roman" w:hAnsi="Times New Roman" w:cs="Times New Roman"/>
                <w:sz w:val="24"/>
                <w:szCs w:val="24"/>
              </w:rPr>
            </w:pPr>
          </w:p>
        </w:tc>
        <w:tc>
          <w:tcPr>
            <w:tcW w:w="1725" w:type="dxa"/>
          </w:tcPr>
          <w:p w:rsidR="005407C2" w:rsidRPr="00565AE4" w:rsidRDefault="005407C2" w:rsidP="009C099E">
            <w:pPr>
              <w:rPr>
                <w:rFonts w:ascii="Times New Roman" w:eastAsia="Times New Roman" w:hAnsi="Times New Roman" w:cs="Times New Roman"/>
                <w:sz w:val="24"/>
                <w:szCs w:val="24"/>
              </w:rPr>
            </w:pPr>
          </w:p>
        </w:tc>
        <w:tc>
          <w:tcPr>
            <w:tcW w:w="683" w:type="dxa"/>
          </w:tcPr>
          <w:p w:rsidR="005407C2" w:rsidRPr="00565AE4" w:rsidRDefault="005407C2" w:rsidP="009C099E">
            <w:pPr>
              <w:rPr>
                <w:rFonts w:ascii="Times New Roman" w:eastAsia="Times New Roman" w:hAnsi="Times New Roman" w:cs="Times New Roman"/>
                <w:sz w:val="24"/>
                <w:szCs w:val="24"/>
              </w:rPr>
            </w:pPr>
          </w:p>
        </w:tc>
        <w:tc>
          <w:tcPr>
            <w:tcW w:w="1226"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w:t>
            </w:r>
          </w:p>
        </w:tc>
        <w:tc>
          <w:tcPr>
            <w:tcW w:w="3605"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madde kurallarının uygulanmasına ilişkin usul ve esaslar ile bu madde amaçları bakımından belirlenecek günlük ücret tarifeleri aylık asgari ücretin %1 (yüzde bir) oranını aşmayacak şekilde Belediye Meclisince hazırlanacak, Bakanlıkça önerilecek ve Bakanlar Kurulunca onaylanacak ve Resmi Gazete’de </w:t>
            </w:r>
            <w:proofErr w:type="gramStart"/>
            <w:r w:rsidRPr="00565AE4">
              <w:rPr>
                <w:rFonts w:ascii="Times New Roman" w:hAnsi="Times New Roman" w:cs="Times New Roman"/>
                <w:sz w:val="24"/>
                <w:szCs w:val="24"/>
              </w:rPr>
              <w:t>yayımlanacak  bir</w:t>
            </w:r>
            <w:proofErr w:type="gramEnd"/>
            <w:r w:rsidRPr="00565AE4">
              <w:rPr>
                <w:rFonts w:ascii="Times New Roman" w:hAnsi="Times New Roman" w:cs="Times New Roman"/>
                <w:sz w:val="24"/>
                <w:szCs w:val="24"/>
              </w:rPr>
              <w:t xml:space="preserve"> tüzükle belirlenir.”</w:t>
            </w:r>
          </w:p>
        </w:tc>
      </w:tr>
    </w:tbl>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t>BAŞKAN - 7’nci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834"/>
        <w:gridCol w:w="1251"/>
        <w:gridCol w:w="6157"/>
      </w:tblGrid>
      <w:tr w:rsidR="005407C2" w:rsidRPr="00565AE4" w:rsidTr="005E4A2B">
        <w:trPr>
          <w:trHeight w:val="154"/>
        </w:trPr>
        <w:tc>
          <w:tcPr>
            <w:tcW w:w="183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Yasanın 23’üncü Maddesinin Değiştirilmesi</w:t>
            </w:r>
          </w:p>
        </w:tc>
        <w:tc>
          <w:tcPr>
            <w:tcW w:w="7408"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 Esas Yasa, 23’üncü maddesinin (9)’uncu fıkrasından hemen sonra sırasıyla aşağıdaki yeni (10)’uncu, (11)’inci ve (12)’nci fıkralar konmak suretiyle değiştirilir:</w:t>
            </w:r>
          </w:p>
        </w:tc>
      </w:tr>
      <w:tr w:rsidR="005407C2" w:rsidRPr="00565AE4" w:rsidTr="005E4A2B">
        <w:trPr>
          <w:trHeight w:val="154"/>
        </w:trPr>
        <w:tc>
          <w:tcPr>
            <w:tcW w:w="1834" w:type="dxa"/>
          </w:tcPr>
          <w:p w:rsidR="005407C2" w:rsidRPr="00565AE4" w:rsidRDefault="005407C2" w:rsidP="009C099E">
            <w:pPr>
              <w:rPr>
                <w:rFonts w:ascii="Times New Roman" w:hAnsi="Times New Roman" w:cs="Times New Roman"/>
                <w:sz w:val="24"/>
                <w:szCs w:val="24"/>
              </w:rPr>
            </w:pPr>
          </w:p>
        </w:tc>
        <w:tc>
          <w:tcPr>
            <w:tcW w:w="125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“(10)</w:t>
            </w:r>
          </w:p>
        </w:tc>
        <w:tc>
          <w:tcPr>
            <w:tcW w:w="615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Bakanlığın talep etmesi halinde Devletin ihtiyaçları doğrultusunda merkezi sisteme </w:t>
            </w:r>
            <w:proofErr w:type="gramStart"/>
            <w:r w:rsidRPr="00565AE4">
              <w:rPr>
                <w:rFonts w:ascii="Times New Roman" w:hAnsi="Times New Roman" w:cs="Times New Roman"/>
                <w:sz w:val="24"/>
                <w:szCs w:val="24"/>
              </w:rPr>
              <w:t>entegre</w:t>
            </w:r>
            <w:proofErr w:type="gramEnd"/>
            <w:r w:rsidRPr="00565AE4">
              <w:rPr>
                <w:rFonts w:ascii="Times New Roman" w:hAnsi="Times New Roman" w:cs="Times New Roman"/>
                <w:sz w:val="24"/>
                <w:szCs w:val="24"/>
              </w:rPr>
              <w:t xml:space="preserve"> olacak şekilde her türlü bilgi, belge ve veriyi Bakanlık ile paylaşmak;</w:t>
            </w:r>
          </w:p>
        </w:tc>
      </w:tr>
      <w:tr w:rsidR="005407C2" w:rsidRPr="00565AE4" w:rsidTr="005E4A2B">
        <w:trPr>
          <w:trHeight w:val="154"/>
        </w:trPr>
        <w:tc>
          <w:tcPr>
            <w:tcW w:w="1834" w:type="dxa"/>
          </w:tcPr>
          <w:p w:rsidR="005407C2" w:rsidRPr="00565AE4" w:rsidRDefault="005407C2" w:rsidP="009C099E">
            <w:pPr>
              <w:rPr>
                <w:rFonts w:ascii="Times New Roman" w:hAnsi="Times New Roman" w:cs="Times New Roman"/>
                <w:sz w:val="24"/>
                <w:szCs w:val="24"/>
              </w:rPr>
            </w:pPr>
          </w:p>
        </w:tc>
        <w:tc>
          <w:tcPr>
            <w:tcW w:w="125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(11)</w:t>
            </w:r>
          </w:p>
        </w:tc>
        <w:tc>
          <w:tcPr>
            <w:tcW w:w="615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E-Belediye sistemi kurmak, işletmek, veri saklama, veri iletimi ve veri paylaşımı ile ilgili planlama yapmak ve uygulamak;</w:t>
            </w:r>
          </w:p>
        </w:tc>
      </w:tr>
      <w:tr w:rsidR="005407C2" w:rsidRPr="00565AE4" w:rsidTr="005E4A2B">
        <w:trPr>
          <w:trHeight w:val="154"/>
        </w:trPr>
        <w:tc>
          <w:tcPr>
            <w:tcW w:w="1834" w:type="dxa"/>
          </w:tcPr>
          <w:p w:rsidR="005407C2" w:rsidRPr="00565AE4" w:rsidRDefault="005407C2" w:rsidP="009C099E">
            <w:pPr>
              <w:rPr>
                <w:rFonts w:ascii="Times New Roman" w:hAnsi="Times New Roman" w:cs="Times New Roman"/>
                <w:sz w:val="24"/>
                <w:szCs w:val="24"/>
              </w:rPr>
            </w:pPr>
          </w:p>
        </w:tc>
        <w:tc>
          <w:tcPr>
            <w:tcW w:w="125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(12)</w:t>
            </w:r>
          </w:p>
        </w:tc>
        <w:tc>
          <w:tcPr>
            <w:tcW w:w="615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Enerjinin etkin ve verimli kullanımını sağlamak ve çevresel etkileri azaltmak amacıyla gerekli olan önlemleri almak;”</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- 8’inci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1833"/>
        <w:gridCol w:w="969"/>
        <w:gridCol w:w="1275"/>
        <w:gridCol w:w="5165"/>
      </w:tblGrid>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6440" w:type="dxa"/>
            <w:gridSpan w:val="2"/>
          </w:tcPr>
          <w:p w:rsidR="005407C2" w:rsidRPr="00565AE4" w:rsidRDefault="005407C2" w:rsidP="009C099E">
            <w:pPr>
              <w:rPr>
                <w:rFonts w:ascii="Times New Roman" w:hAnsi="Times New Roman" w:cs="Times New Roman"/>
                <w:sz w:val="24"/>
                <w:szCs w:val="24"/>
              </w:rPr>
            </w:pPr>
          </w:p>
        </w:tc>
      </w:tr>
      <w:tr w:rsidR="005407C2" w:rsidRPr="00565AE4" w:rsidTr="005E4A2B">
        <w:trPr>
          <w:trHeight w:val="154"/>
        </w:trPr>
        <w:tc>
          <w:tcPr>
            <w:tcW w:w="183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r w:rsidRPr="00565AE4">
              <w:rPr>
                <w:rFonts w:ascii="Times New Roman" w:hAnsi="Times New Roman" w:cs="Times New Roman"/>
                <w:sz w:val="24"/>
                <w:szCs w:val="24"/>
              </w:rPr>
              <w:lastRenderedPageBreak/>
              <w:t>24’üncü Maddesinin Değiştirilmesi</w:t>
            </w:r>
          </w:p>
        </w:tc>
        <w:tc>
          <w:tcPr>
            <w:tcW w:w="969"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lastRenderedPageBreak/>
              <w:t>9.</w:t>
            </w: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Yasa, 24’üncü maddesinin (2)’nci </w:t>
            </w:r>
            <w:r w:rsidRPr="00565AE4">
              <w:rPr>
                <w:rFonts w:ascii="Times New Roman" w:hAnsi="Times New Roman" w:cs="Times New Roman"/>
                <w:sz w:val="24"/>
                <w:szCs w:val="24"/>
              </w:rPr>
              <w:lastRenderedPageBreak/>
              <w:t>fıkrasının (C) bendi kaldırılmak ve yerine aşağıdaki yeni (C) bendi konmak suretiyle değiştirilir</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45/2011</w:t>
            </w: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(C)</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Belediyeye ait hizmet ve görevlerin yapılması ve yürütülmesi yönünde herhangi bir amaç için Kuzey Kıbrıs Türk Cumhuriyeti Kamu Finansmanı ve Borç Yönetimi Yasasında düzenlenen limitler, usul ve esaslara uyulması kaydıyla bankalardan borç alabilmek;</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Ancak borçlanılacak miktar da </w:t>
            </w:r>
            <w:proofErr w:type="gramStart"/>
            <w:r w:rsidRPr="00565AE4">
              <w:rPr>
                <w:rFonts w:ascii="Times New Roman" w:hAnsi="Times New Roman" w:cs="Times New Roman"/>
                <w:sz w:val="24"/>
                <w:szCs w:val="24"/>
              </w:rPr>
              <w:t>dahil</w:t>
            </w:r>
            <w:proofErr w:type="gramEnd"/>
            <w:r w:rsidRPr="00565AE4">
              <w:rPr>
                <w:rFonts w:ascii="Times New Roman" w:hAnsi="Times New Roman" w:cs="Times New Roman"/>
                <w:sz w:val="24"/>
                <w:szCs w:val="24"/>
              </w:rPr>
              <w:t xml:space="preserve"> belediyenin borçlarının tümü, bir yıl içerisinde Devlet bütçesinden ilgili belediyeye ayrılan payını aşamaz; kamu yararına yapılan yatırım projeleri bunun dışında sayılır. Borçlanılacak miktar hiçbir şekilde amacı dışında kullanılamaz.”</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24’üncü maddesinin (3)’üncü fıkrasının (C) bendi kaldırılmak ve yerine aşağıdaki yeni (C) bendi konmak suretiyle değiştirilir;</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“(C)</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Yönetiminde ticari usullerin uygulanmasında yarar bulunan hizmetler için işletmeler veya döner sermayeli kuruluşlar kurmak, kurulmuş işletmelerle, limited ve kooperatif ortaklıklara katılmak.</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Ancak bu şekilde oluşturulan ve çoğunluk hissesi Belediyeye ait olan kuruluş ve ortaklıklar da Sayıştay Başkanlığının denetimine tabidir”</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24’üncü maddesinin (8)’inci fıkrası kaldırılmak suretiyle değiştirilir:</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(4)</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24’üncü maddesinin (23)’üncü fıkrasından hemen sonra yeni (24)’üncü fıkra konmak ve mevcut (24)’üncü fıkra (25)’inci, (25)’inci fıkra da (26)’ncı fıkra olarak yeniden sayılandırılmak suretiyle değiştirilir:</w:t>
            </w:r>
          </w:p>
        </w:tc>
      </w:tr>
      <w:tr w:rsidR="005407C2" w:rsidRPr="00565AE4" w:rsidTr="005E4A2B">
        <w:trPr>
          <w:trHeight w:val="154"/>
        </w:trPr>
        <w:tc>
          <w:tcPr>
            <w:tcW w:w="1833" w:type="dxa"/>
          </w:tcPr>
          <w:p w:rsidR="005407C2" w:rsidRPr="00565AE4" w:rsidRDefault="005407C2" w:rsidP="009C099E">
            <w:pPr>
              <w:rPr>
                <w:rFonts w:ascii="Times New Roman" w:hAnsi="Times New Roman" w:cs="Times New Roman"/>
                <w:sz w:val="24"/>
                <w:szCs w:val="24"/>
              </w:rPr>
            </w:pPr>
          </w:p>
        </w:tc>
        <w:tc>
          <w:tcPr>
            <w:tcW w:w="969" w:type="dxa"/>
          </w:tcPr>
          <w:p w:rsidR="005407C2" w:rsidRPr="00565AE4" w:rsidRDefault="005407C2" w:rsidP="009C099E">
            <w:pPr>
              <w:rPr>
                <w:rFonts w:ascii="Times New Roman" w:eastAsia="Times New Roman" w:hAnsi="Times New Roman" w:cs="Times New Roman"/>
                <w:sz w:val="24"/>
                <w:szCs w:val="24"/>
              </w:rPr>
            </w:pPr>
          </w:p>
        </w:tc>
        <w:tc>
          <w:tcPr>
            <w:tcW w:w="1275"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“(24)</w:t>
            </w:r>
          </w:p>
        </w:tc>
        <w:tc>
          <w:tcPr>
            <w:tcW w:w="51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Atık aktarma istasyonları oluşturmak, işletilmesini sağlamak ve atıkları ayrıştırmak;</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Ancak atık aktarma istasyonu oluşturmayan belediyeler atıklarını, diğer belediyeler tarafından oluşturulan atık aktarma istasyonlarına ücret ödemek kaydıyla bırakacaktır. Söz konusu ücret bedeli, atıkların türü, miktarı ve taşıma maliyetleri esas alınarak bir aylık asgari ücreti aşmayacak şekilde Belediye Meclisince hazırlanacak, Bakanlıkça önerilecek ve Bakanlar Kurulunca onaylanacak ve Resmi Gazete’de yayımlanacak bir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BAŞKAN – 9’uncu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825"/>
        <w:gridCol w:w="916"/>
        <w:gridCol w:w="1156"/>
        <w:gridCol w:w="563"/>
        <w:gridCol w:w="136"/>
        <w:gridCol w:w="4646"/>
      </w:tblGrid>
      <w:tr w:rsidR="005407C2" w:rsidRPr="00565AE4" w:rsidTr="005E4A2B">
        <w:trPr>
          <w:trHeight w:val="154"/>
        </w:trPr>
        <w:tc>
          <w:tcPr>
            <w:tcW w:w="183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Yasanın 25’inci Maddesinin Değiştirilmesi</w:t>
            </w:r>
          </w:p>
        </w:tc>
        <w:tc>
          <w:tcPr>
            <w:tcW w:w="928" w:type="dxa"/>
          </w:tcPr>
          <w:p w:rsidR="005407C2" w:rsidRPr="00565AE4" w:rsidRDefault="005407C2" w:rsidP="005E4A2B">
            <w:pPr>
              <w:ind w:firstLine="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10.</w:t>
            </w:r>
          </w:p>
        </w:tc>
        <w:tc>
          <w:tcPr>
            <w:tcW w:w="1176"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(1)</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25’inci maddesinin (1)’inci fıkrasının (I) bendinden hemen sonra aşağıdaki yeni (İ), (J) ve (K) bendleri eklenmek suretiyle değiştirilir</w:t>
            </w:r>
          </w:p>
        </w:tc>
      </w:tr>
      <w:tr w:rsidR="005407C2" w:rsidRPr="00565AE4" w:rsidTr="005E4A2B">
        <w:trPr>
          <w:trHeight w:val="84"/>
        </w:trPr>
        <w:tc>
          <w:tcPr>
            <w:tcW w:w="1832" w:type="dxa"/>
            <w:vMerge w:val="restart"/>
          </w:tcPr>
          <w:p w:rsidR="005407C2" w:rsidRPr="00565AE4" w:rsidRDefault="005407C2" w:rsidP="009C099E">
            <w:pPr>
              <w:rPr>
                <w:rFonts w:ascii="Times New Roman" w:hAnsi="Times New Roman" w:cs="Times New Roman"/>
                <w:sz w:val="24"/>
                <w:szCs w:val="24"/>
              </w:rPr>
            </w:pPr>
          </w:p>
        </w:tc>
        <w:tc>
          <w:tcPr>
            <w:tcW w:w="928" w:type="dxa"/>
            <w:vMerge w:val="restart"/>
          </w:tcPr>
          <w:p w:rsidR="005407C2" w:rsidRPr="00565AE4" w:rsidRDefault="005407C2" w:rsidP="009C099E">
            <w:pPr>
              <w:rPr>
                <w:rFonts w:ascii="Times New Roman" w:eastAsia="Times New Roman" w:hAnsi="Times New Roman" w:cs="Times New Roman"/>
                <w:sz w:val="24"/>
                <w:szCs w:val="24"/>
              </w:rPr>
            </w:pPr>
          </w:p>
        </w:tc>
        <w:tc>
          <w:tcPr>
            <w:tcW w:w="1176" w:type="dxa"/>
            <w:vMerge w:val="restart"/>
          </w:tcPr>
          <w:p w:rsidR="005407C2" w:rsidRPr="00565AE4" w:rsidRDefault="005407C2" w:rsidP="009C099E">
            <w:pPr>
              <w:rPr>
                <w:rFonts w:ascii="Times New Roman" w:eastAsia="Times New Roman" w:hAnsi="Times New Roman" w:cs="Times New Roman"/>
                <w:sz w:val="24"/>
                <w:szCs w:val="24"/>
              </w:rPr>
            </w:pPr>
          </w:p>
        </w:tc>
        <w:tc>
          <w:tcPr>
            <w:tcW w:w="43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“(İ)</w:t>
            </w:r>
          </w:p>
        </w:tc>
        <w:tc>
          <w:tcPr>
            <w:tcW w:w="4868"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Kamuya açık alanlarda, ev ve iş yerlerinde sağlığa aykırı bir şekilde tutulan çöp bidonu;</w:t>
            </w:r>
          </w:p>
        </w:tc>
      </w:tr>
      <w:tr w:rsidR="005407C2" w:rsidRPr="00565AE4" w:rsidTr="005E4A2B">
        <w:trPr>
          <w:trHeight w:val="83"/>
        </w:trPr>
        <w:tc>
          <w:tcPr>
            <w:tcW w:w="1832" w:type="dxa"/>
            <w:vMerge/>
          </w:tcPr>
          <w:p w:rsidR="005407C2" w:rsidRPr="00565AE4" w:rsidRDefault="005407C2" w:rsidP="009C099E">
            <w:pPr>
              <w:rPr>
                <w:rFonts w:ascii="Times New Roman" w:hAnsi="Times New Roman" w:cs="Times New Roman"/>
                <w:sz w:val="24"/>
                <w:szCs w:val="24"/>
              </w:rPr>
            </w:pPr>
          </w:p>
        </w:tc>
        <w:tc>
          <w:tcPr>
            <w:tcW w:w="928" w:type="dxa"/>
            <w:vMerge/>
          </w:tcPr>
          <w:p w:rsidR="005407C2" w:rsidRPr="00565AE4" w:rsidRDefault="005407C2" w:rsidP="009C099E">
            <w:pPr>
              <w:rPr>
                <w:rFonts w:ascii="Times New Roman" w:eastAsia="Times New Roman" w:hAnsi="Times New Roman" w:cs="Times New Roman"/>
                <w:sz w:val="24"/>
                <w:szCs w:val="24"/>
              </w:rPr>
            </w:pPr>
          </w:p>
        </w:tc>
        <w:tc>
          <w:tcPr>
            <w:tcW w:w="1176" w:type="dxa"/>
            <w:vMerge/>
          </w:tcPr>
          <w:p w:rsidR="005407C2" w:rsidRPr="00565AE4" w:rsidRDefault="005407C2" w:rsidP="009C099E">
            <w:pPr>
              <w:rPr>
                <w:rFonts w:ascii="Times New Roman" w:eastAsia="Times New Roman" w:hAnsi="Times New Roman" w:cs="Times New Roman"/>
                <w:sz w:val="24"/>
                <w:szCs w:val="24"/>
              </w:rPr>
            </w:pPr>
          </w:p>
        </w:tc>
        <w:tc>
          <w:tcPr>
            <w:tcW w:w="43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(J)</w:t>
            </w:r>
          </w:p>
        </w:tc>
        <w:tc>
          <w:tcPr>
            <w:tcW w:w="4868"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tarafından tehlikeli olduğuna karar verilen binalar;</w:t>
            </w:r>
          </w:p>
        </w:tc>
      </w:tr>
      <w:tr w:rsidR="005407C2" w:rsidRPr="00565AE4" w:rsidTr="005E4A2B">
        <w:trPr>
          <w:trHeight w:val="83"/>
        </w:trPr>
        <w:tc>
          <w:tcPr>
            <w:tcW w:w="1832" w:type="dxa"/>
            <w:vMerge/>
          </w:tcPr>
          <w:p w:rsidR="005407C2" w:rsidRPr="00565AE4" w:rsidRDefault="005407C2" w:rsidP="009C099E">
            <w:pPr>
              <w:rPr>
                <w:rFonts w:ascii="Times New Roman" w:hAnsi="Times New Roman" w:cs="Times New Roman"/>
                <w:sz w:val="24"/>
                <w:szCs w:val="24"/>
              </w:rPr>
            </w:pPr>
          </w:p>
        </w:tc>
        <w:tc>
          <w:tcPr>
            <w:tcW w:w="928" w:type="dxa"/>
            <w:vMerge/>
          </w:tcPr>
          <w:p w:rsidR="005407C2" w:rsidRPr="00565AE4" w:rsidRDefault="005407C2" w:rsidP="009C099E">
            <w:pPr>
              <w:rPr>
                <w:rFonts w:ascii="Times New Roman" w:eastAsia="Times New Roman" w:hAnsi="Times New Roman" w:cs="Times New Roman"/>
                <w:sz w:val="24"/>
                <w:szCs w:val="24"/>
              </w:rPr>
            </w:pPr>
          </w:p>
        </w:tc>
        <w:tc>
          <w:tcPr>
            <w:tcW w:w="1176" w:type="dxa"/>
            <w:vMerge/>
          </w:tcPr>
          <w:p w:rsidR="005407C2" w:rsidRPr="00565AE4" w:rsidRDefault="005407C2" w:rsidP="009C099E">
            <w:pPr>
              <w:rPr>
                <w:rFonts w:ascii="Times New Roman" w:eastAsia="Times New Roman" w:hAnsi="Times New Roman" w:cs="Times New Roman"/>
                <w:sz w:val="24"/>
                <w:szCs w:val="24"/>
              </w:rPr>
            </w:pPr>
          </w:p>
        </w:tc>
        <w:tc>
          <w:tcPr>
            <w:tcW w:w="43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w:t>
            </w:r>
          </w:p>
        </w:tc>
        <w:tc>
          <w:tcPr>
            <w:tcW w:w="4868"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Ev ve işyerlerinin sınırları içerisinde dikili ağaç ve bitkilerden kaynaklanan, bir kamu malına veya eve veya işyerine veya duvarına zarar veren ve/veya tehlike oluşturan, ağaç, bitki ve kökleri.”</w:t>
            </w:r>
          </w:p>
        </w:tc>
      </w:tr>
      <w:tr w:rsidR="005407C2" w:rsidRPr="00565AE4" w:rsidTr="005E4A2B">
        <w:trPr>
          <w:trHeight w:val="154"/>
        </w:trPr>
        <w:tc>
          <w:tcPr>
            <w:tcW w:w="1832" w:type="dxa"/>
          </w:tcPr>
          <w:p w:rsidR="005407C2" w:rsidRPr="00565AE4" w:rsidRDefault="005407C2" w:rsidP="009C099E">
            <w:pPr>
              <w:rPr>
                <w:rFonts w:ascii="Times New Roman" w:hAnsi="Times New Roman" w:cs="Times New Roman"/>
                <w:sz w:val="24"/>
                <w:szCs w:val="24"/>
              </w:rPr>
            </w:pPr>
          </w:p>
        </w:tc>
        <w:tc>
          <w:tcPr>
            <w:tcW w:w="928" w:type="dxa"/>
          </w:tcPr>
          <w:p w:rsidR="005407C2" w:rsidRPr="00565AE4" w:rsidRDefault="005407C2" w:rsidP="009C099E">
            <w:pPr>
              <w:rPr>
                <w:rFonts w:ascii="Times New Roman" w:eastAsia="Times New Roman" w:hAnsi="Times New Roman" w:cs="Times New Roman"/>
                <w:sz w:val="24"/>
                <w:szCs w:val="24"/>
              </w:rPr>
            </w:pPr>
          </w:p>
        </w:tc>
        <w:tc>
          <w:tcPr>
            <w:tcW w:w="1176"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25’inci maddesinin (2)’nci fıkrasının (B) bendi kaldırılmak ve yerine aşağıdaki yeni (B) bendi konmak suretiyle değiştirilir</w:t>
            </w:r>
          </w:p>
        </w:tc>
      </w:tr>
      <w:tr w:rsidR="005407C2" w:rsidRPr="00565AE4" w:rsidTr="005E4A2B">
        <w:trPr>
          <w:trHeight w:val="154"/>
        </w:trPr>
        <w:tc>
          <w:tcPr>
            <w:tcW w:w="1832" w:type="dxa"/>
          </w:tcPr>
          <w:p w:rsidR="005407C2" w:rsidRPr="00565AE4" w:rsidRDefault="005407C2" w:rsidP="009C099E">
            <w:pPr>
              <w:rPr>
                <w:rFonts w:ascii="Times New Roman" w:hAnsi="Times New Roman" w:cs="Times New Roman"/>
                <w:sz w:val="24"/>
                <w:szCs w:val="24"/>
              </w:rPr>
            </w:pPr>
          </w:p>
        </w:tc>
        <w:tc>
          <w:tcPr>
            <w:tcW w:w="928" w:type="dxa"/>
          </w:tcPr>
          <w:p w:rsidR="005407C2" w:rsidRPr="00565AE4" w:rsidRDefault="005407C2" w:rsidP="009C099E">
            <w:pPr>
              <w:rPr>
                <w:rFonts w:ascii="Times New Roman" w:eastAsia="Times New Roman" w:hAnsi="Times New Roman" w:cs="Times New Roman"/>
                <w:sz w:val="24"/>
                <w:szCs w:val="24"/>
              </w:rPr>
            </w:pPr>
          </w:p>
        </w:tc>
        <w:tc>
          <w:tcPr>
            <w:tcW w:w="1176" w:type="dxa"/>
          </w:tcPr>
          <w:p w:rsidR="005407C2" w:rsidRPr="00565AE4" w:rsidRDefault="005407C2" w:rsidP="009C099E">
            <w:pPr>
              <w:rPr>
                <w:rFonts w:ascii="Times New Roman" w:eastAsia="Times New Roman" w:hAnsi="Times New Roman" w:cs="Times New Roman"/>
                <w:sz w:val="24"/>
                <w:szCs w:val="24"/>
              </w:rPr>
            </w:pPr>
          </w:p>
        </w:tc>
        <w:tc>
          <w:tcPr>
            <w:tcW w:w="575"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w:t>
            </w:r>
          </w:p>
        </w:tc>
        <w:tc>
          <w:tcPr>
            <w:tcW w:w="473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Rahatsızlığı yapanın bulunmasının olanaksız olması halinde, mal sahibine ve/veya rahatsızlığa neden olan binayı kullananlara, belirtilen süre içerisinde rahatsızlığa son vermeleri, konu mala asılan ihbar ile duyurulur.”</w:t>
            </w:r>
          </w:p>
        </w:tc>
      </w:tr>
      <w:tr w:rsidR="005407C2" w:rsidRPr="00565AE4" w:rsidTr="005E4A2B">
        <w:trPr>
          <w:trHeight w:val="154"/>
        </w:trPr>
        <w:tc>
          <w:tcPr>
            <w:tcW w:w="1832" w:type="dxa"/>
          </w:tcPr>
          <w:p w:rsidR="005407C2" w:rsidRPr="00565AE4" w:rsidRDefault="005407C2" w:rsidP="009C099E">
            <w:pPr>
              <w:rPr>
                <w:rFonts w:ascii="Times New Roman" w:hAnsi="Times New Roman" w:cs="Times New Roman"/>
                <w:sz w:val="24"/>
                <w:szCs w:val="24"/>
              </w:rPr>
            </w:pPr>
          </w:p>
        </w:tc>
        <w:tc>
          <w:tcPr>
            <w:tcW w:w="928" w:type="dxa"/>
          </w:tcPr>
          <w:p w:rsidR="005407C2" w:rsidRPr="00565AE4" w:rsidRDefault="005407C2" w:rsidP="009C099E">
            <w:pPr>
              <w:rPr>
                <w:rFonts w:ascii="Times New Roman" w:eastAsia="Times New Roman" w:hAnsi="Times New Roman" w:cs="Times New Roman"/>
                <w:sz w:val="24"/>
                <w:szCs w:val="24"/>
              </w:rPr>
            </w:pPr>
          </w:p>
        </w:tc>
        <w:tc>
          <w:tcPr>
            <w:tcW w:w="1176"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w:t>
            </w:r>
          </w:p>
        </w:tc>
        <w:tc>
          <w:tcPr>
            <w:tcW w:w="5306"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25’inci maddesinin (2)’nci fıkrasının (Ç) ve (D) bendleri kaldırılmak ve yerlerine sırasıyla aşağıdaki yeni (Ç) ve (D) bendleri konmak suretiyle değiştirilir:</w:t>
            </w:r>
          </w:p>
        </w:tc>
      </w:tr>
      <w:tr w:rsidR="005407C2" w:rsidRPr="00565AE4" w:rsidTr="005E4A2B">
        <w:trPr>
          <w:trHeight w:val="125"/>
        </w:trPr>
        <w:tc>
          <w:tcPr>
            <w:tcW w:w="1832" w:type="dxa"/>
            <w:vMerge w:val="restart"/>
          </w:tcPr>
          <w:p w:rsidR="005407C2" w:rsidRPr="00565AE4" w:rsidRDefault="005407C2" w:rsidP="009C099E">
            <w:pPr>
              <w:rPr>
                <w:rFonts w:ascii="Times New Roman" w:hAnsi="Times New Roman" w:cs="Times New Roman"/>
                <w:sz w:val="24"/>
                <w:szCs w:val="24"/>
              </w:rPr>
            </w:pPr>
          </w:p>
        </w:tc>
        <w:tc>
          <w:tcPr>
            <w:tcW w:w="928" w:type="dxa"/>
            <w:vMerge w:val="restart"/>
          </w:tcPr>
          <w:p w:rsidR="005407C2" w:rsidRPr="00565AE4" w:rsidRDefault="005407C2" w:rsidP="009C099E">
            <w:pPr>
              <w:rPr>
                <w:rFonts w:ascii="Times New Roman" w:eastAsia="Times New Roman" w:hAnsi="Times New Roman" w:cs="Times New Roman"/>
                <w:sz w:val="24"/>
                <w:szCs w:val="24"/>
              </w:rPr>
            </w:pPr>
          </w:p>
        </w:tc>
        <w:tc>
          <w:tcPr>
            <w:tcW w:w="1176" w:type="dxa"/>
            <w:vMerge w:val="restart"/>
          </w:tcPr>
          <w:p w:rsidR="005407C2" w:rsidRPr="00565AE4" w:rsidRDefault="005407C2" w:rsidP="009C099E">
            <w:pPr>
              <w:rPr>
                <w:rFonts w:ascii="Times New Roman" w:eastAsia="Times New Roman" w:hAnsi="Times New Roman" w:cs="Times New Roman"/>
                <w:sz w:val="24"/>
                <w:szCs w:val="24"/>
              </w:rPr>
            </w:pPr>
          </w:p>
        </w:tc>
        <w:tc>
          <w:tcPr>
            <w:tcW w:w="43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(Ç)</w:t>
            </w:r>
          </w:p>
        </w:tc>
        <w:tc>
          <w:tcPr>
            <w:tcW w:w="4868"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fıkranın (A), (B) ve (C)  bentlerinde belirtilen işlemler yapılmış olmasına rağmen, rahatsızlığa neden olan kişinin bulunamaması halinde veya rahatsızlığın mal sahibi veya konu malı kullananların ihmali veya önlem almamasından kaynaklandığının ortaya çıkması halinde, belediye müdahale ederek işbu rahatsızlığa derhal son verecek önlemler alır.</w:t>
            </w:r>
          </w:p>
        </w:tc>
      </w:tr>
      <w:tr w:rsidR="005407C2" w:rsidRPr="00565AE4" w:rsidTr="005E4A2B">
        <w:trPr>
          <w:trHeight w:val="125"/>
        </w:trPr>
        <w:tc>
          <w:tcPr>
            <w:tcW w:w="1832" w:type="dxa"/>
            <w:vMerge/>
          </w:tcPr>
          <w:p w:rsidR="005407C2" w:rsidRPr="00565AE4" w:rsidRDefault="005407C2" w:rsidP="009C099E">
            <w:pPr>
              <w:rPr>
                <w:rFonts w:ascii="Times New Roman" w:hAnsi="Times New Roman" w:cs="Times New Roman"/>
                <w:sz w:val="24"/>
                <w:szCs w:val="24"/>
              </w:rPr>
            </w:pPr>
          </w:p>
        </w:tc>
        <w:tc>
          <w:tcPr>
            <w:tcW w:w="928" w:type="dxa"/>
            <w:vMerge/>
          </w:tcPr>
          <w:p w:rsidR="005407C2" w:rsidRPr="00565AE4" w:rsidRDefault="005407C2" w:rsidP="009C099E">
            <w:pPr>
              <w:rPr>
                <w:rFonts w:ascii="Times New Roman" w:eastAsia="Times New Roman" w:hAnsi="Times New Roman" w:cs="Times New Roman"/>
                <w:sz w:val="24"/>
                <w:szCs w:val="24"/>
              </w:rPr>
            </w:pPr>
          </w:p>
        </w:tc>
        <w:tc>
          <w:tcPr>
            <w:tcW w:w="1176" w:type="dxa"/>
            <w:vMerge/>
          </w:tcPr>
          <w:p w:rsidR="005407C2" w:rsidRPr="00565AE4" w:rsidRDefault="005407C2" w:rsidP="009C099E">
            <w:pPr>
              <w:rPr>
                <w:rFonts w:ascii="Times New Roman" w:eastAsia="Times New Roman" w:hAnsi="Times New Roman" w:cs="Times New Roman"/>
                <w:sz w:val="24"/>
                <w:szCs w:val="24"/>
              </w:rPr>
            </w:pPr>
          </w:p>
        </w:tc>
        <w:tc>
          <w:tcPr>
            <w:tcW w:w="43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w:t>
            </w:r>
          </w:p>
        </w:tc>
        <w:tc>
          <w:tcPr>
            <w:tcW w:w="4868" w:type="dxa"/>
            <w:gridSpan w:val="2"/>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 xml:space="preserve">Yukarıdaki (1)’inci fıkrada belirtilen rahatsızlıklar, kamu güvenliğini, huzurunu, sağlığını tehlikeye sokuyor ise veya bölgenin huzuru gereği rahatsızlığın giderilmesi aciliyet arz ediyor ise belediye ihbara gerek kalmaksızın, gerekli önlemleri alır, rahatsızlığı ortadan kaldırır ve bundan doğan harcamalar, rahatsızlığı yapandan, rahatsızlığı yapanın bulunamaması halinde konu malı kullanan </w:t>
            </w:r>
            <w:r w:rsidRPr="00565AE4">
              <w:rPr>
                <w:rFonts w:ascii="Times New Roman" w:hAnsi="Times New Roman" w:cs="Times New Roman"/>
                <w:sz w:val="24"/>
                <w:szCs w:val="24"/>
              </w:rPr>
              <w:lastRenderedPageBreak/>
              <w:t>gerçek ve/veya tüzel kişiden tahsil edilir.”</w:t>
            </w:r>
            <w:proofErr w:type="gramEnd"/>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10’uncu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1810"/>
        <w:gridCol w:w="1616"/>
        <w:gridCol w:w="1027"/>
        <w:gridCol w:w="900"/>
        <w:gridCol w:w="3889"/>
      </w:tblGrid>
      <w:tr w:rsidR="005407C2" w:rsidRPr="00565AE4" w:rsidTr="005E4A2B">
        <w:trPr>
          <w:trHeight w:val="125"/>
        </w:trPr>
        <w:tc>
          <w:tcPr>
            <w:tcW w:w="181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30’uncu Maddesinin Değiştirilmesi</w:t>
            </w:r>
          </w:p>
        </w:tc>
        <w:tc>
          <w:tcPr>
            <w:tcW w:w="7432"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11. Esas Yasa, 30’uncu maddesi kaldırılmak ve yerine aşağıdaki yeni 30’uncu madde konmak suretiyle değiştirilir:</w:t>
            </w:r>
          </w:p>
        </w:tc>
      </w:tr>
      <w:tr w:rsidR="005407C2" w:rsidRPr="00565AE4" w:rsidTr="005E4A2B">
        <w:trPr>
          <w:trHeight w:val="155"/>
        </w:trPr>
        <w:tc>
          <w:tcPr>
            <w:tcW w:w="1810" w:type="dxa"/>
            <w:vMerge w:val="restart"/>
          </w:tcPr>
          <w:p w:rsidR="005407C2" w:rsidRPr="00565AE4" w:rsidRDefault="005407C2" w:rsidP="009C099E">
            <w:pPr>
              <w:rPr>
                <w:rFonts w:ascii="Times New Roman" w:hAnsi="Times New Roman" w:cs="Times New Roman"/>
                <w:sz w:val="24"/>
                <w:szCs w:val="24"/>
              </w:rPr>
            </w:pPr>
          </w:p>
        </w:tc>
        <w:tc>
          <w:tcPr>
            <w:tcW w:w="1616" w:type="dxa"/>
            <w:vMerge w:val="restart"/>
          </w:tcPr>
          <w:p w:rsidR="005407C2" w:rsidRPr="00565AE4" w:rsidRDefault="005407C2" w:rsidP="005E4A2B">
            <w:pPr>
              <w:ind w:firstLine="0"/>
              <w:rPr>
                <w:rFonts w:ascii="Times New Roman" w:eastAsia="Times New Roman" w:hAnsi="Times New Roman" w:cs="Times New Roman"/>
                <w:sz w:val="24"/>
                <w:szCs w:val="24"/>
              </w:rPr>
            </w:pPr>
            <w:r w:rsidRPr="00565AE4">
              <w:rPr>
                <w:rFonts w:ascii="Times New Roman" w:hAnsi="Times New Roman" w:cs="Times New Roman"/>
                <w:sz w:val="24"/>
                <w:szCs w:val="24"/>
              </w:rPr>
              <w:t>Rahasızlığın Saptanması</w:t>
            </w:r>
          </w:p>
        </w:tc>
        <w:tc>
          <w:tcPr>
            <w:tcW w:w="1027" w:type="dxa"/>
            <w:vMerge w:val="restart"/>
          </w:tcPr>
          <w:p w:rsidR="005407C2" w:rsidRPr="00565AE4" w:rsidRDefault="005407C2" w:rsidP="005E4A2B">
            <w:pPr>
              <w:ind w:firstLine="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30.</w:t>
            </w:r>
          </w:p>
        </w:tc>
        <w:tc>
          <w:tcPr>
            <w:tcW w:w="90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388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Başkanı tarafından görevlendirilen belediye personel veya işçileri, rahatsızlığı saptamak ve/veya gidermek ve/veya rahatsızlığa son verecek önlemleri alabilmek için ortak kullanım alanlarına ve/veya kapalı alanlar dışındaki herhangi bir yere bu amaçlarla izin almadan girebilir</w:t>
            </w:r>
          </w:p>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Ancak  konut</w:t>
            </w:r>
            <w:proofErr w:type="gramEnd"/>
            <w:r w:rsidRPr="00565AE4">
              <w:rPr>
                <w:rFonts w:ascii="Times New Roman" w:hAnsi="Times New Roman" w:cs="Times New Roman"/>
                <w:sz w:val="24"/>
                <w:szCs w:val="24"/>
              </w:rPr>
              <w:t xml:space="preserve"> veya konut amaçlı kullanılan yerlere önceden izin almadan gireme.</w:t>
            </w:r>
          </w:p>
        </w:tc>
      </w:tr>
      <w:tr w:rsidR="005407C2" w:rsidRPr="00565AE4" w:rsidTr="005E4A2B">
        <w:trPr>
          <w:trHeight w:val="154"/>
        </w:trPr>
        <w:tc>
          <w:tcPr>
            <w:tcW w:w="1810" w:type="dxa"/>
            <w:vMerge/>
          </w:tcPr>
          <w:p w:rsidR="005407C2" w:rsidRPr="00565AE4" w:rsidRDefault="005407C2" w:rsidP="009C099E">
            <w:pPr>
              <w:rPr>
                <w:rFonts w:ascii="Times New Roman" w:hAnsi="Times New Roman" w:cs="Times New Roman"/>
                <w:sz w:val="24"/>
                <w:szCs w:val="24"/>
              </w:rPr>
            </w:pPr>
          </w:p>
        </w:tc>
        <w:tc>
          <w:tcPr>
            <w:tcW w:w="1616" w:type="dxa"/>
            <w:vMerge/>
          </w:tcPr>
          <w:p w:rsidR="005407C2" w:rsidRPr="00565AE4" w:rsidRDefault="005407C2" w:rsidP="009C099E">
            <w:pPr>
              <w:rPr>
                <w:rFonts w:ascii="Times New Roman" w:hAnsi="Times New Roman" w:cs="Times New Roman"/>
                <w:sz w:val="24"/>
                <w:szCs w:val="24"/>
              </w:rPr>
            </w:pPr>
          </w:p>
        </w:tc>
        <w:tc>
          <w:tcPr>
            <w:tcW w:w="1027" w:type="dxa"/>
            <w:vMerge/>
          </w:tcPr>
          <w:p w:rsidR="005407C2" w:rsidRPr="00565AE4" w:rsidRDefault="005407C2" w:rsidP="009C099E">
            <w:pPr>
              <w:rPr>
                <w:rFonts w:ascii="Times New Roman" w:eastAsia="Times New Roman" w:hAnsi="Times New Roman" w:cs="Times New Roman"/>
                <w:sz w:val="24"/>
                <w:szCs w:val="24"/>
              </w:rPr>
            </w:pPr>
          </w:p>
        </w:tc>
        <w:tc>
          <w:tcPr>
            <w:tcW w:w="90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388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İşyerlerine çalışma saatleri içinde girilebilir</w:t>
            </w:r>
          </w:p>
        </w:tc>
      </w:tr>
      <w:tr w:rsidR="005407C2" w:rsidRPr="00565AE4" w:rsidTr="005E4A2B">
        <w:trPr>
          <w:trHeight w:val="154"/>
        </w:trPr>
        <w:tc>
          <w:tcPr>
            <w:tcW w:w="1810" w:type="dxa"/>
            <w:vMerge/>
          </w:tcPr>
          <w:p w:rsidR="005407C2" w:rsidRPr="00565AE4" w:rsidRDefault="005407C2" w:rsidP="009C099E">
            <w:pPr>
              <w:rPr>
                <w:rFonts w:ascii="Times New Roman" w:hAnsi="Times New Roman" w:cs="Times New Roman"/>
                <w:sz w:val="24"/>
                <w:szCs w:val="24"/>
              </w:rPr>
            </w:pPr>
          </w:p>
        </w:tc>
        <w:tc>
          <w:tcPr>
            <w:tcW w:w="1616" w:type="dxa"/>
            <w:vMerge/>
          </w:tcPr>
          <w:p w:rsidR="005407C2" w:rsidRPr="00565AE4" w:rsidRDefault="005407C2" w:rsidP="009C099E">
            <w:pPr>
              <w:rPr>
                <w:rFonts w:ascii="Times New Roman" w:hAnsi="Times New Roman" w:cs="Times New Roman"/>
                <w:sz w:val="24"/>
                <w:szCs w:val="24"/>
              </w:rPr>
            </w:pPr>
          </w:p>
        </w:tc>
        <w:tc>
          <w:tcPr>
            <w:tcW w:w="1027" w:type="dxa"/>
            <w:vMerge/>
          </w:tcPr>
          <w:p w:rsidR="005407C2" w:rsidRPr="00565AE4" w:rsidRDefault="005407C2" w:rsidP="009C099E">
            <w:pPr>
              <w:rPr>
                <w:rFonts w:ascii="Times New Roman" w:eastAsia="Times New Roman" w:hAnsi="Times New Roman" w:cs="Times New Roman"/>
                <w:sz w:val="24"/>
                <w:szCs w:val="24"/>
              </w:rPr>
            </w:pPr>
          </w:p>
        </w:tc>
        <w:tc>
          <w:tcPr>
            <w:tcW w:w="90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388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amaçlarının yerine getirilmesinin, binaya girişin engellenmesi nedeniyle, olanaksız olması halinde, Mahkeme, belediyeye binaya gerekli olan giriş için yetki verebilir ve bu yetkinin rahatsızlığın giderilmesine kadar geçerli olmasını emredebilir.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Ancak rahatsızlığın yapıldığı yerin sorumlusu bulunamazsa, Mahkemeye tek taraflı bir istida ile yapılacak başvuru üzerine Mahkemenin bu hususta vereceği bir emirle rahatsızlığın yapıldığı binaya Belediye Başkanınca görevlendirilen belediye personeli veya Sağlık İşleriyle Görevli Bakanlığın doktoru girebilir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11’inci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79"/>
        <w:gridCol w:w="1356"/>
        <w:gridCol w:w="672"/>
        <w:gridCol w:w="936"/>
        <w:gridCol w:w="4499"/>
      </w:tblGrid>
      <w:tr w:rsidR="005407C2" w:rsidRPr="00565AE4" w:rsidTr="009C099E">
        <w:trPr>
          <w:trHeight w:val="154"/>
        </w:trPr>
        <w:tc>
          <w:tcPr>
            <w:tcW w:w="178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w:t>
            </w:r>
            <w:r w:rsidRPr="00565AE4">
              <w:rPr>
                <w:rFonts w:ascii="Times New Roman" w:hAnsi="Times New Roman" w:cs="Times New Roman"/>
                <w:sz w:val="24"/>
                <w:szCs w:val="24"/>
              </w:rPr>
              <w:lastRenderedPageBreak/>
              <w:t>Yasanın 31’inci Maddesinin Değiştirilmesi</w:t>
            </w:r>
          </w:p>
        </w:tc>
        <w:tc>
          <w:tcPr>
            <w:tcW w:w="136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(12)</w:t>
            </w:r>
          </w:p>
        </w:tc>
        <w:tc>
          <w:tcPr>
            <w:tcW w:w="673"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w:t>
            </w:r>
            <w:r w:rsidRPr="00565AE4">
              <w:rPr>
                <w:rFonts w:ascii="Times New Roman" w:eastAsia="Times New Roman" w:hAnsi="Times New Roman" w:cs="Times New Roman"/>
                <w:sz w:val="24"/>
                <w:szCs w:val="24"/>
              </w:rPr>
              <w:lastRenderedPageBreak/>
              <w:t>1)</w:t>
            </w:r>
          </w:p>
        </w:tc>
        <w:tc>
          <w:tcPr>
            <w:tcW w:w="5469"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 xml:space="preserve">Esas Yasa, 31’inci maddesinin (2)’nci fıkrası </w:t>
            </w:r>
            <w:r w:rsidRPr="00565AE4">
              <w:rPr>
                <w:rFonts w:ascii="Times New Roman" w:hAnsi="Times New Roman" w:cs="Times New Roman"/>
                <w:sz w:val="24"/>
                <w:szCs w:val="24"/>
              </w:rPr>
              <w:lastRenderedPageBreak/>
              <w:t>kaldırılmak ve yerine aşağıdaki yeni (2)’nci fıkra konmak suretiyle değiştirilir:</w:t>
            </w:r>
          </w:p>
        </w:tc>
      </w:tr>
      <w:tr w:rsidR="005407C2" w:rsidRPr="00565AE4" w:rsidTr="009C099E">
        <w:trPr>
          <w:trHeight w:val="154"/>
        </w:trPr>
        <w:tc>
          <w:tcPr>
            <w:tcW w:w="1781" w:type="dxa"/>
          </w:tcPr>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48/1977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28/1985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31/1988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31/1991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23/1997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54/1999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35/2005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59/2010</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13/2017</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16/1976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12/1979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9/1981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43/1982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26/1985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36/1988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14/1990</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20/1991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45/1988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22/2001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32/2002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9/2003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18/2003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56/2003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12/2005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8/2006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62/2006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29/2007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16/2008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42/2008</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79/2009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2/2010</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2/2012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37/2015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29/2012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30/2017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11/2019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8/2020</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73/2007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80/2009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4//2010</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5/2012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26/2013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36/2015</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28/2017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31/2017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10/2019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6/2020</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tc>
        <w:tc>
          <w:tcPr>
            <w:tcW w:w="1365"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eastAsia="Times New Roman" w:hAnsi="Times New Roman" w:cs="Times New Roman"/>
                <w:sz w:val="24"/>
                <w:szCs w:val="24"/>
              </w:rPr>
            </w:pPr>
          </w:p>
        </w:tc>
        <w:tc>
          <w:tcPr>
            <w:tcW w:w="936"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“(2)(A)</w:t>
            </w:r>
          </w:p>
        </w:tc>
        <w:tc>
          <w:tcPr>
            <w:tcW w:w="453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Belediyelerin, Devlet bütçesinde öngörülen Devlet gelirlerinden ayrılan payları ile Kamu Alacaklarının Tahsili Usulü Yasası kurallarına bağlı gelirlerine ve kamu hizmetlerine tahsis edilmiş taşınır ve taşınmaz mallarına haciz konamaz ve garnishee yoluyla da el konulamaz.</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Ancak belediyelerce, Kıbrıs Türk Sosyal Sigortalar Yasası ve Sosyal Güvenlik Yasası uyarınca istihdam edilen belediye çalışanları ile belediyeye bağlı döner sermayeli kuruluş ve işletme çalışanlarının bahse konu Yasalar ile İhtiyat Sandığı Yasası, Katma Değer Vergisi Yasası ve Gelir Vergisi Yasası altında yatırılması öngörülen cari ay prim, depozit ve vergi borçları ile varsa gecikme faizleri, gecikme zamları </w:t>
            </w:r>
            <w:proofErr w:type="gramStart"/>
            <w:r w:rsidRPr="00565AE4">
              <w:rPr>
                <w:rFonts w:ascii="Times New Roman" w:hAnsi="Times New Roman" w:cs="Times New Roman"/>
                <w:sz w:val="24"/>
                <w:szCs w:val="24"/>
              </w:rPr>
              <w:t>ile  su</w:t>
            </w:r>
            <w:proofErr w:type="gramEnd"/>
            <w:r w:rsidRPr="00565AE4">
              <w:rPr>
                <w:rFonts w:ascii="Times New Roman" w:hAnsi="Times New Roman" w:cs="Times New Roman"/>
                <w:sz w:val="24"/>
                <w:szCs w:val="24"/>
              </w:rPr>
              <w:t xml:space="preserve"> ve elektrik  kullanım bedelleri, ilgili belediye tarafından, yasal süreleri içinde ve her halükarda bir ay süre ile yatırılmaması halinde, Çalışma İşleriyle Görevli Bakanlık, sosyal sigorta ve ihtiyat sandığı prim ve depozit miktarları ile ilgili olarak kesilen miktarı söz konusu yatırımların yapılması için yukarıda adı geçen yasaların öngördüğü en son tarihten itibaren en geç on gün içinde, bu yatırımların faizleri ile birlikte hesaplanarak Devlet Bütçesinde öngörülen mahalli gelirlerden ayrılan paydan kesilmesi için İçişleriyle Görevli Bakanlığa yazılı bildirimde bulunmakla mükelleftir. Bu Yasanın 108’inci maddesi uyarınca ilgili belediyeye ödenecek olan Devlet Bütçesinde öngörülen mahalli gelirlerden ayrılan paydan kesilmesi bu kuralın dışındadır.  İçişleriyle Görevli Bakanlık, bu bildirim üzerine ilgili belediyenin o ayki ayrılan payından kesinti yapılabilmesine olanak sağlayacak şekilde gerekli olan talep yazılarını hazırlayıp Maliye İşleriyle Görevli Bakanlığa iletmek zorundadır. Maliye İşleriyle Görevli Bakanlık hesaplanan meblağı ilgili Belediyenin o ayki payından kesip ilgili kurumlara yatırmakla mükelleftir. Vergi borcuna ilişkin olarak Maliye İşleriyle Görevli </w:t>
            </w:r>
            <w:r w:rsidRPr="00565AE4">
              <w:rPr>
                <w:rFonts w:ascii="Times New Roman" w:hAnsi="Times New Roman" w:cs="Times New Roman"/>
                <w:sz w:val="24"/>
                <w:szCs w:val="24"/>
              </w:rPr>
              <w:lastRenderedPageBreak/>
              <w:t xml:space="preserve">Bakanlık, İçişleriyle Görevli Bakanlığa gerekli bildirimleri yapar. Bu fıkra uyarınca kesilen miktardan öncelikle sosyal sigorta borçları ilgili kuruma yatırılır ve kalan miktar sırasıyla ihtiyat sandığı, vergi </w:t>
            </w:r>
            <w:proofErr w:type="gramStart"/>
            <w:r w:rsidRPr="00565AE4">
              <w:rPr>
                <w:rFonts w:ascii="Times New Roman" w:hAnsi="Times New Roman" w:cs="Times New Roman"/>
                <w:sz w:val="24"/>
                <w:szCs w:val="24"/>
              </w:rPr>
              <w:t>borçları  ve</w:t>
            </w:r>
            <w:proofErr w:type="gramEnd"/>
            <w:r w:rsidRPr="00565AE4">
              <w:rPr>
                <w:rFonts w:ascii="Times New Roman" w:hAnsi="Times New Roman" w:cs="Times New Roman"/>
                <w:sz w:val="24"/>
                <w:szCs w:val="24"/>
              </w:rPr>
              <w:t xml:space="preserve"> su ve elektrik kullanım bedellerine karşılık ilgili kurumlara ödenir.</w:t>
            </w:r>
          </w:p>
        </w:tc>
      </w:tr>
      <w:tr w:rsidR="005407C2" w:rsidRPr="00565AE4" w:rsidTr="009C099E">
        <w:trPr>
          <w:trHeight w:val="154"/>
        </w:trPr>
        <w:tc>
          <w:tcPr>
            <w:tcW w:w="1781" w:type="dxa"/>
          </w:tcPr>
          <w:p w:rsidR="005407C2" w:rsidRPr="00565AE4" w:rsidRDefault="005407C2" w:rsidP="009C099E">
            <w:pPr>
              <w:rPr>
                <w:rFonts w:ascii="Times New Roman" w:hAnsi="Times New Roman" w:cs="Times New Roman"/>
                <w:sz w:val="24"/>
                <w:szCs w:val="24"/>
              </w:rPr>
            </w:pPr>
          </w:p>
        </w:tc>
        <w:tc>
          <w:tcPr>
            <w:tcW w:w="1365"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eastAsia="Times New Roman" w:hAnsi="Times New Roman" w:cs="Times New Roman"/>
                <w:sz w:val="24"/>
                <w:szCs w:val="24"/>
              </w:rPr>
            </w:pPr>
          </w:p>
        </w:tc>
        <w:tc>
          <w:tcPr>
            <w:tcW w:w="936"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53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fıkra kuralları uyarınca belediyelerden herhangi bir nedenle ayrılan veya </w:t>
            </w:r>
            <w:proofErr w:type="gramStart"/>
            <w:r w:rsidRPr="00565AE4">
              <w:rPr>
                <w:rFonts w:ascii="Times New Roman" w:hAnsi="Times New Roman" w:cs="Times New Roman"/>
                <w:sz w:val="24"/>
                <w:szCs w:val="24"/>
              </w:rPr>
              <w:t>emeklilik  menfaati</w:t>
            </w:r>
            <w:proofErr w:type="gramEnd"/>
            <w:r w:rsidRPr="00565AE4">
              <w:rPr>
                <w:rFonts w:ascii="Times New Roman" w:hAnsi="Times New Roman" w:cs="Times New Roman"/>
                <w:sz w:val="24"/>
                <w:szCs w:val="24"/>
              </w:rPr>
              <w:t xml:space="preserve"> elde ederek ayrılan Belediye Başkanı dahil tüm çalışanların en geç üç ay içerisinde ödenmeyen prim ve depozit borçları ile kıdem tazminatı ve emekli ikramiyesi borçları, ilgili belediyeden ve Sayıştay Başkanlığından gerekli hesapları almak suretiyle çalışanın kazanılmış haklarına ilişkin olarak ilgili belediyenin Devlet Bütçesinde öngörülen mahalli gelirlerden ayrılan paydan kesilerek ödenir.”</w:t>
            </w:r>
          </w:p>
        </w:tc>
      </w:tr>
      <w:tr w:rsidR="005407C2" w:rsidRPr="00565AE4" w:rsidTr="009C099E">
        <w:trPr>
          <w:trHeight w:val="154"/>
        </w:trPr>
        <w:tc>
          <w:tcPr>
            <w:tcW w:w="1781" w:type="dxa"/>
          </w:tcPr>
          <w:p w:rsidR="005407C2" w:rsidRPr="00565AE4" w:rsidRDefault="005407C2" w:rsidP="009C099E">
            <w:pPr>
              <w:rPr>
                <w:rFonts w:ascii="Times New Roman" w:hAnsi="Times New Roman" w:cs="Times New Roman"/>
                <w:sz w:val="24"/>
                <w:szCs w:val="24"/>
              </w:rPr>
            </w:pPr>
          </w:p>
        </w:tc>
        <w:tc>
          <w:tcPr>
            <w:tcW w:w="1365"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5469"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31’inci maddesinin (9)’uncu fıkrası kaldırılmak ve yerine aşağıdaki yeni (9)’uncu fıkra konmak suretiyle değiştirilir:</w:t>
            </w:r>
          </w:p>
        </w:tc>
      </w:tr>
      <w:tr w:rsidR="005407C2" w:rsidRPr="00565AE4" w:rsidTr="009C099E">
        <w:trPr>
          <w:trHeight w:val="154"/>
        </w:trPr>
        <w:tc>
          <w:tcPr>
            <w:tcW w:w="1781" w:type="dxa"/>
          </w:tcPr>
          <w:p w:rsidR="005407C2" w:rsidRPr="00565AE4" w:rsidRDefault="005407C2" w:rsidP="009C099E">
            <w:pPr>
              <w:rPr>
                <w:rFonts w:ascii="Times New Roman" w:hAnsi="Times New Roman" w:cs="Times New Roman"/>
                <w:sz w:val="24"/>
                <w:szCs w:val="24"/>
              </w:rPr>
            </w:pPr>
          </w:p>
        </w:tc>
        <w:tc>
          <w:tcPr>
            <w:tcW w:w="1365"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“(9)</w:t>
            </w:r>
          </w:p>
        </w:tc>
        <w:tc>
          <w:tcPr>
            <w:tcW w:w="5469"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 belediye, belediye sınırları içinde veya belediyeler arasında, ilgili belediyeler</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veya</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 xml:space="preserve">belediye dışı kuruluşlarla her türlü toplu taşıma sistemleri kurmak ve işletmek </w:t>
            </w:r>
            <w:proofErr w:type="gramStart"/>
            <w:r w:rsidRPr="00565AE4">
              <w:rPr>
                <w:rFonts w:ascii="Times New Roman" w:hAnsi="Times New Roman" w:cs="Times New Roman"/>
                <w:sz w:val="24"/>
                <w:szCs w:val="24"/>
              </w:rPr>
              <w:t>maksadıyla  ortaklıklar</w:t>
            </w:r>
            <w:proofErr w:type="gramEnd"/>
            <w:r w:rsidRPr="00565AE4">
              <w:rPr>
                <w:rFonts w:ascii="Times New Roman" w:hAnsi="Times New Roman" w:cs="Times New Roman"/>
                <w:sz w:val="24"/>
                <w:szCs w:val="24"/>
              </w:rPr>
              <w:t xml:space="preserve"> veya kooperatifler  kurma ve/veya kurulmuş veya kurulacak ortaklıklara katılma hakkına sahiptir:”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12’nci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1803"/>
        <w:gridCol w:w="1352"/>
        <w:gridCol w:w="1013"/>
        <w:gridCol w:w="760"/>
        <w:gridCol w:w="850"/>
        <w:gridCol w:w="3464"/>
      </w:tblGrid>
      <w:tr w:rsidR="005407C2" w:rsidRPr="00565AE4" w:rsidTr="005E4A2B">
        <w:trPr>
          <w:trHeight w:val="154"/>
        </w:trPr>
        <w:tc>
          <w:tcPr>
            <w:tcW w:w="180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40’ıncı Maddesinin Değiştirilmesi</w:t>
            </w:r>
          </w:p>
        </w:tc>
        <w:tc>
          <w:tcPr>
            <w:tcW w:w="7439"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13. Esas Yasa, 40’ıncı maddesi kaldırılmak ve yerine aşağıdaki yeni 40’ıncı madde konmak suretiyle değiştirilir:</w:t>
            </w:r>
          </w:p>
        </w:tc>
      </w:tr>
      <w:tr w:rsidR="005407C2" w:rsidRPr="00565AE4" w:rsidTr="005E4A2B">
        <w:trPr>
          <w:trHeight w:val="154"/>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“Çalışma Usulü ve Toplantı Yeter Sayısı</w:t>
            </w:r>
          </w:p>
        </w:tc>
        <w:tc>
          <w:tcPr>
            <w:tcW w:w="1013" w:type="dxa"/>
          </w:tcPr>
          <w:p w:rsidR="005407C2" w:rsidRPr="00565AE4" w:rsidRDefault="005407C2" w:rsidP="009C099E">
            <w:pPr>
              <w:rPr>
                <w:rFonts w:ascii="Times New Roman" w:eastAsia="Times New Roman" w:hAnsi="Times New Roman" w:cs="Times New Roman"/>
                <w:sz w:val="24"/>
                <w:szCs w:val="24"/>
              </w:rPr>
            </w:pPr>
          </w:p>
        </w:tc>
        <w:tc>
          <w:tcPr>
            <w:tcW w:w="5074" w:type="dxa"/>
            <w:gridSpan w:val="3"/>
          </w:tcPr>
          <w:p w:rsidR="005407C2" w:rsidRPr="00565AE4" w:rsidRDefault="005407C2" w:rsidP="009C099E">
            <w:pPr>
              <w:rPr>
                <w:rFonts w:ascii="Times New Roman" w:hAnsi="Times New Roman" w:cs="Times New Roman"/>
                <w:sz w:val="24"/>
                <w:szCs w:val="24"/>
              </w:rPr>
            </w:pPr>
          </w:p>
        </w:tc>
      </w:tr>
      <w:tr w:rsidR="005407C2" w:rsidRPr="00565AE4" w:rsidTr="005E4A2B">
        <w:trPr>
          <w:trHeight w:val="50"/>
        </w:trPr>
        <w:tc>
          <w:tcPr>
            <w:tcW w:w="1803" w:type="dxa"/>
            <w:vMerge w:val="restart"/>
          </w:tcPr>
          <w:p w:rsidR="005407C2" w:rsidRPr="00565AE4" w:rsidRDefault="005407C2" w:rsidP="009C099E">
            <w:pPr>
              <w:rPr>
                <w:rFonts w:ascii="Times New Roman" w:hAnsi="Times New Roman" w:cs="Times New Roman"/>
                <w:sz w:val="24"/>
                <w:szCs w:val="24"/>
              </w:rPr>
            </w:pPr>
          </w:p>
        </w:tc>
        <w:tc>
          <w:tcPr>
            <w:tcW w:w="1352" w:type="dxa"/>
            <w:vMerge w:val="restart"/>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40.</w:t>
            </w: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85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Meclisi, olağan olarak ayda en az bir kez toplanır. İlgili ayın son iş gününe kadar Belediye Meclis toplantısı için çağrı yapılmaması ve toplantı yapılmaması halinde </w:t>
            </w:r>
            <w:r w:rsidRPr="00565AE4">
              <w:rPr>
                <w:rFonts w:ascii="Times New Roman" w:hAnsi="Times New Roman" w:cs="Times New Roman"/>
                <w:sz w:val="24"/>
                <w:szCs w:val="24"/>
              </w:rPr>
              <w:lastRenderedPageBreak/>
              <w:t>Belediye Meclisi üyelerinden en az üçte birinin toplantı gündemini de içeren yazılı talebi ile toplantı çağrısı yapılır ve toplantıda sadece belirtilen gündem görüşülür. Belediye Meclisi her yıl Temmuz veya Ağustos ayı içerisinde toplantılarına bir kez ara verme kararı alabilir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Ancak Belediye Meclisi, Belediye Başkanı veya Meclis üyelerinin salt çoğunluğunun yazılı istemi üzerine olağanüstü olarak yirmi dört saat içerisinde, toplantıya çağrılabilir.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b/>
            </w:r>
          </w:p>
        </w:tc>
      </w:tr>
      <w:tr w:rsidR="005407C2" w:rsidRPr="00565AE4" w:rsidTr="005E4A2B">
        <w:trPr>
          <w:trHeight w:val="50"/>
        </w:trPr>
        <w:tc>
          <w:tcPr>
            <w:tcW w:w="1803" w:type="dxa"/>
            <w:vMerge/>
          </w:tcPr>
          <w:p w:rsidR="005407C2" w:rsidRPr="00565AE4" w:rsidRDefault="005407C2" w:rsidP="009C099E">
            <w:pPr>
              <w:rPr>
                <w:rFonts w:ascii="Times New Roman" w:hAnsi="Times New Roman" w:cs="Times New Roman"/>
                <w:sz w:val="24"/>
                <w:szCs w:val="24"/>
              </w:rPr>
            </w:pPr>
          </w:p>
        </w:tc>
        <w:tc>
          <w:tcPr>
            <w:tcW w:w="1352" w:type="dxa"/>
            <w:vMerge/>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9C099E">
            <w:pPr>
              <w:rPr>
                <w:rFonts w:ascii="Times New Roman" w:hAnsi="Times New Roman" w:cs="Times New Roman"/>
                <w:sz w:val="24"/>
                <w:szCs w:val="24"/>
              </w:rPr>
            </w:pPr>
          </w:p>
        </w:tc>
        <w:tc>
          <w:tcPr>
            <w:tcW w:w="85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Toplantıya Belediye Başkanının katılmaması halinde, toplantı, As Başkan başkanlığında, onun da katılmaması durumunda, en yaşlı üye başkanlığında gerçekleştirilir.</w:t>
            </w:r>
          </w:p>
        </w:tc>
      </w:tr>
      <w:tr w:rsidR="005407C2" w:rsidRPr="00565AE4" w:rsidTr="005E4A2B">
        <w:trPr>
          <w:trHeight w:val="50"/>
        </w:trPr>
        <w:tc>
          <w:tcPr>
            <w:tcW w:w="1803" w:type="dxa"/>
            <w:vMerge/>
          </w:tcPr>
          <w:p w:rsidR="005407C2" w:rsidRPr="00565AE4" w:rsidRDefault="005407C2" w:rsidP="009C099E">
            <w:pPr>
              <w:rPr>
                <w:rFonts w:ascii="Times New Roman" w:hAnsi="Times New Roman" w:cs="Times New Roman"/>
                <w:sz w:val="24"/>
                <w:szCs w:val="24"/>
              </w:rPr>
            </w:pPr>
          </w:p>
        </w:tc>
        <w:tc>
          <w:tcPr>
            <w:tcW w:w="1352" w:type="dxa"/>
            <w:vMerge/>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9C099E">
            <w:pPr>
              <w:rPr>
                <w:rFonts w:ascii="Times New Roman" w:hAnsi="Times New Roman" w:cs="Times New Roman"/>
                <w:sz w:val="24"/>
                <w:szCs w:val="24"/>
              </w:rPr>
            </w:pPr>
          </w:p>
        </w:tc>
        <w:tc>
          <w:tcPr>
            <w:tcW w:w="85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Meclisinin toplantı gündemi Belediye Başkanı tarafından belirlenerek, en az yirmi dört saat önceden üyelere yazılı olarak ve/veya elektronik e-posta ile bildirilir ve ilan tahtasına asılmak ve belediyenin web sayfasında</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yayımlanmak suretiyle halka duyurulur. Gündemin üyelere bildirimi, üyelere elden verilmek, iş veya ikamet adresine bırakılmak veya ilk toplantıda verilen SMS numaralarına mesaj göndermek suretiyle yapılır.</w:t>
            </w:r>
          </w:p>
        </w:tc>
      </w:tr>
      <w:tr w:rsidR="005407C2" w:rsidRPr="00565AE4" w:rsidTr="005E4A2B">
        <w:trPr>
          <w:trHeight w:val="50"/>
        </w:trPr>
        <w:tc>
          <w:tcPr>
            <w:tcW w:w="1803" w:type="dxa"/>
            <w:vMerge/>
          </w:tcPr>
          <w:p w:rsidR="005407C2" w:rsidRPr="00565AE4" w:rsidRDefault="005407C2" w:rsidP="009C099E">
            <w:pPr>
              <w:rPr>
                <w:rFonts w:ascii="Times New Roman" w:hAnsi="Times New Roman" w:cs="Times New Roman"/>
                <w:sz w:val="24"/>
                <w:szCs w:val="24"/>
              </w:rPr>
            </w:pPr>
          </w:p>
        </w:tc>
        <w:tc>
          <w:tcPr>
            <w:tcW w:w="1352" w:type="dxa"/>
            <w:vMerge/>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9C099E">
            <w:pPr>
              <w:rPr>
                <w:rFonts w:ascii="Times New Roman" w:hAnsi="Times New Roman" w:cs="Times New Roman"/>
                <w:sz w:val="24"/>
                <w:szCs w:val="24"/>
              </w:rPr>
            </w:pPr>
          </w:p>
        </w:tc>
        <w:tc>
          <w:tcPr>
            <w:tcW w:w="85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Meclisinin toplam üye sayısının salt çoğunluğunun kararıyla yeni gündem maddesi eklenmesine karar verilebilir. Aksi halde sadece çağrıda belirtilen gündem maddeleri görüşülür.</w:t>
            </w:r>
          </w:p>
        </w:tc>
      </w:tr>
      <w:tr w:rsidR="005407C2" w:rsidRPr="00565AE4" w:rsidTr="005E4A2B">
        <w:trPr>
          <w:trHeight w:val="50"/>
        </w:trPr>
        <w:tc>
          <w:tcPr>
            <w:tcW w:w="1803" w:type="dxa"/>
            <w:vMerge/>
          </w:tcPr>
          <w:p w:rsidR="005407C2" w:rsidRPr="00565AE4" w:rsidRDefault="005407C2" w:rsidP="009C099E">
            <w:pPr>
              <w:rPr>
                <w:rFonts w:ascii="Times New Roman" w:hAnsi="Times New Roman" w:cs="Times New Roman"/>
                <w:sz w:val="24"/>
                <w:szCs w:val="24"/>
              </w:rPr>
            </w:pPr>
          </w:p>
        </w:tc>
        <w:tc>
          <w:tcPr>
            <w:tcW w:w="1352" w:type="dxa"/>
            <w:vMerge/>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 toplantıları halka açık olarak gerçekleştirilir.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Ancak Başkan veya toplantıda hazır bulunan meclis üyelerinden birinin gerekçeli talebi üzerine toplantıya katılanların salt çoğunluğunun kararı </w:t>
            </w:r>
            <w:proofErr w:type="gramStart"/>
            <w:r w:rsidRPr="00565AE4">
              <w:rPr>
                <w:rFonts w:ascii="Times New Roman" w:hAnsi="Times New Roman" w:cs="Times New Roman"/>
                <w:sz w:val="24"/>
                <w:szCs w:val="24"/>
              </w:rPr>
              <w:t>ile  toplantı</w:t>
            </w:r>
            <w:proofErr w:type="gramEnd"/>
            <w:r w:rsidRPr="00565AE4">
              <w:rPr>
                <w:rFonts w:ascii="Times New Roman" w:hAnsi="Times New Roman" w:cs="Times New Roman"/>
                <w:sz w:val="24"/>
                <w:szCs w:val="24"/>
              </w:rPr>
              <w:t xml:space="preserve"> halka kapalı olarak yapılır.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Meclisinin toplantı yeter sayısı, Belediye Başkanı ve meclis üyelerinin toplamının salt çoğunluğudur. Toplantıda salt çoğunluk sağlanamazsa toplantı aynı gündemle kırk sekiz saat sonraya ertelenir. Toplantının ertelendiği hususu, yirmi dört saat önceden toplantıya katılmayan üyelere yazılı (mektup ve/veya e-posta ve/veya yazılı telefon mesajı) olarak bildirilir. Kırk sekiz saat sonra yapılacak toplantıda, toplantı yeter sayısı Başkan ve üyelerin toplam sayısının 2/5’i (beşte ikisi) olup, hesaplamada tam sayı çıkmaması halinde kesirli sayıdan büyük olan tam sayı dikkate alınarak toplantı yeter sayısı olup olmadığına bakılır. Belediye Meclisi, toplantı yeter sayısı sağlanana kadar aynı usulle toplanmaya devam eder.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Karar yeter sayısı bu Yasa uyarınca özel çoğunluk aranmadığı hallerde toplantıya katılanların salt çoğunluğudur.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Toplantı sırasında toplantı yeter sayısının altına düşülmesi halinde oylama yapılamaz ve/veya karar alınamaz.</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Meclisinin toplantı sekreteri belediye müdürü olup, belediye başkanı, belediye müdürünün yokluğunda toplantı tutanaklarını tutmak üzere, belediye personeli arasından Yöneticilik Hizmetleri Sınıfında bulunan bir personel görevlendirir, bu kadroda da personel bulunmaması halinde, </w:t>
            </w:r>
            <w:r w:rsidRPr="00565AE4">
              <w:rPr>
                <w:rFonts w:ascii="Times New Roman" w:hAnsi="Times New Roman" w:cs="Times New Roman"/>
                <w:sz w:val="24"/>
                <w:szCs w:val="24"/>
              </w:rPr>
              <w:lastRenderedPageBreak/>
              <w:t>öncelikle üniversite mezuniyeti gerektiren hizmet sınıflarında bulunan bir personel görevlendirilir.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(7)</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 toplantılarında görüşülen konular ile Belediye Başkan ve/veya Meclis Üyelerinin sunuşlarına ilişkin tutanaklar özet olarak düzenlenir. Meclis toplantı tutanaklarına, toplantıya katılanların adları, alınan kararlar ve toplantıda bulunanların varsa yazılı itirazları ve toplantıda alınan karara katılmayan üyenin de tutanağı imzalarken ilgili karara katılmadığına dair gerekçesi ile birlikte şerh düşüp kaydedilerek, en geç yedi gün içinde toplantıda hazır bulunanlara sunulur. Meclis tutanakları toplantıda hazır bulunan Başkan ve üyelerce imzalanır ve birer kopyası belediyede muhafaza edilir. Talep edilmesi halinde paylaşılmamak kaydı ile meclis üyelerine de birer nüshası yazılı veya elektronik ortamda verilir.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(8)</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Başkan veya üyelerden birinin talebi üzerine toplantıya katılan üyelerin salt çoğunluğunun kararı ile ses kayıt cihazı ile sesli kayıt alınabilir.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(9)</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Muhtarlar, yetkili oldukları mahalle veya köyleri ilgilendiren altyapı projeleriyle ilgili taleplerini Belediye Meclisinde okunmak ve görüşülmek üzere belediye başkanlığına yazılı olarak sunarlar. Sunulan bu talepler, Belediye Başkanı tarafından ilgili meclis toplantısında belediye meclisi üyelerine okunur.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2" w:type="dxa"/>
          </w:tcPr>
          <w:p w:rsidR="005407C2" w:rsidRPr="00565AE4" w:rsidRDefault="005407C2" w:rsidP="009C099E">
            <w:pPr>
              <w:rPr>
                <w:rFonts w:ascii="Times New Roman" w:hAnsi="Times New Roman" w:cs="Times New Roman"/>
                <w:sz w:val="24"/>
                <w:szCs w:val="24"/>
              </w:rPr>
            </w:pPr>
          </w:p>
        </w:tc>
        <w:tc>
          <w:tcPr>
            <w:tcW w:w="1013" w:type="dxa"/>
          </w:tcPr>
          <w:p w:rsidR="005407C2" w:rsidRPr="00565AE4" w:rsidRDefault="005407C2" w:rsidP="009C099E">
            <w:pPr>
              <w:rPr>
                <w:rFonts w:ascii="Times New Roman" w:hAnsi="Times New Roman" w:cs="Times New Roman"/>
                <w:sz w:val="24"/>
                <w:szCs w:val="24"/>
              </w:rPr>
            </w:pPr>
          </w:p>
        </w:tc>
        <w:tc>
          <w:tcPr>
            <w:tcW w:w="76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(10)</w:t>
            </w:r>
          </w:p>
        </w:tc>
        <w:tc>
          <w:tcPr>
            <w:tcW w:w="850" w:type="dxa"/>
          </w:tcPr>
          <w:p w:rsidR="005407C2" w:rsidRPr="00565AE4" w:rsidRDefault="005407C2" w:rsidP="009C099E">
            <w:pPr>
              <w:rPr>
                <w:rFonts w:ascii="Times New Roman" w:hAnsi="Times New Roman" w:cs="Times New Roman"/>
                <w:sz w:val="24"/>
                <w:szCs w:val="24"/>
              </w:rPr>
            </w:pPr>
          </w:p>
        </w:tc>
        <w:tc>
          <w:tcPr>
            <w:tcW w:w="346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Meclisinin çalışma usul ve esasları ile toplantı düzenine ilişkin</w:t>
            </w:r>
            <w:r w:rsidRPr="00565AE4">
              <w:rPr>
                <w:rFonts w:ascii="Times New Roman" w:hAnsi="Times New Roman" w:cs="Times New Roman"/>
                <w:b/>
                <w:color w:val="FF0000"/>
                <w:sz w:val="24"/>
                <w:szCs w:val="24"/>
              </w:rPr>
              <w:t xml:space="preserve"> </w:t>
            </w:r>
            <w:r w:rsidRPr="00565AE4">
              <w:rPr>
                <w:rFonts w:ascii="Times New Roman" w:hAnsi="Times New Roman" w:cs="Times New Roman"/>
                <w:sz w:val="24"/>
                <w:szCs w:val="24"/>
              </w:rPr>
              <w:t xml:space="preserve">kurallar Belediye Meclisince hazırlanacak, Bakanlıkça </w:t>
            </w:r>
            <w:r w:rsidRPr="00565AE4">
              <w:rPr>
                <w:rFonts w:ascii="Times New Roman" w:hAnsi="Times New Roman" w:cs="Times New Roman"/>
                <w:sz w:val="24"/>
                <w:szCs w:val="24"/>
              </w:rPr>
              <w:lastRenderedPageBreak/>
              <w:t>önerilecek ve Bakanlar Kurulunca onaylanarak Resmi Gazete’de yayımlanacak tüzük ile düzenlenir.”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13’üncü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1803"/>
        <w:gridCol w:w="1359"/>
        <w:gridCol w:w="774"/>
        <w:gridCol w:w="708"/>
        <w:gridCol w:w="4598"/>
      </w:tblGrid>
      <w:tr w:rsidR="005407C2" w:rsidRPr="00565AE4" w:rsidTr="005E4A2B">
        <w:trPr>
          <w:trHeight w:val="50"/>
        </w:trPr>
        <w:tc>
          <w:tcPr>
            <w:tcW w:w="180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43’ün Maddesinin Değiştirilmesi</w:t>
            </w:r>
          </w:p>
        </w:tc>
        <w:tc>
          <w:tcPr>
            <w:tcW w:w="7439"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14. Esas Yasa, 43’üncü maddesi kaldırılmak ve yerine aşağıdaki yeni 43’üncü madde konmak suretiyle değiştirilir: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“Üyeliğin Sona Ermesi”</w:t>
            </w:r>
          </w:p>
        </w:tc>
        <w:tc>
          <w:tcPr>
            <w:tcW w:w="77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43.</w:t>
            </w:r>
          </w:p>
        </w:tc>
        <w:tc>
          <w:tcPr>
            <w:tcW w:w="70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Seçildikten sonra Seçim ve Halkoylaması Yasasının 9’uncu maddesinde öngörülen seçilme niteliklerini kaybeden Meclis üyelerinin üyelik sıfatları sona erer. Seçilme niteliklerinin kaybedildiğinin öğrenilmesi halinde Belediye Başkanı durumu Bakanlığa ve İlçe Seçim Kuruluna yazılı olarak bildirir.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vMerge w:val="restart"/>
          </w:tcPr>
          <w:p w:rsidR="005407C2" w:rsidRPr="00565AE4" w:rsidRDefault="005407C2" w:rsidP="005E4A2B">
            <w:pPr>
              <w:pBdr>
                <w:top w:val="single" w:sz="4" w:space="1" w:color="auto"/>
                <w:left w:val="single" w:sz="4" w:space="1" w:color="auto"/>
                <w:bottom w:val="single" w:sz="4" w:space="1" w:color="auto"/>
                <w:right w:val="single" w:sz="4" w:space="1" w:color="auto"/>
                <w:between w:val="single" w:sz="4" w:space="1" w:color="auto"/>
                <w:bar w:val="single" w:sz="4" w:color="auto"/>
              </w:pBdr>
              <w:ind w:firstLine="0"/>
              <w:rPr>
                <w:rFonts w:ascii="Times New Roman" w:hAnsi="Times New Roman" w:cs="Times New Roman"/>
                <w:sz w:val="24"/>
                <w:szCs w:val="24"/>
              </w:rPr>
            </w:pPr>
            <w:r w:rsidRPr="00565AE4">
              <w:rPr>
                <w:rFonts w:ascii="Times New Roman" w:hAnsi="Times New Roman" w:cs="Times New Roman"/>
                <w:sz w:val="24"/>
                <w:szCs w:val="24"/>
              </w:rPr>
              <w:t>5/1976</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26/1977</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29/1977</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1/1980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4/1980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12/1981</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17/1985</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19/1985</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15/1986</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16/1986</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60/1988</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17/1990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33/1990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lastRenderedPageBreak/>
              <w:t xml:space="preserve">  52/1991</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78/1991</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46/1993</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58/1993</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59/1993</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2/1994</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12/1994</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12/1998</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48/1998</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13/2000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14/2002</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24/2010</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33/2016</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565AE4">
              <w:rPr>
                <w:rFonts w:ascii="Times New Roman" w:hAnsi="Times New Roman" w:cs="Times New Roman"/>
                <w:sz w:val="24"/>
                <w:szCs w:val="24"/>
              </w:rPr>
              <w:t xml:space="preserve">  59/2017</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imes New Roman" w:hAnsi="Times New Roman" w:cs="Times New Roman"/>
                <w:sz w:val="24"/>
                <w:szCs w:val="24"/>
              </w:rPr>
            </w:pPr>
            <w:r w:rsidRPr="00565AE4">
              <w:rPr>
                <w:rFonts w:ascii="Times New Roman" w:hAnsi="Times New Roman" w:cs="Times New Roman"/>
                <w:sz w:val="24"/>
                <w:szCs w:val="24"/>
              </w:rPr>
              <w:t xml:space="preserve">  27/2021</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 xml:space="preserve">    7/2022</w:t>
            </w:r>
          </w:p>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 xml:space="preserve">   41/2022</w:t>
            </w:r>
          </w:p>
        </w:tc>
        <w:tc>
          <w:tcPr>
            <w:tcW w:w="77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lastRenderedPageBreak/>
              <w:t>(2)</w:t>
            </w:r>
          </w:p>
        </w:tc>
        <w:tc>
          <w:tcPr>
            <w:tcW w:w="70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41’inci ve 42’nci maddeleri uyarınca üyelikten çekilme ve/veya çekilmiş sayılma da üyeliği sona erdirir.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Ancak 42’nci madde uyarınca üyelikten çekilmiş sayılma hallerinde, üyeliğin sona ermesi için Belediye Meclisi kararı gerekir. Belediye Meclisinin herhangi bir </w:t>
            </w:r>
            <w:proofErr w:type="gramStart"/>
            <w:r w:rsidRPr="00565AE4">
              <w:rPr>
                <w:rFonts w:ascii="Times New Roman" w:hAnsi="Times New Roman" w:cs="Times New Roman"/>
                <w:sz w:val="24"/>
                <w:szCs w:val="24"/>
              </w:rPr>
              <w:t>nedenle  toplanamaması</w:t>
            </w:r>
            <w:proofErr w:type="gramEnd"/>
            <w:r w:rsidRPr="00565AE4">
              <w:rPr>
                <w:rFonts w:ascii="Times New Roman" w:hAnsi="Times New Roman" w:cs="Times New Roman"/>
                <w:sz w:val="24"/>
                <w:szCs w:val="24"/>
              </w:rPr>
              <w:t xml:space="preserve"> veya karar alamaması halinde durum Yüksek Seçim Kuruluna bildirilir.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vMerge/>
          </w:tcPr>
          <w:p w:rsidR="005407C2" w:rsidRPr="00565AE4" w:rsidRDefault="005407C2" w:rsidP="009C099E">
            <w:pPr>
              <w:rPr>
                <w:rFonts w:ascii="Times New Roman" w:hAnsi="Times New Roman" w:cs="Times New Roman"/>
                <w:sz w:val="24"/>
                <w:szCs w:val="24"/>
              </w:rPr>
            </w:pPr>
          </w:p>
        </w:tc>
        <w:tc>
          <w:tcPr>
            <w:tcW w:w="774" w:type="dxa"/>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 kararı üzerine Üyelikten çekilmiş sayılan Belediye Meclis üyesine, üyelikten çekilmiş sayıldığı ve üyeliğinin sona erdiği, Belediye Başkanı tarafından en geç üç gün içinde yazılı olarak bildirili</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vMerge/>
          </w:tcPr>
          <w:p w:rsidR="005407C2" w:rsidRPr="00565AE4" w:rsidRDefault="005407C2" w:rsidP="009C099E">
            <w:pPr>
              <w:rPr>
                <w:rFonts w:ascii="Times New Roman" w:hAnsi="Times New Roman" w:cs="Times New Roman"/>
                <w:sz w:val="24"/>
                <w:szCs w:val="24"/>
              </w:rPr>
            </w:pPr>
          </w:p>
        </w:tc>
        <w:tc>
          <w:tcPr>
            <w:tcW w:w="77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708" w:type="dxa"/>
          </w:tcPr>
          <w:p w:rsidR="005407C2" w:rsidRPr="00565AE4" w:rsidRDefault="005407C2" w:rsidP="009C099E">
            <w:pPr>
              <w:rPr>
                <w:rFonts w:ascii="Times New Roman" w:hAnsi="Times New Roman" w:cs="Times New Roman"/>
                <w:sz w:val="24"/>
                <w:szCs w:val="24"/>
              </w:rPr>
            </w:pP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Üyelikten çekilmiş sayılmanın görüşüleceği Belediye Meclis toplantılarında, toplantı yeter sayısı, üyelikten çekilen veya çekilmiş sayılan üyeler dikkate alınmaksızın hesaplanır.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vMerge/>
          </w:tcPr>
          <w:p w:rsidR="005407C2" w:rsidRPr="00565AE4" w:rsidRDefault="005407C2" w:rsidP="009C099E">
            <w:pPr>
              <w:rPr>
                <w:rFonts w:ascii="Times New Roman" w:hAnsi="Times New Roman" w:cs="Times New Roman"/>
                <w:sz w:val="24"/>
                <w:szCs w:val="24"/>
              </w:rPr>
            </w:pPr>
          </w:p>
        </w:tc>
        <w:tc>
          <w:tcPr>
            <w:tcW w:w="77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708" w:type="dxa"/>
          </w:tcPr>
          <w:p w:rsidR="005407C2" w:rsidRPr="00565AE4" w:rsidRDefault="005407C2" w:rsidP="009C099E">
            <w:pPr>
              <w:rPr>
                <w:rFonts w:ascii="Times New Roman" w:hAnsi="Times New Roman" w:cs="Times New Roman"/>
                <w:sz w:val="24"/>
                <w:szCs w:val="24"/>
              </w:rPr>
            </w:pP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 üyelikten çekilen meclis üyesinin yazılı bildiriminden itibaren veya üyelikten çekilmiş sayılan meclis üyesi hakkında alınan karardan itibaren, üç gün içinde üyelikten çekilen veya üyelikten </w:t>
            </w:r>
            <w:r w:rsidRPr="00565AE4">
              <w:rPr>
                <w:rFonts w:ascii="Times New Roman" w:hAnsi="Times New Roman" w:cs="Times New Roman"/>
                <w:sz w:val="24"/>
                <w:szCs w:val="24"/>
              </w:rPr>
              <w:lastRenderedPageBreak/>
              <w:t>çekilmiş sayılan Meclis üyesini, Bakanlığa ve İlçe Seçim Kuruluna yazılı olarak bildirmek zorundadır. İlgili Belediye Başkanının, üyelikten çekilen veya çekilmiş sayılan Meclis üyesi hakkında belirtilen mercileri bilgilendirmemesi halinde herhangi bir Meclis üyesi de İlçe Seçim Kurulunu ve Bakanlığı yazılı olarak bilgilendirebilir.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359" w:type="dxa"/>
          </w:tcPr>
          <w:p w:rsidR="005407C2" w:rsidRPr="00565AE4" w:rsidRDefault="005407C2" w:rsidP="009C099E">
            <w:pPr>
              <w:rPr>
                <w:rFonts w:ascii="Times New Roman" w:hAnsi="Times New Roman" w:cs="Times New Roman"/>
                <w:sz w:val="24"/>
                <w:szCs w:val="24"/>
              </w:rPr>
            </w:pPr>
          </w:p>
        </w:tc>
        <w:tc>
          <w:tcPr>
            <w:tcW w:w="774" w:type="dxa"/>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9C099E">
            <w:pPr>
              <w:rPr>
                <w:rFonts w:ascii="Times New Roman" w:hAnsi="Times New Roman" w:cs="Times New Roman"/>
                <w:sz w:val="24"/>
                <w:szCs w:val="24"/>
              </w:rPr>
            </w:pPr>
          </w:p>
        </w:tc>
        <w:tc>
          <w:tcPr>
            <w:tcW w:w="4598" w:type="dxa"/>
          </w:tcPr>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14’üncü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75"/>
        <w:gridCol w:w="1359"/>
        <w:gridCol w:w="520"/>
        <w:gridCol w:w="604"/>
        <w:gridCol w:w="4984"/>
      </w:tblGrid>
      <w:tr w:rsidR="005407C2" w:rsidRPr="00565AE4" w:rsidTr="009C099E">
        <w:trPr>
          <w:trHeight w:val="50"/>
        </w:trPr>
        <w:tc>
          <w:tcPr>
            <w:tcW w:w="177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44’ün Maddesinin Değiştirilmesi</w:t>
            </w:r>
          </w:p>
        </w:tc>
        <w:tc>
          <w:tcPr>
            <w:tcW w:w="7510"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15. Esas Yasa, 44’üncü maddesi kaldırılmak ve yerine aşağıdaki yeni 44’üncü madde konmak suretiyle değiştirilir:</w:t>
            </w:r>
          </w:p>
        </w:tc>
      </w:tr>
      <w:tr w:rsidR="005407C2" w:rsidRPr="00565AE4" w:rsidTr="009C099E">
        <w:trPr>
          <w:trHeight w:val="50"/>
        </w:trPr>
        <w:tc>
          <w:tcPr>
            <w:tcW w:w="1778" w:type="dxa"/>
          </w:tcPr>
          <w:p w:rsidR="005407C2" w:rsidRPr="00565AE4" w:rsidRDefault="005407C2" w:rsidP="009C099E">
            <w:pPr>
              <w:rPr>
                <w:rFonts w:ascii="Times New Roman" w:hAnsi="Times New Roman" w:cs="Times New Roman"/>
                <w:sz w:val="24"/>
                <w:szCs w:val="24"/>
              </w:rPr>
            </w:pPr>
          </w:p>
        </w:tc>
        <w:tc>
          <w:tcPr>
            <w:tcW w:w="1361"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 xml:space="preserve">“Başkan ve Meclis </w:t>
            </w:r>
            <w:r w:rsidRPr="00565AE4">
              <w:rPr>
                <w:rFonts w:ascii="Times New Roman" w:hAnsi="Times New Roman" w:cs="Times New Roman"/>
                <w:sz w:val="24"/>
                <w:szCs w:val="24"/>
              </w:rPr>
              <w:lastRenderedPageBreak/>
              <w:t>Üyelerinin Uymak Zorunda Oldukları Hususlar</w:t>
            </w:r>
          </w:p>
        </w:tc>
        <w:tc>
          <w:tcPr>
            <w:tcW w:w="520"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lastRenderedPageBreak/>
              <w:t>44.</w:t>
            </w:r>
          </w:p>
        </w:tc>
        <w:tc>
          <w:tcPr>
            <w:tcW w:w="60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0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Başkan ve Meclis üyeleri, kendilerini ve/veya eşi ve/veya aralarında evlilik bağı </w:t>
            </w:r>
            <w:r w:rsidRPr="00565AE4">
              <w:rPr>
                <w:rFonts w:ascii="Times New Roman" w:hAnsi="Times New Roman" w:cs="Times New Roman"/>
                <w:sz w:val="24"/>
                <w:szCs w:val="24"/>
              </w:rPr>
              <w:lastRenderedPageBreak/>
              <w:t>kalmayan eski eşi ve/veya birinci dereceye kadar kan veya sıhri akrabaları ve/veya kardeşini ve/veya aralarında evlatlık bağı bulunanları ilgilendiren gündem maddesi ile ilgili işlerin görüşüldüğü toplantılara katılamazlar. Katılmaları halinde alınan karar geçersizdir. Bu madde amaçları bakımından, Belediyelerin ihale ile ilgili uygulamalarında, Kamu İhale Yasasının ilgili kuralları uygulanır.</w:t>
            </w:r>
          </w:p>
        </w:tc>
      </w:tr>
      <w:tr w:rsidR="005407C2" w:rsidRPr="00565AE4" w:rsidTr="009C099E">
        <w:trPr>
          <w:trHeight w:val="50"/>
        </w:trPr>
        <w:tc>
          <w:tcPr>
            <w:tcW w:w="1778" w:type="dxa"/>
          </w:tcPr>
          <w:p w:rsidR="005407C2" w:rsidRPr="00565AE4" w:rsidRDefault="005407C2" w:rsidP="009C099E">
            <w:pPr>
              <w:rPr>
                <w:rFonts w:ascii="Times New Roman" w:hAnsi="Times New Roman" w:cs="Times New Roman"/>
                <w:sz w:val="24"/>
                <w:szCs w:val="24"/>
              </w:rPr>
            </w:pPr>
          </w:p>
        </w:tc>
        <w:tc>
          <w:tcPr>
            <w:tcW w:w="1361" w:type="dxa"/>
          </w:tcPr>
          <w:p w:rsidR="005407C2" w:rsidRPr="00565AE4" w:rsidRDefault="005407C2" w:rsidP="009C099E">
            <w:pPr>
              <w:rPr>
                <w:rFonts w:ascii="Times New Roman" w:hAnsi="Times New Roman" w:cs="Times New Roman"/>
                <w:sz w:val="24"/>
                <w:szCs w:val="24"/>
              </w:rPr>
            </w:pPr>
          </w:p>
        </w:tc>
        <w:tc>
          <w:tcPr>
            <w:tcW w:w="520" w:type="dxa"/>
          </w:tcPr>
          <w:p w:rsidR="005407C2" w:rsidRPr="00565AE4" w:rsidRDefault="005407C2" w:rsidP="009C099E">
            <w:pPr>
              <w:rPr>
                <w:rFonts w:ascii="Times New Roman" w:hAnsi="Times New Roman" w:cs="Times New Roman"/>
                <w:sz w:val="24"/>
                <w:szCs w:val="24"/>
              </w:rPr>
            </w:pPr>
          </w:p>
        </w:tc>
        <w:tc>
          <w:tcPr>
            <w:tcW w:w="605" w:type="dxa"/>
          </w:tcPr>
          <w:p w:rsidR="005407C2" w:rsidRPr="00565AE4" w:rsidRDefault="005407C2" w:rsidP="009C099E">
            <w:pPr>
              <w:rPr>
                <w:rFonts w:ascii="Times New Roman" w:hAnsi="Times New Roman" w:cs="Times New Roman"/>
                <w:sz w:val="24"/>
                <w:szCs w:val="24"/>
              </w:rPr>
            </w:pPr>
          </w:p>
        </w:tc>
        <w:tc>
          <w:tcPr>
            <w:tcW w:w="50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Başkan ve Meclis üyeleri, görev süresi boyunca ve görev süresinin bitimine müteakip bir yıl süre ile doğrudan veya dolaylı olarak tek başlarına veya ortaklık oluşturmak suretiyle belediye ile ilgili ihalelere katılamaz ve taahhüde giremezler.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15’inci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76"/>
        <w:gridCol w:w="1020"/>
        <w:gridCol w:w="6446"/>
      </w:tblGrid>
      <w:tr w:rsidR="005407C2" w:rsidRPr="00565AE4" w:rsidTr="005E4A2B">
        <w:trPr>
          <w:trHeight w:val="1359"/>
        </w:trPr>
        <w:tc>
          <w:tcPr>
            <w:tcW w:w="177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45’inci Maddesinin Değiştirilmesi</w:t>
            </w:r>
          </w:p>
        </w:tc>
        <w:tc>
          <w:tcPr>
            <w:tcW w:w="7510" w:type="dxa"/>
            <w:gridSpan w:val="2"/>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16. Esas Yasa, 45’inci maddesinin (2)’nci fıkrası kaldırılmak ve yerine aşağıdaki yeni (2)’nci fıkra konmak suretiyle değiştirilir.</w:t>
            </w:r>
          </w:p>
        </w:tc>
      </w:tr>
      <w:tr w:rsidR="005407C2" w:rsidRPr="00565AE4" w:rsidTr="009C099E">
        <w:trPr>
          <w:trHeight w:val="50"/>
        </w:trPr>
        <w:tc>
          <w:tcPr>
            <w:tcW w:w="1778" w:type="dxa"/>
          </w:tcPr>
          <w:p w:rsidR="005407C2" w:rsidRPr="00565AE4" w:rsidRDefault="005407C2" w:rsidP="009C099E">
            <w:pPr>
              <w:rPr>
                <w:rFonts w:ascii="Times New Roman" w:hAnsi="Times New Roman" w:cs="Times New Roman"/>
                <w:sz w:val="24"/>
                <w:szCs w:val="24"/>
              </w:rPr>
            </w:pPr>
          </w:p>
        </w:tc>
        <w:tc>
          <w:tcPr>
            <w:tcW w:w="102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648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 Üyelerinin yolluk verilmesini gerektiren bir işle görevlendirilmesi halinde, Devlette yürürlükte olan yolluk hakkındaki mevzuata göre yolluk verilir.”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16’ncı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804"/>
        <w:gridCol w:w="1320"/>
        <w:gridCol w:w="595"/>
        <w:gridCol w:w="925"/>
        <w:gridCol w:w="4598"/>
      </w:tblGrid>
      <w:tr w:rsidR="005407C2" w:rsidRPr="00565AE4" w:rsidTr="005E4A2B">
        <w:trPr>
          <w:trHeight w:val="50"/>
        </w:trPr>
        <w:tc>
          <w:tcPr>
            <w:tcW w:w="1804"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46’ıncı Maddesinin Değiştirilmesi</w:t>
            </w:r>
          </w:p>
        </w:tc>
        <w:tc>
          <w:tcPr>
            <w:tcW w:w="7438"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17. Esas Yasa, 46’ncı maddesi kaldırılmak ve yerine aşağıdaki yeni 46’ncı madde konmak suretiyle değiştirilir:</w:t>
            </w:r>
          </w:p>
        </w:tc>
      </w:tr>
      <w:tr w:rsidR="005407C2" w:rsidRPr="00565AE4" w:rsidTr="005E4A2B">
        <w:trPr>
          <w:trHeight w:val="164"/>
        </w:trPr>
        <w:tc>
          <w:tcPr>
            <w:tcW w:w="1804" w:type="dxa"/>
            <w:vMerge w:val="restart"/>
          </w:tcPr>
          <w:p w:rsidR="005407C2" w:rsidRPr="00565AE4" w:rsidRDefault="005407C2" w:rsidP="009C099E">
            <w:pPr>
              <w:rPr>
                <w:rFonts w:ascii="Times New Roman" w:hAnsi="Times New Roman" w:cs="Times New Roman"/>
                <w:sz w:val="24"/>
                <w:szCs w:val="24"/>
              </w:rPr>
            </w:pPr>
          </w:p>
        </w:tc>
        <w:tc>
          <w:tcPr>
            <w:tcW w:w="1320" w:type="dxa"/>
            <w:vMerge w:val="restart"/>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“Üyelerin izinleri</w:t>
            </w:r>
          </w:p>
        </w:tc>
        <w:tc>
          <w:tcPr>
            <w:tcW w:w="59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46.</w:t>
            </w:r>
          </w:p>
        </w:tc>
        <w:tc>
          <w:tcPr>
            <w:tcW w:w="92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Meclis üyeleri, hasta olmaları halinde izinli sayılır.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Ancak her ne sebeple olursa olsun Sağlık Kurul Raporu olmaksızın bir yılda toplam ardışık altı toplantıya katılmayan üyeye bu Yasanın 42’nci maddesi kuralları uygulanır.</w:t>
            </w:r>
          </w:p>
        </w:tc>
      </w:tr>
      <w:tr w:rsidR="005407C2" w:rsidRPr="00565AE4" w:rsidTr="005E4A2B">
        <w:trPr>
          <w:trHeight w:val="162"/>
        </w:trPr>
        <w:tc>
          <w:tcPr>
            <w:tcW w:w="1804" w:type="dxa"/>
            <w:vMerge/>
          </w:tcPr>
          <w:p w:rsidR="005407C2" w:rsidRPr="00565AE4" w:rsidRDefault="005407C2" w:rsidP="009C099E">
            <w:pPr>
              <w:rPr>
                <w:rFonts w:ascii="Times New Roman" w:hAnsi="Times New Roman" w:cs="Times New Roman"/>
                <w:sz w:val="24"/>
                <w:szCs w:val="24"/>
              </w:rPr>
            </w:pPr>
          </w:p>
        </w:tc>
        <w:tc>
          <w:tcPr>
            <w:tcW w:w="1320" w:type="dxa"/>
            <w:vMerge/>
          </w:tcPr>
          <w:p w:rsidR="005407C2" w:rsidRPr="00565AE4" w:rsidRDefault="005407C2" w:rsidP="009C099E">
            <w:pPr>
              <w:rPr>
                <w:rFonts w:ascii="Times New Roman" w:hAnsi="Times New Roman" w:cs="Times New Roman"/>
                <w:sz w:val="24"/>
                <w:szCs w:val="24"/>
              </w:rPr>
            </w:pPr>
          </w:p>
        </w:tc>
        <w:tc>
          <w:tcPr>
            <w:tcW w:w="595" w:type="dxa"/>
          </w:tcPr>
          <w:p w:rsidR="005407C2" w:rsidRPr="00565AE4" w:rsidRDefault="005407C2" w:rsidP="009C099E">
            <w:pPr>
              <w:rPr>
                <w:rFonts w:ascii="Times New Roman" w:hAnsi="Times New Roman" w:cs="Times New Roman"/>
                <w:sz w:val="24"/>
                <w:szCs w:val="24"/>
              </w:rPr>
            </w:pPr>
          </w:p>
        </w:tc>
        <w:tc>
          <w:tcPr>
            <w:tcW w:w="92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Üyeler, makul mazeretleri nedeniyle </w:t>
            </w:r>
            <w:proofErr w:type="gramStart"/>
            <w:r w:rsidRPr="00565AE4">
              <w:rPr>
                <w:rFonts w:ascii="Times New Roman" w:hAnsi="Times New Roman" w:cs="Times New Roman"/>
                <w:sz w:val="24"/>
                <w:szCs w:val="24"/>
              </w:rPr>
              <w:t>toplantıya  katılamayacağı</w:t>
            </w:r>
            <w:proofErr w:type="gramEnd"/>
            <w:r w:rsidRPr="00565AE4">
              <w:rPr>
                <w:rFonts w:ascii="Times New Roman" w:hAnsi="Times New Roman" w:cs="Times New Roman"/>
                <w:sz w:val="24"/>
                <w:szCs w:val="24"/>
              </w:rPr>
              <w:t xml:space="preserve"> durumlarda, mazeretini bildiren dilekçesini yazılı veya </w:t>
            </w:r>
            <w:r w:rsidRPr="00565AE4">
              <w:rPr>
                <w:rFonts w:ascii="Times New Roman" w:hAnsi="Times New Roman" w:cs="Times New Roman"/>
                <w:sz w:val="24"/>
                <w:szCs w:val="24"/>
              </w:rPr>
              <w:lastRenderedPageBreak/>
              <w:t>elektronik ortamda toplantı saatinden önce belediye başkanına veya belediye başkanına verilmek üzere belediyeye ileterek izin talebinde bulunur. Bu talep belediye meclisinin ilk toplantısında görüşülür ve toplantıda hazır bulunanların salt çoğunluğu ile karara bağlanır. Meclis üyesi, mazaretinin uygun görülmesi halinde izinli sayılır.</w:t>
            </w:r>
          </w:p>
        </w:tc>
      </w:tr>
      <w:tr w:rsidR="005407C2" w:rsidRPr="00565AE4" w:rsidTr="005E4A2B">
        <w:trPr>
          <w:trHeight w:val="162"/>
        </w:trPr>
        <w:tc>
          <w:tcPr>
            <w:tcW w:w="1804" w:type="dxa"/>
            <w:vMerge/>
          </w:tcPr>
          <w:p w:rsidR="005407C2" w:rsidRPr="00565AE4" w:rsidRDefault="005407C2" w:rsidP="009C099E">
            <w:pPr>
              <w:rPr>
                <w:rFonts w:ascii="Times New Roman" w:hAnsi="Times New Roman" w:cs="Times New Roman"/>
                <w:sz w:val="24"/>
                <w:szCs w:val="24"/>
              </w:rPr>
            </w:pPr>
          </w:p>
        </w:tc>
        <w:tc>
          <w:tcPr>
            <w:tcW w:w="1320" w:type="dxa"/>
            <w:vMerge/>
          </w:tcPr>
          <w:p w:rsidR="005407C2" w:rsidRPr="00565AE4" w:rsidRDefault="005407C2" w:rsidP="009C099E">
            <w:pPr>
              <w:rPr>
                <w:rFonts w:ascii="Times New Roman" w:hAnsi="Times New Roman" w:cs="Times New Roman"/>
                <w:sz w:val="24"/>
                <w:szCs w:val="24"/>
              </w:rPr>
            </w:pPr>
          </w:p>
        </w:tc>
        <w:tc>
          <w:tcPr>
            <w:tcW w:w="595" w:type="dxa"/>
          </w:tcPr>
          <w:p w:rsidR="005407C2" w:rsidRPr="00565AE4" w:rsidRDefault="005407C2" w:rsidP="009C099E">
            <w:pPr>
              <w:rPr>
                <w:rFonts w:ascii="Times New Roman" w:hAnsi="Times New Roman" w:cs="Times New Roman"/>
                <w:sz w:val="24"/>
                <w:szCs w:val="24"/>
              </w:rPr>
            </w:pPr>
          </w:p>
        </w:tc>
        <w:tc>
          <w:tcPr>
            <w:tcW w:w="92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59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Toplantı nisap yetersizliğinden yapılamamış olsa dahi, meclis üyesinin yukarıdaki (2)’nci fıkrada belirtilen usule uymayan mazeretleri dikkate alınmaz </w:t>
            </w:r>
            <w:proofErr w:type="gramStart"/>
            <w:r w:rsidRPr="00565AE4">
              <w:rPr>
                <w:rFonts w:ascii="Times New Roman" w:hAnsi="Times New Roman" w:cs="Times New Roman"/>
                <w:sz w:val="24"/>
                <w:szCs w:val="24"/>
              </w:rPr>
              <w:t>ve  ilgili</w:t>
            </w:r>
            <w:proofErr w:type="gramEnd"/>
            <w:r w:rsidRPr="00565AE4">
              <w:rPr>
                <w:rFonts w:ascii="Times New Roman" w:hAnsi="Times New Roman" w:cs="Times New Roman"/>
                <w:sz w:val="24"/>
                <w:szCs w:val="24"/>
              </w:rPr>
              <w:t xml:space="preserve"> üye hakkında bu Yasanın 42’nci madde kuralları uygulanır.”</w:t>
            </w:r>
          </w:p>
        </w:tc>
      </w:tr>
    </w:tbl>
    <w:p w:rsidR="005407C2" w:rsidRPr="00565AE4" w:rsidRDefault="005407C2" w:rsidP="005407C2">
      <w:pPr>
        <w:rPr>
          <w:rFonts w:cs="Times New Roman"/>
          <w:sz w:val="24"/>
          <w:szCs w:val="24"/>
        </w:rPr>
      </w:pPr>
      <w:r w:rsidRPr="00565AE4">
        <w:rPr>
          <w:rFonts w:cs="Times New Roman"/>
          <w:sz w:val="24"/>
          <w:szCs w:val="24"/>
        </w:rPr>
        <w:tab/>
        <w:t>BAŞKAN – 17’inci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69"/>
        <w:gridCol w:w="1112"/>
        <w:gridCol w:w="723"/>
        <w:gridCol w:w="5638"/>
      </w:tblGrid>
      <w:tr w:rsidR="005407C2" w:rsidRPr="00565AE4" w:rsidTr="009C099E">
        <w:trPr>
          <w:trHeight w:val="162"/>
        </w:trPr>
        <w:tc>
          <w:tcPr>
            <w:tcW w:w="1771"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48’inci Maddesinin Değiştirilmesi</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br w:type="page"/>
            </w:r>
          </w:p>
        </w:tc>
        <w:tc>
          <w:tcPr>
            <w:tcW w:w="7517" w:type="dxa"/>
            <w:gridSpan w:val="3"/>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18. Esas Yasa, 48’inci maddesinin (16)’ncı fıkrası kaldırılmak ve yerine aşağıdaki yeni (16)’ncı fıkra konmak suretiyle değiştirilir:</w:t>
            </w:r>
          </w:p>
        </w:tc>
      </w:tr>
      <w:tr w:rsidR="005407C2" w:rsidRPr="00565AE4" w:rsidTr="009C099E">
        <w:trPr>
          <w:trHeight w:val="162"/>
        </w:trPr>
        <w:tc>
          <w:tcPr>
            <w:tcW w:w="1771" w:type="dxa"/>
          </w:tcPr>
          <w:p w:rsidR="005407C2" w:rsidRPr="00565AE4" w:rsidRDefault="005407C2" w:rsidP="009C099E">
            <w:pPr>
              <w:rPr>
                <w:rFonts w:ascii="Times New Roman" w:hAnsi="Times New Roman" w:cs="Times New Roman"/>
                <w:sz w:val="24"/>
                <w:szCs w:val="24"/>
              </w:rPr>
            </w:pPr>
          </w:p>
        </w:tc>
        <w:tc>
          <w:tcPr>
            <w:tcW w:w="1123" w:type="dxa"/>
          </w:tcPr>
          <w:p w:rsidR="005407C2" w:rsidRPr="00565AE4" w:rsidRDefault="005407C2" w:rsidP="009C099E">
            <w:pPr>
              <w:rPr>
                <w:rFonts w:ascii="Times New Roman" w:hAnsi="Times New Roman" w:cs="Times New Roman"/>
                <w:sz w:val="24"/>
                <w:szCs w:val="24"/>
              </w:rPr>
            </w:pPr>
          </w:p>
        </w:tc>
        <w:tc>
          <w:tcPr>
            <w:tcW w:w="706"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“(16)</w:t>
            </w:r>
          </w:p>
        </w:tc>
        <w:tc>
          <w:tcPr>
            <w:tcW w:w="5688"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Belde menfaatleri ile ilgili işler hakkında Devlet daireleriyle ve/veya kamu kurum ve kuruluşlarıyla istişarelerde ve/veya taleplerde bulunmak,”</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18’inci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803"/>
        <w:gridCol w:w="1585"/>
        <w:gridCol w:w="660"/>
        <w:gridCol w:w="565"/>
        <w:gridCol w:w="4629"/>
      </w:tblGrid>
      <w:tr w:rsidR="005407C2" w:rsidRPr="00565AE4" w:rsidTr="005E4A2B">
        <w:trPr>
          <w:trHeight w:val="162"/>
        </w:trPr>
        <w:tc>
          <w:tcPr>
            <w:tcW w:w="180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Esas Yasanın 48’uncu Maddesinin Değiştirilmesi</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br w:type="page"/>
            </w:r>
          </w:p>
        </w:tc>
        <w:tc>
          <w:tcPr>
            <w:tcW w:w="7439" w:type="dxa"/>
            <w:gridSpan w:val="4"/>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19. Esas Yasa, 49’uncu maddesi kaldırılmak ve yerine aşağıdaki yeni 49’uncu madde konmak suretiyle değiştirilir: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58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Belediye Meclisi Kararlarının İlanı</w:t>
            </w:r>
          </w:p>
        </w:tc>
        <w:tc>
          <w:tcPr>
            <w:tcW w:w="660" w:type="dxa"/>
          </w:tcPr>
          <w:p w:rsidR="005407C2" w:rsidRPr="00565AE4" w:rsidRDefault="005407C2" w:rsidP="005E4A2B">
            <w:pPr>
              <w:ind w:firstLine="0"/>
              <w:rPr>
                <w:rFonts w:ascii="Times New Roman" w:hAnsi="Times New Roman" w:cs="Times New Roman"/>
                <w:sz w:val="24"/>
                <w:szCs w:val="24"/>
              </w:rPr>
            </w:pPr>
            <w:proofErr w:type="gramStart"/>
            <w:r w:rsidRPr="00565AE4">
              <w:rPr>
                <w:rFonts w:ascii="Times New Roman" w:hAnsi="Times New Roman" w:cs="Times New Roman"/>
                <w:sz w:val="24"/>
                <w:szCs w:val="24"/>
              </w:rPr>
              <w:t>(</w:t>
            </w:r>
            <w:proofErr w:type="gramEnd"/>
            <w:r w:rsidRPr="00565AE4">
              <w:rPr>
                <w:rFonts w:ascii="Times New Roman" w:hAnsi="Times New Roman" w:cs="Times New Roman"/>
                <w:sz w:val="24"/>
                <w:szCs w:val="24"/>
              </w:rPr>
              <w:t>49.</w:t>
            </w:r>
          </w:p>
        </w:tc>
        <w:tc>
          <w:tcPr>
            <w:tcW w:w="56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62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Meclisi toplantılarında alınan kararlar meclis üyeleri tarafından imzalandıktan sonra yedi gün içerisinde, tüm meclis üyelerine e-posta ile gönderilir, belediye ilan tahtasına da Belediye Müdürü ve/veya Müdür Muavini ve/veya Belediyenin Yöneticilik Hizmetleri Sınıfındaki en kıdemli personeli tarafından asılmak suretiyle ilan edilir.  Buna ilaveten, alınan kararlar Belediyenin web sayfasında yayımlanır.</w:t>
            </w:r>
          </w:p>
        </w:tc>
      </w:tr>
      <w:tr w:rsidR="005407C2" w:rsidRPr="00565AE4" w:rsidTr="005E4A2B">
        <w:trPr>
          <w:trHeight w:val="50"/>
        </w:trPr>
        <w:tc>
          <w:tcPr>
            <w:tcW w:w="1803" w:type="dxa"/>
          </w:tcPr>
          <w:p w:rsidR="005407C2" w:rsidRPr="00565AE4" w:rsidRDefault="005407C2" w:rsidP="009C099E">
            <w:pPr>
              <w:rPr>
                <w:rFonts w:ascii="Times New Roman" w:hAnsi="Times New Roman" w:cs="Times New Roman"/>
                <w:sz w:val="24"/>
                <w:szCs w:val="24"/>
              </w:rPr>
            </w:pPr>
          </w:p>
        </w:tc>
        <w:tc>
          <w:tcPr>
            <w:tcW w:w="1585" w:type="dxa"/>
          </w:tcPr>
          <w:p w:rsidR="005407C2" w:rsidRPr="00565AE4" w:rsidRDefault="005407C2" w:rsidP="009C099E">
            <w:pPr>
              <w:rPr>
                <w:rFonts w:ascii="Times New Roman" w:hAnsi="Times New Roman" w:cs="Times New Roman"/>
                <w:sz w:val="24"/>
                <w:szCs w:val="24"/>
              </w:rPr>
            </w:pPr>
          </w:p>
        </w:tc>
        <w:tc>
          <w:tcPr>
            <w:tcW w:w="660" w:type="dxa"/>
          </w:tcPr>
          <w:p w:rsidR="005407C2" w:rsidRPr="00565AE4" w:rsidRDefault="005407C2" w:rsidP="009C099E">
            <w:pPr>
              <w:rPr>
                <w:rFonts w:ascii="Times New Roman" w:hAnsi="Times New Roman" w:cs="Times New Roman"/>
                <w:sz w:val="24"/>
                <w:szCs w:val="24"/>
              </w:rPr>
            </w:pPr>
          </w:p>
        </w:tc>
        <w:tc>
          <w:tcPr>
            <w:tcW w:w="565"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629"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 ve Belediye Meclis üyelerinin imzalarını taşıyan Belediye Meclis </w:t>
            </w:r>
            <w:r w:rsidRPr="00565AE4">
              <w:rPr>
                <w:rFonts w:ascii="Times New Roman" w:hAnsi="Times New Roman" w:cs="Times New Roman"/>
                <w:sz w:val="24"/>
                <w:szCs w:val="24"/>
              </w:rPr>
              <w:lastRenderedPageBreak/>
              <w:t>kararlarının birer sureti, kararların alındığı tarihten başlayarak on beş gün içerisinde Belediye Başkanı tarafından Bakanlığa bildirilir. Bildirilmemesi halinde herhangi bir üye tarafından da Bakanlığa bildirilebilir.”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19’uncu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51"/>
        <w:gridCol w:w="1428"/>
        <w:gridCol w:w="647"/>
        <w:gridCol w:w="565"/>
        <w:gridCol w:w="4851"/>
      </w:tblGrid>
      <w:tr w:rsidR="005407C2" w:rsidRPr="00565AE4" w:rsidTr="009C099E">
        <w:trPr>
          <w:trHeight w:val="50"/>
        </w:trPr>
        <w:tc>
          <w:tcPr>
            <w:tcW w:w="1753"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br w:type="page"/>
              <w:t xml:space="preserve">Esas Yasanın </w:t>
            </w:r>
            <w:proofErr w:type="gramStart"/>
            <w:r w:rsidRPr="00565AE4">
              <w:rPr>
                <w:rFonts w:ascii="Times New Roman" w:hAnsi="Times New Roman" w:cs="Times New Roman"/>
                <w:sz w:val="24"/>
                <w:szCs w:val="24"/>
              </w:rPr>
              <w:t>55’inci  Maddesinin</w:t>
            </w:r>
            <w:proofErr w:type="gramEnd"/>
            <w:r w:rsidRPr="00565AE4">
              <w:rPr>
                <w:rFonts w:ascii="Times New Roman" w:hAnsi="Times New Roman" w:cs="Times New Roman"/>
                <w:sz w:val="24"/>
                <w:szCs w:val="24"/>
              </w:rPr>
              <w:t xml:space="preserve"> Değiştirilmesi</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br w:type="page"/>
            </w:r>
          </w:p>
        </w:tc>
        <w:tc>
          <w:tcPr>
            <w:tcW w:w="7535" w:type="dxa"/>
            <w:gridSpan w:val="4"/>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20. Esas Yasa, 55’inci maddesi kaldırılmak ve yerine aşağıdaki yeni 55’inci madde konmak suretiyle değiştirilir: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428"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“Belediye Başkanı Maaşı”</w:t>
            </w:r>
          </w:p>
        </w:tc>
        <w:tc>
          <w:tcPr>
            <w:tcW w:w="649"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55.</w:t>
            </w:r>
          </w:p>
        </w:tc>
        <w:tc>
          <w:tcPr>
            <w:tcW w:w="566" w:type="dxa"/>
          </w:tcPr>
          <w:p w:rsidR="005407C2" w:rsidRPr="00565AE4" w:rsidRDefault="005407C2" w:rsidP="005E4A2B">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89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Başkanlarına Barem 19 aylık maaş ve %12 oranında temsil ödeneği verilir.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428" w:type="dxa"/>
          </w:tcPr>
          <w:p w:rsidR="005407C2" w:rsidRPr="00565AE4" w:rsidRDefault="005407C2" w:rsidP="009C099E">
            <w:pPr>
              <w:rPr>
                <w:rFonts w:ascii="Times New Roman" w:hAnsi="Times New Roman" w:cs="Times New Roman"/>
                <w:sz w:val="24"/>
                <w:szCs w:val="24"/>
              </w:rPr>
            </w:pPr>
          </w:p>
        </w:tc>
        <w:tc>
          <w:tcPr>
            <w:tcW w:w="649"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489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başkanları yukarıda belirtilen baremin en üst kademesinden maaş alırlar. Belediye başkanlarının temsil ödeneği de vergiye tabidir.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428"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Kapsam</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 /1982</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12/1982</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44/1982</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42/1983</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5/1984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29/1984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50/1984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2/1985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10/1986</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13/1986</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30/1986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31/1987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11/1988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33/1988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13/1989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34/1989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73/1989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8/1990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19/1990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42/1990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49/1990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11/1991</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lastRenderedPageBreak/>
              <w:t>85/1991</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11/1992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35/1992</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3/1993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62/1993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10/1994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15/1994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53/1994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18/1995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12/1996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19/1996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32/</w:t>
            </w:r>
            <w:proofErr w:type="gramStart"/>
            <w:r w:rsidRPr="00565AE4">
              <w:rPr>
                <w:rFonts w:ascii="Times New Roman" w:eastAsia="Calibri" w:hAnsi="Times New Roman" w:cs="Times New Roman"/>
                <w:sz w:val="24"/>
                <w:szCs w:val="24"/>
              </w:rPr>
              <w:t>1996    16</w:t>
            </w:r>
            <w:proofErr w:type="gramEnd"/>
            <w:r w:rsidRPr="00565AE4">
              <w:rPr>
                <w:rFonts w:ascii="Times New Roman" w:eastAsia="Calibri" w:hAnsi="Times New Roman" w:cs="Times New Roman"/>
                <w:sz w:val="24"/>
                <w:szCs w:val="24"/>
              </w:rPr>
              <w:t xml:space="preserve">/1997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24/1997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13/1998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40/1998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6/1999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48/1999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4/2000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15/2000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20/2001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43/2001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25/2002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60/2002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3/2003</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43/2003</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63/2003</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69/2003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5/2004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35/2004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20/2005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32/2005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59/2005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10/2006</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44/2006</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72/2006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3/2007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57/2007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97/2007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11/2008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23/2008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34/2008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lastRenderedPageBreak/>
              <w:t xml:space="preserve">54/2008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82/2009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48/2010</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3/2011</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13/2011 20/2013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34/2013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19/2014</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2"/>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3/2015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2"/>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48/2015</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17/</w:t>
            </w:r>
            <w:proofErr w:type="gramStart"/>
            <w:r w:rsidRPr="00565AE4">
              <w:rPr>
                <w:rFonts w:ascii="Times New Roman" w:eastAsia="Calibri" w:hAnsi="Times New Roman" w:cs="Times New Roman"/>
                <w:sz w:val="24"/>
                <w:szCs w:val="24"/>
              </w:rPr>
              <w:t>2017     46</w:t>
            </w:r>
            <w:proofErr w:type="gramEnd"/>
            <w:r w:rsidRPr="00565AE4">
              <w:rPr>
                <w:rFonts w:ascii="Times New Roman" w:eastAsia="Calibri" w:hAnsi="Times New Roman" w:cs="Times New Roman"/>
                <w:sz w:val="24"/>
                <w:szCs w:val="24"/>
              </w:rPr>
              <w:t>/2017</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18"/>
              </w:tabs>
              <w:ind w:right="425"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12/2018</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19/2018</w:t>
            </w:r>
          </w:p>
          <w:p w:rsidR="005407C2" w:rsidRPr="00565AE4" w:rsidRDefault="005407C2" w:rsidP="009C099E">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4"/>
                <w:szCs w:val="24"/>
              </w:rPr>
            </w:pP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firstLine="0"/>
              <w:contextualSpacing/>
              <w:rPr>
                <w:rFonts w:ascii="Times New Roman" w:eastAsia="Calibri" w:hAnsi="Times New Roman" w:cs="Times New Roman"/>
                <w:sz w:val="24"/>
                <w:szCs w:val="24"/>
                <w:lang w:eastAsia="zh-CN"/>
              </w:rPr>
            </w:pPr>
            <w:r w:rsidRPr="00565AE4">
              <w:rPr>
                <w:rFonts w:ascii="Times New Roman" w:eastAsia="Calibri" w:hAnsi="Times New Roman" w:cs="Times New Roman"/>
                <w:sz w:val="24"/>
                <w:szCs w:val="24"/>
                <w:lang w:eastAsia="zh-CN"/>
              </w:rPr>
              <w:t xml:space="preserve">47/2010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firstLine="0"/>
              <w:contextualSpacing/>
              <w:rPr>
                <w:rFonts w:ascii="Times New Roman" w:eastAsia="Calibri" w:hAnsi="Times New Roman" w:cs="Times New Roman"/>
                <w:sz w:val="24"/>
                <w:szCs w:val="24"/>
                <w:lang w:eastAsia="zh-CN"/>
              </w:rPr>
            </w:pPr>
            <w:r w:rsidRPr="00565AE4">
              <w:rPr>
                <w:rFonts w:ascii="Times New Roman" w:eastAsia="Calibri" w:hAnsi="Times New Roman" w:cs="Times New Roman"/>
                <w:sz w:val="24"/>
                <w:szCs w:val="24"/>
                <w:lang w:eastAsia="zh-CN"/>
              </w:rPr>
              <w:t xml:space="preserve">   33/2013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ind w:firstLine="0"/>
              <w:contextualSpacing/>
              <w:rPr>
                <w:rFonts w:ascii="Times New Roman" w:eastAsia="Calibri" w:hAnsi="Times New Roman" w:cs="Times New Roman"/>
                <w:sz w:val="24"/>
                <w:szCs w:val="24"/>
                <w:lang w:eastAsia="zh-CN"/>
              </w:rPr>
            </w:pPr>
            <w:r w:rsidRPr="00565AE4">
              <w:rPr>
                <w:rFonts w:ascii="Times New Roman" w:eastAsia="Calibri" w:hAnsi="Times New Roman" w:cs="Times New Roman"/>
                <w:sz w:val="24"/>
                <w:szCs w:val="24"/>
                <w:lang w:eastAsia="zh-CN"/>
              </w:rPr>
              <w:t xml:space="preserve">   18/2014       </w:t>
            </w:r>
          </w:p>
          <w:p w:rsidR="005407C2" w:rsidRPr="00565AE4" w:rsidRDefault="005407C2" w:rsidP="007B5861">
            <w:pPr>
              <w:pBdr>
                <w:top w:val="single" w:sz="4" w:space="1" w:color="auto"/>
                <w:left w:val="single" w:sz="4" w:space="1" w:color="auto"/>
                <w:bottom w:val="single" w:sz="4" w:space="1" w:color="auto"/>
                <w:right w:val="single" w:sz="4" w:space="1" w:color="auto"/>
                <w:between w:val="single" w:sz="4" w:space="1" w:color="auto"/>
                <w:bar w:val="single" w:sz="4" w:color="auto"/>
              </w:pBdr>
              <w:contextualSpacing/>
              <w:rPr>
                <w:rFonts w:ascii="Times New Roman" w:eastAsia="Calibri" w:hAnsi="Times New Roman" w:cs="Times New Roman"/>
                <w:sz w:val="24"/>
                <w:szCs w:val="24"/>
                <w:lang w:eastAsia="zh-CN"/>
              </w:rPr>
            </w:pPr>
            <w:r w:rsidRPr="00565AE4">
              <w:rPr>
                <w:rFonts w:ascii="Times New Roman" w:eastAsia="Calibri" w:hAnsi="Times New Roman" w:cs="Times New Roman"/>
                <w:sz w:val="24"/>
                <w:szCs w:val="24"/>
                <w:lang w:eastAsia="zh-CN"/>
              </w:rPr>
              <w:t xml:space="preserve">     </w:t>
            </w:r>
            <w:r w:rsidR="007B5861" w:rsidRPr="00565AE4">
              <w:rPr>
                <w:rFonts w:ascii="Times New Roman" w:eastAsia="Calibri" w:hAnsi="Times New Roman" w:cs="Times New Roman"/>
                <w:sz w:val="24"/>
                <w:szCs w:val="24"/>
                <w:lang w:eastAsia="zh-CN"/>
              </w:rPr>
              <w:t>4/</w:t>
            </w:r>
            <w:proofErr w:type="gramStart"/>
            <w:r w:rsidR="007B5861" w:rsidRPr="00565AE4">
              <w:rPr>
                <w:rFonts w:ascii="Times New Roman" w:eastAsia="Calibri" w:hAnsi="Times New Roman" w:cs="Times New Roman"/>
                <w:sz w:val="24"/>
                <w:szCs w:val="24"/>
                <w:lang w:eastAsia="zh-CN"/>
              </w:rPr>
              <w:t xml:space="preserve">2015        </w:t>
            </w:r>
            <w:r w:rsidRPr="00565AE4">
              <w:rPr>
                <w:rFonts w:ascii="Times New Roman" w:eastAsia="Calibri" w:hAnsi="Times New Roman" w:cs="Times New Roman"/>
                <w:sz w:val="24"/>
                <w:szCs w:val="24"/>
                <w:lang w:eastAsia="zh-CN"/>
              </w:rPr>
              <w:t xml:space="preserve">   46</w:t>
            </w:r>
            <w:proofErr w:type="gramEnd"/>
            <w:r w:rsidRPr="00565AE4">
              <w:rPr>
                <w:rFonts w:ascii="Times New Roman" w:eastAsia="Calibri" w:hAnsi="Times New Roman" w:cs="Times New Roman"/>
                <w:sz w:val="24"/>
                <w:szCs w:val="24"/>
                <w:lang w:eastAsia="zh-CN"/>
              </w:rPr>
              <w:t>/2015       45/2017       66/2017           4/2018   36/2018</w:t>
            </w:r>
            <w:r w:rsidRPr="00565AE4">
              <w:rPr>
                <w:rFonts w:ascii="Times New Roman" w:eastAsia="Calibri" w:hAnsi="Times New Roman" w:cs="Times New Roman"/>
                <w:spacing w:val="-2"/>
                <w:sz w:val="24"/>
                <w:szCs w:val="24"/>
                <w:lang w:eastAsia="zh-CN"/>
              </w:rPr>
              <w:t xml:space="preserve">   12/2020</w:t>
            </w:r>
            <w:r w:rsidRPr="00565AE4">
              <w:rPr>
                <w:rFonts w:ascii="Times New Roman" w:eastAsia="Calibri" w:hAnsi="Times New Roman" w:cs="Times New Roman"/>
                <w:sz w:val="24"/>
                <w:szCs w:val="24"/>
              </w:rPr>
              <w:t xml:space="preserve">   22/2022</w:t>
            </w:r>
          </w:p>
        </w:tc>
        <w:tc>
          <w:tcPr>
            <w:tcW w:w="649"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89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Yukarıda öngörülen baremlerin karşılığı ilgili belediye başkanının tabi olduğu mevzuata göre Kamu Görevlileri Yasasında ve/</w:t>
            </w:r>
            <w:proofErr w:type="gramStart"/>
            <w:r w:rsidRPr="00565AE4">
              <w:rPr>
                <w:rFonts w:ascii="Times New Roman" w:hAnsi="Times New Roman" w:cs="Times New Roman"/>
                <w:sz w:val="24"/>
                <w:szCs w:val="24"/>
              </w:rPr>
              <w:t xml:space="preserve">veya </w:t>
            </w:r>
            <w:r w:rsidRPr="00565AE4">
              <w:rPr>
                <w:rFonts w:ascii="Times New Roman" w:eastAsia="Times New Roman" w:hAnsi="Times New Roman" w:cs="Times New Roman"/>
                <w:noProof/>
                <w:sz w:val="24"/>
                <w:szCs w:val="24"/>
              </w:rPr>
              <w:t xml:space="preserve"> Kamu</w:t>
            </w:r>
            <w:proofErr w:type="gramEnd"/>
            <w:r w:rsidRPr="00565AE4">
              <w:rPr>
                <w:rFonts w:ascii="Times New Roman" w:eastAsia="Times New Roman" w:hAnsi="Times New Roman" w:cs="Times New Roman"/>
                <w:noProof/>
                <w:sz w:val="24"/>
                <w:szCs w:val="24"/>
              </w:rPr>
              <w:t xml:space="preserve"> Çalışanlarının Aylık (Maaş-Ücret) ve Diğer Ödeneklerinin Düzenlenmesi Yasasında </w:t>
            </w:r>
            <w:r w:rsidRPr="00565AE4">
              <w:rPr>
                <w:rFonts w:ascii="Times New Roman" w:hAnsi="Times New Roman" w:cs="Times New Roman"/>
                <w:sz w:val="24"/>
                <w:szCs w:val="24"/>
              </w:rPr>
              <w:t>öngörülen baremlerin karşılığının aynısıdır.”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20’inci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52"/>
        <w:gridCol w:w="1045"/>
        <w:gridCol w:w="6445"/>
      </w:tblGrid>
      <w:tr w:rsidR="005407C2" w:rsidRPr="00565AE4" w:rsidTr="009C099E">
        <w:trPr>
          <w:trHeight w:val="50"/>
        </w:trPr>
        <w:tc>
          <w:tcPr>
            <w:tcW w:w="1753"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roofErr w:type="gramStart"/>
            <w:r w:rsidRPr="00565AE4">
              <w:rPr>
                <w:rFonts w:ascii="Times New Roman" w:hAnsi="Times New Roman" w:cs="Times New Roman"/>
                <w:sz w:val="24"/>
                <w:szCs w:val="24"/>
              </w:rPr>
              <w:t>58’inci  Maddesinin</w:t>
            </w:r>
            <w:proofErr w:type="gramEnd"/>
            <w:r w:rsidRPr="00565AE4">
              <w:rPr>
                <w:rFonts w:ascii="Times New Roman" w:hAnsi="Times New Roman" w:cs="Times New Roman"/>
                <w:sz w:val="24"/>
                <w:szCs w:val="24"/>
              </w:rPr>
              <w:t xml:space="preserve"> Değiştirilmesi</w:t>
            </w:r>
          </w:p>
        </w:tc>
        <w:tc>
          <w:tcPr>
            <w:tcW w:w="7535" w:type="dxa"/>
            <w:gridSpan w:val="2"/>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21. Esas Yasa 58’inci maddesinin (1)’inci fıkrası kaldırılmak ve yerine aşağıdaki yeni (1)’inci fıkra konmak suretiyle değiştirilir: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04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648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Başkanlarına, belediye ile ilgili hizmet veya temsil sıfatı ile görevli olarak yurt dışına çıkışlarında, yolluk ve iaşe ibate ödenekleri Devlette yürürlükte olan yurt dışı görev ödenekleri ile ilgili mevzuata </w:t>
            </w:r>
            <w:r w:rsidRPr="00565AE4">
              <w:rPr>
                <w:rFonts w:ascii="Times New Roman" w:hAnsi="Times New Roman" w:cs="Times New Roman"/>
                <w:sz w:val="24"/>
                <w:szCs w:val="24"/>
                <w:u w:val="single"/>
              </w:rPr>
              <w:t>g</w:t>
            </w:r>
            <w:r w:rsidRPr="00565AE4">
              <w:rPr>
                <w:rFonts w:ascii="Times New Roman" w:hAnsi="Times New Roman" w:cs="Times New Roman"/>
                <w:sz w:val="24"/>
                <w:szCs w:val="24"/>
              </w:rPr>
              <w:t xml:space="preserve">öre ödenir. Belediye Başkanı yerine As Başkanın gitmesi halinde, As Başkanın yolluk ve iaşe ibate ödenekleri de Devlette yürürlükte olan yurt dışı görev ödenekleri ile ilgili mevzuata </w:t>
            </w:r>
            <w:r w:rsidRPr="00565AE4">
              <w:rPr>
                <w:rFonts w:ascii="Times New Roman" w:hAnsi="Times New Roman" w:cs="Times New Roman"/>
                <w:sz w:val="24"/>
                <w:szCs w:val="24"/>
                <w:u w:val="single"/>
              </w:rPr>
              <w:t>g</w:t>
            </w:r>
            <w:r w:rsidRPr="00565AE4">
              <w:rPr>
                <w:rFonts w:ascii="Times New Roman" w:hAnsi="Times New Roman" w:cs="Times New Roman"/>
                <w:sz w:val="24"/>
                <w:szCs w:val="24"/>
              </w:rPr>
              <w:t>öre ödenir.”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21’inci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52"/>
        <w:gridCol w:w="1045"/>
        <w:gridCol w:w="6445"/>
      </w:tblGrid>
      <w:tr w:rsidR="005407C2" w:rsidRPr="00565AE4" w:rsidTr="009C099E">
        <w:trPr>
          <w:trHeight w:val="50"/>
        </w:trPr>
        <w:tc>
          <w:tcPr>
            <w:tcW w:w="1753"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roofErr w:type="gramStart"/>
            <w:r w:rsidRPr="00565AE4">
              <w:rPr>
                <w:rFonts w:ascii="Times New Roman" w:hAnsi="Times New Roman" w:cs="Times New Roman"/>
                <w:sz w:val="24"/>
                <w:szCs w:val="24"/>
              </w:rPr>
              <w:t>59’uncu  Maddesinin</w:t>
            </w:r>
            <w:proofErr w:type="gramEnd"/>
            <w:r w:rsidRPr="00565AE4">
              <w:rPr>
                <w:rFonts w:ascii="Times New Roman" w:hAnsi="Times New Roman" w:cs="Times New Roman"/>
                <w:sz w:val="24"/>
                <w:szCs w:val="24"/>
              </w:rPr>
              <w:t xml:space="preserve"> Değiştirilmesi</w:t>
            </w:r>
          </w:p>
        </w:tc>
        <w:tc>
          <w:tcPr>
            <w:tcW w:w="7535" w:type="dxa"/>
            <w:gridSpan w:val="2"/>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22. Esas Yasa 59’uncu maddesinin (1)’inci fıkrası kaldırılmak ve yerine aşağıdaki yeni (1)’inci fıkra konmak suretiyle değiştirilir: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04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648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Başkanı, Belediye Meclisinin bilgisine getirmek kaydıyla yılda kırk iki güne kadar izin kullanabilir. İzinler kazanıldığı takvim yılı içerisinde kullanılır. Kullanılmayan izinler aktarılamaz ve kullanılmayan izinlerle ilgili herhangi bir hak veya maddi menfaat temin edilemez.”</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22’inci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52"/>
        <w:gridCol w:w="1046"/>
        <w:gridCol w:w="6444"/>
      </w:tblGrid>
      <w:tr w:rsidR="005407C2" w:rsidRPr="00565AE4" w:rsidTr="009C099E">
        <w:trPr>
          <w:trHeight w:val="50"/>
        </w:trPr>
        <w:tc>
          <w:tcPr>
            <w:tcW w:w="1753"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roofErr w:type="gramStart"/>
            <w:r w:rsidRPr="00565AE4">
              <w:rPr>
                <w:rFonts w:ascii="Times New Roman" w:hAnsi="Times New Roman" w:cs="Times New Roman"/>
                <w:sz w:val="24"/>
                <w:szCs w:val="24"/>
              </w:rPr>
              <w:t>61’inci  Maddesinin</w:t>
            </w:r>
            <w:proofErr w:type="gramEnd"/>
            <w:r w:rsidRPr="00565AE4">
              <w:rPr>
                <w:rFonts w:ascii="Times New Roman" w:hAnsi="Times New Roman" w:cs="Times New Roman"/>
                <w:sz w:val="24"/>
                <w:szCs w:val="24"/>
              </w:rPr>
              <w:t xml:space="preserve"> Değiştirilmesi</w:t>
            </w:r>
          </w:p>
        </w:tc>
        <w:tc>
          <w:tcPr>
            <w:tcW w:w="7535" w:type="dxa"/>
            <w:gridSpan w:val="2"/>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23. Esas Yasa 61’inci maddesinin (24)’üncü fıkrasından hemen sonra aşağıdaki yeni (25)’inci fıkra konmak suretiyle değiştirilir:</w:t>
            </w:r>
          </w:p>
        </w:tc>
      </w:tr>
      <w:tr w:rsidR="005407C2" w:rsidRPr="00565AE4" w:rsidTr="009C099E">
        <w:trPr>
          <w:trHeight w:val="50"/>
        </w:trPr>
        <w:tc>
          <w:tcPr>
            <w:tcW w:w="1753" w:type="dxa"/>
          </w:tcPr>
          <w:p w:rsidR="005407C2" w:rsidRPr="00565AE4" w:rsidRDefault="005407C2" w:rsidP="009C099E">
            <w:pPr>
              <w:rPr>
                <w:rFonts w:ascii="Times New Roman" w:hAnsi="Times New Roman" w:cs="Times New Roman"/>
                <w:sz w:val="24"/>
                <w:szCs w:val="24"/>
              </w:rPr>
            </w:pPr>
          </w:p>
        </w:tc>
        <w:tc>
          <w:tcPr>
            <w:tcW w:w="104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“(25)</w:t>
            </w:r>
          </w:p>
        </w:tc>
        <w:tc>
          <w:tcPr>
            <w:tcW w:w="648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Seçildiği tarihten itibaren en geç on iki ay içerisinde Stratejik Plan ve Programını hazırlamak, hazırlanan programı Belediye Meclisinin bilgisine sunarak, bir suretini Bakanlığa iletmek ve programı kamuoyuna açıklamak; ayrıca, her yıl, yıllık faaliyet raporunu, izleyen yılın en geç Nisan ayı sonuna kadar Bakanlığın bilgisine sunmak,</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Stratejik Plan, uygun görülmesi halinde kurum, kuruluş, üniversiteler, belde muhtarları ile konuyla ilgili sivil toplum örgütlerinin görüşleri alınarak hazırlanır ve Belediye Meclisi tarafından kabul edilmesi halinde yürürlüğe girer.”</w:t>
            </w:r>
          </w:p>
        </w:tc>
      </w:tr>
    </w:tbl>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t>BAŞKAN – 23’üncü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45"/>
        <w:gridCol w:w="1256"/>
        <w:gridCol w:w="527"/>
        <w:gridCol w:w="566"/>
        <w:gridCol w:w="5148"/>
      </w:tblGrid>
      <w:tr w:rsidR="005407C2" w:rsidRPr="00565AE4" w:rsidTr="009C099E">
        <w:trPr>
          <w:trHeight w:val="50"/>
        </w:trPr>
        <w:tc>
          <w:tcPr>
            <w:tcW w:w="1748"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roofErr w:type="gramStart"/>
            <w:r w:rsidRPr="00565AE4">
              <w:rPr>
                <w:rFonts w:ascii="Times New Roman" w:hAnsi="Times New Roman" w:cs="Times New Roman"/>
                <w:sz w:val="24"/>
                <w:szCs w:val="24"/>
              </w:rPr>
              <w:t>65’inci  Maddesinin</w:t>
            </w:r>
            <w:proofErr w:type="gramEnd"/>
            <w:r w:rsidRPr="00565AE4">
              <w:rPr>
                <w:rFonts w:ascii="Times New Roman" w:hAnsi="Times New Roman" w:cs="Times New Roman"/>
                <w:sz w:val="24"/>
                <w:szCs w:val="24"/>
              </w:rPr>
              <w:t xml:space="preserve"> Değiştirilmesi</w:t>
            </w:r>
          </w:p>
        </w:tc>
        <w:tc>
          <w:tcPr>
            <w:tcW w:w="7540"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24. Esas Yasa, 65’inci maddesi kaldırılmak ve yerine aşağıdaki yeni 65’inci madde konmak suretiyle değiştirilir:</w:t>
            </w:r>
          </w:p>
        </w:tc>
      </w:tr>
      <w:tr w:rsidR="005407C2" w:rsidRPr="00565AE4" w:rsidTr="009C099E">
        <w:trPr>
          <w:trHeight w:val="122"/>
        </w:trPr>
        <w:tc>
          <w:tcPr>
            <w:tcW w:w="1748" w:type="dxa"/>
            <w:vMerge w:val="restart"/>
          </w:tcPr>
          <w:p w:rsidR="005407C2" w:rsidRPr="00565AE4" w:rsidRDefault="005407C2" w:rsidP="009C099E">
            <w:pPr>
              <w:rPr>
                <w:rFonts w:ascii="Times New Roman" w:hAnsi="Times New Roman" w:cs="Times New Roman"/>
                <w:sz w:val="24"/>
                <w:szCs w:val="24"/>
              </w:rPr>
            </w:pPr>
          </w:p>
        </w:tc>
        <w:tc>
          <w:tcPr>
            <w:tcW w:w="1235" w:type="dxa"/>
            <w:vMerge w:val="restart"/>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“Asbaşkan Seçimi</w:t>
            </w:r>
          </w:p>
        </w:tc>
        <w:tc>
          <w:tcPr>
            <w:tcW w:w="52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65.</w:t>
            </w: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211" w:type="dxa"/>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Asbaşkan, Meclisin ilk toplantısında üyelerin salt çoğunluğuyla ve gizli oyla seçilir. Oylarda eşitlik olması halinde seçim yenilenir.</w:t>
            </w:r>
          </w:p>
        </w:tc>
      </w:tr>
      <w:tr w:rsidR="005407C2" w:rsidRPr="00565AE4" w:rsidTr="009C099E">
        <w:trPr>
          <w:trHeight w:val="12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211" w:type="dxa"/>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Asbaşkan için yapılan oylamalarda Belediye Başkanı oyların eşitliği halinde ikinci oy hakkına sahip değildir.</w:t>
            </w:r>
          </w:p>
        </w:tc>
      </w:tr>
      <w:tr w:rsidR="005407C2" w:rsidRPr="00565AE4" w:rsidTr="009C099E">
        <w:trPr>
          <w:trHeight w:val="12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211" w:type="dxa"/>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 xml:space="preserve">Meclisin ilk toplantı tarihinden başlayarak iki aylık bir süre geçmesi ve Asbaşkanın </w:t>
            </w:r>
            <w:r w:rsidRPr="00565AE4">
              <w:rPr>
                <w:rFonts w:ascii="Times New Roman" w:eastAsia="Times New Roman" w:hAnsi="Times New Roman" w:cs="Times New Roman"/>
                <w:sz w:val="24"/>
                <w:szCs w:val="24"/>
              </w:rPr>
              <w:lastRenderedPageBreak/>
              <w:t>seçilememesi halinde, en yaşlı üye Asbaşkan olarak seçilmiş sayılır.</w:t>
            </w:r>
          </w:p>
        </w:tc>
      </w:tr>
      <w:tr w:rsidR="005407C2" w:rsidRPr="00565AE4" w:rsidTr="009C099E">
        <w:trPr>
          <w:trHeight w:val="12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21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Asbaşkanın ölümü, istifası veya benzer geçici olmayan hallerde yeniden seçim yapılır ve yeni asbaşkan seçilir.”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24’üncü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1745"/>
        <w:gridCol w:w="1235"/>
        <w:gridCol w:w="527"/>
        <w:gridCol w:w="566"/>
        <w:gridCol w:w="707"/>
        <w:gridCol w:w="4462"/>
      </w:tblGrid>
      <w:tr w:rsidR="005407C2" w:rsidRPr="00565AE4" w:rsidTr="009C099E">
        <w:trPr>
          <w:trHeight w:val="122"/>
        </w:trPr>
        <w:tc>
          <w:tcPr>
            <w:tcW w:w="1748"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roofErr w:type="gramStart"/>
            <w:r w:rsidRPr="00565AE4">
              <w:rPr>
                <w:rFonts w:ascii="Times New Roman" w:hAnsi="Times New Roman" w:cs="Times New Roman"/>
                <w:sz w:val="24"/>
                <w:szCs w:val="24"/>
              </w:rPr>
              <w:t>66’ncı  Maddesinin</w:t>
            </w:r>
            <w:proofErr w:type="gramEnd"/>
            <w:r w:rsidRPr="00565AE4">
              <w:rPr>
                <w:rFonts w:ascii="Times New Roman" w:hAnsi="Times New Roman" w:cs="Times New Roman"/>
                <w:sz w:val="24"/>
                <w:szCs w:val="24"/>
              </w:rPr>
              <w:t xml:space="preserve"> Değiştirilmesi</w:t>
            </w:r>
          </w:p>
        </w:tc>
        <w:tc>
          <w:tcPr>
            <w:tcW w:w="7540" w:type="dxa"/>
            <w:gridSpan w:val="5"/>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25. Esas Yasa, 66’ncı maddesi kaldırılmak ve yerine aşağıdaki yeni 66’ncı madde konmak suretiyle değiştirilir:</w:t>
            </w:r>
          </w:p>
        </w:tc>
      </w:tr>
      <w:tr w:rsidR="005407C2" w:rsidRPr="00565AE4" w:rsidTr="009C099E">
        <w:trPr>
          <w:trHeight w:val="122"/>
        </w:trPr>
        <w:tc>
          <w:tcPr>
            <w:tcW w:w="1748" w:type="dxa"/>
          </w:tcPr>
          <w:p w:rsidR="005407C2" w:rsidRPr="00565AE4" w:rsidRDefault="005407C2" w:rsidP="009C099E">
            <w:pPr>
              <w:rPr>
                <w:rFonts w:ascii="Times New Roman" w:hAnsi="Times New Roman" w:cs="Times New Roman"/>
                <w:sz w:val="24"/>
                <w:szCs w:val="24"/>
              </w:rPr>
            </w:pPr>
          </w:p>
        </w:tc>
        <w:tc>
          <w:tcPr>
            <w:tcW w:w="1235"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“Belediye Başkanına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ve Vekalet Ödeneği</w:t>
            </w:r>
          </w:p>
        </w:tc>
        <w:tc>
          <w:tcPr>
            <w:tcW w:w="52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66.</w:t>
            </w: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211"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Başkanının görevli olarak veya temsil sıfatı gereği yurt dışında bulunduğu veya yıllık izin veya hastalık izinleri sebebiyle görevinden geçici olarak ayrıldığı hallerde, Belediye Başkanının görevleri, Belediye Başkanı tarafından yazılı olarak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verilecek bir meclis üyesi tarafından yürütülür.</w:t>
            </w:r>
          </w:p>
        </w:tc>
      </w:tr>
      <w:tr w:rsidR="005407C2" w:rsidRPr="00565AE4" w:rsidTr="009C099E">
        <w:trPr>
          <w:trHeight w:val="122"/>
        </w:trPr>
        <w:tc>
          <w:tcPr>
            <w:tcW w:w="1748" w:type="dxa"/>
          </w:tcPr>
          <w:p w:rsidR="005407C2" w:rsidRPr="00565AE4" w:rsidRDefault="005407C2" w:rsidP="009C099E">
            <w:pPr>
              <w:rPr>
                <w:rFonts w:ascii="Times New Roman" w:hAnsi="Times New Roman" w:cs="Times New Roman"/>
                <w:sz w:val="24"/>
                <w:szCs w:val="24"/>
              </w:rPr>
            </w:pPr>
          </w:p>
        </w:tc>
        <w:tc>
          <w:tcPr>
            <w:tcW w:w="1235" w:type="dxa"/>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211"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Başkanının ölümü, başkanlıktan çekilmesi veya benzer geçici olmayan hallerde Belediye Başkanına As Başkan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eder.</w:t>
            </w:r>
          </w:p>
        </w:tc>
      </w:tr>
      <w:tr w:rsidR="005407C2" w:rsidRPr="00565AE4" w:rsidTr="009C099E">
        <w:trPr>
          <w:trHeight w:val="122"/>
        </w:trPr>
        <w:tc>
          <w:tcPr>
            <w:tcW w:w="1748" w:type="dxa"/>
          </w:tcPr>
          <w:p w:rsidR="005407C2" w:rsidRPr="00565AE4" w:rsidRDefault="005407C2" w:rsidP="009C099E">
            <w:pPr>
              <w:rPr>
                <w:rFonts w:ascii="Times New Roman" w:hAnsi="Times New Roman" w:cs="Times New Roman"/>
                <w:sz w:val="24"/>
                <w:szCs w:val="24"/>
              </w:rPr>
            </w:pPr>
          </w:p>
        </w:tc>
        <w:tc>
          <w:tcPr>
            <w:tcW w:w="1235" w:type="dxa"/>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211"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Başkanına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eden kişiler Belediye Başkanına ait aşağıdaki yetkileri kullanamaz:</w:t>
            </w:r>
          </w:p>
        </w:tc>
      </w:tr>
      <w:tr w:rsidR="005407C2" w:rsidRPr="00565AE4" w:rsidTr="009C099E">
        <w:trPr>
          <w:trHeight w:val="64"/>
        </w:trPr>
        <w:tc>
          <w:tcPr>
            <w:tcW w:w="1748" w:type="dxa"/>
            <w:vMerge w:val="restart"/>
          </w:tcPr>
          <w:p w:rsidR="005407C2" w:rsidRPr="00565AE4" w:rsidRDefault="005407C2" w:rsidP="009C099E">
            <w:pPr>
              <w:rPr>
                <w:rFonts w:ascii="Times New Roman" w:hAnsi="Times New Roman" w:cs="Times New Roman"/>
                <w:sz w:val="24"/>
                <w:szCs w:val="24"/>
              </w:rPr>
            </w:pPr>
          </w:p>
        </w:tc>
        <w:tc>
          <w:tcPr>
            <w:tcW w:w="1235" w:type="dxa"/>
            <w:vMerge w:val="restart"/>
          </w:tcPr>
          <w:p w:rsidR="005407C2" w:rsidRPr="00565AE4" w:rsidRDefault="005407C2" w:rsidP="009C099E">
            <w:pPr>
              <w:rPr>
                <w:rFonts w:ascii="Times New Roman" w:hAnsi="Times New Roman" w:cs="Times New Roman"/>
                <w:sz w:val="24"/>
                <w:szCs w:val="24"/>
              </w:rPr>
            </w:pPr>
          </w:p>
        </w:tc>
        <w:tc>
          <w:tcPr>
            <w:tcW w:w="527" w:type="dxa"/>
            <w:vMerge w:val="restart"/>
          </w:tcPr>
          <w:p w:rsidR="005407C2" w:rsidRPr="00565AE4" w:rsidRDefault="005407C2" w:rsidP="009C099E">
            <w:pPr>
              <w:rPr>
                <w:rFonts w:ascii="Times New Roman" w:hAnsi="Times New Roman" w:cs="Times New Roman"/>
                <w:sz w:val="24"/>
                <w:szCs w:val="24"/>
              </w:rPr>
            </w:pPr>
          </w:p>
        </w:tc>
        <w:tc>
          <w:tcPr>
            <w:tcW w:w="567" w:type="dxa"/>
            <w:vMerge w:val="restart"/>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450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Sözleşmeli personel atanması,</w:t>
            </w:r>
          </w:p>
        </w:tc>
      </w:tr>
      <w:tr w:rsidR="005407C2" w:rsidRPr="00565AE4" w:rsidTr="009C099E">
        <w:trPr>
          <w:trHeight w:val="6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vMerge/>
          </w:tcPr>
          <w:p w:rsidR="005407C2" w:rsidRPr="00565AE4" w:rsidRDefault="005407C2" w:rsidP="009C099E">
            <w:pPr>
              <w:rPr>
                <w:rFonts w:ascii="Times New Roman" w:hAnsi="Times New Roman" w:cs="Times New Roman"/>
                <w:sz w:val="24"/>
                <w:szCs w:val="24"/>
              </w:rPr>
            </w:pPr>
          </w:p>
        </w:tc>
        <w:tc>
          <w:tcPr>
            <w:tcW w:w="567" w:type="dxa"/>
            <w:vMerge/>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50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Geçici işçi alımı,</w:t>
            </w:r>
          </w:p>
        </w:tc>
      </w:tr>
      <w:tr w:rsidR="005407C2" w:rsidRPr="00565AE4" w:rsidTr="009C099E">
        <w:trPr>
          <w:trHeight w:val="6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vMerge/>
          </w:tcPr>
          <w:p w:rsidR="005407C2" w:rsidRPr="00565AE4" w:rsidRDefault="005407C2" w:rsidP="009C099E">
            <w:pPr>
              <w:rPr>
                <w:rFonts w:ascii="Times New Roman" w:hAnsi="Times New Roman" w:cs="Times New Roman"/>
                <w:sz w:val="24"/>
                <w:szCs w:val="24"/>
              </w:rPr>
            </w:pPr>
          </w:p>
        </w:tc>
        <w:tc>
          <w:tcPr>
            <w:tcW w:w="567" w:type="dxa"/>
            <w:vMerge/>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450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Sözleşmeli danışman atanması,</w:t>
            </w:r>
          </w:p>
        </w:tc>
      </w:tr>
      <w:tr w:rsidR="005407C2" w:rsidRPr="00565AE4" w:rsidTr="009C099E">
        <w:trPr>
          <w:trHeight w:val="62"/>
        </w:trPr>
        <w:tc>
          <w:tcPr>
            <w:tcW w:w="1748" w:type="dxa"/>
            <w:vMerge/>
          </w:tcPr>
          <w:p w:rsidR="005407C2" w:rsidRPr="00565AE4" w:rsidRDefault="005407C2" w:rsidP="009C099E">
            <w:pPr>
              <w:rPr>
                <w:rFonts w:ascii="Times New Roman" w:hAnsi="Times New Roman" w:cs="Times New Roman"/>
                <w:sz w:val="24"/>
                <w:szCs w:val="24"/>
              </w:rPr>
            </w:pPr>
          </w:p>
        </w:tc>
        <w:tc>
          <w:tcPr>
            <w:tcW w:w="1235" w:type="dxa"/>
            <w:vMerge/>
          </w:tcPr>
          <w:p w:rsidR="005407C2" w:rsidRPr="00565AE4" w:rsidRDefault="005407C2" w:rsidP="009C099E">
            <w:pPr>
              <w:rPr>
                <w:rFonts w:ascii="Times New Roman" w:hAnsi="Times New Roman" w:cs="Times New Roman"/>
                <w:sz w:val="24"/>
                <w:szCs w:val="24"/>
              </w:rPr>
            </w:pPr>
          </w:p>
        </w:tc>
        <w:tc>
          <w:tcPr>
            <w:tcW w:w="527" w:type="dxa"/>
            <w:vMerge/>
          </w:tcPr>
          <w:p w:rsidR="005407C2" w:rsidRPr="00565AE4" w:rsidRDefault="005407C2" w:rsidP="009C099E">
            <w:pPr>
              <w:rPr>
                <w:rFonts w:ascii="Times New Roman" w:hAnsi="Times New Roman" w:cs="Times New Roman"/>
                <w:sz w:val="24"/>
                <w:szCs w:val="24"/>
              </w:rPr>
            </w:pPr>
          </w:p>
        </w:tc>
        <w:tc>
          <w:tcPr>
            <w:tcW w:w="567" w:type="dxa"/>
            <w:vMerge/>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4502"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adına her türlü sözleşme imzalanması ve taahhütte bulunulması</w:t>
            </w:r>
          </w:p>
        </w:tc>
      </w:tr>
      <w:tr w:rsidR="005407C2" w:rsidRPr="00565AE4" w:rsidTr="009C099E">
        <w:trPr>
          <w:trHeight w:val="122"/>
        </w:trPr>
        <w:tc>
          <w:tcPr>
            <w:tcW w:w="1748" w:type="dxa"/>
          </w:tcPr>
          <w:p w:rsidR="005407C2" w:rsidRPr="00565AE4" w:rsidRDefault="005407C2" w:rsidP="009C099E">
            <w:pPr>
              <w:rPr>
                <w:rFonts w:ascii="Times New Roman" w:hAnsi="Times New Roman" w:cs="Times New Roman"/>
                <w:sz w:val="24"/>
                <w:szCs w:val="24"/>
              </w:rPr>
            </w:pPr>
          </w:p>
        </w:tc>
        <w:tc>
          <w:tcPr>
            <w:tcW w:w="1235" w:type="dxa"/>
          </w:tcPr>
          <w:p w:rsidR="005407C2" w:rsidRPr="00565AE4" w:rsidRDefault="005407C2" w:rsidP="009C099E">
            <w:pPr>
              <w:rPr>
                <w:rFonts w:ascii="Times New Roman" w:hAnsi="Times New Roman" w:cs="Times New Roman"/>
                <w:sz w:val="24"/>
                <w:szCs w:val="24"/>
              </w:rPr>
            </w:pPr>
          </w:p>
        </w:tc>
        <w:tc>
          <w:tcPr>
            <w:tcW w:w="52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211"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Başkanına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eden kişiye Belediye Başkanının aylık brüt ödeneğinin gün hesabı üzerinden, vekalet ettiği günler için vekalet ödeneği verilir.”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25’inci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5242F">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585"/>
        <w:gridCol w:w="5560"/>
      </w:tblGrid>
      <w:tr w:rsidR="005407C2" w:rsidRPr="00565AE4" w:rsidTr="009C099E">
        <w:tc>
          <w:tcPr>
            <w:tcW w:w="3070" w:type="dxa"/>
          </w:tcPr>
          <w:p w:rsidR="005407C2" w:rsidRPr="00565AE4" w:rsidRDefault="005407C2" w:rsidP="009C099E">
            <w:pPr>
              <w:ind w:right="-108"/>
              <w:rPr>
                <w:rFonts w:ascii="Times New Roman" w:hAnsi="Times New Roman" w:cs="Times New Roman"/>
                <w:sz w:val="24"/>
                <w:szCs w:val="24"/>
              </w:rPr>
            </w:pPr>
            <w:r w:rsidRPr="00565AE4">
              <w:rPr>
                <w:rFonts w:ascii="Times New Roman" w:hAnsi="Times New Roman" w:cs="Times New Roman"/>
                <w:sz w:val="24"/>
                <w:szCs w:val="24"/>
              </w:rPr>
              <w:t>Esas Yasanın</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67’nci Maddesinin Değiştirilmesi</w:t>
            </w:r>
          </w:p>
        </w:tc>
        <w:tc>
          <w:tcPr>
            <w:tcW w:w="585"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26.</w:t>
            </w:r>
          </w:p>
        </w:tc>
        <w:tc>
          <w:tcPr>
            <w:tcW w:w="5560"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Esas Yasa, 67’nci maddesinin (2)’nci ve (3)’üncü fıkraları kaldırılmak ve yerlerine sırasıyla aşağıdaki yeni (2)’nci ve (3)’üncü fıkralar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3070" w:type="dxa"/>
          </w:tcPr>
          <w:p w:rsidR="005407C2" w:rsidRPr="00565AE4" w:rsidRDefault="005407C2" w:rsidP="009C099E">
            <w:pPr>
              <w:ind w:right="-108"/>
              <w:rPr>
                <w:rFonts w:ascii="Times New Roman" w:hAnsi="Times New Roman" w:cs="Times New Roman"/>
                <w:sz w:val="24"/>
                <w:szCs w:val="24"/>
              </w:rPr>
            </w:pPr>
          </w:p>
        </w:tc>
        <w:tc>
          <w:tcPr>
            <w:tcW w:w="585"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w:t>
            </w:r>
            <w:r w:rsidRPr="00565AE4">
              <w:rPr>
                <w:rFonts w:ascii="Times New Roman" w:hAnsi="Times New Roman" w:cs="Times New Roman"/>
                <w:sz w:val="24"/>
                <w:szCs w:val="24"/>
              </w:rPr>
              <w:lastRenderedPageBreak/>
              <w:t>(2)</w:t>
            </w:r>
          </w:p>
        </w:tc>
        <w:tc>
          <w:tcPr>
            <w:tcW w:w="5560"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lastRenderedPageBreak/>
              <w:t xml:space="preserve">Vefat eden veya herhangi bir sebepten dolayı </w:t>
            </w:r>
            <w:r w:rsidRPr="00565AE4">
              <w:rPr>
                <w:rFonts w:ascii="Times New Roman" w:hAnsi="Times New Roman" w:cs="Times New Roman"/>
                <w:sz w:val="24"/>
                <w:szCs w:val="24"/>
              </w:rPr>
              <w:lastRenderedPageBreak/>
              <w:t>hazır bulunmayan Belediye Başkanının devir ve teslim işlemini Asbaşkan, Asbaşkanın bulunmaması halinde, Belediye Meclisinin en yaşlı üyesi yapar.</w:t>
            </w:r>
          </w:p>
        </w:tc>
      </w:tr>
      <w:tr w:rsidR="005407C2" w:rsidRPr="00565AE4" w:rsidTr="009C099E">
        <w:tc>
          <w:tcPr>
            <w:tcW w:w="3070" w:type="dxa"/>
          </w:tcPr>
          <w:p w:rsidR="005407C2" w:rsidRPr="00565AE4" w:rsidRDefault="005407C2" w:rsidP="009C099E">
            <w:pPr>
              <w:ind w:right="-108"/>
              <w:rPr>
                <w:rFonts w:ascii="Times New Roman" w:hAnsi="Times New Roman" w:cs="Times New Roman"/>
                <w:sz w:val="24"/>
                <w:szCs w:val="24"/>
              </w:rPr>
            </w:pPr>
          </w:p>
        </w:tc>
        <w:tc>
          <w:tcPr>
            <w:tcW w:w="585" w:type="dxa"/>
          </w:tcPr>
          <w:p w:rsidR="005407C2" w:rsidRPr="00565AE4" w:rsidRDefault="005407C2" w:rsidP="009C099E">
            <w:pPr>
              <w:ind w:right="-198"/>
              <w:rPr>
                <w:rFonts w:ascii="Times New Roman" w:hAnsi="Times New Roman" w:cs="Times New Roman"/>
                <w:sz w:val="24"/>
                <w:szCs w:val="24"/>
              </w:rPr>
            </w:pPr>
            <w:r w:rsidRPr="00565AE4">
              <w:rPr>
                <w:rFonts w:ascii="Times New Roman" w:hAnsi="Times New Roman" w:cs="Times New Roman"/>
                <w:sz w:val="24"/>
                <w:szCs w:val="24"/>
              </w:rPr>
              <w:t xml:space="preserve">  (3)</w:t>
            </w:r>
          </w:p>
        </w:tc>
        <w:tc>
          <w:tcPr>
            <w:tcW w:w="5560"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Belediye Başkanının istifası veya herhangi bir sebepten ötürü Başkanlığının düşmesi halinde, bu durumun duyurulduğu tarihten başlamak üzere üç gün içerisinde devir ve teslim işlemini Asbaşkan, Asbaşkanın bulunmaması halinde en yaşlı Belediye Meclis üyesi yapar.”</w:t>
            </w:r>
          </w:p>
        </w:tc>
      </w:tr>
    </w:tbl>
    <w:p w:rsidR="005407C2" w:rsidRPr="00565AE4" w:rsidRDefault="005407C2" w:rsidP="005407C2">
      <w:pPr>
        <w:rPr>
          <w:rFonts w:cs="Times New Roman"/>
          <w:sz w:val="24"/>
          <w:szCs w:val="24"/>
        </w:rPr>
      </w:pPr>
    </w:p>
    <w:p w:rsidR="005407C2" w:rsidRPr="00565AE4" w:rsidRDefault="005407C2" w:rsidP="00812D55">
      <w:pPr>
        <w:rPr>
          <w:rFonts w:cs="Times New Roman"/>
          <w:sz w:val="24"/>
          <w:szCs w:val="24"/>
        </w:rPr>
      </w:pPr>
      <w:r w:rsidRPr="00565AE4">
        <w:rPr>
          <w:rFonts w:cs="Times New Roman"/>
          <w:sz w:val="24"/>
          <w:szCs w:val="24"/>
        </w:rPr>
        <w:t xml:space="preserve"> </w:t>
      </w:r>
      <w:r w:rsidR="00812D55">
        <w:rPr>
          <w:rFonts w:cs="Times New Roman"/>
          <w:sz w:val="24"/>
          <w:szCs w:val="24"/>
        </w:rPr>
        <w:t>B</w:t>
      </w:r>
      <w:r w:rsidRPr="00565AE4">
        <w:rPr>
          <w:rFonts w:cs="Times New Roman"/>
          <w:sz w:val="24"/>
          <w:szCs w:val="24"/>
        </w:rPr>
        <w:t>AŞKAN –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582"/>
        <w:gridCol w:w="5560"/>
      </w:tblGrid>
      <w:tr w:rsidR="005407C2" w:rsidRPr="00565AE4" w:rsidTr="009C099E">
        <w:tc>
          <w:tcPr>
            <w:tcW w:w="307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pacing w:val="-2"/>
                <w:sz w:val="24"/>
                <w:szCs w:val="24"/>
              </w:rPr>
              <w:t>Esas Yasanın 74’üncü Maddesinin Değiştirilmesi</w:t>
            </w:r>
          </w:p>
        </w:tc>
        <w:tc>
          <w:tcPr>
            <w:tcW w:w="582"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27.</w:t>
            </w:r>
          </w:p>
        </w:tc>
        <w:tc>
          <w:tcPr>
            <w:tcW w:w="5560" w:type="dxa"/>
          </w:tcPr>
          <w:p w:rsidR="005407C2" w:rsidRPr="00565AE4" w:rsidRDefault="005407C2" w:rsidP="009C099E">
            <w:pPr>
              <w:ind w:right="8"/>
              <w:rPr>
                <w:rFonts w:ascii="Times New Roman" w:hAnsi="Times New Roman" w:cs="Times New Roman"/>
                <w:sz w:val="24"/>
                <w:szCs w:val="24"/>
              </w:rPr>
            </w:pPr>
            <w:r w:rsidRPr="00565AE4">
              <w:rPr>
                <w:rFonts w:ascii="Times New Roman" w:hAnsi="Times New Roman" w:cs="Times New Roman"/>
                <w:sz w:val="24"/>
                <w:szCs w:val="24"/>
              </w:rPr>
              <w:t>Esas Yasa, 74’üncü maddesinin (1)’inci fıkrasının (F) bendinden hemen sonra aşağıdaki yeni (G) bendi eklenmek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ind w:right="-108"/>
              <w:rPr>
                <w:rFonts w:ascii="Times New Roman" w:hAnsi="Times New Roman" w:cs="Times New Roman"/>
                <w:sz w:val="24"/>
                <w:szCs w:val="24"/>
              </w:rPr>
            </w:pPr>
            <w:r w:rsidRPr="00565AE4">
              <w:rPr>
                <w:rFonts w:ascii="Times New Roman" w:hAnsi="Times New Roman" w:cs="Times New Roman"/>
                <w:sz w:val="24"/>
                <w:szCs w:val="24"/>
              </w:rPr>
              <w:t>“(G)</w:t>
            </w:r>
          </w:p>
          <w:p w:rsidR="005407C2" w:rsidRPr="00565AE4" w:rsidRDefault="005407C2" w:rsidP="009C099E">
            <w:pPr>
              <w:ind w:right="-108" w:firstLine="19"/>
              <w:rPr>
                <w:rFonts w:ascii="Times New Roman" w:hAnsi="Times New Roman" w:cs="Times New Roman"/>
                <w:b/>
                <w:sz w:val="24"/>
                <w:szCs w:val="24"/>
              </w:rPr>
            </w:pPr>
          </w:p>
        </w:tc>
        <w:tc>
          <w:tcPr>
            <w:tcW w:w="556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Belediyeye ait veya kamusal alanda otuz gün süre ile terkedilmiş, motorlu, motorsuz araç, araç parçaları ve taşınır eşyaların taşınması veya çekilmesinden sonra sahibi bulunamayan bahse konu eşyaların, </w:t>
            </w:r>
            <w:proofErr w:type="gramStart"/>
            <w:r w:rsidRPr="00565AE4">
              <w:rPr>
                <w:rFonts w:ascii="Times New Roman" w:hAnsi="Times New Roman" w:cs="Times New Roman"/>
                <w:sz w:val="24"/>
                <w:szCs w:val="24"/>
              </w:rPr>
              <w:t>tirajı</w:t>
            </w:r>
            <w:proofErr w:type="gramEnd"/>
            <w:r w:rsidRPr="00565AE4">
              <w:rPr>
                <w:rFonts w:ascii="Times New Roman" w:hAnsi="Times New Roman" w:cs="Times New Roman"/>
                <w:sz w:val="24"/>
                <w:szCs w:val="24"/>
              </w:rPr>
              <w:t xml:space="preserve"> yüksek bir yerel gazetede en az bir gün süre ile ilan edilerek duyurulması, ayrıca fotoğraflarının çekilip belediyenin web sitesinde yayınlanır. İlan edilmesine rağmen son ilan tarihinden itibaren üç ay içerisinde araç ve/veya eşyanın alınmaması durumunda alınmayan araçlar ve/veya eşyalar belediye tarafından hurda olarak açık artırma, kapalı zarf usulü veya bu yöntemlerde başarılı olunmaması halinde pazarlık usulü ile satılır ve bedeli belediyeye gelir olarak kaydedilir. Bu durumda mal sahibinin zarar ziyan ve/veya tazminat talep etme hakkı bulunmamaktadır.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b/>
              <w:t>Yukarıda belirtilen hallerde, araç sahibinin araç satılmadan belediyeye müracaat etmesi halinde, çekici veya kaldırma masrafları, muhafaza masrafları ve ilan masrafları tahsil edildikten sonra, araç mal sahibine teslim edilir. Araç sahibinin masrafları ödemeyi kabul etmemesi halinde, araç satılarak masraflar tahsil edildikten sonra elde edilen gelir mal sahibine iade edilir.”</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D050F6" w:rsidRPr="00565AE4">
        <w:rPr>
          <w:rFonts w:cs="Times New Roman"/>
          <w:sz w:val="24"/>
          <w:szCs w:val="24"/>
        </w:rPr>
        <w:t>–</w:t>
      </w:r>
      <w:r w:rsidRPr="00565AE4">
        <w:rPr>
          <w:rFonts w:cs="Times New Roman"/>
          <w:sz w:val="24"/>
          <w:szCs w:val="24"/>
        </w:rPr>
        <w:t xml:space="preserve"> </w:t>
      </w:r>
      <w:r w:rsidR="00D050F6"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582"/>
        <w:gridCol w:w="5560"/>
      </w:tblGrid>
      <w:tr w:rsidR="005407C2" w:rsidRPr="00565AE4" w:rsidTr="009C099E">
        <w:tc>
          <w:tcPr>
            <w:tcW w:w="307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Yasanın 78’inci </w:t>
            </w:r>
            <w:r w:rsidRPr="00565AE4">
              <w:rPr>
                <w:rFonts w:ascii="Times New Roman" w:hAnsi="Times New Roman" w:cs="Times New Roman"/>
                <w:sz w:val="24"/>
                <w:szCs w:val="24"/>
              </w:rPr>
              <w:lastRenderedPageBreak/>
              <w:t>Maddesinin Değiştirilmesi</w:t>
            </w:r>
          </w:p>
        </w:tc>
        <w:tc>
          <w:tcPr>
            <w:tcW w:w="582"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lastRenderedPageBreak/>
              <w:t>28.</w:t>
            </w:r>
          </w:p>
        </w:tc>
        <w:tc>
          <w:tcPr>
            <w:tcW w:w="556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Yasa, 78’inci maddesinin (2)’nci fıkrasına </w:t>
            </w:r>
            <w:r w:rsidRPr="00565AE4">
              <w:rPr>
                <w:rFonts w:ascii="Times New Roman" w:hAnsi="Times New Roman" w:cs="Times New Roman"/>
                <w:sz w:val="24"/>
                <w:szCs w:val="24"/>
              </w:rPr>
              <w:lastRenderedPageBreak/>
              <w:t>bağlı Birinci Cetvel kaldırılıp yerine bu Yasaya ek’li yeni Birinci Cetvel konmak suretiyle değiştirilir.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ind w:firstLine="708"/>
        <w:rPr>
          <w:rFonts w:cs="Times New Roman"/>
          <w:sz w:val="24"/>
          <w:szCs w:val="24"/>
        </w:rPr>
      </w:pPr>
    </w:p>
    <w:p w:rsidR="005407C2" w:rsidRPr="00565AE4" w:rsidRDefault="005407C2" w:rsidP="00D050F6">
      <w:pPr>
        <w:ind w:left="708" w:firstLine="708"/>
        <w:rPr>
          <w:rFonts w:cs="Times New Roman"/>
          <w:sz w:val="24"/>
          <w:szCs w:val="24"/>
        </w:rPr>
      </w:pPr>
      <w:r w:rsidRPr="00565AE4">
        <w:rPr>
          <w:rFonts w:cs="Times New Roman"/>
          <w:sz w:val="24"/>
          <w:szCs w:val="24"/>
        </w:rPr>
        <w:t>(Cetvel Ana Dosyaya eklenmiştir)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w:t>
      </w:r>
      <w:r w:rsidR="00D050F6" w:rsidRPr="00565AE4">
        <w:rPr>
          <w:rFonts w:cs="Times New Roman"/>
          <w:sz w:val="24"/>
          <w:szCs w:val="24"/>
        </w:rPr>
        <w:t xml:space="preserve">Bu </w:t>
      </w:r>
      <w:r w:rsidRPr="00565AE4">
        <w:rPr>
          <w:rFonts w:cs="Times New Roman"/>
          <w:sz w:val="24"/>
          <w:szCs w:val="24"/>
        </w:rPr>
        <w:t>Maddeyi cetvelleriyle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294"/>
        <w:gridCol w:w="516"/>
        <w:gridCol w:w="549"/>
        <w:gridCol w:w="663"/>
        <w:gridCol w:w="124"/>
        <w:gridCol w:w="5096"/>
      </w:tblGrid>
      <w:tr w:rsidR="005407C2" w:rsidRPr="00565AE4" w:rsidTr="009C099E">
        <w:tc>
          <w:tcPr>
            <w:tcW w:w="230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Yasanın 80’inci Maddesinin Değiştirilmesi</w:t>
            </w:r>
          </w:p>
        </w:tc>
        <w:tc>
          <w:tcPr>
            <w:tcW w:w="516"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29.</w:t>
            </w:r>
          </w:p>
        </w:tc>
        <w:tc>
          <w:tcPr>
            <w:tcW w:w="550"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920" w:type="dxa"/>
            <w:gridSpan w:val="3"/>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80’inci maddesinin (1)’inci fıkrasının (A) bendi kaldırılmak ve yerine aşağıdaki yeni (A) bendi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30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5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88"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w:t>
            </w:r>
          </w:p>
        </w:tc>
        <w:tc>
          <w:tcPr>
            <w:tcW w:w="5132"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Belediye Meclisi her yıl Eylül</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ayı sonuna kadar meslek vergisi tarh eder.”</w:t>
            </w:r>
          </w:p>
          <w:p w:rsidR="005407C2" w:rsidRPr="00565AE4" w:rsidRDefault="005407C2" w:rsidP="009C099E">
            <w:pPr>
              <w:rPr>
                <w:rFonts w:ascii="Times New Roman" w:hAnsi="Times New Roman" w:cs="Times New Roman"/>
                <w:sz w:val="24"/>
                <w:szCs w:val="24"/>
              </w:rPr>
            </w:pPr>
          </w:p>
        </w:tc>
      </w:tr>
      <w:tr w:rsidR="005407C2" w:rsidRPr="00565AE4" w:rsidTr="009C099E">
        <w:tc>
          <w:tcPr>
            <w:tcW w:w="230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50"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920" w:type="dxa"/>
            <w:gridSpan w:val="3"/>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Esas Yasa, 80’inci maddesinin (2)’nci fıkrasının (B) bendi kaldırılmak ve yerine aşağıdaki yeni (B) bendi konmak suretiyle değiştirilir:</w:t>
            </w:r>
          </w:p>
          <w:p w:rsidR="005407C2" w:rsidRPr="00565AE4" w:rsidRDefault="005407C2" w:rsidP="009C099E">
            <w:pPr>
              <w:ind w:right="-18"/>
              <w:rPr>
                <w:rFonts w:ascii="Times New Roman" w:hAnsi="Times New Roman" w:cs="Times New Roman"/>
                <w:sz w:val="24"/>
                <w:szCs w:val="24"/>
              </w:rPr>
            </w:pPr>
          </w:p>
        </w:tc>
      </w:tr>
      <w:tr w:rsidR="005407C2" w:rsidRPr="00565AE4" w:rsidTr="009C099E">
        <w:tc>
          <w:tcPr>
            <w:tcW w:w="230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5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63"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w:t>
            </w:r>
          </w:p>
        </w:tc>
        <w:tc>
          <w:tcPr>
            <w:tcW w:w="5257" w:type="dxa"/>
            <w:gridSpan w:val="2"/>
            <w:tcBorders>
              <w:top w:val="nil"/>
              <w:left w:val="nil"/>
              <w:bottom w:val="nil"/>
              <w:right w:val="nil"/>
            </w:tcBorders>
          </w:tcPr>
          <w:p w:rsidR="005407C2" w:rsidRPr="00565AE4" w:rsidRDefault="005407C2" w:rsidP="009C099E">
            <w:pPr>
              <w:tabs>
                <w:tab w:val="left" w:pos="2250"/>
              </w:tabs>
              <w:rPr>
                <w:rFonts w:ascii="Times New Roman" w:hAnsi="Times New Roman" w:cs="Times New Roman"/>
                <w:sz w:val="24"/>
                <w:szCs w:val="24"/>
              </w:rPr>
            </w:pPr>
            <w:r w:rsidRPr="00565AE4">
              <w:rPr>
                <w:rFonts w:ascii="Times New Roman" w:hAnsi="Times New Roman" w:cs="Times New Roman"/>
                <w:sz w:val="24"/>
                <w:szCs w:val="24"/>
              </w:rPr>
              <w:t>Müstahdem çalıştıran gerçek ve/veya tüzel kişiler ile ortaklıklar, kesinleşen meslek vergisini müstahdemin ücretinden keserek belediyeye yatırmakla yükümlüdür. Bu yükümlülüklerini tamamen veya kısmen yerine getirmeyen kişiler, kesilmesi gereken meslek vergisi veya meslek vergisi farkı miktarı, kendilerine tarh edilmiş meslek vergisi sayılır ve meslek vergisi sorumlusu olarak Kamu Alacaklarının Tahsili Usulü Yasası kurallarının öngördüğü şekilde kendilerinden tahsil edilir.”</w:t>
            </w:r>
          </w:p>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230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5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920" w:type="dxa"/>
            <w:gridSpan w:val="3"/>
            <w:tcBorders>
              <w:top w:val="nil"/>
              <w:left w:val="nil"/>
              <w:bottom w:val="nil"/>
              <w:right w:val="nil"/>
            </w:tcBorders>
          </w:tcPr>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48/1977</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28/1985</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31/1988</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31/1991</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23/1997</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54/1999</w:t>
            </w:r>
          </w:p>
          <w:p w:rsidR="005407C2" w:rsidRPr="00565AE4" w:rsidRDefault="005407C2" w:rsidP="009C099E">
            <w:pPr>
              <w:autoSpaceDE w:val="0"/>
              <w:autoSpaceDN w:val="0"/>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35/2005</w:t>
            </w:r>
          </w:p>
          <w:p w:rsidR="005407C2" w:rsidRPr="00565AE4" w:rsidRDefault="005407C2" w:rsidP="009C099E">
            <w:pPr>
              <w:rPr>
                <w:rFonts w:ascii="Times New Roman" w:eastAsia="Calibri" w:hAnsi="Times New Roman" w:cs="Times New Roman"/>
                <w:sz w:val="24"/>
                <w:szCs w:val="24"/>
                <w:lang w:eastAsia="tr-TR"/>
              </w:rPr>
            </w:pPr>
            <w:r w:rsidRPr="00565AE4">
              <w:rPr>
                <w:rFonts w:ascii="Times New Roman" w:eastAsia="Calibri" w:hAnsi="Times New Roman" w:cs="Times New Roman"/>
                <w:sz w:val="24"/>
                <w:szCs w:val="24"/>
                <w:lang w:eastAsia="tr-TR"/>
              </w:rPr>
              <w:t xml:space="preserve">   59/2010</w:t>
            </w:r>
          </w:p>
          <w:p w:rsidR="005407C2" w:rsidRPr="00565AE4" w:rsidRDefault="005407C2" w:rsidP="009C099E">
            <w:pPr>
              <w:rPr>
                <w:rFonts w:ascii="Times New Roman" w:hAnsi="Times New Roman" w:cs="Times New Roman"/>
                <w:sz w:val="24"/>
                <w:szCs w:val="24"/>
              </w:rPr>
            </w:pPr>
            <w:r w:rsidRPr="00565AE4">
              <w:rPr>
                <w:rFonts w:ascii="Times New Roman" w:eastAsia="Calibri" w:hAnsi="Times New Roman" w:cs="Times New Roman"/>
                <w:sz w:val="24"/>
                <w:szCs w:val="24"/>
                <w:lang w:eastAsia="tr-TR"/>
              </w:rPr>
              <w:t xml:space="preserve">   13/2017</w:t>
            </w:r>
          </w:p>
          <w:p w:rsidR="005407C2" w:rsidRPr="00565AE4" w:rsidRDefault="005407C2" w:rsidP="009C099E">
            <w:pPr>
              <w:tabs>
                <w:tab w:val="left" w:pos="2250"/>
              </w:tabs>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E43ADA" w:rsidRPr="00565AE4">
        <w:rPr>
          <w:rFonts w:cs="Times New Roman"/>
          <w:sz w:val="24"/>
          <w:szCs w:val="24"/>
        </w:rPr>
        <w:t>–</w:t>
      </w:r>
      <w:r w:rsidRPr="00565AE4">
        <w:rPr>
          <w:rFonts w:cs="Times New Roman"/>
          <w:sz w:val="24"/>
          <w:szCs w:val="24"/>
        </w:rPr>
        <w:t xml:space="preserve"> </w:t>
      </w:r>
      <w:r w:rsidR="00E43ADA"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ind w:firstLine="708"/>
        <w:rPr>
          <w:rFonts w:cs="Times New Roman"/>
          <w:sz w:val="24"/>
          <w:szCs w:val="24"/>
        </w:rPr>
      </w:pPr>
      <w:proofErr w:type="gramStart"/>
      <w:r w:rsidRPr="00565AE4">
        <w:rPr>
          <w:rFonts w:cs="Times New Roman"/>
          <w:sz w:val="24"/>
          <w:szCs w:val="24"/>
        </w:rPr>
        <w:lastRenderedPageBreak/>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303"/>
        <w:gridCol w:w="516"/>
        <w:gridCol w:w="550"/>
        <w:gridCol w:w="141"/>
        <w:gridCol w:w="567"/>
        <w:gridCol w:w="142"/>
        <w:gridCol w:w="425"/>
        <w:gridCol w:w="4568"/>
      </w:tblGrid>
      <w:tr w:rsidR="005407C2" w:rsidRPr="00565AE4" w:rsidTr="009C099E">
        <w:tc>
          <w:tcPr>
            <w:tcW w:w="2303"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Esas Yasanın 81’inci Maddesinin Değiştirilmesi</w:t>
            </w:r>
          </w:p>
        </w:tc>
        <w:tc>
          <w:tcPr>
            <w:tcW w:w="516"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30.</w:t>
            </w:r>
          </w:p>
        </w:tc>
        <w:tc>
          <w:tcPr>
            <w:tcW w:w="550"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843" w:type="dxa"/>
            <w:gridSpan w:val="5"/>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Esas Yasa, 81’inci maddesinin (1)’inci ve (2)’nci fıkraları kaldırılmak ve yerine </w:t>
            </w:r>
            <w:proofErr w:type="gramStart"/>
            <w:r w:rsidRPr="00565AE4">
              <w:rPr>
                <w:rFonts w:ascii="Times New Roman" w:hAnsi="Times New Roman" w:cs="Times New Roman"/>
                <w:sz w:val="24"/>
                <w:szCs w:val="24"/>
              </w:rPr>
              <w:t>sırasıyla  aşağıdaki</w:t>
            </w:r>
            <w:proofErr w:type="gramEnd"/>
            <w:r w:rsidRPr="00565AE4">
              <w:rPr>
                <w:rFonts w:ascii="Times New Roman" w:hAnsi="Times New Roman" w:cs="Times New Roman"/>
                <w:sz w:val="24"/>
                <w:szCs w:val="24"/>
              </w:rPr>
              <w:t xml:space="preserve"> yeni (1)’inci ve yeni (2)’nci fıkralar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“(1)</w:t>
            </w: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(A)</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 sınırları içinde kâr gütmek amacıyla bir iş, meslek, ticaret veya zanaatla uğraşmak isteyen gerçek ve/veya tüzel kişiler, iş yeri açmadan önce her iş yeri için belediyeden meslek izni almak zorundadırlar.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Aynı belediye sınırı içinde aynı kişiden, </w:t>
            </w:r>
            <w:proofErr w:type="gramStart"/>
            <w:r w:rsidRPr="00565AE4">
              <w:rPr>
                <w:rFonts w:ascii="Times New Roman" w:hAnsi="Times New Roman" w:cs="Times New Roman"/>
                <w:sz w:val="24"/>
                <w:szCs w:val="24"/>
              </w:rPr>
              <w:t>aynı  iş</w:t>
            </w:r>
            <w:proofErr w:type="gramEnd"/>
            <w:r w:rsidRPr="00565AE4">
              <w:rPr>
                <w:rFonts w:ascii="Times New Roman" w:hAnsi="Times New Roman" w:cs="Times New Roman"/>
                <w:sz w:val="24"/>
                <w:szCs w:val="24"/>
              </w:rPr>
              <w:t xml:space="preserve"> için birden fazla izin çıkarması istenemez.</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(C)</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Birden fazla belediye sınırları </w:t>
            </w:r>
            <w:proofErr w:type="gramStart"/>
            <w:r w:rsidRPr="00565AE4">
              <w:rPr>
                <w:rFonts w:ascii="Times New Roman" w:hAnsi="Times New Roman" w:cs="Times New Roman"/>
                <w:sz w:val="24"/>
                <w:szCs w:val="24"/>
              </w:rPr>
              <w:t>içinde  işyeri</w:t>
            </w:r>
            <w:proofErr w:type="gramEnd"/>
            <w:r w:rsidRPr="00565AE4">
              <w:rPr>
                <w:rFonts w:ascii="Times New Roman" w:hAnsi="Times New Roman" w:cs="Times New Roman"/>
                <w:sz w:val="24"/>
                <w:szCs w:val="24"/>
              </w:rPr>
              <w:t xml:space="preserve"> olan kişilerden sadece merkez işyerinin bulunduğu belediyeden izin çıkarması istenir.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(Ç)</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Meslek izni alacak </w:t>
            </w:r>
            <w:proofErr w:type="gramStart"/>
            <w:r w:rsidRPr="00565AE4">
              <w:rPr>
                <w:rFonts w:ascii="Times New Roman" w:hAnsi="Times New Roman" w:cs="Times New Roman"/>
                <w:sz w:val="24"/>
                <w:szCs w:val="24"/>
              </w:rPr>
              <w:t>olan  gerçek</w:t>
            </w:r>
            <w:proofErr w:type="gramEnd"/>
            <w:r w:rsidRPr="00565AE4">
              <w:rPr>
                <w:rFonts w:ascii="Times New Roman" w:hAnsi="Times New Roman" w:cs="Times New Roman"/>
                <w:sz w:val="24"/>
                <w:szCs w:val="24"/>
              </w:rPr>
              <w:t xml:space="preserve"> ve/veya tüzel kişi, konu mesleği icra etme yeterliliği veya hakkına sahip olup olmadığı ile ilgili her türlü belgeyi belediyeye sunmak zorundadır.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(D)</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Kamu görevlilerinden, kamu çalışanlarından, memurlardan, müstahdemlerden ve dini görev ifa edenlerden izin almaları istenmez.    </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      Ancak, bunlar meslek vergisini ödemekle yükümlüdürler.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Meslek İzni almış olan gerçek ve/veya tüzel kişiler izne konu işyerlerini belediyenin vermiş olduğu meslek izni amacına uygun olarak çalıştırmak zorundadır.  Belediye, uygun göreceği aralıklarla işyerlerinin, izin amacına uygun olarak çalıştırılıp çalıştırılmadığını denetleyebilir ve izin amacına uygun olarak çalışmayan gerçek ve/veya tüzel kişilerin iznini iptal eder. İzni iptal edilen kişilerin işyerleri, meslek iznini icra edilen mesleğe uygun olarak yeniden alana kadar kapatılır.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709"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(F)</w:t>
            </w:r>
          </w:p>
        </w:tc>
        <w:tc>
          <w:tcPr>
            <w:tcW w:w="499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Meslek izni almadan açılan her türlü işyeri, tespit edilmesi durumunda, meslek izni alana kadar kapatılır.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(2)</w:t>
            </w:r>
          </w:p>
        </w:tc>
        <w:tc>
          <w:tcPr>
            <w:tcW w:w="5702" w:type="dxa"/>
            <w:gridSpan w:val="4"/>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Yukarıdaki (1)’inci fıkra uyarınca </w:t>
            </w:r>
            <w:proofErr w:type="gramStart"/>
            <w:r w:rsidRPr="00565AE4">
              <w:rPr>
                <w:rFonts w:ascii="Times New Roman" w:hAnsi="Times New Roman" w:cs="Times New Roman"/>
                <w:sz w:val="24"/>
                <w:szCs w:val="24"/>
              </w:rPr>
              <w:t>alınacak  izin</w:t>
            </w:r>
            <w:proofErr w:type="gramEnd"/>
            <w:r w:rsidRPr="00565AE4">
              <w:rPr>
                <w:rFonts w:ascii="Times New Roman" w:hAnsi="Times New Roman" w:cs="Times New Roman"/>
                <w:sz w:val="24"/>
                <w:szCs w:val="24"/>
              </w:rPr>
              <w:t xml:space="preserve"> için harç miktarı, aylık asgari ücretin %1’i tutarındadır ve bu izin her yıl ücretsiz olarak yenilenir.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5702" w:type="dxa"/>
            <w:gridSpan w:val="4"/>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(2)</w:t>
            </w:r>
          </w:p>
        </w:tc>
        <w:tc>
          <w:tcPr>
            <w:tcW w:w="5135" w:type="dxa"/>
            <w:gridSpan w:val="3"/>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Esas Yasa, 81’inci maddesinin (5)’inci fıkrası kaldırılmak ve yerine aşağıdaki yeni (5)’inci fıkra konmak suretiyle değiştirilir: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91"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p>
        </w:tc>
        <w:tc>
          <w:tcPr>
            <w:tcW w:w="567"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w:t>
            </w:r>
            <w:r w:rsidRPr="00565AE4">
              <w:rPr>
                <w:rFonts w:ascii="Times New Roman" w:hAnsi="Times New Roman" w:cs="Times New Roman"/>
                <w:sz w:val="24"/>
                <w:szCs w:val="24"/>
              </w:rPr>
              <w:lastRenderedPageBreak/>
              <w:t>5)</w:t>
            </w:r>
          </w:p>
        </w:tc>
        <w:tc>
          <w:tcPr>
            <w:tcW w:w="4568"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lastRenderedPageBreak/>
              <w:t xml:space="preserve">Bu madde uyarınca verilecek izin </w:t>
            </w:r>
            <w:r w:rsidRPr="00565AE4">
              <w:rPr>
                <w:rFonts w:ascii="Times New Roman" w:hAnsi="Times New Roman" w:cs="Times New Roman"/>
                <w:sz w:val="24"/>
                <w:szCs w:val="24"/>
              </w:rPr>
              <w:lastRenderedPageBreak/>
              <w:t>belgesi iş yerinin görülebilen bir yerine asılır.”</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E43ADA" w:rsidRPr="00565AE4">
        <w:rPr>
          <w:rFonts w:cs="Times New Roman"/>
          <w:sz w:val="24"/>
          <w:szCs w:val="24"/>
        </w:rPr>
        <w:t>–</w:t>
      </w:r>
      <w:r w:rsidRPr="00565AE4">
        <w:rPr>
          <w:rFonts w:cs="Times New Roman"/>
          <w:sz w:val="24"/>
          <w:szCs w:val="24"/>
        </w:rPr>
        <w:t xml:space="preserve"> </w:t>
      </w:r>
      <w:r w:rsidR="00E43ADA"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67"/>
        <w:gridCol w:w="567"/>
        <w:gridCol w:w="1035"/>
        <w:gridCol w:w="524"/>
        <w:gridCol w:w="496"/>
        <w:gridCol w:w="213"/>
        <w:gridCol w:w="3575"/>
      </w:tblGrid>
      <w:tr w:rsidR="005407C2" w:rsidRPr="00565AE4" w:rsidTr="009C099E">
        <w:tc>
          <w:tcPr>
            <w:tcW w:w="2235" w:type="dxa"/>
          </w:tcPr>
          <w:p w:rsidR="005407C2" w:rsidRPr="00565AE4" w:rsidRDefault="005407C2" w:rsidP="007B5861">
            <w:pPr>
              <w:ind w:right="-61" w:firstLine="0"/>
              <w:rPr>
                <w:rFonts w:ascii="Times New Roman" w:hAnsi="Times New Roman" w:cs="Times New Roman"/>
                <w:sz w:val="24"/>
                <w:szCs w:val="24"/>
                <w:highlight w:val="yellow"/>
              </w:rPr>
            </w:pPr>
            <w:r w:rsidRPr="00565AE4">
              <w:rPr>
                <w:rFonts w:ascii="Times New Roman" w:hAnsi="Times New Roman" w:cs="Times New Roman"/>
                <w:sz w:val="24"/>
                <w:szCs w:val="24"/>
              </w:rPr>
              <w:t xml:space="preserve">Esas Yasanın 82’nci Maddesinin </w:t>
            </w: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31.</w:t>
            </w:r>
          </w:p>
        </w:tc>
        <w:tc>
          <w:tcPr>
            <w:tcW w:w="6410" w:type="dxa"/>
            <w:gridSpan w:val="6"/>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Esas Yasa, 82’nci maddesi kaldırılmak ve yerine aşağıdaki yeni 82’nci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7B5861">
            <w:pPr>
              <w:ind w:right="-61" w:firstLine="0"/>
              <w:rPr>
                <w:rFonts w:ascii="Times New Roman" w:hAnsi="Times New Roman" w:cs="Times New Roman"/>
                <w:sz w:val="24"/>
                <w:szCs w:val="24"/>
              </w:rPr>
            </w:pPr>
            <w:r w:rsidRPr="00565AE4">
              <w:rPr>
                <w:rFonts w:ascii="Times New Roman" w:hAnsi="Times New Roman" w:cs="Times New Roman"/>
                <w:sz w:val="24"/>
                <w:szCs w:val="24"/>
              </w:rPr>
              <w:t>Değiştirilmesi</w:t>
            </w:r>
          </w:p>
        </w:tc>
        <w:tc>
          <w:tcPr>
            <w:tcW w:w="567" w:type="dxa"/>
          </w:tcPr>
          <w:p w:rsidR="005407C2" w:rsidRPr="00565AE4" w:rsidRDefault="005407C2" w:rsidP="009C099E">
            <w:pPr>
              <w:rPr>
                <w:rFonts w:ascii="Times New Roman" w:hAnsi="Times New Roman" w:cs="Times New Roman"/>
                <w:sz w:val="24"/>
                <w:szCs w:val="24"/>
              </w:rPr>
            </w:pPr>
          </w:p>
        </w:tc>
        <w:tc>
          <w:tcPr>
            <w:tcW w:w="6410" w:type="dxa"/>
            <w:gridSpan w:val="6"/>
          </w:tcPr>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1602" w:type="dxa"/>
            <w:gridSpan w:val="2"/>
          </w:tcPr>
          <w:p w:rsidR="005407C2" w:rsidRPr="00565AE4" w:rsidRDefault="005407C2" w:rsidP="007B5861">
            <w:pPr>
              <w:ind w:right="20" w:firstLine="0"/>
              <w:rPr>
                <w:rFonts w:ascii="Times New Roman" w:hAnsi="Times New Roman" w:cs="Times New Roman"/>
                <w:sz w:val="24"/>
                <w:szCs w:val="24"/>
              </w:rPr>
            </w:pPr>
            <w:r w:rsidRPr="00565AE4">
              <w:rPr>
                <w:rFonts w:ascii="Times New Roman" w:hAnsi="Times New Roman" w:cs="Times New Roman"/>
                <w:sz w:val="24"/>
                <w:szCs w:val="24"/>
              </w:rPr>
              <w:t xml:space="preserve">“Açılması İzne Bağlı Olan </w:t>
            </w:r>
            <w:proofErr w:type="gramStart"/>
            <w:r w:rsidRPr="00565AE4">
              <w:rPr>
                <w:rFonts w:ascii="Times New Roman" w:hAnsi="Times New Roman" w:cs="Times New Roman"/>
                <w:sz w:val="24"/>
                <w:szCs w:val="24"/>
              </w:rPr>
              <w:t>İşyerleri  ve</w:t>
            </w:r>
            <w:proofErr w:type="gramEnd"/>
            <w:r w:rsidRPr="00565AE4">
              <w:rPr>
                <w:rFonts w:ascii="Times New Roman" w:hAnsi="Times New Roman" w:cs="Times New Roman"/>
                <w:sz w:val="24"/>
                <w:szCs w:val="24"/>
              </w:rPr>
              <w:t xml:space="preserve"> İzin Harcı</w:t>
            </w:r>
          </w:p>
        </w:tc>
        <w:tc>
          <w:tcPr>
            <w:tcW w:w="524"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82.</w:t>
            </w:r>
          </w:p>
        </w:tc>
        <w:tc>
          <w:tcPr>
            <w:tcW w:w="49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(1)</w:t>
            </w:r>
          </w:p>
        </w:tc>
        <w:tc>
          <w:tcPr>
            <w:tcW w:w="3788" w:type="dxa"/>
            <w:gridSpan w:val="2"/>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 xml:space="preserve">Belediye sınırları içinde herhangi bir kişi, aşağıda gösterilen işyerlerini, belediyeden önceden yazılı izin almadan </w:t>
            </w:r>
            <w:proofErr w:type="gramStart"/>
            <w:r w:rsidRPr="00565AE4">
              <w:rPr>
                <w:rFonts w:ascii="Times New Roman" w:eastAsia="Times New Roman" w:hAnsi="Times New Roman" w:cs="Times New Roman"/>
                <w:sz w:val="24"/>
                <w:szCs w:val="24"/>
              </w:rPr>
              <w:t>açamaz  ve</w:t>
            </w:r>
            <w:proofErr w:type="gramEnd"/>
            <w:r w:rsidRPr="00565AE4">
              <w:rPr>
                <w:rFonts w:ascii="Times New Roman" w:eastAsia="Times New Roman" w:hAnsi="Times New Roman" w:cs="Times New Roman"/>
                <w:sz w:val="24"/>
                <w:szCs w:val="24"/>
              </w:rPr>
              <w:t xml:space="preserve"> çalıştıramaz:</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(A)</w:t>
            </w:r>
          </w:p>
        </w:tc>
        <w:tc>
          <w:tcPr>
            <w:tcW w:w="3575"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Turistik tesisler ve özel yurtlar;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(B)</w:t>
            </w:r>
          </w:p>
        </w:tc>
        <w:tc>
          <w:tcPr>
            <w:tcW w:w="3575" w:type="dxa"/>
          </w:tcPr>
          <w:p w:rsidR="005407C2" w:rsidRPr="00565AE4" w:rsidRDefault="005407C2" w:rsidP="009C099E">
            <w:pPr>
              <w:ind w:right="20"/>
              <w:rPr>
                <w:rFonts w:ascii="Times New Roman" w:hAnsi="Times New Roman" w:cs="Times New Roman"/>
                <w:sz w:val="24"/>
                <w:szCs w:val="24"/>
                <w:highlight w:val="yellow"/>
              </w:rPr>
            </w:pPr>
            <w:r w:rsidRPr="00565AE4">
              <w:rPr>
                <w:rFonts w:ascii="Times New Roman" w:hAnsi="Times New Roman" w:cs="Times New Roman"/>
                <w:sz w:val="24"/>
                <w:szCs w:val="24"/>
              </w:rPr>
              <w:t>Tabakhaneler;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(C)</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Buhar, elektrik veya mekanik bir kuvvet </w:t>
            </w:r>
            <w:proofErr w:type="gramStart"/>
            <w:r w:rsidRPr="00565AE4">
              <w:rPr>
                <w:rFonts w:ascii="Times New Roman" w:hAnsi="Times New Roman" w:cs="Times New Roman"/>
                <w:sz w:val="24"/>
                <w:szCs w:val="24"/>
              </w:rPr>
              <w:t>veya  patlayıcı</w:t>
            </w:r>
            <w:proofErr w:type="gramEnd"/>
            <w:r w:rsidRPr="00565AE4">
              <w:rPr>
                <w:rFonts w:ascii="Times New Roman" w:hAnsi="Times New Roman" w:cs="Times New Roman"/>
                <w:sz w:val="24"/>
                <w:szCs w:val="24"/>
              </w:rPr>
              <w:t xml:space="preserve"> madde kullanılan herhangi bir fabrika  veya tornocu, demirci, tenekeci, kaynakçı, boyacı  ve tamirhaneler;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(Ç) </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Kireç, tuğla, kömür ve benzeri şeylerin yakılmasında ve kurutulmasında kullanılan </w:t>
            </w:r>
            <w:proofErr w:type="gramStart"/>
            <w:r w:rsidRPr="00565AE4">
              <w:rPr>
                <w:rFonts w:ascii="Times New Roman" w:hAnsi="Times New Roman" w:cs="Times New Roman"/>
                <w:sz w:val="24"/>
                <w:szCs w:val="24"/>
              </w:rPr>
              <w:t>herhangi  bir</w:t>
            </w:r>
            <w:proofErr w:type="gramEnd"/>
            <w:r w:rsidRPr="00565AE4">
              <w:rPr>
                <w:rFonts w:ascii="Times New Roman" w:hAnsi="Times New Roman" w:cs="Times New Roman"/>
                <w:sz w:val="24"/>
                <w:szCs w:val="24"/>
              </w:rPr>
              <w:t xml:space="preserve"> ocak ve taş ocakları;</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Lokantalar;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(D)</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Lokantalar;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(E)</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Berber veya kuaför </w:t>
            </w:r>
            <w:proofErr w:type="gramStart"/>
            <w:r w:rsidRPr="00565AE4">
              <w:rPr>
                <w:rFonts w:ascii="Times New Roman" w:hAnsi="Times New Roman" w:cs="Times New Roman"/>
                <w:sz w:val="24"/>
                <w:szCs w:val="24"/>
              </w:rPr>
              <w:t>dükkanları</w:t>
            </w:r>
            <w:proofErr w:type="gramEnd"/>
            <w:r w:rsidRPr="00565AE4">
              <w:rPr>
                <w:rFonts w:ascii="Times New Roman" w:hAnsi="Times New Roman" w:cs="Times New Roman"/>
                <w:sz w:val="24"/>
                <w:szCs w:val="24"/>
              </w:rPr>
              <w:t>;</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(F)</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İçki içilen yer veya yerler;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(G)</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Hamur işi yapılan yer veya yerler;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(H)</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Pastahaneler;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(I)</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Bakkal, manav ve süpermarketler;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(İ)</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Kasaplar;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(J)</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Su arıtma tesisleri, su istasyonları, içme ve kullanım amaçlı su dolum tesisleri;</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w:t>
            </w:r>
            <w:r w:rsidRPr="00565AE4">
              <w:rPr>
                <w:rFonts w:ascii="Times New Roman" w:hAnsi="Times New Roman" w:cs="Times New Roman"/>
                <w:sz w:val="24"/>
                <w:szCs w:val="24"/>
              </w:rPr>
              <w:lastRenderedPageBreak/>
              <w:t>(K)</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lastRenderedPageBreak/>
              <w:t xml:space="preserve">Özel okul; etüd ve benzeri </w:t>
            </w:r>
            <w:r w:rsidRPr="00565AE4">
              <w:rPr>
                <w:rFonts w:ascii="Times New Roman" w:hAnsi="Times New Roman" w:cs="Times New Roman"/>
                <w:sz w:val="24"/>
                <w:szCs w:val="24"/>
              </w:rPr>
              <w:lastRenderedPageBreak/>
              <w:t>eğitim merkezleri; kreş ve benzeri eğitim merkezleri;</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(L)</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Güzellik, tırnak salonları, dövme salonları ve benzeri yerler;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(M)</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Gıda imalathaneleri, her türlü gıda depoları, antrepoları, toptan gıda ve gıda ürünleri satış yerleri;</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(N)</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Spor salonları;</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835"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(O)</w:t>
            </w:r>
          </w:p>
        </w:tc>
        <w:tc>
          <w:tcPr>
            <w:tcW w:w="3575" w:type="dxa"/>
          </w:tcPr>
          <w:p w:rsidR="005407C2" w:rsidRPr="00565AE4" w:rsidRDefault="005407C2" w:rsidP="009C099E">
            <w:pPr>
              <w:ind w:right="20"/>
              <w:rPr>
                <w:rFonts w:ascii="Times New Roman" w:hAnsi="Times New Roman" w:cs="Times New Roman"/>
                <w:sz w:val="24"/>
                <w:szCs w:val="24"/>
              </w:rPr>
            </w:pPr>
            <w:r w:rsidRPr="00565AE4">
              <w:rPr>
                <w:rFonts w:ascii="Times New Roman" w:eastAsia="Times New Roman" w:hAnsi="Times New Roman" w:cs="Times New Roman"/>
                <w:sz w:val="24"/>
                <w:szCs w:val="24"/>
              </w:rPr>
              <w:t>Yukarıdaki bendlerde sayılanlar dışında kalan ve Belediye Meclisince benzeri olduğu kararlaştırılan işyerleri.</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(2)</w:t>
            </w:r>
          </w:p>
        </w:tc>
        <w:tc>
          <w:tcPr>
            <w:tcW w:w="5843"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Yukarıdaki (1)’inci</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fıkra kuralları uyarınca verilecek izin ile ilgili belediyelerce aylık asgari ücretin % 4 (yüzde dört)’ü oranında harç alınır.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b/>
              <w:t xml:space="preserve">Bahse konu izin, her yılın Mart </w:t>
            </w:r>
            <w:proofErr w:type="gramStart"/>
            <w:r w:rsidRPr="00565AE4">
              <w:rPr>
                <w:rFonts w:ascii="Times New Roman" w:hAnsi="Times New Roman" w:cs="Times New Roman"/>
                <w:sz w:val="24"/>
                <w:szCs w:val="24"/>
              </w:rPr>
              <w:t>ayı  sonuna</w:t>
            </w:r>
            <w:proofErr w:type="gramEnd"/>
            <w:r w:rsidRPr="00565AE4">
              <w:rPr>
                <w:rFonts w:ascii="Times New Roman" w:hAnsi="Times New Roman" w:cs="Times New Roman"/>
                <w:sz w:val="24"/>
                <w:szCs w:val="24"/>
              </w:rPr>
              <w:t xml:space="preserve"> kadar asgari ücretin % 0,5 (binde 5)’i oranında harç alınmak koşuluyla yenilenir. </w:t>
            </w:r>
          </w:p>
          <w:p w:rsidR="005407C2" w:rsidRPr="00565AE4" w:rsidRDefault="005407C2" w:rsidP="009C099E">
            <w:pPr>
              <w:rPr>
                <w:rFonts w:ascii="Times New Roman" w:hAnsi="Times New Roman" w:cs="Times New Roman"/>
                <w:color w:val="FF0000"/>
                <w:sz w:val="24"/>
                <w:szCs w:val="24"/>
              </w:rPr>
            </w:pP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(3)</w:t>
            </w:r>
          </w:p>
        </w:tc>
        <w:tc>
          <w:tcPr>
            <w:tcW w:w="5843"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uyarınca açılması izne bağlı olan işyerlerinden bu Yasanın 81’inci maddesinde düzenlenen Meslek İzni Harcı alınmaz.</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(4)</w:t>
            </w:r>
          </w:p>
        </w:tc>
        <w:tc>
          <w:tcPr>
            <w:tcW w:w="5843" w:type="dxa"/>
            <w:gridSpan w:val="5"/>
          </w:tcPr>
          <w:p w:rsidR="005407C2" w:rsidRPr="00565AE4" w:rsidRDefault="005407C2" w:rsidP="009C099E">
            <w:pPr>
              <w:rPr>
                <w:rFonts w:ascii="Times New Roman" w:hAnsi="Times New Roman" w:cs="Times New Roman"/>
                <w:strike/>
                <w:sz w:val="24"/>
                <w:szCs w:val="24"/>
              </w:rPr>
            </w:pPr>
            <w:r w:rsidRPr="00565AE4">
              <w:rPr>
                <w:rFonts w:ascii="Times New Roman" w:hAnsi="Times New Roman" w:cs="Times New Roman"/>
                <w:sz w:val="24"/>
                <w:szCs w:val="24"/>
              </w:rPr>
              <w:t>Yukarıdaki (1)’inci fıkra uyarınca izin alınmaması veya yukarıdaki (3)’üncü fıkra uyarınca iznin yenilenmemesi halinde, belediye tarafından, bu Yasanın 122’nci maddesi altında düzenlenen sabit para cezası kesilir.</w:t>
            </w: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Ancak bu cezanın kesilmesi ve/veya ödenmesi yukarıdaki (1)’inci fıkra uyarınca alınması gereken iznin veya yenilenmesi gereken iznin yerine geçmez, iznin yenilenmemesi halinde bu Yasanın 123’üncü maddesi kuralları uygulanır.</w:t>
            </w: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(5)</w:t>
            </w:r>
          </w:p>
        </w:tc>
        <w:tc>
          <w:tcPr>
            <w:tcW w:w="5843"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altında verilecek izinler, alındığı tarihe bakılmaksızın, iznin alındığı takvim yılı sonunda son bulur.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ind w:right="-61"/>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ind w:right="2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(6)</w:t>
            </w:r>
          </w:p>
        </w:tc>
        <w:tc>
          <w:tcPr>
            <w:tcW w:w="5843"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Yukarıdaki (1)’inci fıkrada öngörülen işyerlerinin çalışma koşulları ile denetim usul ve esasları, Belediye Meclisi tarafından hazırlanıp Bakanlıkça önerilecek Bakanlar Kurulunca onaylanıp Resmi Gazete’de yayımlanacak bir tüzükle belirlenir.”</w:t>
            </w: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E43ADA"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Default="005407C2" w:rsidP="005407C2">
      <w:pPr>
        <w:rPr>
          <w:rFonts w:cs="Times New Roman"/>
          <w:sz w:val="24"/>
          <w:szCs w:val="24"/>
        </w:rPr>
      </w:pP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2089"/>
        <w:gridCol w:w="516"/>
        <w:gridCol w:w="3664"/>
      </w:tblGrid>
      <w:tr w:rsidR="005407C2" w:rsidRPr="00565AE4" w:rsidTr="009C099E">
        <w:tc>
          <w:tcPr>
            <w:tcW w:w="23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Esas Yasanın 83’üncü Maddesinin ve </w:t>
            </w: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32.</w:t>
            </w:r>
          </w:p>
        </w:tc>
        <w:tc>
          <w:tcPr>
            <w:tcW w:w="626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83’üncü maddesi ve bu maddeye ek’li Üçüncü Cetvel kaldırılmak ve yerine yeni 83’üncü madde ve bu maddeye ek’li yeni “İkinci Cetvel” konmak suretiyle değiştirilir:</w:t>
            </w:r>
          </w:p>
        </w:tc>
      </w:tr>
      <w:tr w:rsidR="005407C2" w:rsidRPr="00565AE4" w:rsidTr="009C099E">
        <w:tc>
          <w:tcPr>
            <w:tcW w:w="23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Ekli Üçüncü</w:t>
            </w:r>
          </w:p>
        </w:tc>
        <w:tc>
          <w:tcPr>
            <w:tcW w:w="567" w:type="dxa"/>
          </w:tcPr>
          <w:p w:rsidR="005407C2" w:rsidRPr="00565AE4" w:rsidRDefault="005407C2" w:rsidP="009C099E">
            <w:pPr>
              <w:rPr>
                <w:rFonts w:ascii="Times New Roman" w:hAnsi="Times New Roman" w:cs="Times New Roman"/>
                <w:sz w:val="24"/>
                <w:szCs w:val="24"/>
              </w:rPr>
            </w:pPr>
          </w:p>
        </w:tc>
        <w:tc>
          <w:tcPr>
            <w:tcW w:w="6269" w:type="dxa"/>
            <w:gridSpan w:val="3"/>
          </w:tcPr>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Cetvelin Değiştirilmesi</w:t>
            </w:r>
          </w:p>
        </w:tc>
        <w:tc>
          <w:tcPr>
            <w:tcW w:w="567" w:type="dxa"/>
          </w:tcPr>
          <w:p w:rsidR="005407C2" w:rsidRPr="00565AE4" w:rsidRDefault="005407C2" w:rsidP="009C099E">
            <w:pPr>
              <w:rPr>
                <w:rFonts w:ascii="Times New Roman" w:hAnsi="Times New Roman" w:cs="Times New Roman"/>
                <w:sz w:val="24"/>
                <w:szCs w:val="24"/>
              </w:rPr>
            </w:pPr>
          </w:p>
        </w:tc>
        <w:tc>
          <w:tcPr>
            <w:tcW w:w="6269" w:type="dxa"/>
            <w:gridSpan w:val="3"/>
          </w:tcPr>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208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İşyeri Bulundurma Harcı </w:t>
            </w:r>
          </w:p>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İkinci Cetvel</w:t>
            </w:r>
          </w:p>
          <w:p w:rsidR="005407C2" w:rsidRPr="00565AE4" w:rsidRDefault="005407C2" w:rsidP="009C099E">
            <w:pPr>
              <w:rPr>
                <w:rFonts w:ascii="Times New Roman" w:hAnsi="Times New Roman" w:cs="Times New Roman"/>
                <w:sz w:val="24"/>
                <w:szCs w:val="24"/>
              </w:rPr>
            </w:pPr>
          </w:p>
        </w:tc>
        <w:tc>
          <w:tcPr>
            <w:tcW w:w="516" w:type="dxa"/>
          </w:tcPr>
          <w:p w:rsidR="005407C2" w:rsidRPr="00565AE4" w:rsidRDefault="005407C2" w:rsidP="007B5861">
            <w:pPr>
              <w:ind w:firstLine="0"/>
              <w:rPr>
                <w:rFonts w:ascii="Times New Roman" w:hAnsi="Times New Roman" w:cs="Times New Roman"/>
                <w:sz w:val="24"/>
                <w:szCs w:val="24"/>
              </w:rPr>
            </w:pPr>
            <w:r w:rsidRPr="00565AE4">
              <w:rPr>
                <w:rFonts w:ascii="Times New Roman" w:eastAsia="Times New Roman" w:hAnsi="Times New Roman" w:cs="Times New Roman"/>
                <w:sz w:val="24"/>
                <w:szCs w:val="24"/>
              </w:rPr>
              <w:t>83.</w:t>
            </w:r>
          </w:p>
        </w:tc>
        <w:tc>
          <w:tcPr>
            <w:tcW w:w="3664"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 xml:space="preserve">Belediye sınırları içinde bulunan işyerlerinden, bu Yasaya ek’li İkinci Cetvelde öngörülen ve </w:t>
            </w:r>
            <w:proofErr w:type="gramStart"/>
            <w:r w:rsidRPr="00565AE4">
              <w:rPr>
                <w:rFonts w:ascii="Times New Roman" w:eastAsia="Times New Roman" w:hAnsi="Times New Roman" w:cs="Times New Roman"/>
                <w:sz w:val="24"/>
                <w:szCs w:val="24"/>
              </w:rPr>
              <w:t>Belediye  Meclisince</w:t>
            </w:r>
            <w:proofErr w:type="gramEnd"/>
            <w:r w:rsidRPr="00565AE4">
              <w:rPr>
                <w:rFonts w:ascii="Times New Roman" w:eastAsia="Times New Roman" w:hAnsi="Times New Roman" w:cs="Times New Roman"/>
                <w:sz w:val="24"/>
                <w:szCs w:val="24"/>
              </w:rPr>
              <w:t xml:space="preserve"> hazırlanacak tüzükle saptanan  miktarda, her yıl işyeri bulundurma harcı alınır.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r w:rsidR="00E43ADA" w:rsidRPr="00565AE4">
        <w:rPr>
          <w:rFonts w:cs="Times New Roman"/>
          <w:sz w:val="24"/>
          <w:szCs w:val="24"/>
        </w:rPr>
        <w:tab/>
      </w:r>
      <w:r w:rsidR="00E43ADA" w:rsidRPr="00565AE4">
        <w:rPr>
          <w:rFonts w:cs="Times New Roman"/>
          <w:sz w:val="24"/>
          <w:szCs w:val="24"/>
        </w:rPr>
        <w:tab/>
      </w:r>
      <w:r w:rsidRPr="00565AE4">
        <w:rPr>
          <w:rFonts w:cs="Times New Roman"/>
          <w:sz w:val="24"/>
          <w:szCs w:val="24"/>
        </w:rPr>
        <w:t>(Cetveller Ana Dosyaya eklenmiştir)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Maddeyi Cetvelleriyle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ayout w:type="fixed"/>
        <w:tblLook w:val="04A0" w:firstRow="1" w:lastRow="0" w:firstColumn="1" w:lastColumn="0" w:noHBand="0" w:noVBand="1"/>
      </w:tblPr>
      <w:tblGrid>
        <w:gridCol w:w="2303"/>
        <w:gridCol w:w="640"/>
        <w:gridCol w:w="709"/>
        <w:gridCol w:w="709"/>
        <w:gridCol w:w="4904"/>
      </w:tblGrid>
      <w:tr w:rsidR="005407C2" w:rsidRPr="00565AE4" w:rsidTr="009C099E">
        <w:tc>
          <w:tcPr>
            <w:tcW w:w="2303"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84’üncü Maddesinin </w:t>
            </w:r>
          </w:p>
        </w:tc>
        <w:tc>
          <w:tcPr>
            <w:tcW w:w="640"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33.</w:t>
            </w:r>
          </w:p>
        </w:tc>
        <w:tc>
          <w:tcPr>
            <w:tcW w:w="709"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613"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84’üncü maddesinin (2)’nci fıkrası kaldırılmak ve yerine aşağıdaki yeni (2)’nci fıkra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303"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Değiştirilmesi</w:t>
            </w:r>
          </w:p>
        </w:tc>
        <w:tc>
          <w:tcPr>
            <w:tcW w:w="64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0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3"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4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0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(2)</w:t>
            </w:r>
          </w:p>
        </w:tc>
        <w:tc>
          <w:tcPr>
            <w:tcW w:w="709"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4904"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Çıkarılan izin için belediyeye, iznin çıkarıldığı yıl veya yılın herhangi bir kısmı için aylık asgari ücretin %1’i (yüzde biri) ile aylık asgari ücretin %4’ü (yüzde dördü) arasında harç verilir.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4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0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09"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904"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Yukarıdaki (A) bendinde belirtilen harç </w:t>
            </w:r>
            <w:proofErr w:type="gramStart"/>
            <w:r w:rsidRPr="00565AE4">
              <w:rPr>
                <w:rFonts w:ascii="Times New Roman" w:hAnsi="Times New Roman" w:cs="Times New Roman"/>
                <w:sz w:val="24"/>
                <w:szCs w:val="24"/>
              </w:rPr>
              <w:t>ile,</w:t>
            </w:r>
            <w:proofErr w:type="gramEnd"/>
            <w:r w:rsidRPr="00565AE4">
              <w:rPr>
                <w:rFonts w:ascii="Times New Roman" w:hAnsi="Times New Roman" w:cs="Times New Roman"/>
                <w:sz w:val="24"/>
                <w:szCs w:val="24"/>
              </w:rPr>
              <w:t xml:space="preserve"> bu madde kurallarının uygulanmasına ilişkin usul ve esaslar,  Belediye Meclisince hazırlanıp Bakanlıkça önerilecek Bakanlar Kurulunca onaylanarak ve Resmi Gazete’de yayımlanacak bir tüzükle belirlenir.”</w:t>
            </w:r>
          </w:p>
        </w:tc>
      </w:tr>
      <w:tr w:rsidR="005407C2" w:rsidRPr="00565AE4" w:rsidTr="009C099E">
        <w:tc>
          <w:tcPr>
            <w:tcW w:w="230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40"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709"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613"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84’üncü maddesinin (3)’üncü fıkrası kaldırılmak suretiyle değiştirilir.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BAŞKAN –</w:t>
      </w:r>
      <w:r w:rsidR="00595E38"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9889" w:type="dxa"/>
        <w:tblLook w:val="04A0" w:firstRow="1" w:lastRow="0" w:firstColumn="1" w:lastColumn="0" w:noHBand="0" w:noVBand="1"/>
      </w:tblPr>
      <w:tblGrid>
        <w:gridCol w:w="2943"/>
        <w:gridCol w:w="567"/>
        <w:gridCol w:w="1176"/>
        <w:gridCol w:w="525"/>
        <w:gridCol w:w="426"/>
        <w:gridCol w:w="567"/>
        <w:gridCol w:w="141"/>
        <w:gridCol w:w="3544"/>
      </w:tblGrid>
      <w:tr w:rsidR="005407C2" w:rsidRPr="00565AE4" w:rsidTr="009C099E">
        <w:tc>
          <w:tcPr>
            <w:tcW w:w="2943"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85’inci </w:t>
            </w:r>
            <w:r w:rsidRPr="00565AE4">
              <w:rPr>
                <w:rFonts w:ascii="Times New Roman" w:hAnsi="Times New Roman" w:cs="Times New Roman"/>
                <w:sz w:val="24"/>
                <w:szCs w:val="24"/>
              </w:rPr>
              <w:lastRenderedPageBreak/>
              <w:t>Maddesinin Değiştirilmesi</w:t>
            </w:r>
          </w:p>
        </w:tc>
        <w:tc>
          <w:tcPr>
            <w:tcW w:w="567"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lastRenderedPageBreak/>
              <w:t>34.</w:t>
            </w:r>
          </w:p>
        </w:tc>
        <w:tc>
          <w:tcPr>
            <w:tcW w:w="6379" w:type="dxa"/>
            <w:gridSpan w:val="6"/>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r w:rsidRPr="00565AE4">
              <w:rPr>
                <w:rFonts w:ascii="Times New Roman" w:hAnsi="Times New Roman" w:cs="Times New Roman"/>
                <w:sz w:val="24"/>
                <w:szCs w:val="24"/>
              </w:rPr>
              <w:t xml:space="preserve">Esas Yasa, 85’inci maddesi ve maddeye bağlı Dördüncü </w:t>
            </w:r>
            <w:r w:rsidRPr="00565AE4">
              <w:rPr>
                <w:rFonts w:ascii="Times New Roman" w:hAnsi="Times New Roman" w:cs="Times New Roman"/>
                <w:sz w:val="24"/>
                <w:szCs w:val="24"/>
              </w:rPr>
              <w:lastRenderedPageBreak/>
              <w:t>Cetvel kaldırılmak ve yerine aşağıdaki yeni 85’inci madde ve maddeye bağlı Üçüncü Cetvel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r w:rsidRPr="00565AE4">
              <w:rPr>
                <w:rFonts w:ascii="Times New Roman" w:hAnsi="Times New Roman"/>
                <w:sz w:val="24"/>
                <w:szCs w:val="24"/>
                <w:lang w:val="tr-TR"/>
              </w:rPr>
              <w:t xml:space="preserve">“Belediye Hizmet Resmi </w:t>
            </w:r>
          </w:p>
          <w:p w:rsidR="005407C2" w:rsidRPr="00565AE4" w:rsidRDefault="005407C2" w:rsidP="009C099E">
            <w:pPr>
              <w:ind w:right="-132"/>
              <w:rPr>
                <w:rFonts w:ascii="Times New Roman" w:hAnsi="Times New Roman" w:cs="Times New Roman"/>
                <w:sz w:val="24"/>
                <w:szCs w:val="24"/>
              </w:rPr>
            </w:pPr>
            <w:r w:rsidRPr="00565AE4">
              <w:rPr>
                <w:rFonts w:ascii="Times New Roman" w:hAnsi="Times New Roman" w:cs="Times New Roman"/>
                <w:sz w:val="24"/>
                <w:szCs w:val="24"/>
              </w:rPr>
              <w:t>Üçüncü Cetvel</w:t>
            </w:r>
          </w:p>
        </w:tc>
        <w:tc>
          <w:tcPr>
            <w:tcW w:w="525" w:type="dxa"/>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85.</w:t>
            </w:r>
          </w:p>
        </w:tc>
        <w:tc>
          <w:tcPr>
            <w:tcW w:w="426" w:type="dxa"/>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252" w:type="dxa"/>
            <w:gridSpan w:val="3"/>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r w:rsidRPr="00565AE4">
              <w:rPr>
                <w:rFonts w:ascii="Times New Roman" w:hAnsi="Times New Roman" w:cs="Times New Roman"/>
                <w:sz w:val="24"/>
                <w:szCs w:val="24"/>
              </w:rPr>
              <w:t>Belediye tarafından yerine getirilen aşağıdaki hizmetler için bu maddeye bağlı Üçüncü Cetvelde belirtilen yerlerden yıllık Belediye Hizmet Resmi alınır:</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708" w:type="dxa"/>
            <w:gridSpan w:val="2"/>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544"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r w:rsidRPr="00565AE4">
              <w:rPr>
                <w:rFonts w:ascii="Times New Roman" w:hAnsi="Times New Roman" w:cs="Times New Roman"/>
                <w:sz w:val="24"/>
                <w:szCs w:val="24"/>
              </w:rPr>
              <w:t>Çevre temizlik hizmetleri,</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708" w:type="dxa"/>
            <w:gridSpan w:val="2"/>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544"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r w:rsidRPr="00565AE4">
              <w:rPr>
                <w:rFonts w:ascii="Times New Roman" w:hAnsi="Times New Roman" w:cs="Times New Roman"/>
                <w:sz w:val="24"/>
                <w:szCs w:val="24"/>
              </w:rPr>
              <w:t>Halk sağlığı ve güvenliğiyle ilgili yapılan haşere ve her türlü zararlı ile mücadele hizmetleri,</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708" w:type="dxa"/>
            <w:gridSpan w:val="2"/>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 xml:space="preserve">(C) </w:t>
            </w:r>
          </w:p>
        </w:tc>
        <w:tc>
          <w:tcPr>
            <w:tcW w:w="3544" w:type="dxa"/>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rPr>
            </w:pPr>
            <w:r w:rsidRPr="00565AE4">
              <w:rPr>
                <w:rFonts w:ascii="Times New Roman" w:hAnsi="Times New Roman"/>
                <w:sz w:val="24"/>
                <w:szCs w:val="24"/>
                <w:lang w:val="tr-TR"/>
              </w:rPr>
              <w:t>Meydan, anıt, cadde ve sokakların,</w:t>
            </w:r>
            <w:r w:rsidRPr="00565AE4">
              <w:rPr>
                <w:rFonts w:ascii="Times New Roman" w:eastAsiaTheme="minorHAnsi" w:hAnsi="Times New Roman"/>
                <w:color w:val="FF0000"/>
                <w:sz w:val="24"/>
                <w:szCs w:val="24"/>
                <w:lang w:val="tr-TR"/>
              </w:rPr>
              <w:t xml:space="preserve"> </w:t>
            </w:r>
            <w:r w:rsidRPr="00565AE4">
              <w:rPr>
                <w:rFonts w:ascii="Times New Roman" w:hAnsi="Times New Roman"/>
                <w:sz w:val="24"/>
                <w:szCs w:val="24"/>
                <w:lang w:val="tr-TR"/>
              </w:rPr>
              <w:t xml:space="preserve">çocuk oyun alanlarının; spor saha ve tesislerinin; park, bahçe ve yeşil alanların; piknik seyir ve gezinti alanlarının bakım onarım ve idameleri hizmetleri, </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708" w:type="dxa"/>
            <w:gridSpan w:val="2"/>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3544" w:type="dxa"/>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Kendi sınırları içerisinde karayollarına ait yollar ile belediyeye ait meydan, cadde ve sokakların aydınlatma alt yapı ve üst yapı hizmetleri.</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252" w:type="dxa"/>
            <w:gridSpan w:val="3"/>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 xml:space="preserve">Sosyal Hizmetler Dairesinden sosyal yardım aldığını veya Çalışma Dairesinden engelli maaşı almakta olduğunu </w:t>
            </w:r>
            <w:proofErr w:type="gramStart"/>
            <w:r w:rsidRPr="00565AE4">
              <w:rPr>
                <w:rFonts w:ascii="Times New Roman" w:hAnsi="Times New Roman"/>
                <w:sz w:val="24"/>
                <w:szCs w:val="24"/>
                <w:lang w:val="tr-TR"/>
              </w:rPr>
              <w:t>veya  cemile</w:t>
            </w:r>
            <w:proofErr w:type="gramEnd"/>
            <w:r w:rsidRPr="00565AE4">
              <w:rPr>
                <w:rFonts w:ascii="Times New Roman" w:hAnsi="Times New Roman"/>
                <w:sz w:val="24"/>
                <w:szCs w:val="24"/>
                <w:lang w:val="tr-TR"/>
              </w:rPr>
              <w:t xml:space="preserve"> yardımı aldığını her yıl belge ile kanıtlayan kişiler, Belediye Meclisi kararı ile Hizmet Resminden muaf tutulur.</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7B5861">
            <w:pPr>
              <w:ind w:right="-132"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252" w:type="dxa"/>
            <w:gridSpan w:val="3"/>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 xml:space="preserve">Aşağıda belirtilen </w:t>
            </w:r>
            <w:proofErr w:type="gramStart"/>
            <w:r w:rsidRPr="00565AE4">
              <w:rPr>
                <w:rFonts w:ascii="Times New Roman" w:hAnsi="Times New Roman"/>
                <w:sz w:val="24"/>
                <w:szCs w:val="24"/>
                <w:lang w:val="tr-TR"/>
              </w:rPr>
              <w:t>konularda  Belediye</w:t>
            </w:r>
            <w:proofErr w:type="gramEnd"/>
            <w:r w:rsidRPr="00565AE4">
              <w:rPr>
                <w:rFonts w:ascii="Times New Roman" w:hAnsi="Times New Roman"/>
                <w:sz w:val="24"/>
                <w:szCs w:val="24"/>
                <w:lang w:val="tr-TR"/>
              </w:rPr>
              <w:t xml:space="preserve"> Meclisince hazırlanacak, Bakanlıkça önerilecek ve Resmi Gazete’de yayımlanacak tüzükler yapılır:</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(A)</w:t>
            </w:r>
          </w:p>
        </w:tc>
        <w:tc>
          <w:tcPr>
            <w:tcW w:w="3685" w:type="dxa"/>
            <w:gridSpan w:val="2"/>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Belediyeler bu maddenini (1)’inci fıkrasında belirtilen hizmetleri karşılığında bu maddeye bağlı Üçüncü Cetvelde belirtilen oranlar esas alınarak belirlenen yıllık Belediye Hizmet Resmi.</w:t>
            </w:r>
          </w:p>
        </w:tc>
      </w:tr>
      <w:tr w:rsidR="005407C2" w:rsidRPr="00565AE4" w:rsidTr="009C099E">
        <w:tc>
          <w:tcPr>
            <w:tcW w:w="294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176" w:type="dxa"/>
            <w:tcBorders>
              <w:top w:val="nil"/>
              <w:left w:val="nil"/>
              <w:bottom w:val="nil"/>
              <w:right w:val="nil"/>
            </w:tcBorders>
          </w:tcPr>
          <w:p w:rsidR="005407C2" w:rsidRPr="00565AE4" w:rsidRDefault="005407C2" w:rsidP="009C099E">
            <w:pPr>
              <w:pStyle w:val="NoSpacing2"/>
              <w:rPr>
                <w:rFonts w:ascii="Times New Roman" w:hAnsi="Times New Roman"/>
                <w:sz w:val="24"/>
                <w:szCs w:val="24"/>
                <w:lang w:val="tr-TR"/>
              </w:rPr>
            </w:pPr>
          </w:p>
        </w:tc>
        <w:tc>
          <w:tcPr>
            <w:tcW w:w="525"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426" w:type="dxa"/>
            <w:tcBorders>
              <w:top w:val="nil"/>
              <w:left w:val="nil"/>
              <w:bottom w:val="nil"/>
              <w:right w:val="nil"/>
            </w:tcBorders>
          </w:tcPr>
          <w:p w:rsidR="005407C2" w:rsidRPr="00565AE4" w:rsidRDefault="005407C2" w:rsidP="009C099E">
            <w:pPr>
              <w:ind w:right="-132"/>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(B)</w:t>
            </w:r>
          </w:p>
        </w:tc>
        <w:tc>
          <w:tcPr>
            <w:tcW w:w="3685" w:type="dxa"/>
            <w:gridSpan w:val="2"/>
            <w:tcBorders>
              <w:top w:val="nil"/>
              <w:left w:val="nil"/>
              <w:bottom w:val="nil"/>
              <w:right w:val="nil"/>
            </w:tcBorders>
          </w:tcPr>
          <w:p w:rsidR="005407C2" w:rsidRPr="00565AE4" w:rsidRDefault="005407C2" w:rsidP="009C099E">
            <w:pPr>
              <w:pStyle w:val="NoSpacing2"/>
              <w:jc w:val="both"/>
              <w:rPr>
                <w:rFonts w:ascii="Times New Roman" w:hAnsi="Times New Roman"/>
                <w:sz w:val="24"/>
                <w:szCs w:val="24"/>
                <w:lang w:val="tr-TR"/>
              </w:rPr>
            </w:pPr>
            <w:r w:rsidRPr="00565AE4">
              <w:rPr>
                <w:rFonts w:ascii="Times New Roman" w:hAnsi="Times New Roman"/>
                <w:sz w:val="24"/>
                <w:szCs w:val="24"/>
                <w:lang w:val="tr-TR"/>
              </w:rPr>
              <w:t>Belediye Hizmet Resminin tahsilinde uygulanacak usul</w:t>
            </w:r>
          </w:p>
        </w:tc>
      </w:tr>
    </w:tbl>
    <w:p w:rsidR="005407C2" w:rsidRPr="00565AE4" w:rsidRDefault="005407C2" w:rsidP="005407C2">
      <w:pPr>
        <w:ind w:firstLine="708"/>
        <w:rPr>
          <w:rFonts w:cs="Times New Roman"/>
          <w:sz w:val="24"/>
          <w:szCs w:val="24"/>
        </w:rPr>
      </w:pPr>
    </w:p>
    <w:p w:rsidR="005407C2" w:rsidRPr="00565AE4" w:rsidRDefault="005407C2" w:rsidP="00595E38">
      <w:pPr>
        <w:ind w:left="708" w:firstLine="708"/>
        <w:rPr>
          <w:rFonts w:cs="Times New Roman"/>
          <w:sz w:val="24"/>
          <w:szCs w:val="24"/>
        </w:rPr>
      </w:pPr>
      <w:r w:rsidRPr="00565AE4">
        <w:rPr>
          <w:rFonts w:cs="Times New Roman"/>
          <w:sz w:val="24"/>
          <w:szCs w:val="24"/>
        </w:rPr>
        <w:t>(Cetvel Ana Dosyaya eklenmiştir)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w:t>
      </w:r>
      <w:r w:rsidR="00595E38" w:rsidRPr="00565AE4">
        <w:rPr>
          <w:rFonts w:cs="Times New Roman"/>
          <w:sz w:val="24"/>
          <w:szCs w:val="24"/>
        </w:rPr>
        <w:t>Bu m</w:t>
      </w:r>
      <w:r w:rsidRPr="00565AE4">
        <w:rPr>
          <w:rFonts w:cs="Times New Roman"/>
          <w:sz w:val="24"/>
          <w:szCs w:val="24"/>
        </w:rPr>
        <w:t>addeyi cetvelleriyle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rPr>
          <w:rFonts w:cs="Times New Roman"/>
          <w:sz w:val="24"/>
          <w:szCs w:val="24"/>
        </w:rPr>
      </w:pPr>
      <w:r w:rsidRPr="00565AE4">
        <w:rPr>
          <w:rFonts w:cs="Times New Roman"/>
          <w:b/>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67"/>
        <w:gridCol w:w="1994"/>
        <w:gridCol w:w="557"/>
        <w:gridCol w:w="3432"/>
      </w:tblGrid>
      <w:tr w:rsidR="005407C2" w:rsidRPr="00565AE4" w:rsidTr="009C099E">
        <w:tc>
          <w:tcPr>
            <w:tcW w:w="2660" w:type="dxa"/>
          </w:tcPr>
          <w:p w:rsidR="005407C2" w:rsidRPr="00565AE4" w:rsidRDefault="005407C2" w:rsidP="007B5861">
            <w:pPr>
              <w:ind w:right="-108"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Esas Yasanın 86’ncı Maddesinin Değiştirilmesi</w:t>
            </w:r>
          </w:p>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35.</w:t>
            </w:r>
          </w:p>
        </w:tc>
        <w:tc>
          <w:tcPr>
            <w:tcW w:w="5983" w:type="dxa"/>
            <w:gridSpan w:val="3"/>
          </w:tcPr>
          <w:p w:rsidR="005407C2" w:rsidRPr="00565AE4" w:rsidRDefault="005407C2" w:rsidP="007B5861">
            <w:pPr>
              <w:ind w:right="-108" w:firstLine="0"/>
              <w:rPr>
                <w:rFonts w:ascii="Times New Roman" w:hAnsi="Times New Roman" w:cs="Times New Roman"/>
                <w:sz w:val="24"/>
                <w:szCs w:val="24"/>
              </w:rPr>
            </w:pPr>
            <w:r w:rsidRPr="00565AE4">
              <w:rPr>
                <w:rFonts w:ascii="Times New Roman" w:hAnsi="Times New Roman" w:cs="Times New Roman"/>
                <w:sz w:val="24"/>
                <w:szCs w:val="24"/>
              </w:rPr>
              <w:t>Esas Yasa, 86’ncı maddesi kaldırılmak ve yerine aşağıdaki yeni 86’ncı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660" w:type="dxa"/>
          </w:tcPr>
          <w:p w:rsidR="005407C2" w:rsidRPr="00565AE4" w:rsidRDefault="005407C2" w:rsidP="009C099E">
            <w:pPr>
              <w:ind w:right="-108"/>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1994" w:type="dxa"/>
          </w:tcPr>
          <w:p w:rsidR="005407C2" w:rsidRPr="00565AE4" w:rsidRDefault="005407C2" w:rsidP="009C099E">
            <w:pPr>
              <w:pStyle w:val="NoSpacing2"/>
              <w:ind w:right="-153"/>
              <w:rPr>
                <w:rFonts w:ascii="Times New Roman" w:hAnsi="Times New Roman"/>
                <w:sz w:val="24"/>
                <w:szCs w:val="24"/>
                <w:lang w:val="tr-TR"/>
              </w:rPr>
            </w:pPr>
            <w:r w:rsidRPr="00565AE4">
              <w:rPr>
                <w:rFonts w:ascii="Times New Roman" w:hAnsi="Times New Roman"/>
                <w:sz w:val="24"/>
                <w:szCs w:val="24"/>
                <w:lang w:val="tr-TR"/>
              </w:rPr>
              <w:t>“Köpek Resmi, Harç ve Ceza Ücretleri</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Fasıl 52</w:t>
            </w:r>
          </w:p>
          <w:p w:rsidR="005407C2" w:rsidRPr="00565AE4" w:rsidRDefault="005407C2" w:rsidP="009C099E">
            <w:pPr>
              <w:rPr>
                <w:rFonts w:ascii="Times New Roman" w:hAnsi="Times New Roman" w:cs="Times New Roman"/>
                <w:spacing w:val="-1"/>
                <w:sz w:val="24"/>
                <w:szCs w:val="24"/>
              </w:rPr>
            </w:pPr>
            <w:r w:rsidRPr="00565AE4">
              <w:rPr>
                <w:rFonts w:ascii="Times New Roman" w:hAnsi="Times New Roman" w:cs="Times New Roman"/>
                <w:sz w:val="24"/>
                <w:szCs w:val="24"/>
              </w:rPr>
              <w:t xml:space="preserve">       </w:t>
            </w:r>
            <w:r w:rsidRPr="00565AE4">
              <w:rPr>
                <w:rFonts w:ascii="Times New Roman" w:hAnsi="Times New Roman" w:cs="Times New Roman"/>
                <w:spacing w:val="-1"/>
                <w:sz w:val="24"/>
                <w:szCs w:val="24"/>
              </w:rPr>
              <w:t>9/1970</w:t>
            </w:r>
          </w:p>
          <w:p w:rsidR="005407C2" w:rsidRPr="00565AE4" w:rsidRDefault="005407C2" w:rsidP="009C099E">
            <w:pPr>
              <w:rPr>
                <w:rFonts w:ascii="Times New Roman" w:hAnsi="Times New Roman" w:cs="Times New Roman"/>
                <w:spacing w:val="-3"/>
                <w:sz w:val="24"/>
                <w:szCs w:val="24"/>
              </w:rPr>
            </w:pPr>
            <w:r w:rsidRPr="00565AE4">
              <w:rPr>
                <w:rFonts w:ascii="Times New Roman" w:hAnsi="Times New Roman" w:cs="Times New Roman"/>
                <w:spacing w:val="-1"/>
                <w:sz w:val="24"/>
                <w:szCs w:val="24"/>
              </w:rPr>
              <w:t xml:space="preserve">       7</w:t>
            </w:r>
            <w:r w:rsidRPr="00565AE4">
              <w:rPr>
                <w:rFonts w:ascii="Times New Roman" w:hAnsi="Times New Roman" w:cs="Times New Roman"/>
                <w:spacing w:val="-3"/>
                <w:sz w:val="24"/>
                <w:szCs w:val="24"/>
              </w:rPr>
              <w:t>/1972</w:t>
            </w:r>
          </w:p>
          <w:p w:rsidR="005407C2" w:rsidRPr="00565AE4" w:rsidRDefault="005407C2" w:rsidP="009C099E">
            <w:pPr>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       2/1983</w:t>
            </w:r>
          </w:p>
          <w:p w:rsidR="005407C2" w:rsidRPr="00565AE4" w:rsidRDefault="005407C2" w:rsidP="009C099E">
            <w:pPr>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       6/1989</w:t>
            </w:r>
          </w:p>
          <w:p w:rsidR="005407C2" w:rsidRPr="00565AE4" w:rsidRDefault="005407C2" w:rsidP="009C099E">
            <w:pPr>
              <w:rPr>
                <w:rFonts w:ascii="Times New Roman" w:hAnsi="Times New Roman" w:cs="Times New Roman"/>
                <w:sz w:val="24"/>
                <w:szCs w:val="24"/>
              </w:rPr>
            </w:pPr>
          </w:p>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8/2013</w:t>
            </w:r>
          </w:p>
          <w:p w:rsidR="005407C2" w:rsidRPr="00565AE4" w:rsidRDefault="005407C2" w:rsidP="009C099E">
            <w:pPr>
              <w:rPr>
                <w:rFonts w:ascii="Times New Roman" w:hAnsi="Times New Roman" w:cs="Times New Roman"/>
                <w:sz w:val="24"/>
                <w:szCs w:val="24"/>
              </w:rPr>
            </w:pPr>
          </w:p>
          <w:p w:rsidR="005407C2" w:rsidRPr="00565AE4" w:rsidRDefault="005407C2" w:rsidP="009C099E">
            <w:pPr>
              <w:pStyle w:val="NoSpacing2"/>
              <w:ind w:right="-153"/>
              <w:rPr>
                <w:rFonts w:ascii="Times New Roman" w:hAnsi="Times New Roman"/>
                <w:sz w:val="24"/>
                <w:szCs w:val="24"/>
              </w:rPr>
            </w:pPr>
            <w:r w:rsidRPr="00565AE4">
              <w:rPr>
                <w:rFonts w:ascii="Times New Roman" w:hAnsi="Times New Roman"/>
                <w:sz w:val="24"/>
                <w:szCs w:val="24"/>
              </w:rPr>
              <w:t>7/2008</w:t>
            </w:r>
          </w:p>
          <w:p w:rsidR="005407C2" w:rsidRPr="00565AE4" w:rsidRDefault="005407C2" w:rsidP="007B5861">
            <w:pPr>
              <w:ind w:right="-108" w:firstLine="0"/>
              <w:rPr>
                <w:rFonts w:ascii="Times New Roman" w:hAnsi="Times New Roman" w:cs="Times New Roman"/>
                <w:sz w:val="24"/>
                <w:szCs w:val="24"/>
              </w:rPr>
            </w:pPr>
            <w:r w:rsidRPr="00565AE4">
              <w:rPr>
                <w:rFonts w:ascii="Times New Roman" w:hAnsi="Times New Roman" w:cs="Times New Roman"/>
                <w:sz w:val="24"/>
                <w:szCs w:val="24"/>
              </w:rPr>
              <w:t xml:space="preserve">  6/2019</w:t>
            </w:r>
          </w:p>
        </w:tc>
        <w:tc>
          <w:tcPr>
            <w:tcW w:w="557" w:type="dxa"/>
          </w:tcPr>
          <w:p w:rsidR="005407C2" w:rsidRPr="00565AE4" w:rsidRDefault="005407C2" w:rsidP="007B5861">
            <w:pPr>
              <w:ind w:right="-108" w:firstLine="0"/>
              <w:rPr>
                <w:rFonts w:ascii="Times New Roman" w:hAnsi="Times New Roman" w:cs="Times New Roman"/>
                <w:sz w:val="24"/>
                <w:szCs w:val="24"/>
              </w:rPr>
            </w:pPr>
            <w:r w:rsidRPr="00565AE4">
              <w:rPr>
                <w:rFonts w:ascii="Times New Roman" w:hAnsi="Times New Roman" w:cs="Times New Roman"/>
                <w:sz w:val="24"/>
                <w:szCs w:val="24"/>
              </w:rPr>
              <w:t>86.</w:t>
            </w:r>
          </w:p>
        </w:tc>
        <w:tc>
          <w:tcPr>
            <w:tcW w:w="3432" w:type="dxa"/>
          </w:tcPr>
          <w:p w:rsidR="005407C2" w:rsidRPr="00565AE4" w:rsidRDefault="005407C2" w:rsidP="009C099E">
            <w:pPr>
              <w:ind w:right="-108"/>
              <w:rPr>
                <w:rFonts w:ascii="Times New Roman" w:hAnsi="Times New Roman" w:cs="Times New Roman"/>
                <w:sz w:val="24"/>
                <w:szCs w:val="24"/>
              </w:rPr>
            </w:pPr>
            <w:r w:rsidRPr="00565AE4">
              <w:rPr>
                <w:rFonts w:ascii="Times New Roman" w:hAnsi="Times New Roman" w:cs="Times New Roman"/>
                <w:sz w:val="24"/>
                <w:szCs w:val="24"/>
              </w:rPr>
              <w:t xml:space="preserve">Belediye, Köpekler Yasası, Hayvan Refahı Yasası ve </w:t>
            </w:r>
            <w:r w:rsidRPr="00565AE4">
              <w:rPr>
                <w:rStyle w:val="Gl"/>
                <w:rFonts w:ascii="Times New Roman" w:hAnsi="Times New Roman" w:cs="Times New Roman"/>
                <w:b w:val="0"/>
                <w:sz w:val="24"/>
                <w:szCs w:val="24"/>
              </w:rPr>
              <w:t>Hayvanların ve İşletmelerin Tanımlanması ve Kaydı Yasası</w:t>
            </w:r>
            <w:r w:rsidRPr="00565AE4">
              <w:rPr>
                <w:rStyle w:val="Gl"/>
                <w:rFonts w:ascii="Times New Roman" w:hAnsi="Times New Roman" w:cs="Times New Roman"/>
                <w:sz w:val="24"/>
                <w:szCs w:val="24"/>
              </w:rPr>
              <w:t xml:space="preserve"> </w:t>
            </w:r>
            <w:r w:rsidRPr="00565AE4">
              <w:rPr>
                <w:rFonts w:ascii="Times New Roman" w:hAnsi="Times New Roman" w:cs="Times New Roman"/>
                <w:sz w:val="24"/>
                <w:szCs w:val="24"/>
              </w:rPr>
              <w:t>uyarınca işlem yapar ve bu yasalarda belediye tarafından alınması öngörülen resim, harç ve cezalara ilişkin ödemeleri ve diğer ücretleri alır.”</w:t>
            </w: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595E38"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582"/>
        <w:gridCol w:w="1111"/>
        <w:gridCol w:w="516"/>
        <w:gridCol w:w="499"/>
        <w:gridCol w:w="709"/>
        <w:gridCol w:w="2723"/>
      </w:tblGrid>
      <w:tr w:rsidR="005407C2" w:rsidRPr="00565AE4" w:rsidTr="009C099E">
        <w:tc>
          <w:tcPr>
            <w:tcW w:w="307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pacing w:val="-2"/>
                <w:sz w:val="24"/>
                <w:szCs w:val="24"/>
              </w:rPr>
              <w:t>Esas Yasanın 87’nci Maddesinin Değiştirilmesi</w:t>
            </w:r>
          </w:p>
        </w:tc>
        <w:tc>
          <w:tcPr>
            <w:tcW w:w="582"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36.</w:t>
            </w:r>
          </w:p>
        </w:tc>
        <w:tc>
          <w:tcPr>
            <w:tcW w:w="5558" w:type="dxa"/>
            <w:gridSpan w:val="5"/>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Esas Yasa, 87’nci maddesi kaldırılmak ve yerine aşağıdaki yeni 87’nci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rPr>
                <w:rFonts w:ascii="Times New Roman" w:hAnsi="Times New Roman" w:cs="Times New Roman"/>
                <w:sz w:val="24"/>
                <w:szCs w:val="24"/>
              </w:rPr>
            </w:pPr>
          </w:p>
        </w:tc>
        <w:tc>
          <w:tcPr>
            <w:tcW w:w="1111" w:type="dxa"/>
          </w:tcPr>
          <w:p w:rsidR="005407C2" w:rsidRPr="00565AE4" w:rsidRDefault="005407C2" w:rsidP="007B5861">
            <w:pPr>
              <w:ind w:firstLine="0"/>
              <w:contextualSpacing/>
              <w:rPr>
                <w:rFonts w:ascii="Times New Roman" w:hAnsi="Times New Roman" w:cs="Times New Roman"/>
                <w:sz w:val="24"/>
                <w:szCs w:val="24"/>
              </w:rPr>
            </w:pPr>
            <w:r w:rsidRPr="00565AE4">
              <w:rPr>
                <w:rFonts w:ascii="Times New Roman" w:hAnsi="Times New Roman" w:cs="Times New Roman"/>
                <w:sz w:val="24"/>
                <w:szCs w:val="24"/>
              </w:rPr>
              <w:t>“Sağlık Karnesi</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Harcı</w:t>
            </w:r>
          </w:p>
          <w:p w:rsidR="005407C2" w:rsidRPr="00565AE4" w:rsidRDefault="005407C2" w:rsidP="009C099E">
            <w:pPr>
              <w:contextualSpacing/>
              <w:rPr>
                <w:rFonts w:ascii="Times New Roman" w:hAnsi="Times New Roman" w:cs="Times New Roman"/>
                <w:sz w:val="24"/>
                <w:szCs w:val="24"/>
              </w:rPr>
            </w:pPr>
          </w:p>
        </w:tc>
        <w:tc>
          <w:tcPr>
            <w:tcW w:w="516"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87.</w:t>
            </w:r>
          </w:p>
        </w:tc>
        <w:tc>
          <w:tcPr>
            <w:tcW w:w="499" w:type="dxa"/>
          </w:tcPr>
          <w:p w:rsidR="005407C2" w:rsidRPr="00565AE4" w:rsidRDefault="005407C2" w:rsidP="007B5861">
            <w:pPr>
              <w:ind w:firstLine="0"/>
              <w:contextualSpacing/>
              <w:rPr>
                <w:rFonts w:ascii="Times New Roman" w:hAnsi="Times New Roman" w:cs="Times New Roman"/>
                <w:sz w:val="24"/>
                <w:szCs w:val="24"/>
              </w:rPr>
            </w:pPr>
            <w:r w:rsidRPr="00565AE4">
              <w:rPr>
                <w:rFonts w:ascii="Times New Roman" w:hAnsi="Times New Roman" w:cs="Times New Roman"/>
                <w:sz w:val="24"/>
                <w:szCs w:val="24"/>
              </w:rPr>
              <w:t>(1)</w:t>
            </w: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2723" w:type="dxa"/>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Halkın kullanımına sunulacak gıda maddelerini hazırlayanlar, dağıtanlar veya hazırlanması ve dağıtımında hizmet görenler her altı ayda bir sağlık karnelerini alabilmek için yürürlükteki ilgili mevzuat uyarınca gerekli tetkikleri ve/veya işlemleri yapmakla yükümlüdür. Sağlık karnelerinin süresi, alındığı tarihten başlayarak altı ay için geçerlidir.</w:t>
            </w: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rPr>
                <w:rFonts w:ascii="Times New Roman" w:hAnsi="Times New Roman" w:cs="Times New Roman"/>
                <w:sz w:val="24"/>
                <w:szCs w:val="24"/>
              </w:rPr>
            </w:pPr>
          </w:p>
        </w:tc>
        <w:tc>
          <w:tcPr>
            <w:tcW w:w="1111" w:type="dxa"/>
          </w:tcPr>
          <w:p w:rsidR="005407C2" w:rsidRPr="00565AE4" w:rsidRDefault="005407C2" w:rsidP="009C099E">
            <w:pPr>
              <w:contextualSpacing/>
              <w:rPr>
                <w:rFonts w:ascii="Times New Roman" w:hAnsi="Times New Roman" w:cs="Times New Roman"/>
                <w:sz w:val="24"/>
                <w:szCs w:val="24"/>
              </w:rPr>
            </w:pPr>
          </w:p>
        </w:tc>
        <w:tc>
          <w:tcPr>
            <w:tcW w:w="516" w:type="dxa"/>
          </w:tcPr>
          <w:p w:rsidR="005407C2" w:rsidRPr="00565AE4" w:rsidRDefault="005407C2" w:rsidP="009C099E">
            <w:pPr>
              <w:rPr>
                <w:rFonts w:ascii="Times New Roman" w:hAnsi="Times New Roman" w:cs="Times New Roman"/>
                <w:sz w:val="24"/>
                <w:szCs w:val="24"/>
              </w:rPr>
            </w:pPr>
          </w:p>
        </w:tc>
        <w:tc>
          <w:tcPr>
            <w:tcW w:w="499" w:type="dxa"/>
          </w:tcPr>
          <w:p w:rsidR="005407C2" w:rsidRPr="00565AE4" w:rsidRDefault="005407C2" w:rsidP="009C099E">
            <w:pPr>
              <w:contextualSpacing/>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2723" w:type="dxa"/>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Bu gibi yerlerde yanlarında müstahdem çalıştıranlar, her altı ayda bir müstahdemlerini </w:t>
            </w:r>
            <w:r w:rsidRPr="00565AE4">
              <w:rPr>
                <w:rFonts w:ascii="Times New Roman" w:hAnsi="Times New Roman" w:cs="Times New Roman"/>
                <w:sz w:val="24"/>
                <w:szCs w:val="24"/>
              </w:rPr>
              <w:lastRenderedPageBreak/>
              <w:t xml:space="preserve">muayene ettirmek ve sağlık karnelerini çıkartmak zorundadırlar.  </w:t>
            </w:r>
          </w:p>
          <w:p w:rsidR="005407C2" w:rsidRPr="00565AE4" w:rsidRDefault="005407C2" w:rsidP="009C099E">
            <w:pPr>
              <w:contextualSpacing/>
              <w:rPr>
                <w:rFonts w:ascii="Times New Roman" w:hAnsi="Times New Roman" w:cs="Times New Roman"/>
                <w:sz w:val="24"/>
                <w:szCs w:val="24"/>
              </w:rPr>
            </w:pP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rPr>
                <w:rFonts w:ascii="Times New Roman" w:hAnsi="Times New Roman" w:cs="Times New Roman"/>
                <w:sz w:val="24"/>
                <w:szCs w:val="24"/>
              </w:rPr>
            </w:pPr>
          </w:p>
        </w:tc>
        <w:tc>
          <w:tcPr>
            <w:tcW w:w="1111" w:type="dxa"/>
          </w:tcPr>
          <w:p w:rsidR="005407C2" w:rsidRPr="00565AE4" w:rsidRDefault="005407C2" w:rsidP="009C099E">
            <w:pPr>
              <w:contextualSpacing/>
              <w:rPr>
                <w:rFonts w:ascii="Times New Roman" w:hAnsi="Times New Roman" w:cs="Times New Roman"/>
                <w:sz w:val="24"/>
                <w:szCs w:val="24"/>
              </w:rPr>
            </w:pPr>
          </w:p>
        </w:tc>
        <w:tc>
          <w:tcPr>
            <w:tcW w:w="516" w:type="dxa"/>
          </w:tcPr>
          <w:p w:rsidR="005407C2" w:rsidRPr="00565AE4" w:rsidRDefault="005407C2" w:rsidP="009C099E">
            <w:pPr>
              <w:rPr>
                <w:rFonts w:ascii="Times New Roman" w:hAnsi="Times New Roman" w:cs="Times New Roman"/>
                <w:sz w:val="24"/>
                <w:szCs w:val="24"/>
              </w:rPr>
            </w:pPr>
          </w:p>
        </w:tc>
        <w:tc>
          <w:tcPr>
            <w:tcW w:w="499" w:type="dxa"/>
          </w:tcPr>
          <w:p w:rsidR="005407C2" w:rsidRPr="00565AE4" w:rsidRDefault="005407C2" w:rsidP="009C099E">
            <w:pPr>
              <w:contextualSpacing/>
              <w:rPr>
                <w:rFonts w:ascii="Times New Roman" w:hAnsi="Times New Roman" w:cs="Times New Roman"/>
                <w:sz w:val="24"/>
                <w:szCs w:val="24"/>
              </w:rPr>
            </w:pPr>
          </w:p>
        </w:tc>
        <w:tc>
          <w:tcPr>
            <w:tcW w:w="709" w:type="dxa"/>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 C)</w:t>
            </w:r>
          </w:p>
        </w:tc>
        <w:tc>
          <w:tcPr>
            <w:tcW w:w="2723" w:type="dxa"/>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Bu fıkra kurallarına uyulmaması halinde iş yeri çalıştırma izni verilmez veya iptal edilir.</w:t>
            </w: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rPr>
                <w:rFonts w:ascii="Times New Roman" w:hAnsi="Times New Roman" w:cs="Times New Roman"/>
                <w:sz w:val="24"/>
                <w:szCs w:val="24"/>
              </w:rPr>
            </w:pPr>
          </w:p>
        </w:tc>
        <w:tc>
          <w:tcPr>
            <w:tcW w:w="1111" w:type="dxa"/>
          </w:tcPr>
          <w:p w:rsidR="005407C2" w:rsidRPr="00565AE4" w:rsidRDefault="005407C2" w:rsidP="009C099E">
            <w:pPr>
              <w:contextualSpacing/>
              <w:rPr>
                <w:rFonts w:ascii="Times New Roman" w:hAnsi="Times New Roman" w:cs="Times New Roman"/>
                <w:sz w:val="24"/>
                <w:szCs w:val="24"/>
              </w:rPr>
            </w:pPr>
          </w:p>
        </w:tc>
        <w:tc>
          <w:tcPr>
            <w:tcW w:w="516" w:type="dxa"/>
          </w:tcPr>
          <w:p w:rsidR="005407C2" w:rsidRPr="00565AE4" w:rsidRDefault="005407C2" w:rsidP="009C099E">
            <w:pPr>
              <w:rPr>
                <w:rFonts w:ascii="Times New Roman" w:hAnsi="Times New Roman" w:cs="Times New Roman"/>
                <w:sz w:val="24"/>
                <w:szCs w:val="24"/>
              </w:rPr>
            </w:pPr>
          </w:p>
        </w:tc>
        <w:tc>
          <w:tcPr>
            <w:tcW w:w="499" w:type="dxa"/>
          </w:tcPr>
          <w:p w:rsidR="005407C2" w:rsidRPr="00565AE4" w:rsidRDefault="005407C2" w:rsidP="007B5861">
            <w:pPr>
              <w:ind w:firstLine="0"/>
              <w:contextualSpacing/>
              <w:rPr>
                <w:rFonts w:ascii="Times New Roman" w:hAnsi="Times New Roman" w:cs="Times New Roman"/>
                <w:sz w:val="24"/>
                <w:szCs w:val="24"/>
              </w:rPr>
            </w:pPr>
            <w:r w:rsidRPr="00565AE4">
              <w:rPr>
                <w:rFonts w:ascii="Times New Roman" w:hAnsi="Times New Roman" w:cs="Times New Roman"/>
                <w:sz w:val="24"/>
                <w:szCs w:val="24"/>
              </w:rPr>
              <w:t>(2)</w:t>
            </w:r>
          </w:p>
        </w:tc>
        <w:tc>
          <w:tcPr>
            <w:tcW w:w="3432" w:type="dxa"/>
            <w:gridSpan w:val="2"/>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Sağlık Karnesi çıkarmakla yükümlü olanlar, belediyeye her karne için aylık asgari ücretin %0,5 (binde beş) ile % 2 (yüzde iki) arasında harç öderler.  </w:t>
            </w: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9C099E">
            <w:pPr>
              <w:rPr>
                <w:rFonts w:ascii="Times New Roman" w:hAnsi="Times New Roman" w:cs="Times New Roman"/>
                <w:sz w:val="24"/>
                <w:szCs w:val="24"/>
              </w:rPr>
            </w:pPr>
          </w:p>
        </w:tc>
        <w:tc>
          <w:tcPr>
            <w:tcW w:w="1111" w:type="dxa"/>
          </w:tcPr>
          <w:p w:rsidR="005407C2" w:rsidRPr="00565AE4" w:rsidRDefault="005407C2" w:rsidP="009C099E">
            <w:pPr>
              <w:contextualSpacing/>
              <w:rPr>
                <w:rFonts w:ascii="Times New Roman" w:hAnsi="Times New Roman" w:cs="Times New Roman"/>
                <w:sz w:val="24"/>
                <w:szCs w:val="24"/>
              </w:rPr>
            </w:pPr>
          </w:p>
        </w:tc>
        <w:tc>
          <w:tcPr>
            <w:tcW w:w="516" w:type="dxa"/>
          </w:tcPr>
          <w:p w:rsidR="005407C2" w:rsidRPr="00565AE4" w:rsidRDefault="005407C2" w:rsidP="009C099E">
            <w:pPr>
              <w:rPr>
                <w:rFonts w:ascii="Times New Roman" w:hAnsi="Times New Roman" w:cs="Times New Roman"/>
                <w:sz w:val="24"/>
                <w:szCs w:val="24"/>
              </w:rPr>
            </w:pPr>
          </w:p>
        </w:tc>
        <w:tc>
          <w:tcPr>
            <w:tcW w:w="499" w:type="dxa"/>
          </w:tcPr>
          <w:p w:rsidR="005407C2" w:rsidRPr="00565AE4" w:rsidRDefault="005407C2" w:rsidP="007B5861">
            <w:pPr>
              <w:ind w:firstLine="0"/>
              <w:contextualSpacing/>
              <w:rPr>
                <w:rFonts w:ascii="Times New Roman" w:hAnsi="Times New Roman" w:cs="Times New Roman"/>
                <w:sz w:val="24"/>
                <w:szCs w:val="24"/>
              </w:rPr>
            </w:pPr>
            <w:r w:rsidRPr="00565AE4">
              <w:rPr>
                <w:rFonts w:ascii="Times New Roman" w:hAnsi="Times New Roman" w:cs="Times New Roman"/>
                <w:sz w:val="24"/>
                <w:szCs w:val="24"/>
              </w:rPr>
              <w:t>(3)</w:t>
            </w:r>
          </w:p>
        </w:tc>
        <w:tc>
          <w:tcPr>
            <w:tcW w:w="3432" w:type="dxa"/>
            <w:gridSpan w:val="2"/>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Sağlık karnesinin harç tutarı, denetimi ile usul ve esaslar, Belediye Meclisince hazırlanıp, Bakanlıkça önerilecek ve Bakanlar Kurulunca onaylanarak Resmi Gazete’de yayımlancak tüzükle düzenlenir.”</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595E38" w:rsidRPr="00565AE4">
        <w:rPr>
          <w:rFonts w:cs="Times New Roman"/>
          <w:sz w:val="24"/>
          <w:szCs w:val="24"/>
        </w:rPr>
        <w:t>–</w:t>
      </w:r>
      <w:r w:rsidRPr="00565AE4">
        <w:rPr>
          <w:rFonts w:cs="Times New Roman"/>
          <w:sz w:val="24"/>
          <w:szCs w:val="24"/>
        </w:rPr>
        <w:t xml:space="preserve"> </w:t>
      </w:r>
      <w:r w:rsidR="00595E38" w:rsidRPr="00565AE4">
        <w:rPr>
          <w:rFonts w:cs="Times New Roman"/>
          <w:sz w:val="24"/>
          <w:szCs w:val="24"/>
        </w:rPr>
        <w:t>Bu ma</w:t>
      </w:r>
      <w:r w:rsidRPr="00565AE4">
        <w:rPr>
          <w:rFonts w:cs="Times New Roman"/>
          <w:sz w:val="24"/>
          <w:szCs w:val="24"/>
        </w:rPr>
        <w:t>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2802"/>
        <w:gridCol w:w="992"/>
        <w:gridCol w:w="1354"/>
        <w:gridCol w:w="498"/>
        <w:gridCol w:w="558"/>
        <w:gridCol w:w="708"/>
        <w:gridCol w:w="2298"/>
      </w:tblGrid>
      <w:tr w:rsidR="005407C2" w:rsidRPr="00565AE4" w:rsidTr="009C099E">
        <w:tc>
          <w:tcPr>
            <w:tcW w:w="2802" w:type="dxa"/>
            <w:tcBorders>
              <w:top w:val="nil"/>
              <w:left w:val="nil"/>
              <w:bottom w:val="nil"/>
              <w:right w:val="nil"/>
            </w:tcBorders>
          </w:tcPr>
          <w:p w:rsidR="005407C2" w:rsidRPr="00565AE4" w:rsidRDefault="005407C2" w:rsidP="00B94046">
            <w:pPr>
              <w:ind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Esas Yasanın 88’inci Maddesinin Değiştirilmesi</w:t>
            </w:r>
          </w:p>
          <w:p w:rsidR="005407C2" w:rsidRPr="00565AE4" w:rsidRDefault="005407C2" w:rsidP="009C099E">
            <w:pPr>
              <w:rPr>
                <w:rFonts w:ascii="Times New Roman" w:hAnsi="Times New Roman" w:cs="Times New Roman"/>
                <w:sz w:val="24"/>
                <w:szCs w:val="24"/>
              </w:rPr>
            </w:pPr>
          </w:p>
        </w:tc>
        <w:tc>
          <w:tcPr>
            <w:tcW w:w="992" w:type="dxa"/>
            <w:tcBorders>
              <w:top w:val="nil"/>
              <w:left w:val="nil"/>
              <w:bottom w:val="nil"/>
              <w:right w:val="nil"/>
            </w:tcBorders>
          </w:tcPr>
          <w:p w:rsidR="005407C2" w:rsidRPr="00565AE4" w:rsidRDefault="005407C2" w:rsidP="007B5861">
            <w:pPr>
              <w:ind w:firstLine="0"/>
              <w:rPr>
                <w:rFonts w:ascii="Times New Roman" w:hAnsi="Times New Roman" w:cs="Times New Roman"/>
                <w:sz w:val="24"/>
                <w:szCs w:val="24"/>
              </w:rPr>
            </w:pPr>
            <w:r w:rsidRPr="00565AE4">
              <w:rPr>
                <w:rFonts w:ascii="Times New Roman" w:hAnsi="Times New Roman" w:cs="Times New Roman"/>
                <w:sz w:val="24"/>
                <w:szCs w:val="24"/>
              </w:rPr>
              <w:t>37.</w:t>
            </w:r>
          </w:p>
        </w:tc>
        <w:tc>
          <w:tcPr>
            <w:tcW w:w="5416" w:type="dxa"/>
            <w:gridSpan w:val="5"/>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Esas Yasa, 88’inci maddesi kaldırılmak ve yerine aşağıdaki yeni 88’inci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“İlan, Reklam ve Levha Resmi</w:t>
            </w: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B94046">
            <w:pPr>
              <w:ind w:firstLine="0"/>
              <w:contextualSpacing/>
              <w:rPr>
                <w:rFonts w:ascii="Times New Roman" w:hAnsi="Times New Roman" w:cs="Times New Roman"/>
                <w:sz w:val="24"/>
                <w:szCs w:val="24"/>
              </w:rPr>
            </w:pPr>
            <w:r w:rsidRPr="00565AE4">
              <w:rPr>
                <w:rFonts w:ascii="Times New Roman" w:hAnsi="Times New Roman" w:cs="Times New Roman"/>
                <w:sz w:val="24"/>
                <w:szCs w:val="24"/>
              </w:rPr>
              <w:t>Fasıl 50</w:t>
            </w:r>
          </w:p>
          <w:p w:rsidR="005407C2" w:rsidRPr="00565AE4" w:rsidRDefault="005407C2" w:rsidP="009C099E">
            <w:pPr>
              <w:contextualSpacing/>
              <w:rPr>
                <w:rFonts w:ascii="Times New Roman" w:hAnsi="Times New Roman" w:cs="Times New Roman"/>
                <w:b/>
                <w:sz w:val="24"/>
                <w:szCs w:val="24"/>
              </w:rPr>
            </w:pPr>
            <w:r w:rsidRPr="00565AE4">
              <w:rPr>
                <w:rFonts w:ascii="Times New Roman" w:hAnsi="Times New Roman" w:cs="Times New Roman"/>
                <w:sz w:val="24"/>
                <w:szCs w:val="24"/>
              </w:rPr>
              <w:t xml:space="preserve">   33/1957</w:t>
            </w:r>
          </w:p>
        </w:tc>
        <w:tc>
          <w:tcPr>
            <w:tcW w:w="49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88.</w:t>
            </w:r>
          </w:p>
        </w:tc>
        <w:tc>
          <w:tcPr>
            <w:tcW w:w="558" w:type="dxa"/>
            <w:tcBorders>
              <w:top w:val="nil"/>
              <w:left w:val="nil"/>
              <w:bottom w:val="nil"/>
              <w:right w:val="nil"/>
            </w:tcBorders>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“(1)</w:t>
            </w:r>
          </w:p>
        </w:tc>
        <w:tc>
          <w:tcPr>
            <w:tcW w:w="3006" w:type="dxa"/>
            <w:gridSpan w:val="2"/>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roofErr w:type="gramStart"/>
            <w:r w:rsidRPr="00565AE4">
              <w:rPr>
                <w:rFonts w:ascii="Times New Roman" w:hAnsi="Times New Roman" w:cs="Times New Roman"/>
                <w:sz w:val="24"/>
                <w:szCs w:val="24"/>
              </w:rPr>
              <w:t xml:space="preserve">Belediye sınırları içindeki tüm kamu yolları meydan ve sokaklarda, halka açık eğlence yerlerinde, satış ve işyerleri ile herkesin görebileceği yerlerde, her ne suret ve vasıta ile olursa olsun ticari amaç ile yapılan, asılan, gösterilen ve dağıtılan afiş, pankart, broşürlerden, her türlü ticari ilan ve reklamlardan, elektronik ve benzeri reklam panolarından Reklamların Teşhiri (Denetim) Yasası kuralları çerçevesinde aylık asgari ücretin %1’i (yüzde biri) ile aylık asgari ücretin 4 (dört) katına kadar; </w:t>
            </w:r>
            <w:r w:rsidRPr="00565AE4">
              <w:rPr>
                <w:rFonts w:ascii="Times New Roman" w:hAnsi="Times New Roman" w:cs="Times New Roman"/>
                <w:sz w:val="24"/>
                <w:szCs w:val="24"/>
              </w:rPr>
              <w:lastRenderedPageBreak/>
              <w:t>ışıklılardan ise aylık asgari ücretin %1 (yüzde bir) ile aylık asgari ücretin 8 (sekiz) katına kadar yıllık ilan reklam ve levha resmi alınır.</w:t>
            </w:r>
            <w:proofErr w:type="gramEnd"/>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(2)</w:t>
            </w: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22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Apartmanlar, </w:t>
            </w:r>
            <w:proofErr w:type="gramStart"/>
            <w:r w:rsidRPr="00565AE4">
              <w:rPr>
                <w:rFonts w:ascii="Times New Roman" w:hAnsi="Times New Roman" w:cs="Times New Roman"/>
                <w:sz w:val="24"/>
                <w:szCs w:val="24"/>
              </w:rPr>
              <w:t>dükkanlar</w:t>
            </w:r>
            <w:proofErr w:type="gramEnd"/>
            <w:r w:rsidRPr="00565AE4">
              <w:rPr>
                <w:rFonts w:ascii="Times New Roman" w:hAnsi="Times New Roman" w:cs="Times New Roman"/>
                <w:sz w:val="24"/>
                <w:szCs w:val="24"/>
              </w:rPr>
              <w:t>, bürolar, ticari veya sınai kuruluşlar ve benzeri iş yerlerinin ana kapı ve ön cephelerinde, duvar veya cam üstüne, müessesenin veya ilgili kişilerin ad ve soyadını gösteren levha asılması zorunludur.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9C099E">
            <w:pPr>
              <w:ind w:right="-108"/>
              <w:contextualSpacing/>
              <w:rPr>
                <w:rFonts w:ascii="Times New Roman" w:hAnsi="Times New Roman" w:cs="Times New Roman"/>
                <w:sz w:val="24"/>
                <w:szCs w:val="24"/>
              </w:rPr>
            </w:pP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22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Tabela ve/veya levha ve/veya her türlü reklam aracı, renk, şekil, genişlik, malzeme ve asılış bakımından belediyenin görüşüne uygun olarak düzenlenir. </w:t>
            </w:r>
            <w:proofErr w:type="gramStart"/>
            <w:r w:rsidRPr="00565AE4">
              <w:rPr>
                <w:rFonts w:ascii="Times New Roman" w:hAnsi="Times New Roman" w:cs="Times New Roman"/>
                <w:sz w:val="24"/>
                <w:szCs w:val="24"/>
              </w:rPr>
              <w:t>belediye</w:t>
            </w:r>
            <w:proofErr w:type="gramEnd"/>
            <w:r w:rsidRPr="00565AE4">
              <w:rPr>
                <w:rFonts w:ascii="Times New Roman" w:hAnsi="Times New Roman" w:cs="Times New Roman"/>
                <w:sz w:val="24"/>
                <w:szCs w:val="24"/>
              </w:rPr>
              <w:t xml:space="preserve"> tarafından belirlenen bölgelerde, asılacak tabela ve/veya levhaların bölgenin mimari dokusuna uygun karakterde ve/veya tek tip olması için koşullar düzenlenebilir. </w:t>
            </w:r>
            <w:proofErr w:type="gramStart"/>
            <w:r w:rsidRPr="00565AE4">
              <w:rPr>
                <w:rFonts w:ascii="Times New Roman" w:hAnsi="Times New Roman" w:cs="Times New Roman"/>
                <w:sz w:val="24"/>
                <w:szCs w:val="24"/>
              </w:rPr>
              <w:t>belediye</w:t>
            </w:r>
            <w:proofErr w:type="gramEnd"/>
            <w:r w:rsidRPr="00565AE4">
              <w:rPr>
                <w:rFonts w:ascii="Times New Roman" w:hAnsi="Times New Roman" w:cs="Times New Roman"/>
                <w:sz w:val="24"/>
                <w:szCs w:val="24"/>
              </w:rPr>
              <w:t xml:space="preserve"> buna uygun olmayan levhaları indirmeye veya yerinden sökmeye yetkilidir.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9C099E">
            <w:pPr>
              <w:ind w:right="-108"/>
              <w:contextualSpacing/>
              <w:rPr>
                <w:rFonts w:ascii="Times New Roman" w:hAnsi="Times New Roman" w:cs="Times New Roman"/>
                <w:sz w:val="24"/>
                <w:szCs w:val="24"/>
              </w:rPr>
            </w:pP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 xml:space="preserve">( C)  </w:t>
            </w:r>
          </w:p>
        </w:tc>
        <w:tc>
          <w:tcPr>
            <w:tcW w:w="2298"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Tabela ve/veya levha ve/veya her türlü reklam aracı, yukarıdaki (1)’inci fıkrada çıkarılması öngörülen tüzük uyarınca İlan, Reklam ve Levha resmi alınır. Levhaların asılmamış </w:t>
            </w:r>
            <w:r w:rsidRPr="00565AE4">
              <w:rPr>
                <w:rFonts w:ascii="Times New Roman" w:hAnsi="Times New Roman" w:cs="Times New Roman"/>
                <w:sz w:val="24"/>
                <w:szCs w:val="24"/>
              </w:rPr>
              <w:lastRenderedPageBreak/>
              <w:t>olması, resim alınmasına engel değildir.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9C099E">
            <w:pPr>
              <w:ind w:right="-108"/>
              <w:contextualSpacing/>
              <w:rPr>
                <w:rFonts w:ascii="Times New Roman" w:hAnsi="Times New Roman" w:cs="Times New Roman"/>
                <w:sz w:val="24"/>
                <w:szCs w:val="24"/>
              </w:rPr>
            </w:pP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2298"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Reklam tabelası/levhası asmak ve/veya her türlü reklam aracı için belediyeden izin alınması zorunludur.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9C099E">
            <w:pPr>
              <w:ind w:right="-108"/>
              <w:contextualSpacing/>
              <w:rPr>
                <w:rFonts w:ascii="Times New Roman" w:hAnsi="Times New Roman" w:cs="Times New Roman"/>
                <w:sz w:val="24"/>
                <w:szCs w:val="24"/>
              </w:rPr>
            </w:pP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(D)</w:t>
            </w:r>
          </w:p>
        </w:tc>
        <w:tc>
          <w:tcPr>
            <w:tcW w:w="2298"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Belediye tarafından, Ulaştırma İşleri ile Görevli Bakanlığın yetki alanı içerisinde bulunan karayollarında; yol kenarlarına reklam tabelası veya levhası konulması hususunda izin, trafik ve yol güvenliği açısından Ulaştırma İşleriyle Görevli Bakanlığın olumlu görüşü </w:t>
            </w:r>
            <w:proofErr w:type="gramStart"/>
            <w:r w:rsidRPr="00565AE4">
              <w:rPr>
                <w:rFonts w:ascii="Times New Roman" w:hAnsi="Times New Roman" w:cs="Times New Roman"/>
                <w:sz w:val="24"/>
                <w:szCs w:val="24"/>
              </w:rPr>
              <w:t>ile;</w:t>
            </w:r>
            <w:proofErr w:type="gramEnd"/>
            <w:r w:rsidRPr="00565AE4">
              <w:rPr>
                <w:rFonts w:ascii="Times New Roman" w:hAnsi="Times New Roman" w:cs="Times New Roman"/>
                <w:sz w:val="24"/>
                <w:szCs w:val="24"/>
              </w:rPr>
              <w:t xml:space="preserve"> Özel Çevre Koruma Bölgesi olarak ilan edilen yerlerde bu alanlarla ilgili Çevre Dairesinin olumlu görüşü ile orman alanlarında ise Orman Dairesinin olumlu görüşü alınmak suretiyle verilir.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9C099E">
            <w:pPr>
              <w:ind w:right="-108"/>
              <w:contextualSpacing/>
              <w:rPr>
                <w:rFonts w:ascii="Times New Roman" w:hAnsi="Times New Roman" w:cs="Times New Roman"/>
                <w:sz w:val="24"/>
                <w:szCs w:val="24"/>
              </w:rPr>
            </w:pPr>
          </w:p>
        </w:tc>
        <w:tc>
          <w:tcPr>
            <w:tcW w:w="708" w:type="dxa"/>
            <w:tcBorders>
              <w:top w:val="nil"/>
              <w:left w:val="nil"/>
              <w:bottom w:val="nil"/>
              <w:right w:val="nil"/>
            </w:tcBorders>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(E)</w:t>
            </w:r>
          </w:p>
        </w:tc>
        <w:tc>
          <w:tcPr>
            <w:tcW w:w="2298"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Belediyeye ait olmayan özel mülklere konacak reklam tabelalarına, izin verilmeden önce mal sahibinden uygunluk alınır.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(3)</w:t>
            </w:r>
          </w:p>
        </w:tc>
        <w:tc>
          <w:tcPr>
            <w:tcW w:w="3006" w:type="dxa"/>
            <w:gridSpan w:val="2"/>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Bakanlıklar ve Bakanlıklara bağlı daireler ile kurum, kuruluş, kamu iktisadi teşebbüsü, kamu tüzel kişileri, siyasal partiler, sendikalar ve sosyal amaçlı derneklerle, ticari faaliyet göstermeyen finans faaliyeti </w:t>
            </w:r>
            <w:r w:rsidRPr="00565AE4">
              <w:rPr>
                <w:rFonts w:ascii="Times New Roman" w:hAnsi="Times New Roman" w:cs="Times New Roman"/>
                <w:sz w:val="24"/>
                <w:szCs w:val="24"/>
              </w:rPr>
              <w:lastRenderedPageBreak/>
              <w:t xml:space="preserve">yürütmeyen kooperatiflerin belediyelerin göstereceği yerlere asılacak afiş, pankart, dağıtılacak bröşürler ve kendi görev alanıyla </w:t>
            </w:r>
            <w:proofErr w:type="gramStart"/>
            <w:r w:rsidRPr="00565AE4">
              <w:rPr>
                <w:rFonts w:ascii="Times New Roman" w:hAnsi="Times New Roman" w:cs="Times New Roman"/>
                <w:sz w:val="24"/>
                <w:szCs w:val="24"/>
              </w:rPr>
              <w:t>ilgili  isim</w:t>
            </w:r>
            <w:proofErr w:type="gramEnd"/>
            <w:r w:rsidRPr="00565AE4">
              <w:rPr>
                <w:rFonts w:ascii="Times New Roman" w:hAnsi="Times New Roman" w:cs="Times New Roman"/>
                <w:sz w:val="24"/>
                <w:szCs w:val="24"/>
              </w:rPr>
              <w:t xml:space="preserve"> tabelalarından bu maddede öngörülen resim alınmaz.</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(4)</w:t>
            </w:r>
          </w:p>
        </w:tc>
        <w:tc>
          <w:tcPr>
            <w:tcW w:w="3006" w:type="dxa"/>
            <w:gridSpan w:val="2"/>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Belediye, işbu maddeye veya bu madde tahtında çıkarılması öngörülen tüzüklerin herhangi bir kuralına aykırı olarak yapılan, asılan, gösterilen ve dağıtılan afiş, pankart, broşür, her türlü ticari ilan ve reklamı, elektronik reklam panolarını kaldırmaya, toplatmaya, el koymaya ve tabelayı ve/veya levhayı müdahale edip sökmeye yetkilidir.</w:t>
            </w:r>
          </w:p>
        </w:tc>
      </w:tr>
      <w:tr w:rsidR="005407C2" w:rsidRPr="00565AE4" w:rsidTr="009C099E">
        <w:tc>
          <w:tcPr>
            <w:tcW w:w="2802" w:type="dxa"/>
            <w:tcBorders>
              <w:top w:val="nil"/>
              <w:left w:val="nil"/>
              <w:bottom w:val="nil"/>
              <w:right w:val="nil"/>
            </w:tcBorders>
          </w:tcPr>
          <w:p w:rsidR="005407C2" w:rsidRPr="00565AE4" w:rsidRDefault="005407C2" w:rsidP="009C099E">
            <w:pPr>
              <w:rPr>
                <w:rFonts w:ascii="Times New Roman" w:hAnsi="Times New Roman" w:cs="Times New Roman"/>
                <w:spacing w:val="-2"/>
                <w:sz w:val="24"/>
                <w:szCs w:val="24"/>
              </w:rPr>
            </w:pPr>
          </w:p>
        </w:tc>
        <w:tc>
          <w:tcPr>
            <w:tcW w:w="992"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354" w:type="dxa"/>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p>
        </w:tc>
        <w:tc>
          <w:tcPr>
            <w:tcW w:w="498" w:type="dxa"/>
            <w:tcBorders>
              <w:top w:val="nil"/>
              <w:left w:val="nil"/>
              <w:bottom w:val="nil"/>
              <w:right w:val="nil"/>
            </w:tcBorders>
          </w:tcPr>
          <w:p w:rsidR="005407C2" w:rsidRPr="00565AE4" w:rsidRDefault="005407C2" w:rsidP="009C099E">
            <w:pPr>
              <w:ind w:right="-18"/>
              <w:rPr>
                <w:rFonts w:ascii="Times New Roman" w:hAnsi="Times New Roman" w:cs="Times New Roman"/>
                <w:sz w:val="24"/>
                <w:szCs w:val="24"/>
              </w:rPr>
            </w:pPr>
          </w:p>
        </w:tc>
        <w:tc>
          <w:tcPr>
            <w:tcW w:w="558" w:type="dxa"/>
            <w:tcBorders>
              <w:top w:val="nil"/>
              <w:left w:val="nil"/>
              <w:bottom w:val="nil"/>
              <w:right w:val="nil"/>
            </w:tcBorders>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(5)</w:t>
            </w:r>
          </w:p>
        </w:tc>
        <w:tc>
          <w:tcPr>
            <w:tcW w:w="3006" w:type="dxa"/>
            <w:gridSpan w:val="2"/>
            <w:tcBorders>
              <w:top w:val="nil"/>
              <w:left w:val="nil"/>
              <w:bottom w:val="nil"/>
              <w:right w:val="nil"/>
            </w:tcBorders>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Bu maddenin (1)’inci fıkrası uyarınca alınacak resim miktarı, Belediye Meclisince hazırlanacak, Bakanlıkça önerilecek ve Bakanlar Kurulunca onaylanarak Resmi Gazete’de yayımlanacak tüzükle düzenlenir.”</w:t>
            </w: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595E38" w:rsidRPr="00565AE4">
        <w:rPr>
          <w:rFonts w:cs="Times New Roman"/>
          <w:sz w:val="24"/>
          <w:szCs w:val="24"/>
        </w:rPr>
        <w:t>–</w:t>
      </w:r>
      <w:r w:rsidRPr="00565AE4">
        <w:rPr>
          <w:rFonts w:cs="Times New Roman"/>
          <w:sz w:val="24"/>
          <w:szCs w:val="24"/>
        </w:rPr>
        <w:t xml:space="preserve"> </w:t>
      </w:r>
      <w:r w:rsidR="00595E38"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376"/>
        <w:gridCol w:w="567"/>
        <w:gridCol w:w="1566"/>
        <w:gridCol w:w="561"/>
        <w:gridCol w:w="496"/>
        <w:gridCol w:w="638"/>
        <w:gridCol w:w="3006"/>
      </w:tblGrid>
      <w:tr w:rsidR="005407C2" w:rsidRPr="00565AE4" w:rsidTr="009C099E">
        <w:tc>
          <w:tcPr>
            <w:tcW w:w="2376" w:type="dxa"/>
            <w:tcBorders>
              <w:top w:val="nil"/>
              <w:left w:val="nil"/>
              <w:bottom w:val="nil"/>
              <w:right w:val="nil"/>
            </w:tcBorders>
          </w:tcPr>
          <w:p w:rsidR="005407C2" w:rsidRPr="00565AE4" w:rsidRDefault="005407C2" w:rsidP="00B94046">
            <w:pPr>
              <w:shd w:val="clear" w:color="auto" w:fill="FFFFFF"/>
              <w:spacing w:before="2" w:line="274" w:lineRule="exact"/>
              <w:ind w:left="2" w:right="-9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Esas Yasanın 89’uncu Maddesinin</w:t>
            </w: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Değiştirilmesi</w:t>
            </w:r>
          </w:p>
        </w:tc>
        <w:tc>
          <w:tcPr>
            <w:tcW w:w="56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38.</w:t>
            </w:r>
          </w:p>
        </w:tc>
        <w:tc>
          <w:tcPr>
            <w:tcW w:w="6267" w:type="dxa"/>
            <w:gridSpan w:val="5"/>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89’uncu maddesi ve maddeye bağlı BEŞİNCİ CETVEL kaldırılmak ve yerine aşağıdaki yeni 89’uncu madde ve bu Yasaya ek’li Dördüncü Cetvel konmak suretiyle değiştirilir:</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“Eğlence Resmi ve Eğlence İzin Harcı </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Dördüncü Cetvel</w:t>
            </w:r>
          </w:p>
        </w:tc>
        <w:tc>
          <w:tcPr>
            <w:tcW w:w="561"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89.</w:t>
            </w: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3644"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 Belediye, sınırları içinde bulunan ve aşağıda gösterilen eğlence yerlerinden Meclisce hazırlanacak tüzükle bu maddeye ek’li Dördüncü Cetvel’de belirtilen eğlence izin harçları alınır. Ayrıca bu harcın nasıl alınacağı, usul ve esasları gibi hususlar da bu tüzükte saptanır.</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3644"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amaçları bakımından:</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"Eğlence Yeri" :</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Her çeşit sinema gösterisi yapılan, </w:t>
            </w:r>
            <w:proofErr w:type="gramStart"/>
            <w:r w:rsidRPr="00565AE4">
              <w:rPr>
                <w:rFonts w:ascii="Times New Roman" w:hAnsi="Times New Roman" w:cs="Times New Roman"/>
                <w:sz w:val="24"/>
                <w:szCs w:val="24"/>
              </w:rPr>
              <w:t>sahne  oyunları</w:t>
            </w:r>
            <w:proofErr w:type="gramEnd"/>
            <w:r w:rsidRPr="00565AE4">
              <w:rPr>
                <w:rFonts w:ascii="Times New Roman" w:hAnsi="Times New Roman" w:cs="Times New Roman"/>
                <w:sz w:val="24"/>
                <w:szCs w:val="24"/>
              </w:rPr>
              <w:t xml:space="preserve"> oynanan sinema, tiyatro, opera  gibi yerler;</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Her çeşit at yarışı ve spor gösterisi yapılan hipodrom, stadyum, kapalı spor salonu </w:t>
            </w:r>
            <w:proofErr w:type="gramStart"/>
            <w:r w:rsidRPr="00565AE4">
              <w:rPr>
                <w:rFonts w:ascii="Times New Roman" w:hAnsi="Times New Roman" w:cs="Times New Roman"/>
                <w:sz w:val="24"/>
                <w:szCs w:val="24"/>
              </w:rPr>
              <w:t>ve  diğer</w:t>
            </w:r>
            <w:proofErr w:type="gramEnd"/>
            <w:r w:rsidRPr="00565AE4">
              <w:rPr>
                <w:rFonts w:ascii="Times New Roman" w:hAnsi="Times New Roman" w:cs="Times New Roman"/>
                <w:sz w:val="24"/>
                <w:szCs w:val="24"/>
              </w:rPr>
              <w:t xml:space="preserve"> yerleri;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Konser, müzik şöleni, müsamere verilen yerleri;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Kabare, bar ve pavyonları;</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(D)</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Varyeteli ve müzikli lokanta ve gazinoları;</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(E)</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Kulüp ve kulüp şeklinde gazinoları;</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(F)</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Lunapark ve sirkleri;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(G)</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Festival yerlerini;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(Ğ)</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Patinaj yerlerini;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(H)</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Ücretle girilen sergi, teşhir yerleri </w:t>
            </w:r>
            <w:proofErr w:type="gramStart"/>
            <w:r w:rsidRPr="00565AE4">
              <w:rPr>
                <w:rFonts w:ascii="Times New Roman" w:hAnsi="Times New Roman" w:cs="Times New Roman"/>
                <w:sz w:val="24"/>
                <w:szCs w:val="24"/>
              </w:rPr>
              <w:t>ve  özel</w:t>
            </w:r>
            <w:proofErr w:type="gramEnd"/>
            <w:r w:rsidRPr="00565AE4">
              <w:rPr>
                <w:rFonts w:ascii="Times New Roman" w:hAnsi="Times New Roman" w:cs="Times New Roman"/>
                <w:sz w:val="24"/>
                <w:szCs w:val="24"/>
              </w:rPr>
              <w:t xml:space="preserve"> jimnastik salonlarını;</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Talih ve şans oyunları yerlerini ve video gösterim yerlerini;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Dans salonlarını;</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(J)</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Diskotekleri;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(K)</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Plaj ve açık ve kapalı yüzme havuzlarını, yat, sandal, gemi turlarını; </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(L)</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Balo ve sünnet düğünü yapılan yerleri;</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(M)</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Her ne ad altında olursa olsun yukarıda sayılanlara benzeyen yerleri, </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anlatır</w:t>
            </w:r>
            <w:proofErr w:type="gramEnd"/>
            <w:r w:rsidRPr="00565AE4">
              <w:rPr>
                <w:rFonts w:ascii="Times New Roman" w:hAnsi="Times New Roman" w:cs="Times New Roman"/>
                <w:sz w:val="24"/>
                <w:szCs w:val="24"/>
              </w:rPr>
              <w:t xml:space="preserve"> ve asli iş sahası değişik olsa bile bu gibi yerleri bünyesinde bulunduran yerleri de kapsar.</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3644"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Biletle veya belli bir ücretle girilen </w:t>
            </w:r>
            <w:proofErr w:type="gramStart"/>
            <w:r w:rsidRPr="00565AE4">
              <w:rPr>
                <w:rFonts w:ascii="Times New Roman" w:hAnsi="Times New Roman" w:cs="Times New Roman"/>
                <w:sz w:val="24"/>
                <w:szCs w:val="24"/>
              </w:rPr>
              <w:t>eğlence  yerlerinden</w:t>
            </w:r>
            <w:proofErr w:type="gramEnd"/>
            <w:r w:rsidRPr="00565AE4">
              <w:rPr>
                <w:rFonts w:ascii="Times New Roman" w:hAnsi="Times New Roman" w:cs="Times New Roman"/>
                <w:sz w:val="24"/>
                <w:szCs w:val="24"/>
              </w:rPr>
              <w:t xml:space="preserve"> Belediye Meclisince hazırlanacak tüzük uyarınca Dördüncü Cetvel’de</w:t>
            </w:r>
          </w:p>
        </w:tc>
      </w:tr>
      <w:tr w:rsidR="005407C2" w:rsidRPr="00565AE4" w:rsidTr="00B94046">
        <w:trPr>
          <w:trHeight w:val="4962"/>
        </w:trPr>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3644"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Siyasal parti, kulüp, kurum, dernek, birlik,  sendika, cemiyet, okul ve buna benzer kuruluşlar tarafından gösterilen filmler, verilen konser, temsil ve müsamereler, düzenlenen </w:t>
            </w:r>
            <w:proofErr w:type="gramStart"/>
            <w:r w:rsidRPr="00565AE4">
              <w:rPr>
                <w:rFonts w:ascii="Times New Roman" w:hAnsi="Times New Roman" w:cs="Times New Roman"/>
                <w:sz w:val="24"/>
                <w:szCs w:val="24"/>
              </w:rPr>
              <w:t>spor  gösterileri</w:t>
            </w:r>
            <w:proofErr w:type="gramEnd"/>
            <w:r w:rsidRPr="00565AE4">
              <w:rPr>
                <w:rFonts w:ascii="Times New Roman" w:hAnsi="Times New Roman" w:cs="Times New Roman"/>
                <w:sz w:val="24"/>
                <w:szCs w:val="24"/>
              </w:rPr>
              <w:t>, festivaller, balo ve benzeri eğlenceler, defileler, bilmeceli eğlenceler,  yılda sadece bir defaya mahsus olmak üzere  ve Belediyeden izin alınmak kaydıyla, eğlence  resminden bağışık tutulurlar.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Ancak, yurt dışından sanatçıların </w:t>
            </w:r>
            <w:proofErr w:type="gramStart"/>
            <w:r w:rsidRPr="00565AE4">
              <w:rPr>
                <w:rFonts w:ascii="Times New Roman" w:hAnsi="Times New Roman" w:cs="Times New Roman"/>
                <w:sz w:val="24"/>
                <w:szCs w:val="24"/>
              </w:rPr>
              <w:t>katılımı  ile</w:t>
            </w:r>
            <w:proofErr w:type="gramEnd"/>
            <w:r w:rsidRPr="00565AE4">
              <w:rPr>
                <w:rFonts w:ascii="Times New Roman" w:hAnsi="Times New Roman" w:cs="Times New Roman"/>
                <w:sz w:val="24"/>
                <w:szCs w:val="24"/>
              </w:rPr>
              <w:t xml:space="preserve"> düzenlenecek gösteriler Eğlence Resminden bağışık tutulmaz.</w:t>
            </w: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Bakanlar Kurulunun özel izni ile ruhsatlandırılan her Şans Oyunları Salonu (kumarhane) yıllık olarak Vergi Dairesine ödemekle mükellef olduğu şans oyunu salonu ruhsat harcı ve şans oyun salonu işletmecilik ruhsat harcına ek olarak, ödediği toplam harcın %4 (yüzde dört)’ünü her yılın Ocak ayında Gelir ve Vergi Dairesi Gelirler Veznesine yıllık eğlence resmi ve eğlence izin harcı olarak öder.</w:t>
            </w:r>
            <w:proofErr w:type="gramEnd"/>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left="2" w:right="-95"/>
              <w:rPr>
                <w:rFonts w:ascii="Times New Roman" w:hAnsi="Times New Roman" w:cs="Times New Roman"/>
                <w:spacing w:val="-2"/>
                <w:sz w:val="24"/>
                <w:szCs w:val="24"/>
              </w:rPr>
            </w:pP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15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9C099E">
            <w:pPr>
              <w:rPr>
                <w:rFonts w:ascii="Times New Roman" w:hAnsi="Times New Roman" w:cs="Times New Roman"/>
                <w:sz w:val="24"/>
                <w:szCs w:val="24"/>
              </w:rPr>
            </w:pP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27/1977</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13/1980</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24/2015</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50/2017</w:t>
            </w:r>
          </w:p>
          <w:p w:rsidR="005407C2" w:rsidRPr="00565AE4" w:rsidRDefault="005407C2" w:rsidP="009C099E">
            <w:pPr>
              <w:contextualSpacing/>
              <w:rPr>
                <w:rFonts w:ascii="Times New Roman" w:hAnsi="Times New Roman" w:cs="Times New Roman"/>
                <w:sz w:val="24"/>
                <w:szCs w:val="24"/>
              </w:rPr>
            </w:pPr>
          </w:p>
          <w:p w:rsidR="005407C2" w:rsidRPr="00565AE4" w:rsidRDefault="005407C2" w:rsidP="00B94046">
            <w:pPr>
              <w:autoSpaceDE w:val="0"/>
              <w:autoSpaceDN w:val="0"/>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48/1977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w:t>
            </w:r>
            <w:r w:rsidRPr="00565AE4">
              <w:rPr>
                <w:rFonts w:ascii="Times New Roman" w:eastAsia="Calibri" w:hAnsi="Times New Roman" w:cs="Times New Roman"/>
                <w:sz w:val="24"/>
                <w:szCs w:val="24"/>
              </w:rPr>
              <w:lastRenderedPageBreak/>
              <w:t>28/1985</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31/1988</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31/1991</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23/1997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54/1999</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35/2005</w:t>
            </w:r>
          </w:p>
          <w:p w:rsidR="005407C2" w:rsidRPr="00565AE4" w:rsidRDefault="005407C2" w:rsidP="009C099E">
            <w:pPr>
              <w:contextualSpacing/>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59/2010</w:t>
            </w:r>
          </w:p>
          <w:p w:rsidR="005407C2" w:rsidRPr="00565AE4" w:rsidRDefault="005407C2" w:rsidP="009C099E">
            <w:pPr>
              <w:rPr>
                <w:rFonts w:ascii="Times New Roman" w:hAnsi="Times New Roman" w:cs="Times New Roman"/>
                <w:sz w:val="24"/>
                <w:szCs w:val="24"/>
              </w:rPr>
            </w:pPr>
            <w:r w:rsidRPr="00565AE4">
              <w:rPr>
                <w:rFonts w:ascii="Times New Roman" w:eastAsia="Calibri" w:hAnsi="Times New Roman" w:cs="Times New Roman"/>
                <w:sz w:val="24"/>
                <w:szCs w:val="24"/>
              </w:rPr>
              <w:t xml:space="preserve">     13/2017</w:t>
            </w:r>
          </w:p>
        </w:tc>
        <w:tc>
          <w:tcPr>
            <w:tcW w:w="561"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3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00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 xml:space="preserve">Bakanlar Kurulunun Özel izni ile ruhsatlandırılan her şans oyunu salonu ödemekle yükümlü olduğu yıllık eğlence resmi ve eğlence izin harcını yukarıdaki (A) bendinde bahsedilen süreler içerisinde ödemeyen şans oyunları salonu (kumarhane) sahibi, yönetici veya işletmecileri, Vergi Usul Yasası kuralları uyarınca cezalandırılır ve takip edilirler. Gününde yatırılmayan yıllık eğlence resmi ve eğlence izin harcı </w:t>
            </w:r>
            <w:r w:rsidRPr="00565AE4">
              <w:rPr>
                <w:rFonts w:ascii="Times New Roman" w:eastAsia="Times New Roman" w:hAnsi="Times New Roman" w:cs="Times New Roman"/>
                <w:sz w:val="24"/>
                <w:szCs w:val="24"/>
              </w:rPr>
              <w:lastRenderedPageBreak/>
              <w:t>için Kamu Alacakları Tahsili Usulü Yasasındaki faiz oranları uygulanır.”</w:t>
            </w:r>
          </w:p>
        </w:tc>
      </w:tr>
    </w:tbl>
    <w:p w:rsidR="005407C2" w:rsidRPr="00565AE4" w:rsidRDefault="005407C2" w:rsidP="005407C2">
      <w:pPr>
        <w:ind w:firstLine="708"/>
        <w:rPr>
          <w:rFonts w:cs="Times New Roman"/>
          <w:sz w:val="24"/>
          <w:szCs w:val="24"/>
        </w:rPr>
      </w:pPr>
    </w:p>
    <w:p w:rsidR="005407C2" w:rsidRPr="00565AE4" w:rsidRDefault="005407C2" w:rsidP="00595E38">
      <w:pPr>
        <w:ind w:firstLine="708"/>
        <w:rPr>
          <w:rFonts w:cs="Times New Roman"/>
          <w:sz w:val="24"/>
          <w:szCs w:val="24"/>
        </w:rPr>
      </w:pPr>
      <w:r w:rsidRPr="00565AE4">
        <w:rPr>
          <w:rFonts w:cs="Times New Roman"/>
          <w:sz w:val="24"/>
          <w:szCs w:val="24"/>
        </w:rPr>
        <w:t>(Cetvel Ana Dosyaya eklenmiştir)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w:t>
      </w:r>
      <w:r w:rsidR="00595E38" w:rsidRPr="00565AE4">
        <w:rPr>
          <w:rFonts w:cs="Times New Roman"/>
          <w:sz w:val="24"/>
          <w:szCs w:val="24"/>
        </w:rPr>
        <w:t>Bu m</w:t>
      </w:r>
      <w:r w:rsidRPr="00565AE4">
        <w:rPr>
          <w:rFonts w:cs="Times New Roman"/>
          <w:sz w:val="24"/>
          <w:szCs w:val="24"/>
        </w:rPr>
        <w:t>addeyi cetvelleriyle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w:t>
      </w:r>
    </w:p>
    <w:p w:rsidR="005407C2" w:rsidRPr="00565AE4" w:rsidRDefault="005407C2" w:rsidP="005407C2">
      <w:pPr>
        <w:rPr>
          <w:rFonts w:cs="Times New Roman"/>
          <w:sz w:val="24"/>
          <w:szCs w:val="24"/>
        </w:rPr>
      </w:pP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ind w:firstLine="708"/>
        <w:rPr>
          <w:rFonts w:cs="Times New Roman"/>
          <w:sz w:val="24"/>
          <w:szCs w:val="24"/>
        </w:rPr>
      </w:pPr>
      <w:proofErr w:type="gramStart"/>
      <w:r w:rsidRPr="00565AE4">
        <w:rPr>
          <w:rFonts w:cs="Times New Roman"/>
          <w:sz w:val="24"/>
          <w:szCs w:val="24"/>
        </w:rPr>
        <w:lastRenderedPageBreak/>
        <w:t>KATİP</w:t>
      </w:r>
      <w:proofErr w:type="gramEnd"/>
      <w:r w:rsidRPr="00565AE4">
        <w:rPr>
          <w:rFonts w:cs="Times New Roman"/>
          <w:sz w:val="24"/>
          <w:szCs w:val="24"/>
        </w:rPr>
        <w:t xml:space="preserve"> –  </w:t>
      </w:r>
    </w:p>
    <w:tbl>
      <w:tblPr>
        <w:tblStyle w:val="TabloKlavuzu"/>
        <w:tblpPr w:leftFromText="141" w:rightFromText="141" w:vertAnchor="page" w:horzAnchor="margin" w:tblpY="445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3"/>
        <w:gridCol w:w="549"/>
        <w:gridCol w:w="1247"/>
        <w:gridCol w:w="713"/>
        <w:gridCol w:w="721"/>
        <w:gridCol w:w="709"/>
        <w:gridCol w:w="3750"/>
      </w:tblGrid>
      <w:tr w:rsidR="005407C2" w:rsidRPr="00565AE4" w:rsidTr="009C099E">
        <w:tc>
          <w:tcPr>
            <w:tcW w:w="1633" w:type="dxa"/>
            <w:vMerge w:val="restart"/>
            <w:shd w:val="clear" w:color="auto" w:fill="auto"/>
          </w:tcPr>
          <w:p w:rsidR="005407C2" w:rsidRPr="00565AE4" w:rsidRDefault="005407C2" w:rsidP="00B94046">
            <w:pPr>
              <w:ind w:right="200"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90’ıncı Maddesinin </w:t>
            </w:r>
          </w:p>
          <w:p w:rsidR="005407C2" w:rsidRPr="00565AE4" w:rsidRDefault="005407C2" w:rsidP="00B94046">
            <w:pPr>
              <w:shd w:val="clear" w:color="auto" w:fill="FFFFFF"/>
              <w:spacing w:before="2" w:line="274" w:lineRule="exact"/>
              <w:ind w:left="2" w:right="-78" w:firstLine="0"/>
              <w:rPr>
                <w:rFonts w:ascii="Times New Roman" w:hAnsi="Times New Roman" w:cs="Times New Roman"/>
                <w:sz w:val="24"/>
                <w:szCs w:val="24"/>
              </w:rPr>
            </w:pPr>
            <w:r w:rsidRPr="00565AE4">
              <w:rPr>
                <w:rFonts w:ascii="Times New Roman" w:hAnsi="Times New Roman" w:cs="Times New Roman"/>
                <w:sz w:val="24"/>
                <w:szCs w:val="24"/>
              </w:rPr>
              <w:t>Değiştirilmesi</w:t>
            </w:r>
          </w:p>
        </w:tc>
        <w:tc>
          <w:tcPr>
            <w:tcW w:w="7689" w:type="dxa"/>
            <w:gridSpan w:val="6"/>
            <w:shd w:val="clear" w:color="auto" w:fill="auto"/>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39. Esas Yasa, 90’ıncı maddesi kaldırılmak ve yerine aşağıdaki yeni 90’ıncı madde konmak suretiyle değiştirilir:</w:t>
            </w:r>
          </w:p>
          <w:p w:rsidR="005407C2" w:rsidRPr="00565AE4" w:rsidRDefault="005407C2" w:rsidP="009C099E">
            <w:pPr>
              <w:contextualSpacing/>
              <w:rPr>
                <w:rFonts w:ascii="Times New Roman" w:hAnsi="Times New Roman" w:cs="Times New Roman"/>
                <w:sz w:val="24"/>
                <w:szCs w:val="24"/>
              </w:rPr>
            </w:pPr>
          </w:p>
        </w:tc>
      </w:tr>
      <w:tr w:rsidR="005407C2" w:rsidRPr="00565AE4" w:rsidTr="009C099E">
        <w:trPr>
          <w:trHeight w:val="1390"/>
        </w:trPr>
        <w:tc>
          <w:tcPr>
            <w:tcW w:w="1633" w:type="dxa"/>
            <w:vMerge/>
            <w:shd w:val="clear" w:color="auto" w:fill="auto"/>
          </w:tcPr>
          <w:p w:rsidR="005407C2" w:rsidRPr="00565AE4" w:rsidRDefault="005407C2" w:rsidP="009C099E">
            <w:pPr>
              <w:rPr>
                <w:rFonts w:ascii="Times New Roman" w:hAnsi="Times New Roman" w:cs="Times New Roman"/>
                <w:spacing w:val="-2"/>
                <w:sz w:val="24"/>
                <w:szCs w:val="24"/>
              </w:rPr>
            </w:pPr>
          </w:p>
        </w:tc>
        <w:tc>
          <w:tcPr>
            <w:tcW w:w="549" w:type="dxa"/>
            <w:shd w:val="clear" w:color="auto" w:fill="auto"/>
          </w:tcPr>
          <w:p w:rsidR="005407C2" w:rsidRPr="00565AE4" w:rsidRDefault="005407C2" w:rsidP="009C099E">
            <w:pPr>
              <w:ind w:right="-18"/>
              <w:rPr>
                <w:rFonts w:ascii="Times New Roman" w:hAnsi="Times New Roman" w:cs="Times New Roman"/>
                <w:sz w:val="24"/>
                <w:szCs w:val="24"/>
              </w:rPr>
            </w:pPr>
          </w:p>
        </w:tc>
        <w:tc>
          <w:tcPr>
            <w:tcW w:w="1247" w:type="dxa"/>
            <w:shd w:val="clear" w:color="auto" w:fill="auto"/>
          </w:tcPr>
          <w:p w:rsidR="005407C2" w:rsidRPr="00565AE4" w:rsidRDefault="005407C2" w:rsidP="00B94046">
            <w:pPr>
              <w:ind w:right="-108" w:firstLine="0"/>
              <w:contextualSpacing/>
              <w:rPr>
                <w:rFonts w:ascii="Times New Roman" w:hAnsi="Times New Roman" w:cs="Times New Roman"/>
                <w:sz w:val="24"/>
                <w:szCs w:val="24"/>
              </w:rPr>
            </w:pPr>
            <w:r w:rsidRPr="00565AE4">
              <w:rPr>
                <w:rFonts w:ascii="Times New Roman" w:hAnsi="Times New Roman" w:cs="Times New Roman"/>
                <w:sz w:val="24"/>
                <w:szCs w:val="24"/>
              </w:rPr>
              <w:t>“Gelirlerin Paylaşımı</w:t>
            </w: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p w:rsidR="005407C2" w:rsidRPr="00565AE4" w:rsidRDefault="005407C2" w:rsidP="009C099E">
            <w:pPr>
              <w:contextualSpacing/>
              <w:rPr>
                <w:rFonts w:ascii="Times New Roman" w:hAnsi="Times New Roman" w:cs="Times New Roman"/>
                <w:sz w:val="24"/>
                <w:szCs w:val="24"/>
              </w:rPr>
            </w:pPr>
          </w:p>
        </w:tc>
        <w:tc>
          <w:tcPr>
            <w:tcW w:w="713" w:type="dxa"/>
            <w:shd w:val="clear" w:color="auto" w:fill="auto"/>
          </w:tcPr>
          <w:p w:rsidR="005407C2" w:rsidRPr="00565AE4" w:rsidRDefault="005407C2" w:rsidP="00B94046">
            <w:pPr>
              <w:ind w:firstLine="0"/>
              <w:contextualSpacing/>
              <w:rPr>
                <w:rFonts w:ascii="Times New Roman" w:hAnsi="Times New Roman" w:cs="Times New Roman"/>
                <w:sz w:val="24"/>
                <w:szCs w:val="24"/>
              </w:rPr>
            </w:pPr>
            <w:r w:rsidRPr="00565AE4">
              <w:rPr>
                <w:rFonts w:ascii="Times New Roman" w:hAnsi="Times New Roman" w:cs="Times New Roman"/>
                <w:sz w:val="24"/>
                <w:szCs w:val="24"/>
              </w:rPr>
              <w:t>90.</w:t>
            </w:r>
          </w:p>
        </w:tc>
        <w:tc>
          <w:tcPr>
            <w:tcW w:w="721" w:type="dxa"/>
            <w:shd w:val="clear" w:color="auto" w:fill="auto"/>
          </w:tcPr>
          <w:p w:rsidR="005407C2" w:rsidRPr="00565AE4" w:rsidRDefault="005407C2" w:rsidP="00B94046">
            <w:pPr>
              <w:ind w:right="-171" w:firstLine="0"/>
              <w:contextualSpacing/>
              <w:rPr>
                <w:rFonts w:ascii="Times New Roman" w:hAnsi="Times New Roman" w:cs="Times New Roman"/>
                <w:sz w:val="24"/>
                <w:szCs w:val="24"/>
              </w:rPr>
            </w:pPr>
            <w:r w:rsidRPr="00565AE4">
              <w:rPr>
                <w:rFonts w:ascii="Times New Roman" w:hAnsi="Times New Roman" w:cs="Times New Roman"/>
                <w:sz w:val="24"/>
                <w:szCs w:val="24"/>
              </w:rPr>
              <w:t>(1)</w:t>
            </w:r>
          </w:p>
        </w:tc>
        <w:tc>
          <w:tcPr>
            <w:tcW w:w="709" w:type="dxa"/>
            <w:shd w:val="clear" w:color="auto" w:fill="auto"/>
          </w:tcPr>
          <w:p w:rsidR="005407C2" w:rsidRPr="00565AE4" w:rsidRDefault="005407C2" w:rsidP="00B94046">
            <w:pPr>
              <w:ind w:firstLine="0"/>
              <w:contextualSpacing/>
              <w:rPr>
                <w:rFonts w:ascii="Times New Roman" w:hAnsi="Times New Roman" w:cs="Times New Roman"/>
                <w:sz w:val="24"/>
                <w:szCs w:val="24"/>
              </w:rPr>
            </w:pPr>
            <w:r w:rsidRPr="00565AE4">
              <w:rPr>
                <w:rFonts w:ascii="Times New Roman" w:hAnsi="Times New Roman" w:cs="Times New Roman"/>
                <w:sz w:val="24"/>
                <w:szCs w:val="24"/>
              </w:rPr>
              <w:t xml:space="preserve">(A) </w:t>
            </w:r>
          </w:p>
        </w:tc>
        <w:tc>
          <w:tcPr>
            <w:tcW w:w="3750" w:type="dxa"/>
            <w:shd w:val="clear" w:color="auto" w:fill="auto"/>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Bu Yasanın 89’uncu maddesinin (5)’inci fıkrasının (A) bendi uyarınca tahsil edilecek Eğlence Resmi ve Eğlence İzin Harcı, Gelir ve Vergi Dairesi Gelirler Veznesine yatırılır. Gelir ve Vergi Dairesi Gelirler Veznesine yatırılan bu harç belediyelere nüfusları üzerinden paylaştırılır. </w:t>
            </w:r>
          </w:p>
        </w:tc>
      </w:tr>
      <w:tr w:rsidR="005407C2" w:rsidRPr="00565AE4" w:rsidTr="009C099E">
        <w:tc>
          <w:tcPr>
            <w:tcW w:w="1633" w:type="dxa"/>
            <w:shd w:val="clear" w:color="auto" w:fill="auto"/>
          </w:tcPr>
          <w:p w:rsidR="005407C2" w:rsidRPr="00565AE4" w:rsidRDefault="005407C2" w:rsidP="009C099E">
            <w:pPr>
              <w:rPr>
                <w:rFonts w:ascii="Times New Roman" w:hAnsi="Times New Roman" w:cs="Times New Roman"/>
                <w:spacing w:val="-2"/>
                <w:sz w:val="24"/>
                <w:szCs w:val="24"/>
              </w:rPr>
            </w:pPr>
          </w:p>
        </w:tc>
        <w:tc>
          <w:tcPr>
            <w:tcW w:w="549" w:type="dxa"/>
            <w:shd w:val="clear" w:color="auto" w:fill="auto"/>
          </w:tcPr>
          <w:p w:rsidR="005407C2" w:rsidRPr="00565AE4" w:rsidRDefault="005407C2" w:rsidP="009C099E">
            <w:pPr>
              <w:ind w:right="-18"/>
              <w:rPr>
                <w:rFonts w:ascii="Times New Roman" w:hAnsi="Times New Roman" w:cs="Times New Roman"/>
                <w:sz w:val="24"/>
                <w:szCs w:val="24"/>
              </w:rPr>
            </w:pPr>
          </w:p>
        </w:tc>
        <w:tc>
          <w:tcPr>
            <w:tcW w:w="1247"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13"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21" w:type="dxa"/>
            <w:shd w:val="clear" w:color="auto" w:fill="auto"/>
          </w:tcPr>
          <w:p w:rsidR="005407C2" w:rsidRPr="00565AE4" w:rsidRDefault="005407C2" w:rsidP="009C099E">
            <w:pPr>
              <w:ind w:right="-171"/>
              <w:contextualSpacing/>
              <w:rPr>
                <w:rFonts w:ascii="Times New Roman" w:hAnsi="Times New Roman" w:cs="Times New Roman"/>
                <w:sz w:val="24"/>
                <w:szCs w:val="24"/>
              </w:rPr>
            </w:pPr>
          </w:p>
        </w:tc>
        <w:tc>
          <w:tcPr>
            <w:tcW w:w="709" w:type="dxa"/>
            <w:shd w:val="clear" w:color="auto" w:fill="auto"/>
          </w:tcPr>
          <w:p w:rsidR="005407C2" w:rsidRPr="00565AE4" w:rsidRDefault="005407C2" w:rsidP="00B94046">
            <w:pPr>
              <w:ind w:firstLine="0"/>
              <w:contextualSpacing/>
              <w:rPr>
                <w:rFonts w:ascii="Times New Roman" w:hAnsi="Times New Roman" w:cs="Times New Roman"/>
                <w:sz w:val="24"/>
                <w:szCs w:val="24"/>
              </w:rPr>
            </w:pPr>
            <w:r w:rsidRPr="00565AE4">
              <w:rPr>
                <w:rFonts w:ascii="Times New Roman" w:hAnsi="Times New Roman" w:cs="Times New Roman"/>
                <w:sz w:val="24"/>
                <w:szCs w:val="24"/>
              </w:rPr>
              <w:t>(B)</w:t>
            </w:r>
          </w:p>
        </w:tc>
        <w:tc>
          <w:tcPr>
            <w:tcW w:w="3750" w:type="dxa"/>
            <w:shd w:val="clear" w:color="auto" w:fill="auto"/>
          </w:tcPr>
          <w:p w:rsidR="005407C2" w:rsidRPr="00565AE4" w:rsidRDefault="005407C2" w:rsidP="009C099E">
            <w:pPr>
              <w:contextualSpacing/>
              <w:rPr>
                <w:rFonts w:ascii="Times New Roman" w:hAnsi="Times New Roman" w:cs="Times New Roman"/>
                <w:sz w:val="24"/>
                <w:szCs w:val="24"/>
              </w:rPr>
            </w:pPr>
            <w:proofErr w:type="gramStart"/>
            <w:r w:rsidRPr="00565AE4">
              <w:rPr>
                <w:rFonts w:ascii="Times New Roman" w:hAnsi="Times New Roman" w:cs="Times New Roman"/>
                <w:sz w:val="24"/>
                <w:szCs w:val="24"/>
              </w:rPr>
              <w:t xml:space="preserve">Bu Yasanın 94’üncü maddesinin (8)’inci fıkrası uyarınca tahsil edilecek kıymet ve tartı ücretinin %60 (yüzde altmış)’ı akaryakıt ürünlerinin Ülke sınırlarına ilk girdiği yerdeki belediyeye, %40 (yüzde kırk)’ı ise yatırılacak devre ve miktar ilgili belediye tarafından onaylandıktan sonra en geç 15 gün içinde Gelir ve Vergi Dairesi Gelirler Veznesine yatırılır.  </w:t>
            </w:r>
            <w:proofErr w:type="gramEnd"/>
            <w:r w:rsidRPr="00565AE4">
              <w:rPr>
                <w:rFonts w:ascii="Times New Roman" w:hAnsi="Times New Roman" w:cs="Times New Roman"/>
                <w:sz w:val="24"/>
                <w:szCs w:val="24"/>
              </w:rPr>
              <w:t>Gelir ve Vergi Dairesi Gelirler Veznesine yatırılan bu ücret belediyelere nüfusları üzerinden paylaştırılır.</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w:t>
            </w:r>
            <w:proofErr w:type="gramStart"/>
            <w:r w:rsidRPr="00565AE4">
              <w:rPr>
                <w:rFonts w:ascii="Times New Roman" w:hAnsi="Times New Roman" w:cs="Times New Roman"/>
                <w:sz w:val="24"/>
                <w:szCs w:val="24"/>
              </w:rPr>
              <w:t>Ancak  akaryakıt</w:t>
            </w:r>
            <w:proofErr w:type="gramEnd"/>
            <w:r w:rsidRPr="00565AE4">
              <w:rPr>
                <w:rFonts w:ascii="Times New Roman" w:hAnsi="Times New Roman" w:cs="Times New Roman"/>
                <w:sz w:val="24"/>
                <w:szCs w:val="24"/>
              </w:rPr>
              <w:t xml:space="preserve"> ürünlerinin Ülke sınırlarına ilk girdiği yerdeki belediye bu %40 (yüzde kırk)’lık orandan pay almaz.</w:t>
            </w:r>
          </w:p>
        </w:tc>
      </w:tr>
      <w:tr w:rsidR="005407C2" w:rsidRPr="00565AE4" w:rsidTr="009C099E">
        <w:tc>
          <w:tcPr>
            <w:tcW w:w="1633" w:type="dxa"/>
            <w:shd w:val="clear" w:color="auto" w:fill="auto"/>
          </w:tcPr>
          <w:p w:rsidR="005407C2" w:rsidRPr="00565AE4" w:rsidRDefault="005407C2" w:rsidP="009C099E">
            <w:pPr>
              <w:rPr>
                <w:rFonts w:ascii="Times New Roman" w:hAnsi="Times New Roman" w:cs="Times New Roman"/>
                <w:spacing w:val="-2"/>
                <w:sz w:val="24"/>
                <w:szCs w:val="24"/>
              </w:rPr>
            </w:pPr>
          </w:p>
        </w:tc>
        <w:tc>
          <w:tcPr>
            <w:tcW w:w="549" w:type="dxa"/>
            <w:shd w:val="clear" w:color="auto" w:fill="auto"/>
          </w:tcPr>
          <w:p w:rsidR="005407C2" w:rsidRPr="00565AE4" w:rsidRDefault="005407C2" w:rsidP="009C099E">
            <w:pPr>
              <w:ind w:right="-18"/>
              <w:rPr>
                <w:rFonts w:ascii="Times New Roman" w:hAnsi="Times New Roman" w:cs="Times New Roman"/>
                <w:sz w:val="24"/>
                <w:szCs w:val="24"/>
              </w:rPr>
            </w:pPr>
          </w:p>
        </w:tc>
        <w:tc>
          <w:tcPr>
            <w:tcW w:w="1247"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13"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21" w:type="dxa"/>
            <w:shd w:val="clear" w:color="auto" w:fill="auto"/>
          </w:tcPr>
          <w:p w:rsidR="005407C2" w:rsidRPr="00565AE4" w:rsidRDefault="005407C2" w:rsidP="009C099E">
            <w:pPr>
              <w:ind w:right="-171"/>
              <w:contextualSpacing/>
              <w:rPr>
                <w:rFonts w:ascii="Times New Roman" w:hAnsi="Times New Roman" w:cs="Times New Roman"/>
                <w:sz w:val="24"/>
                <w:szCs w:val="24"/>
              </w:rPr>
            </w:pPr>
          </w:p>
        </w:tc>
        <w:tc>
          <w:tcPr>
            <w:tcW w:w="709" w:type="dxa"/>
            <w:shd w:val="clear" w:color="auto" w:fill="auto"/>
          </w:tcPr>
          <w:p w:rsidR="005407C2" w:rsidRPr="00565AE4" w:rsidRDefault="005407C2" w:rsidP="00B94046">
            <w:pPr>
              <w:ind w:firstLine="0"/>
              <w:contextualSpacing/>
              <w:rPr>
                <w:rFonts w:ascii="Times New Roman" w:hAnsi="Times New Roman" w:cs="Times New Roman"/>
                <w:sz w:val="24"/>
                <w:szCs w:val="24"/>
              </w:rPr>
            </w:pPr>
            <w:r w:rsidRPr="00565AE4">
              <w:rPr>
                <w:rFonts w:ascii="Times New Roman" w:hAnsi="Times New Roman" w:cs="Times New Roman"/>
                <w:sz w:val="24"/>
                <w:szCs w:val="24"/>
              </w:rPr>
              <w:t>(C)</w:t>
            </w:r>
          </w:p>
        </w:tc>
        <w:tc>
          <w:tcPr>
            <w:tcW w:w="3750" w:type="dxa"/>
            <w:shd w:val="clear" w:color="auto" w:fill="auto"/>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Bu Yasanın 103’üncü maddesinin (1)’inci fıkrasının (A) bendi </w:t>
            </w:r>
            <w:proofErr w:type="gramStart"/>
            <w:r w:rsidRPr="00565AE4">
              <w:rPr>
                <w:rFonts w:ascii="Times New Roman" w:hAnsi="Times New Roman" w:cs="Times New Roman"/>
                <w:sz w:val="24"/>
                <w:szCs w:val="24"/>
              </w:rPr>
              <w:t xml:space="preserve">uyarınca </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tahsil</w:t>
            </w:r>
            <w:proofErr w:type="gramEnd"/>
            <w:r w:rsidRPr="00565AE4">
              <w:rPr>
                <w:rFonts w:ascii="Times New Roman" w:hAnsi="Times New Roman" w:cs="Times New Roman"/>
                <w:sz w:val="24"/>
                <w:szCs w:val="24"/>
              </w:rPr>
              <w:t xml:space="preserve"> edilecek belediye hizmetlerinden yararlanma resminin %60 (yüzde altmış)’ı hava limanının bulunduğu yerdeki belediyeye, %40’ı ise yatırılacak  devre ve miktar ilgili belediye tarafından onaylandıktan sonra en geç 15 gün içinde Gelir ve Vergi Dairesi Gelirler Veznesine yatırılır.  Gelir ve Vergi Dairesi Gelirler Veznesine yatırılan bu resim belediyelere nüfusları üzerinden paylaştırılır. </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Ancak havalimanının bulunduğu yerdeki belediye bu %40 (yüzde kırk)’lık orandan pay almaz.</w:t>
            </w:r>
          </w:p>
        </w:tc>
      </w:tr>
      <w:tr w:rsidR="005407C2" w:rsidRPr="00565AE4" w:rsidTr="009C099E">
        <w:tc>
          <w:tcPr>
            <w:tcW w:w="1633" w:type="dxa"/>
            <w:shd w:val="clear" w:color="auto" w:fill="auto"/>
          </w:tcPr>
          <w:p w:rsidR="005407C2" w:rsidRPr="00565AE4" w:rsidRDefault="005407C2" w:rsidP="009C099E">
            <w:pPr>
              <w:rPr>
                <w:rFonts w:ascii="Times New Roman" w:hAnsi="Times New Roman" w:cs="Times New Roman"/>
                <w:spacing w:val="-2"/>
                <w:sz w:val="24"/>
                <w:szCs w:val="24"/>
              </w:rPr>
            </w:pPr>
          </w:p>
        </w:tc>
        <w:tc>
          <w:tcPr>
            <w:tcW w:w="549" w:type="dxa"/>
            <w:shd w:val="clear" w:color="auto" w:fill="auto"/>
          </w:tcPr>
          <w:p w:rsidR="005407C2" w:rsidRPr="00565AE4" w:rsidRDefault="005407C2" w:rsidP="009C099E">
            <w:pPr>
              <w:ind w:right="-18"/>
              <w:rPr>
                <w:rFonts w:ascii="Times New Roman" w:hAnsi="Times New Roman" w:cs="Times New Roman"/>
                <w:sz w:val="24"/>
                <w:szCs w:val="24"/>
              </w:rPr>
            </w:pPr>
          </w:p>
        </w:tc>
        <w:tc>
          <w:tcPr>
            <w:tcW w:w="1247"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13" w:type="dxa"/>
            <w:shd w:val="clear" w:color="auto" w:fill="auto"/>
          </w:tcPr>
          <w:p w:rsidR="005407C2" w:rsidRPr="00565AE4" w:rsidRDefault="005407C2" w:rsidP="009C099E">
            <w:pPr>
              <w:contextualSpacing/>
              <w:rPr>
                <w:rFonts w:ascii="Times New Roman" w:hAnsi="Times New Roman" w:cs="Times New Roman"/>
                <w:sz w:val="24"/>
                <w:szCs w:val="24"/>
              </w:rPr>
            </w:pPr>
          </w:p>
        </w:tc>
        <w:tc>
          <w:tcPr>
            <w:tcW w:w="721" w:type="dxa"/>
            <w:shd w:val="clear" w:color="auto" w:fill="auto"/>
          </w:tcPr>
          <w:p w:rsidR="005407C2" w:rsidRPr="00565AE4" w:rsidRDefault="005407C2" w:rsidP="00B94046">
            <w:pPr>
              <w:ind w:right="-171" w:firstLine="0"/>
              <w:contextualSpacing/>
              <w:rPr>
                <w:rFonts w:ascii="Times New Roman" w:hAnsi="Times New Roman" w:cs="Times New Roman"/>
                <w:sz w:val="24"/>
                <w:szCs w:val="24"/>
              </w:rPr>
            </w:pPr>
            <w:r w:rsidRPr="00565AE4">
              <w:rPr>
                <w:rFonts w:ascii="Times New Roman" w:hAnsi="Times New Roman" w:cs="Times New Roman"/>
                <w:sz w:val="24"/>
                <w:szCs w:val="24"/>
              </w:rPr>
              <w:t>(2)</w:t>
            </w:r>
          </w:p>
        </w:tc>
        <w:tc>
          <w:tcPr>
            <w:tcW w:w="4459" w:type="dxa"/>
            <w:gridSpan w:val="2"/>
            <w:shd w:val="clear" w:color="auto" w:fill="auto"/>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Gelir ve Vergi Dairesi, yukarıdaki fıkrada </w:t>
            </w:r>
            <w:proofErr w:type="gramStart"/>
            <w:r w:rsidRPr="00565AE4">
              <w:rPr>
                <w:rFonts w:ascii="Times New Roman" w:hAnsi="Times New Roman" w:cs="Times New Roman"/>
                <w:sz w:val="24"/>
                <w:szCs w:val="24"/>
              </w:rPr>
              <w:t>belirtilen  Gelir</w:t>
            </w:r>
            <w:proofErr w:type="gramEnd"/>
            <w:r w:rsidRPr="00565AE4">
              <w:rPr>
                <w:rFonts w:ascii="Times New Roman" w:hAnsi="Times New Roman" w:cs="Times New Roman"/>
                <w:sz w:val="24"/>
                <w:szCs w:val="24"/>
              </w:rPr>
              <w:t xml:space="preserve"> ve Vergi Dairesi Gelirler Veznesine yatırılan miktarı her ayın 20’sinde Bakanlığa bildirir. Bakanlık her ayın son iş gününe kadar ilgili paylaşımı yapmak üzere işlemleri tamamlar.”</w:t>
            </w:r>
          </w:p>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 </w:t>
            </w:r>
          </w:p>
        </w:tc>
      </w:tr>
    </w:tbl>
    <w:p w:rsidR="005407C2" w:rsidRPr="00565AE4" w:rsidRDefault="005407C2" w:rsidP="005407C2">
      <w:pPr>
        <w:rPr>
          <w:rFonts w:cs="Times New Roman"/>
          <w:sz w:val="24"/>
          <w:szCs w:val="24"/>
        </w:rPr>
      </w:pPr>
      <w:r w:rsidRPr="00565AE4">
        <w:rPr>
          <w:rFonts w:cs="Times New Roman"/>
          <w:sz w:val="24"/>
          <w:szCs w:val="24"/>
        </w:rPr>
        <w:tab/>
        <w:t xml:space="preserve"> </w:t>
      </w:r>
    </w:p>
    <w:p w:rsidR="005407C2" w:rsidRPr="00565AE4" w:rsidRDefault="005407C2" w:rsidP="005407C2">
      <w:pPr>
        <w:rPr>
          <w:rFonts w:cs="Times New Roman"/>
          <w:sz w:val="24"/>
          <w:szCs w:val="24"/>
        </w:rPr>
      </w:pPr>
      <w:r w:rsidRPr="00565AE4">
        <w:rPr>
          <w:rFonts w:cs="Times New Roman"/>
          <w:sz w:val="24"/>
          <w:szCs w:val="24"/>
        </w:rPr>
        <w:tab/>
        <w:t>BAŞKAN –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74"/>
        <w:gridCol w:w="677"/>
        <w:gridCol w:w="709"/>
        <w:gridCol w:w="4238"/>
      </w:tblGrid>
      <w:tr w:rsidR="005407C2" w:rsidRPr="00565AE4" w:rsidTr="009C099E">
        <w:tc>
          <w:tcPr>
            <w:tcW w:w="166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 xml:space="preserve">Esas Yasanın </w:t>
            </w:r>
            <w:proofErr w:type="gramStart"/>
            <w:r w:rsidRPr="00565AE4">
              <w:rPr>
                <w:rFonts w:ascii="Times New Roman" w:hAnsi="Times New Roman" w:cs="Times New Roman"/>
                <w:spacing w:val="-2"/>
                <w:sz w:val="24"/>
                <w:szCs w:val="24"/>
              </w:rPr>
              <w:t>91’inci   Maddesinin</w:t>
            </w:r>
            <w:proofErr w:type="gramEnd"/>
            <w:r w:rsidRPr="00565AE4">
              <w:rPr>
                <w:rFonts w:ascii="Times New Roman" w:hAnsi="Times New Roman" w:cs="Times New Roman"/>
                <w:spacing w:val="-2"/>
                <w:sz w:val="24"/>
                <w:szCs w:val="24"/>
              </w:rPr>
              <w:t xml:space="preserve">  Değiştirilmesi</w:t>
            </w:r>
          </w:p>
        </w:tc>
        <w:tc>
          <w:tcPr>
            <w:tcW w:w="7498" w:type="dxa"/>
            <w:gridSpan w:val="4"/>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40. Esas Yasa, 91’inci maddesi ve maddeye bağlı ALTINCI CETVEL kaldırılmak ve yerine aşağıdaki yeni 91’inci madde ile bu Yasaya ekli Beşinci Cetvel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r w:rsidRPr="00565AE4">
              <w:rPr>
                <w:rFonts w:ascii="Times New Roman" w:hAnsi="Times New Roman" w:cs="Times New Roman"/>
                <w:sz w:val="24"/>
                <w:szCs w:val="24"/>
              </w:rPr>
              <w:t xml:space="preserve">“Turistik Tesis İşletme İzni ve Harcı, Yat Limanı İşletme </w:t>
            </w:r>
            <w:proofErr w:type="gramStart"/>
            <w:r w:rsidRPr="00565AE4">
              <w:rPr>
                <w:rFonts w:ascii="Times New Roman" w:hAnsi="Times New Roman" w:cs="Times New Roman"/>
                <w:sz w:val="24"/>
                <w:szCs w:val="24"/>
              </w:rPr>
              <w:t>İzni  ve</w:t>
            </w:r>
            <w:proofErr w:type="gramEnd"/>
            <w:r w:rsidRPr="00565AE4">
              <w:rPr>
                <w:rFonts w:ascii="Times New Roman" w:hAnsi="Times New Roman" w:cs="Times New Roman"/>
                <w:sz w:val="24"/>
                <w:szCs w:val="24"/>
              </w:rPr>
              <w:t xml:space="preserve"> Harcı, Turistik Tesis  Konaklama Resmi, Yat Limanı Konaklama (Bağlanma) Resmi  Beşinci  </w:t>
            </w:r>
          </w:p>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Cetvel</w:t>
            </w:r>
          </w:p>
        </w:tc>
        <w:tc>
          <w:tcPr>
            <w:tcW w:w="677"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91.</w:t>
            </w: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İlgili yasalar uyarınca Turistik Tesis İşletme İzni, alan gerçek ve/veya tüzel kişiler bu Yasaya ek’li Beşinci </w:t>
            </w:r>
            <w:proofErr w:type="gramStart"/>
            <w:r w:rsidRPr="00565AE4">
              <w:rPr>
                <w:rFonts w:ascii="Times New Roman" w:hAnsi="Times New Roman" w:cs="Times New Roman"/>
                <w:sz w:val="24"/>
                <w:szCs w:val="24"/>
              </w:rPr>
              <w:t>Cetvel’de  belirlenen</w:t>
            </w:r>
            <w:proofErr w:type="gramEnd"/>
            <w:r w:rsidRPr="00565AE4">
              <w:rPr>
                <w:rFonts w:ascii="Times New Roman" w:hAnsi="Times New Roman" w:cs="Times New Roman"/>
                <w:sz w:val="24"/>
                <w:szCs w:val="24"/>
              </w:rPr>
              <w:t xml:space="preserve"> oranlarda, belediyeye Turistik Tesis İşletme İzin Harcı öderler. Bu Yasa uyarınca Yat Limanı İşletme İzni </w:t>
            </w:r>
            <w:proofErr w:type="gramStart"/>
            <w:r w:rsidRPr="00565AE4">
              <w:rPr>
                <w:rFonts w:ascii="Times New Roman" w:hAnsi="Times New Roman" w:cs="Times New Roman"/>
                <w:sz w:val="24"/>
                <w:szCs w:val="24"/>
              </w:rPr>
              <w:t>alan  gerçek</w:t>
            </w:r>
            <w:proofErr w:type="gramEnd"/>
            <w:r w:rsidRPr="00565AE4">
              <w:rPr>
                <w:rFonts w:ascii="Times New Roman" w:hAnsi="Times New Roman" w:cs="Times New Roman"/>
                <w:sz w:val="24"/>
                <w:szCs w:val="24"/>
              </w:rPr>
              <w:t xml:space="preserve"> ve/veya tüzel kişiler bu Yasaya ek’li Beşinci Cetvel’de  belirlenen oranlarda belediyeye, Yat Limanı İşletme İzin Harcı öderler.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p>
        </w:tc>
        <w:tc>
          <w:tcPr>
            <w:tcW w:w="67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Turistik tesislerde konaklayan on iki yaşından büyük her kişiden kaldığı her gece </w:t>
            </w:r>
            <w:proofErr w:type="gramStart"/>
            <w:r w:rsidRPr="00565AE4">
              <w:rPr>
                <w:rFonts w:ascii="Times New Roman" w:hAnsi="Times New Roman" w:cs="Times New Roman"/>
                <w:sz w:val="24"/>
                <w:szCs w:val="24"/>
              </w:rPr>
              <w:t>için  bu</w:t>
            </w:r>
            <w:proofErr w:type="gramEnd"/>
            <w:r w:rsidRPr="00565AE4">
              <w:rPr>
                <w:rFonts w:ascii="Times New Roman" w:hAnsi="Times New Roman" w:cs="Times New Roman"/>
                <w:sz w:val="24"/>
                <w:szCs w:val="24"/>
              </w:rPr>
              <w:t xml:space="preserve"> Yasaya ek’li Beşinci Cetvel’de  belirlenen oranlarda Turistik Tesis Konaklama Resmi alınır. Turistik Tesis Konaklama Resmi, turistik tesis sahibi veya işletmecisi tarafından tahsil edilir ve bir sonraki ayın son iş gününe kadar ilgili belediyeye yatırılır</w:t>
            </w:r>
            <w:r w:rsidRPr="00565AE4">
              <w:rPr>
                <w:rFonts w:ascii="Times New Roman" w:hAnsi="Times New Roman" w:cs="Times New Roman"/>
                <w:b/>
                <w:i/>
                <w:sz w:val="24"/>
                <w:szCs w:val="24"/>
              </w:rPr>
              <w:t>.</w:t>
            </w:r>
            <w:r w:rsidRPr="00565AE4">
              <w:rPr>
                <w:rFonts w:ascii="Times New Roman" w:hAnsi="Times New Roman" w:cs="Times New Roman"/>
                <w:sz w:val="24"/>
                <w:szCs w:val="24"/>
              </w:rPr>
              <w:t xml:space="preserve"> Turizm İşleriyle Görevli Bakanlık, gerçekleşen geceleme listesini sayısal olarak (aylık toplam geceleme </w:t>
            </w:r>
            <w:proofErr w:type="gramStart"/>
            <w:r w:rsidRPr="00565AE4">
              <w:rPr>
                <w:rFonts w:ascii="Times New Roman" w:hAnsi="Times New Roman" w:cs="Times New Roman"/>
                <w:sz w:val="24"/>
                <w:szCs w:val="24"/>
              </w:rPr>
              <w:t>adetini</w:t>
            </w:r>
            <w:proofErr w:type="gramEnd"/>
            <w:r w:rsidRPr="00565AE4">
              <w:rPr>
                <w:rFonts w:ascii="Times New Roman" w:hAnsi="Times New Roman" w:cs="Times New Roman"/>
                <w:sz w:val="24"/>
                <w:szCs w:val="24"/>
              </w:rPr>
              <w:t>) her ay ilgili belediyeye vermekle yükümlüdür.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p>
        </w:tc>
        <w:tc>
          <w:tcPr>
            <w:tcW w:w="67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Turistik tesis sahibi veya işletmecisi, turistik tesiste bir ay içinde yapılan gecelemeler ile ilgili listeyi, bir sonraki ayın on beşine kadar yazılı olarak ve/veya elektronik ortamda, belediyeye </w:t>
            </w:r>
            <w:r w:rsidRPr="00565AE4">
              <w:rPr>
                <w:rFonts w:ascii="Times New Roman" w:hAnsi="Times New Roman" w:cs="Times New Roman"/>
                <w:sz w:val="24"/>
                <w:szCs w:val="24"/>
              </w:rPr>
              <w:lastRenderedPageBreak/>
              <w:t xml:space="preserve">bildirmek ve bu Yasaya ek’li Beşinci </w:t>
            </w:r>
            <w:proofErr w:type="gramStart"/>
            <w:r w:rsidRPr="00565AE4">
              <w:rPr>
                <w:rFonts w:ascii="Times New Roman" w:hAnsi="Times New Roman" w:cs="Times New Roman"/>
                <w:sz w:val="24"/>
                <w:szCs w:val="24"/>
              </w:rPr>
              <w:t>Cetvel’de  belirlenen</w:t>
            </w:r>
            <w:proofErr w:type="gramEnd"/>
            <w:r w:rsidRPr="00565AE4">
              <w:rPr>
                <w:rFonts w:ascii="Times New Roman" w:hAnsi="Times New Roman" w:cs="Times New Roman"/>
                <w:sz w:val="24"/>
                <w:szCs w:val="24"/>
              </w:rPr>
              <w:t xml:space="preserve"> oranlarda, belediyeye Turistik Tesis Konaklama Resmini ödemekle yükümlüdür. Geceleme olmaması halinde ise yine aynı süre içinde, hiç geceleme olmadığını yazılı olarak ve/veya eloktronik ortamda bildirmekle yükümlüdür.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p>
        </w:tc>
        <w:tc>
          <w:tcPr>
            <w:tcW w:w="67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Bu madde amaçları bakımından "Turistik Tesis", yıldızlı oteller, özel belgeli oteller, sağlıklı yaşam otelleri, yöresel evler, butik oteller, apart oteller, turistik pansiyonlar, turistik konutlar, </w:t>
            </w:r>
            <w:proofErr w:type="gramStart"/>
            <w:r w:rsidRPr="00565AE4">
              <w:rPr>
                <w:rFonts w:ascii="Times New Roman" w:hAnsi="Times New Roman" w:cs="Times New Roman"/>
                <w:sz w:val="24"/>
                <w:szCs w:val="24"/>
              </w:rPr>
              <w:t>turistik  bungalovlar</w:t>
            </w:r>
            <w:proofErr w:type="gramEnd"/>
            <w:r w:rsidRPr="00565AE4">
              <w:rPr>
                <w:rFonts w:ascii="Times New Roman" w:hAnsi="Times New Roman" w:cs="Times New Roman"/>
                <w:sz w:val="24"/>
                <w:szCs w:val="24"/>
              </w:rPr>
              <w:t>, kampingler, tatil köyü ve benzeri konaklama tesislerini anlatır.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p>
        </w:tc>
        <w:tc>
          <w:tcPr>
            <w:tcW w:w="67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Belediyeler, belde sınırları içerisinde bulunan yat limanlarında konaklama amacıyla demirleyen her yat için bu Yasaya ek’li Beşinci Cetvel’de </w:t>
            </w:r>
            <w:proofErr w:type="gramStart"/>
            <w:r w:rsidRPr="00565AE4">
              <w:rPr>
                <w:rFonts w:ascii="Times New Roman" w:hAnsi="Times New Roman" w:cs="Times New Roman"/>
                <w:sz w:val="24"/>
                <w:szCs w:val="24"/>
              </w:rPr>
              <w:t>belirlenen  oranlarda</w:t>
            </w:r>
            <w:proofErr w:type="gramEnd"/>
            <w:r w:rsidRPr="00565AE4">
              <w:rPr>
                <w:rFonts w:ascii="Times New Roman" w:hAnsi="Times New Roman" w:cs="Times New Roman"/>
                <w:sz w:val="24"/>
                <w:szCs w:val="24"/>
              </w:rPr>
              <w:t xml:space="preserve"> Yat Limanı Konaklama (Bağlanma) Resmi alır.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874" w:type="dxa"/>
          </w:tcPr>
          <w:p w:rsidR="005407C2" w:rsidRPr="00565AE4" w:rsidRDefault="005407C2" w:rsidP="009C099E">
            <w:pPr>
              <w:contextualSpacing/>
              <w:rPr>
                <w:rFonts w:ascii="Times New Roman" w:hAnsi="Times New Roman" w:cs="Times New Roman"/>
                <w:sz w:val="24"/>
                <w:szCs w:val="24"/>
              </w:rPr>
            </w:pPr>
          </w:p>
        </w:tc>
        <w:tc>
          <w:tcPr>
            <w:tcW w:w="67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Bu madde kurallarının uygulanmasına ilişkin usul ve esaslar Belediye Meclisince hazırlanacak, Bakanlıkça önerilecek ve Bakanlar Kurulunca onaylanarak Resmi Gazete’de yayımlanacak </w:t>
            </w:r>
            <w:proofErr w:type="gramStart"/>
            <w:r w:rsidRPr="00565AE4">
              <w:rPr>
                <w:rFonts w:ascii="Times New Roman" w:hAnsi="Times New Roman" w:cs="Times New Roman"/>
                <w:sz w:val="24"/>
                <w:szCs w:val="24"/>
              </w:rPr>
              <w:t>tüzükle  düzenlenir</w:t>
            </w:r>
            <w:proofErr w:type="gramEnd"/>
            <w:r w:rsidRPr="00565AE4">
              <w:rPr>
                <w:rFonts w:ascii="Times New Roman" w:hAnsi="Times New Roman" w:cs="Times New Roman"/>
                <w:sz w:val="24"/>
                <w:szCs w:val="24"/>
              </w:rPr>
              <w:t>.”</w:t>
            </w:r>
          </w:p>
        </w:tc>
      </w:tr>
    </w:tbl>
    <w:p w:rsidR="005407C2" w:rsidRPr="00565AE4" w:rsidRDefault="005407C2" w:rsidP="005407C2">
      <w:pPr>
        <w:rPr>
          <w:rFonts w:cs="Times New Roman"/>
          <w:sz w:val="24"/>
          <w:szCs w:val="24"/>
        </w:rPr>
      </w:pPr>
    </w:p>
    <w:p w:rsidR="005407C2" w:rsidRPr="00565AE4" w:rsidRDefault="00675676" w:rsidP="005407C2">
      <w:pPr>
        <w:rPr>
          <w:rFonts w:cs="Times New Roman"/>
          <w:sz w:val="24"/>
          <w:szCs w:val="24"/>
        </w:rPr>
      </w:pPr>
      <w:r w:rsidRPr="00565AE4">
        <w:rPr>
          <w:rFonts w:cs="Times New Roman"/>
          <w:sz w:val="24"/>
          <w:szCs w:val="24"/>
        </w:rPr>
        <w:tab/>
      </w:r>
      <w:r w:rsidR="005407C2" w:rsidRPr="00565AE4">
        <w:rPr>
          <w:rFonts w:cs="Times New Roman"/>
          <w:sz w:val="24"/>
          <w:szCs w:val="24"/>
        </w:rPr>
        <w:tab/>
        <w:t>(Beşinci Cetvel Ana Dosyaya eklenmiştir)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675676" w:rsidRPr="00565AE4">
        <w:rPr>
          <w:rFonts w:cs="Times New Roman"/>
          <w:sz w:val="24"/>
          <w:szCs w:val="24"/>
        </w:rPr>
        <w:t>Bu m</w:t>
      </w:r>
      <w:r w:rsidRPr="00565AE4">
        <w:rPr>
          <w:rFonts w:cs="Times New Roman"/>
          <w:sz w:val="24"/>
          <w:szCs w:val="24"/>
        </w:rPr>
        <w:t>addeyi Cetveliyle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984"/>
        <w:gridCol w:w="567"/>
        <w:gridCol w:w="709"/>
        <w:gridCol w:w="4238"/>
      </w:tblGrid>
      <w:tr w:rsidR="005407C2" w:rsidRPr="00565AE4" w:rsidTr="009C099E">
        <w:tc>
          <w:tcPr>
            <w:tcW w:w="166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 xml:space="preserve">Esas Yasanın 92’nci Maddesi </w:t>
            </w:r>
            <w:proofErr w:type="gramStart"/>
            <w:r w:rsidRPr="00565AE4">
              <w:rPr>
                <w:rFonts w:ascii="Times New Roman" w:hAnsi="Times New Roman" w:cs="Times New Roman"/>
                <w:spacing w:val="-2"/>
                <w:sz w:val="24"/>
                <w:szCs w:val="24"/>
              </w:rPr>
              <w:t>ve  Ek’li</w:t>
            </w:r>
            <w:proofErr w:type="gramEnd"/>
            <w:r w:rsidRPr="00565AE4">
              <w:rPr>
                <w:rFonts w:ascii="Times New Roman" w:hAnsi="Times New Roman" w:cs="Times New Roman"/>
                <w:spacing w:val="-2"/>
                <w:sz w:val="24"/>
                <w:szCs w:val="24"/>
              </w:rPr>
              <w:t xml:space="preserve"> Cetvelin Değiştirilmesi</w:t>
            </w:r>
          </w:p>
        </w:tc>
        <w:tc>
          <w:tcPr>
            <w:tcW w:w="7498" w:type="dxa"/>
            <w:gridSpan w:val="4"/>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 xml:space="preserve">41. Esas Yasa, 92’nci maddesi ve maddeye bağlı YEDİNCİ CETVEL kaldırılmak ve yerine aşağıdaki yeni 92’nci madde ile bu Yasaya </w:t>
            </w:r>
            <w:proofErr w:type="gramStart"/>
            <w:r w:rsidRPr="00565AE4">
              <w:rPr>
                <w:rFonts w:ascii="Times New Roman" w:hAnsi="Times New Roman" w:cs="Times New Roman"/>
                <w:sz w:val="24"/>
                <w:szCs w:val="24"/>
              </w:rPr>
              <w:t>ek’li  Altıncı</w:t>
            </w:r>
            <w:proofErr w:type="gramEnd"/>
            <w:r w:rsidRPr="00565AE4">
              <w:rPr>
                <w:rFonts w:ascii="Times New Roman" w:hAnsi="Times New Roman" w:cs="Times New Roman"/>
                <w:sz w:val="24"/>
                <w:szCs w:val="24"/>
              </w:rPr>
              <w:t xml:space="preserve"> Cetvel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984"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“Kesimhane ve Et Taşıma Ücretleri</w:t>
            </w:r>
          </w:p>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Altıncı Cetvel</w:t>
            </w:r>
          </w:p>
        </w:tc>
        <w:tc>
          <w:tcPr>
            <w:tcW w:w="567"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92.</w:t>
            </w: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Belediyeye ait olan kesimhanede veya belediyelerden hizmet alan tesislerde veya benzeri tesislerde kesilen her nevi hayvan için Belediye Meclisince hazırlanacak Bakanlıkça önerilecek ve Bakanlar Kurulunca onaylanacak bir tüzükle belirlenecek olan ve bu Yasaya ek’li Altıncı Cetvel’de öngörülen kesim ücreti alınır.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984" w:type="dxa"/>
          </w:tcPr>
          <w:p w:rsidR="005407C2" w:rsidRPr="00565AE4" w:rsidRDefault="005407C2" w:rsidP="009C099E">
            <w:pPr>
              <w:ind w:right="-18"/>
              <w:rPr>
                <w:rFonts w:ascii="Times New Roman" w:hAnsi="Times New Roman" w:cs="Times New Roman"/>
                <w:sz w:val="24"/>
                <w:szCs w:val="24"/>
              </w:rPr>
            </w:pPr>
          </w:p>
        </w:tc>
        <w:tc>
          <w:tcPr>
            <w:tcW w:w="56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Kesilecek her çeşit hayvan kesimhane ve benzeri tesislerde karantinaya alınarak muhafaza edilir.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984" w:type="dxa"/>
          </w:tcPr>
          <w:p w:rsidR="005407C2" w:rsidRPr="00565AE4" w:rsidRDefault="005407C2" w:rsidP="009C099E">
            <w:pPr>
              <w:ind w:right="-18"/>
              <w:rPr>
                <w:rFonts w:ascii="Times New Roman" w:hAnsi="Times New Roman" w:cs="Times New Roman"/>
                <w:sz w:val="24"/>
                <w:szCs w:val="24"/>
              </w:rPr>
            </w:pPr>
          </w:p>
        </w:tc>
        <w:tc>
          <w:tcPr>
            <w:tcW w:w="56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Belediyeye ait kesimhane veya buna benzer her tür hayvan kesim yerlerinden satış yerlerine veya satış yerleri arasındaki et taşıma hizmeti belediyeye aittir ve yapılan hizmete karşılık bu maddeye bağlı Altıncı Cetvel'de öngörülen et taşıma ücreti alınır.</w:t>
            </w:r>
          </w:p>
        </w:tc>
      </w:tr>
      <w:tr w:rsidR="005407C2" w:rsidRPr="00565AE4" w:rsidTr="009C099E">
        <w:tc>
          <w:tcPr>
            <w:tcW w:w="1668" w:type="dxa"/>
          </w:tcPr>
          <w:p w:rsidR="005407C2" w:rsidRPr="00565AE4" w:rsidRDefault="005407C2" w:rsidP="009C099E">
            <w:pPr>
              <w:rPr>
                <w:rFonts w:ascii="Times New Roman" w:hAnsi="Times New Roman" w:cs="Times New Roman"/>
                <w:spacing w:val="-2"/>
                <w:sz w:val="24"/>
                <w:szCs w:val="24"/>
              </w:rPr>
            </w:pPr>
          </w:p>
        </w:tc>
        <w:tc>
          <w:tcPr>
            <w:tcW w:w="1984" w:type="dxa"/>
          </w:tcPr>
          <w:p w:rsidR="005407C2" w:rsidRPr="00565AE4" w:rsidRDefault="005407C2" w:rsidP="009C099E">
            <w:pPr>
              <w:ind w:right="-18"/>
              <w:rPr>
                <w:rFonts w:ascii="Times New Roman" w:hAnsi="Times New Roman" w:cs="Times New Roman"/>
                <w:sz w:val="24"/>
                <w:szCs w:val="24"/>
              </w:rPr>
            </w:pPr>
          </w:p>
        </w:tc>
        <w:tc>
          <w:tcPr>
            <w:tcW w:w="567" w:type="dxa"/>
          </w:tcPr>
          <w:p w:rsidR="005407C2" w:rsidRPr="00565AE4" w:rsidRDefault="005407C2" w:rsidP="009C099E">
            <w:pPr>
              <w:ind w:right="-18"/>
              <w:rPr>
                <w:rFonts w:ascii="Times New Roman" w:hAnsi="Times New Roman" w:cs="Times New Roman"/>
                <w:sz w:val="24"/>
                <w:szCs w:val="24"/>
              </w:rPr>
            </w:pPr>
          </w:p>
        </w:tc>
        <w:tc>
          <w:tcPr>
            <w:tcW w:w="709" w:type="dxa"/>
          </w:tcPr>
          <w:p w:rsidR="005407C2" w:rsidRPr="00565AE4" w:rsidRDefault="005407C2" w:rsidP="00B94046">
            <w:pPr>
              <w:ind w:right="-18"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238" w:type="dxa"/>
          </w:tcPr>
          <w:p w:rsidR="005407C2" w:rsidRPr="00565AE4" w:rsidRDefault="005407C2" w:rsidP="009C099E">
            <w:pPr>
              <w:ind w:right="-18"/>
              <w:rPr>
                <w:rFonts w:ascii="Times New Roman" w:hAnsi="Times New Roman" w:cs="Times New Roman"/>
                <w:sz w:val="24"/>
                <w:szCs w:val="24"/>
              </w:rPr>
            </w:pPr>
            <w:r w:rsidRPr="00565AE4">
              <w:rPr>
                <w:rFonts w:ascii="Times New Roman" w:hAnsi="Times New Roman" w:cs="Times New Roman"/>
                <w:sz w:val="24"/>
                <w:szCs w:val="24"/>
              </w:rPr>
              <w:t>Hayvan kesimi ve et taşıması ile ilgili usul ve esaslar ile bu madde kurallarının uygulanmasına ilişkin diğer hususlar Belediye Meclisince hazırlanacak Bakanlıkça önerilecek ve Bakanlar Kurulunca onaylanacak ve Resmi Gazete’de yayımlanacak tüzükle düzenlenir.”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(Altıncı Cetvel Ana Dosyaya eklenmiştir)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675676" w:rsidRPr="00565AE4">
        <w:rPr>
          <w:rFonts w:cs="Times New Roman"/>
          <w:sz w:val="24"/>
          <w:szCs w:val="24"/>
        </w:rPr>
        <w:t>Bu ma</w:t>
      </w:r>
      <w:r w:rsidRPr="00565AE4">
        <w:rPr>
          <w:rFonts w:cs="Times New Roman"/>
          <w:sz w:val="24"/>
          <w:szCs w:val="24"/>
        </w:rPr>
        <w:t>ddeyi Cetvel</w:t>
      </w:r>
      <w:r w:rsidR="00675676" w:rsidRPr="00565AE4">
        <w:rPr>
          <w:rFonts w:cs="Times New Roman"/>
          <w:sz w:val="24"/>
          <w:szCs w:val="24"/>
        </w:rPr>
        <w:t>ler</w:t>
      </w:r>
      <w:r w:rsidRPr="00565AE4">
        <w:rPr>
          <w:rFonts w:cs="Times New Roman"/>
          <w:sz w:val="24"/>
          <w:szCs w:val="24"/>
        </w:rPr>
        <w:t>i ile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821"/>
        <w:gridCol w:w="567"/>
        <w:gridCol w:w="567"/>
        <w:gridCol w:w="4685"/>
      </w:tblGrid>
      <w:tr w:rsidR="005407C2" w:rsidRPr="00565AE4" w:rsidTr="009C099E">
        <w:tc>
          <w:tcPr>
            <w:tcW w:w="154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 xml:space="preserve">Esas Yasanın </w:t>
            </w:r>
            <w:proofErr w:type="gramStart"/>
            <w:r w:rsidRPr="00565AE4">
              <w:rPr>
                <w:rFonts w:ascii="Times New Roman" w:hAnsi="Times New Roman" w:cs="Times New Roman"/>
                <w:spacing w:val="-2"/>
                <w:sz w:val="24"/>
                <w:szCs w:val="24"/>
              </w:rPr>
              <w:t xml:space="preserve">93’üncü </w:t>
            </w:r>
            <w:r w:rsidRPr="00565AE4">
              <w:rPr>
                <w:rFonts w:ascii="Times New Roman" w:hAnsi="Times New Roman" w:cs="Times New Roman"/>
                <w:sz w:val="24"/>
                <w:szCs w:val="24"/>
              </w:rPr>
              <w:t xml:space="preserve"> </w:t>
            </w:r>
            <w:r w:rsidRPr="00565AE4">
              <w:rPr>
                <w:rFonts w:ascii="Times New Roman" w:hAnsi="Times New Roman" w:cs="Times New Roman"/>
                <w:spacing w:val="-2"/>
                <w:sz w:val="24"/>
                <w:szCs w:val="24"/>
              </w:rPr>
              <w:t>Maddesinin</w:t>
            </w:r>
            <w:proofErr w:type="gramEnd"/>
            <w:r w:rsidRPr="00565AE4">
              <w:rPr>
                <w:rFonts w:ascii="Times New Roman" w:hAnsi="Times New Roman" w:cs="Times New Roman"/>
                <w:spacing w:val="-2"/>
                <w:sz w:val="24"/>
                <w:szCs w:val="24"/>
              </w:rPr>
              <w:t xml:space="preserve"> Değiştirilmesi</w:t>
            </w:r>
          </w:p>
        </w:tc>
        <w:tc>
          <w:tcPr>
            <w:tcW w:w="7640" w:type="dxa"/>
            <w:gridSpan w:val="4"/>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42. Esas Yasa, 93’üncü maddesi kaldırılmak ve yerine aşağıdaki yeni 93’üncü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548" w:type="dxa"/>
          </w:tcPr>
          <w:p w:rsidR="005407C2" w:rsidRPr="00565AE4" w:rsidRDefault="005407C2" w:rsidP="009C099E">
            <w:pPr>
              <w:rPr>
                <w:rFonts w:ascii="Times New Roman" w:hAnsi="Times New Roman" w:cs="Times New Roman"/>
                <w:spacing w:val="-2"/>
                <w:sz w:val="24"/>
                <w:szCs w:val="24"/>
              </w:rPr>
            </w:pPr>
          </w:p>
        </w:tc>
        <w:tc>
          <w:tcPr>
            <w:tcW w:w="1821" w:type="dxa"/>
          </w:tcPr>
          <w:p w:rsidR="005407C2" w:rsidRPr="00565AE4" w:rsidRDefault="005407C2" w:rsidP="00B94046">
            <w:pPr>
              <w:ind w:right="-108" w:firstLine="0"/>
              <w:rPr>
                <w:rFonts w:ascii="Times New Roman" w:hAnsi="Times New Roman" w:cs="Times New Roman"/>
                <w:sz w:val="24"/>
                <w:szCs w:val="24"/>
              </w:rPr>
            </w:pPr>
            <w:r w:rsidRPr="00565AE4">
              <w:rPr>
                <w:rFonts w:ascii="Times New Roman" w:hAnsi="Times New Roman" w:cs="Times New Roman"/>
                <w:sz w:val="24"/>
                <w:szCs w:val="24"/>
              </w:rPr>
              <w:t>“Belediyeden</w:t>
            </w:r>
          </w:p>
          <w:p w:rsidR="005407C2" w:rsidRPr="00565AE4" w:rsidRDefault="005407C2" w:rsidP="00B94046">
            <w:pPr>
              <w:ind w:right="-108" w:firstLine="0"/>
              <w:rPr>
                <w:rFonts w:ascii="Times New Roman" w:hAnsi="Times New Roman" w:cs="Times New Roman"/>
                <w:sz w:val="24"/>
                <w:szCs w:val="24"/>
              </w:rPr>
            </w:pPr>
            <w:r w:rsidRPr="00565AE4">
              <w:rPr>
                <w:rFonts w:ascii="Times New Roman" w:hAnsi="Times New Roman" w:cs="Times New Roman"/>
                <w:sz w:val="24"/>
                <w:szCs w:val="24"/>
              </w:rPr>
              <w:t xml:space="preserve">İzinsiz </w:t>
            </w:r>
            <w:proofErr w:type="gramStart"/>
            <w:r w:rsidRPr="00565AE4">
              <w:rPr>
                <w:rFonts w:ascii="Times New Roman" w:hAnsi="Times New Roman" w:cs="Times New Roman"/>
                <w:sz w:val="24"/>
                <w:szCs w:val="24"/>
              </w:rPr>
              <w:t>Su  Satılması</w:t>
            </w:r>
            <w:proofErr w:type="gramEnd"/>
            <w:r w:rsidRPr="00565AE4">
              <w:rPr>
                <w:rFonts w:ascii="Times New Roman" w:hAnsi="Times New Roman" w:cs="Times New Roman"/>
                <w:sz w:val="24"/>
                <w:szCs w:val="24"/>
              </w:rPr>
              <w:t xml:space="preserve"> </w:t>
            </w:r>
          </w:p>
          <w:p w:rsidR="005407C2" w:rsidRPr="00565AE4" w:rsidRDefault="005407C2" w:rsidP="00B94046">
            <w:pPr>
              <w:ind w:right="-108" w:firstLine="0"/>
              <w:rPr>
                <w:rFonts w:ascii="Times New Roman" w:hAnsi="Times New Roman" w:cs="Times New Roman"/>
                <w:sz w:val="24"/>
                <w:szCs w:val="24"/>
              </w:rPr>
            </w:pPr>
            <w:proofErr w:type="gramStart"/>
            <w:r w:rsidRPr="00565AE4">
              <w:rPr>
                <w:rFonts w:ascii="Times New Roman" w:hAnsi="Times New Roman" w:cs="Times New Roman"/>
                <w:sz w:val="24"/>
                <w:szCs w:val="24"/>
              </w:rPr>
              <w:t>veya</w:t>
            </w:r>
            <w:proofErr w:type="gramEnd"/>
            <w:r w:rsidRPr="00565AE4">
              <w:rPr>
                <w:rFonts w:ascii="Times New Roman" w:hAnsi="Times New Roman" w:cs="Times New Roman"/>
                <w:sz w:val="24"/>
                <w:szCs w:val="24"/>
              </w:rPr>
              <w:t xml:space="preserve"> Dağıtılmasına İlişkin Kurallar ve</w:t>
            </w:r>
          </w:p>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Harçlar</w:t>
            </w: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93.</w:t>
            </w: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685" w:type="dxa"/>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Su kaynağı belediyenin kendi sınırları dışında olsa bile belediyeden izin almadan motorlu ve/veya motorsuz her çeşit tankerle belediye sınırları içinde içme veya kullanma suyu satılamaz veya dağıtılamaz.</w:t>
            </w:r>
          </w:p>
        </w:tc>
      </w:tr>
      <w:tr w:rsidR="005407C2" w:rsidRPr="00565AE4" w:rsidTr="009C099E">
        <w:tc>
          <w:tcPr>
            <w:tcW w:w="1548" w:type="dxa"/>
          </w:tcPr>
          <w:p w:rsidR="005407C2" w:rsidRPr="00565AE4" w:rsidRDefault="005407C2" w:rsidP="009C099E">
            <w:pPr>
              <w:rPr>
                <w:rFonts w:ascii="Times New Roman" w:hAnsi="Times New Roman" w:cs="Times New Roman"/>
                <w:spacing w:val="-2"/>
                <w:sz w:val="24"/>
                <w:szCs w:val="24"/>
              </w:rPr>
            </w:pPr>
          </w:p>
        </w:tc>
        <w:tc>
          <w:tcPr>
            <w:tcW w:w="1821" w:type="dxa"/>
          </w:tcPr>
          <w:p w:rsidR="005407C2" w:rsidRPr="00565AE4" w:rsidRDefault="005407C2" w:rsidP="009C099E">
            <w:pPr>
              <w:ind w:right="-108"/>
              <w:rPr>
                <w:rFonts w:ascii="Times New Roman" w:hAnsi="Times New Roman" w:cs="Times New Roman"/>
                <w:sz w:val="24"/>
                <w:szCs w:val="24"/>
              </w:rPr>
            </w:pPr>
          </w:p>
        </w:tc>
        <w:tc>
          <w:tcPr>
            <w:tcW w:w="567" w:type="dxa"/>
          </w:tcPr>
          <w:p w:rsidR="005407C2" w:rsidRPr="00565AE4" w:rsidRDefault="005407C2" w:rsidP="009C099E">
            <w:pPr>
              <w:ind w:right="-6"/>
              <w:rPr>
                <w:rFonts w:ascii="Times New Roman" w:hAnsi="Times New Roman" w:cs="Times New Roman"/>
                <w:sz w:val="24"/>
                <w:szCs w:val="24"/>
              </w:rPr>
            </w:pP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685" w:type="dxa"/>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Hiçbir kimse belediyeden izinsiz olarak, belediye içme suyu şebekesindeki içme suyunu satamaz.</w:t>
            </w:r>
          </w:p>
        </w:tc>
      </w:tr>
      <w:tr w:rsidR="005407C2" w:rsidRPr="00565AE4" w:rsidTr="009C099E">
        <w:tc>
          <w:tcPr>
            <w:tcW w:w="1548" w:type="dxa"/>
          </w:tcPr>
          <w:p w:rsidR="005407C2" w:rsidRPr="00565AE4" w:rsidRDefault="005407C2" w:rsidP="009C099E">
            <w:pPr>
              <w:rPr>
                <w:rFonts w:ascii="Times New Roman" w:hAnsi="Times New Roman" w:cs="Times New Roman"/>
                <w:spacing w:val="-2"/>
                <w:sz w:val="24"/>
                <w:szCs w:val="24"/>
              </w:rPr>
            </w:pPr>
          </w:p>
        </w:tc>
        <w:tc>
          <w:tcPr>
            <w:tcW w:w="1821" w:type="dxa"/>
          </w:tcPr>
          <w:p w:rsidR="005407C2" w:rsidRPr="00565AE4" w:rsidRDefault="005407C2" w:rsidP="009C099E">
            <w:pPr>
              <w:ind w:right="-108"/>
              <w:rPr>
                <w:rFonts w:ascii="Times New Roman" w:hAnsi="Times New Roman" w:cs="Times New Roman"/>
                <w:sz w:val="24"/>
                <w:szCs w:val="24"/>
              </w:rPr>
            </w:pPr>
          </w:p>
        </w:tc>
        <w:tc>
          <w:tcPr>
            <w:tcW w:w="567" w:type="dxa"/>
          </w:tcPr>
          <w:p w:rsidR="005407C2" w:rsidRPr="00565AE4" w:rsidRDefault="005407C2" w:rsidP="009C099E">
            <w:pPr>
              <w:ind w:right="-6"/>
              <w:rPr>
                <w:rFonts w:ascii="Times New Roman" w:hAnsi="Times New Roman" w:cs="Times New Roman"/>
                <w:sz w:val="24"/>
                <w:szCs w:val="24"/>
              </w:rPr>
            </w:pP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685" w:type="dxa"/>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İzin almak için belediyeye, iznin çıkarıldığı yıl veya yılın herhangi bir kısmı için aylık asgari ücretin %5 (yüzde beş) ile %20 (yüzde yirmi) arasında belirlenecek tutarda harç ödenir.</w:t>
            </w:r>
          </w:p>
        </w:tc>
      </w:tr>
      <w:tr w:rsidR="005407C2" w:rsidRPr="00565AE4" w:rsidTr="009C099E">
        <w:tc>
          <w:tcPr>
            <w:tcW w:w="1548" w:type="dxa"/>
          </w:tcPr>
          <w:p w:rsidR="005407C2" w:rsidRPr="00565AE4" w:rsidRDefault="005407C2" w:rsidP="009C099E">
            <w:pPr>
              <w:rPr>
                <w:rFonts w:ascii="Times New Roman" w:hAnsi="Times New Roman" w:cs="Times New Roman"/>
                <w:spacing w:val="-2"/>
                <w:sz w:val="24"/>
                <w:szCs w:val="24"/>
              </w:rPr>
            </w:pPr>
          </w:p>
        </w:tc>
        <w:tc>
          <w:tcPr>
            <w:tcW w:w="1821" w:type="dxa"/>
          </w:tcPr>
          <w:p w:rsidR="005407C2" w:rsidRPr="00565AE4" w:rsidRDefault="005407C2" w:rsidP="009C099E">
            <w:pPr>
              <w:ind w:right="-108"/>
              <w:rPr>
                <w:rFonts w:ascii="Times New Roman" w:hAnsi="Times New Roman" w:cs="Times New Roman"/>
                <w:sz w:val="24"/>
                <w:szCs w:val="24"/>
              </w:rPr>
            </w:pPr>
          </w:p>
        </w:tc>
        <w:tc>
          <w:tcPr>
            <w:tcW w:w="567" w:type="dxa"/>
          </w:tcPr>
          <w:p w:rsidR="005407C2" w:rsidRPr="00565AE4" w:rsidRDefault="005407C2" w:rsidP="009C099E">
            <w:pPr>
              <w:ind w:right="-6"/>
              <w:rPr>
                <w:rFonts w:ascii="Times New Roman" w:hAnsi="Times New Roman" w:cs="Times New Roman"/>
                <w:sz w:val="24"/>
                <w:szCs w:val="24"/>
              </w:rPr>
            </w:pP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68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Belediyenin içme suyu şebekesine bağlı olmayıp, abonelik sözleşmesi olmayanların kuyularına su miktarının ölçüle bilmesi için </w:t>
            </w:r>
            <w:r w:rsidRPr="00565AE4">
              <w:rPr>
                <w:rFonts w:ascii="Times New Roman" w:hAnsi="Times New Roman" w:cs="Times New Roman"/>
                <w:sz w:val="24"/>
                <w:szCs w:val="24"/>
              </w:rPr>
              <w:lastRenderedPageBreak/>
              <w:t xml:space="preserve">sayaç takılır. Belediyeler bu kuyu sahiplerinden, kuyudan çekilen su miktarına göre kanalizasyon kullanım ücreti alır.  </w:t>
            </w:r>
          </w:p>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 xml:space="preserve">       Ancak kuyunun </w:t>
            </w:r>
            <w:proofErr w:type="gramStart"/>
            <w:r w:rsidRPr="00565AE4">
              <w:rPr>
                <w:rFonts w:ascii="Times New Roman" w:hAnsi="Times New Roman" w:cs="Times New Roman"/>
                <w:sz w:val="24"/>
                <w:szCs w:val="24"/>
              </w:rPr>
              <w:t>bulunduğu  bölgede</w:t>
            </w:r>
            <w:proofErr w:type="gramEnd"/>
            <w:r w:rsidRPr="00565AE4">
              <w:rPr>
                <w:rFonts w:ascii="Times New Roman" w:hAnsi="Times New Roman" w:cs="Times New Roman"/>
                <w:sz w:val="24"/>
                <w:szCs w:val="24"/>
              </w:rPr>
              <w:t xml:space="preserve"> kanalizasyon şebekesi bulunmaması halinde bu fıkra kuralları uygulanmaz.</w:t>
            </w:r>
          </w:p>
        </w:tc>
      </w:tr>
      <w:tr w:rsidR="005407C2" w:rsidRPr="00565AE4" w:rsidTr="009C099E">
        <w:tc>
          <w:tcPr>
            <w:tcW w:w="1548" w:type="dxa"/>
          </w:tcPr>
          <w:p w:rsidR="005407C2" w:rsidRPr="00565AE4" w:rsidRDefault="005407C2" w:rsidP="009C099E">
            <w:pPr>
              <w:rPr>
                <w:rFonts w:ascii="Times New Roman" w:hAnsi="Times New Roman" w:cs="Times New Roman"/>
                <w:spacing w:val="-2"/>
                <w:sz w:val="24"/>
                <w:szCs w:val="24"/>
              </w:rPr>
            </w:pPr>
          </w:p>
        </w:tc>
        <w:tc>
          <w:tcPr>
            <w:tcW w:w="1821" w:type="dxa"/>
          </w:tcPr>
          <w:p w:rsidR="005407C2" w:rsidRPr="00565AE4" w:rsidRDefault="005407C2" w:rsidP="009C099E">
            <w:pPr>
              <w:ind w:right="-108"/>
              <w:rPr>
                <w:rFonts w:ascii="Times New Roman" w:hAnsi="Times New Roman" w:cs="Times New Roman"/>
                <w:sz w:val="24"/>
                <w:szCs w:val="24"/>
              </w:rPr>
            </w:pPr>
          </w:p>
        </w:tc>
        <w:tc>
          <w:tcPr>
            <w:tcW w:w="567" w:type="dxa"/>
          </w:tcPr>
          <w:p w:rsidR="005407C2" w:rsidRPr="00565AE4" w:rsidRDefault="005407C2" w:rsidP="009C099E">
            <w:pPr>
              <w:ind w:right="-6"/>
              <w:rPr>
                <w:rFonts w:ascii="Times New Roman" w:hAnsi="Times New Roman" w:cs="Times New Roman"/>
                <w:sz w:val="24"/>
                <w:szCs w:val="24"/>
              </w:rPr>
            </w:pPr>
          </w:p>
        </w:tc>
        <w:tc>
          <w:tcPr>
            <w:tcW w:w="567" w:type="dxa"/>
          </w:tcPr>
          <w:p w:rsidR="005407C2" w:rsidRPr="00565AE4" w:rsidRDefault="005407C2" w:rsidP="00B94046">
            <w:pPr>
              <w:ind w:right="-6"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685"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Yukarıdaki (3)’üncü fıkrada belirtilen harç ve bu madde kurallarının uygulanmasına ilişkin usul ve esaslar Belediye Meclisince hazırlanıp, Bakanlıkça önerilecek Bakanlar Kurulunca onaylanacak ve Resmi Gazete’de yayımlanacak tüzükle belirlenir.”</w:t>
            </w:r>
          </w:p>
          <w:p w:rsidR="005407C2" w:rsidRPr="00565AE4" w:rsidRDefault="005407C2" w:rsidP="009C099E">
            <w:pPr>
              <w:ind w:right="20"/>
              <w:rPr>
                <w:rFonts w:ascii="Times New Roman" w:hAnsi="Times New Roman" w:cs="Times New Roman"/>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675676"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708"/>
        <w:rPr>
          <w:rFonts w:cs="Times New Roman"/>
          <w:sz w:val="24"/>
          <w:szCs w:val="24"/>
        </w:rPr>
      </w:pPr>
    </w:p>
    <w:tbl>
      <w:tblPr>
        <w:tblStyle w:val="TabloKlavuzu"/>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566"/>
        <w:gridCol w:w="569"/>
        <w:gridCol w:w="567"/>
        <w:gridCol w:w="708"/>
        <w:gridCol w:w="567"/>
        <w:gridCol w:w="4678"/>
        <w:gridCol w:w="284"/>
        <w:gridCol w:w="40"/>
      </w:tblGrid>
      <w:tr w:rsidR="005407C2" w:rsidRPr="00565AE4" w:rsidTr="009C099E">
        <w:trPr>
          <w:gridAfter w:val="2"/>
          <w:wAfter w:w="324" w:type="dxa"/>
        </w:trPr>
        <w:tc>
          <w:tcPr>
            <w:tcW w:w="16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Esas Yasanın 94’üncü Maddesinin Değiştirilmesi</w:t>
            </w:r>
          </w:p>
        </w:tc>
        <w:tc>
          <w:tcPr>
            <w:tcW w:w="566"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43.</w:t>
            </w:r>
          </w:p>
        </w:tc>
        <w:tc>
          <w:tcPr>
            <w:tcW w:w="1136" w:type="dxa"/>
            <w:gridSpan w:val="2"/>
          </w:tcPr>
          <w:p w:rsidR="005407C2" w:rsidRPr="00565AE4" w:rsidRDefault="005407C2" w:rsidP="009C099E">
            <w:pPr>
              <w:jc w:val="right"/>
              <w:rPr>
                <w:rFonts w:ascii="Times New Roman" w:hAnsi="Times New Roman" w:cs="Times New Roman"/>
                <w:sz w:val="24"/>
                <w:szCs w:val="24"/>
              </w:rPr>
            </w:pPr>
            <w:r w:rsidRPr="00565AE4">
              <w:rPr>
                <w:rFonts w:ascii="Times New Roman" w:hAnsi="Times New Roman" w:cs="Times New Roman"/>
                <w:sz w:val="24"/>
                <w:szCs w:val="24"/>
              </w:rPr>
              <w:t>(1)</w:t>
            </w:r>
          </w:p>
        </w:tc>
        <w:tc>
          <w:tcPr>
            <w:tcW w:w="5953" w:type="dxa"/>
            <w:gridSpan w:val="3"/>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Esas Yasa 94’üncü maddesinin (2)’nci fıkrası kaldırılmak ve yerine aşağıdaki yeni (2)’nci fıkra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569"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sınırları içinde ve halin dışında satılan ve/veya üretilen ve/veya tartılan herşey için satış fiyatı üzerinden %1,5 (yüzde bir buçuk) ile %4 (yüzde dört) arasında kıymet ve tartı ücreti alınır. Üretici, belediye sınırları içerisinde üretilen ürünler için, üretim yerinin bulunduğu belediyeye ait tartı sisteminin olması halinde, öncelikle üretim bölgesi </w:t>
            </w:r>
            <w:proofErr w:type="gramStart"/>
            <w:r w:rsidRPr="00565AE4">
              <w:rPr>
                <w:rFonts w:ascii="Times New Roman" w:hAnsi="Times New Roman" w:cs="Times New Roman"/>
                <w:sz w:val="24"/>
                <w:szCs w:val="24"/>
              </w:rPr>
              <w:t>dahilindeki</w:t>
            </w:r>
            <w:proofErr w:type="gramEnd"/>
            <w:r w:rsidRPr="00565AE4">
              <w:rPr>
                <w:rFonts w:ascii="Times New Roman" w:hAnsi="Times New Roman" w:cs="Times New Roman"/>
                <w:sz w:val="24"/>
                <w:szCs w:val="24"/>
              </w:rPr>
              <w:t xml:space="preserve"> tartı sisteminde tartı işlemini yaptırır ve kıymet ve tartı ücretini ilgili belediyeye öder.</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           Ürünün üretim yerinin bulunduğu belediye hudutları </w:t>
            </w:r>
            <w:proofErr w:type="gramStart"/>
            <w:r w:rsidRPr="00565AE4">
              <w:rPr>
                <w:rFonts w:ascii="Times New Roman" w:hAnsi="Times New Roman" w:cs="Times New Roman"/>
                <w:sz w:val="24"/>
                <w:szCs w:val="24"/>
              </w:rPr>
              <w:t>dahilinde</w:t>
            </w:r>
            <w:proofErr w:type="gramEnd"/>
            <w:r w:rsidRPr="00565AE4">
              <w:rPr>
                <w:rFonts w:ascii="Times New Roman" w:hAnsi="Times New Roman" w:cs="Times New Roman"/>
                <w:sz w:val="24"/>
                <w:szCs w:val="24"/>
              </w:rPr>
              <w:t xml:space="preserve"> tartı sistemi yoksa, üretim yerinin bulunduğu belediye kıymet ve tartı ücretinin %60 (yüzde altmış)’ını alır, %40 (yüzde kırk)’ı ise tartımını yapan ilgili yerdeki belediye tarafından alınır.</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ab/>
              <w:t>Ancak bir belediye sınırları içerisinde paketlenen veya ambalajlanan ve/veya işlenen narenciye, tahıl ve harup ürünleri dışındaki ürünler için kıymet ve tartı ücretinin %50 (yüzde elli)’si, üretimin yapıldığı yerdeki belediye tarafından, %50 (yüzde elli)’si ise paketleme ve/veya ambalajlama ve/veya işlemin yapıldığı yerdeki belediye tarafından alınır.</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ab/>
              <w:t>Bu fıkra kuralları uyarınca kıymet ve tartı ücreti tahsil edilmişse ikinci kez tahsil edilemez.”</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jc w:val="right"/>
              <w:rPr>
                <w:rFonts w:ascii="Times New Roman" w:hAnsi="Times New Roman" w:cs="Times New Roman"/>
                <w:sz w:val="24"/>
                <w:szCs w:val="24"/>
              </w:rPr>
            </w:pPr>
            <w:r w:rsidRPr="00565AE4">
              <w:rPr>
                <w:rFonts w:ascii="Times New Roman" w:hAnsi="Times New Roman" w:cs="Times New Roman"/>
                <w:sz w:val="24"/>
                <w:szCs w:val="24"/>
              </w:rPr>
              <w:t>(2)</w:t>
            </w:r>
          </w:p>
        </w:tc>
        <w:tc>
          <w:tcPr>
            <w:tcW w:w="6237"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94’üncü maddesinin (5)’nci, (6)’ncı, (7)’nci ve (8)’inci fıkraları kaldırılmak ve yerlerine sırasıyla aşağıdaki yeni (5)’inci, (6)’ncı, (7)’nci, (8)’inci ve (9)’uncu fıkralar konmak suretiyle değiştirilir.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9C099E">
            <w:pPr>
              <w:ind w:right="20"/>
              <w:jc w:val="right"/>
              <w:rPr>
                <w:rFonts w:ascii="Times New Roman" w:hAnsi="Times New Roman" w:cs="Times New Roman"/>
                <w:sz w:val="24"/>
                <w:szCs w:val="24"/>
              </w:rPr>
            </w:pPr>
            <w:r w:rsidRPr="00565AE4">
              <w:rPr>
                <w:rFonts w:ascii="Times New Roman" w:hAnsi="Times New Roman" w:cs="Times New Roman"/>
                <w:sz w:val="24"/>
                <w:szCs w:val="24"/>
              </w:rPr>
              <w:t>“(5)</w:t>
            </w:r>
          </w:p>
        </w:tc>
        <w:tc>
          <w:tcPr>
            <w:tcW w:w="5529" w:type="dxa"/>
            <w:gridSpan w:val="3"/>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 xml:space="preserve">Belediye sınırları içerisinde tartılan ve/veya satılan tahıl ve harup için yalnızca satış fiyatının % </w:t>
            </w:r>
            <w:proofErr w:type="gramStart"/>
            <w:r w:rsidRPr="00565AE4">
              <w:rPr>
                <w:rFonts w:ascii="Times New Roman" w:eastAsia="Times New Roman" w:hAnsi="Times New Roman" w:cs="Times New Roman"/>
                <w:sz w:val="24"/>
                <w:szCs w:val="24"/>
              </w:rPr>
              <w:t>0.5</w:t>
            </w:r>
            <w:proofErr w:type="gramEnd"/>
            <w:r w:rsidRPr="00565AE4">
              <w:rPr>
                <w:rFonts w:ascii="Times New Roman" w:eastAsia="Times New Roman" w:hAnsi="Times New Roman" w:cs="Times New Roman"/>
                <w:sz w:val="24"/>
                <w:szCs w:val="24"/>
              </w:rPr>
              <w:t xml:space="preserve"> (binde beş)’i ile </w:t>
            </w:r>
            <w:r w:rsidRPr="00565AE4">
              <w:rPr>
                <w:rFonts w:ascii="Times New Roman" w:eastAsia="Times New Roman" w:hAnsi="Times New Roman" w:cs="Times New Roman"/>
                <w:sz w:val="24"/>
                <w:szCs w:val="24"/>
              </w:rPr>
              <w:sym w:font="Symbol" w:char="F025"/>
            </w:r>
            <w:r w:rsidRPr="00565AE4">
              <w:rPr>
                <w:rFonts w:ascii="Times New Roman" w:eastAsia="Times New Roman" w:hAnsi="Times New Roman" w:cs="Times New Roman"/>
                <w:sz w:val="24"/>
                <w:szCs w:val="24"/>
              </w:rPr>
              <w:t>1 (yüzde bir)’i arasında belirlenecek tutarda kıymet ve tartı ücreti alınır. Tahıl ve harup için alınacak kıymet ve tartı ücretleri, tahıl ve harubu satın alan kuruluş tarafından tahsil edilir ve tahsilini müteakkip bir ay içerisinde ilgili belediyeye aktarılır.”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567" w:type="dxa"/>
          </w:tcPr>
          <w:p w:rsidR="005407C2" w:rsidRPr="00565AE4" w:rsidRDefault="005407C2" w:rsidP="00B94046">
            <w:pPr>
              <w:ind w:firstLine="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(A)</w:t>
            </w:r>
          </w:p>
        </w:tc>
        <w:tc>
          <w:tcPr>
            <w:tcW w:w="4962" w:type="dxa"/>
            <w:gridSpan w:val="2"/>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Belediye sınırları içerisinde çıkarılan kum, çakıl, toprak ve taşın satış fiyatı üzerinden % 1 (yüzde bir) oranında,</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9C099E">
            <w:pPr>
              <w:ind w:right="20"/>
              <w:rPr>
                <w:rFonts w:ascii="Times New Roman" w:hAnsi="Times New Roman" w:cs="Times New Roman"/>
                <w:sz w:val="24"/>
                <w:szCs w:val="24"/>
              </w:rPr>
            </w:pPr>
          </w:p>
        </w:tc>
        <w:tc>
          <w:tcPr>
            <w:tcW w:w="567"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(B)</w:t>
            </w:r>
          </w:p>
        </w:tc>
        <w:tc>
          <w:tcPr>
            <w:tcW w:w="4962"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sınırları içerisinde üretilen hazır beton, asvalt, parke ve benzeri şeyler için satış fiyatı üzerinden % 0.3 (binde üç)’</w:t>
            </w:r>
            <w:proofErr w:type="gramStart"/>
            <w:r w:rsidRPr="00565AE4">
              <w:rPr>
                <w:rFonts w:ascii="Times New Roman" w:hAnsi="Times New Roman" w:cs="Times New Roman"/>
                <w:sz w:val="24"/>
                <w:szCs w:val="24"/>
              </w:rPr>
              <w:t>ü  oranında</w:t>
            </w:r>
            <w:proofErr w:type="gramEnd"/>
            <w:r w:rsidRPr="00565AE4">
              <w:rPr>
                <w:rFonts w:ascii="Times New Roman" w:hAnsi="Times New Roman" w:cs="Times New Roman"/>
                <w:sz w:val="24"/>
                <w:szCs w:val="24"/>
              </w:rPr>
              <w:t xml:space="preserve"> kıymet ve tartı ücreti alınır.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9C099E">
            <w:pPr>
              <w:ind w:right="20"/>
              <w:rPr>
                <w:rFonts w:ascii="Times New Roman" w:hAnsi="Times New Roman" w:cs="Times New Roman"/>
                <w:sz w:val="24"/>
                <w:szCs w:val="24"/>
              </w:rPr>
            </w:pPr>
          </w:p>
        </w:tc>
        <w:tc>
          <w:tcPr>
            <w:tcW w:w="552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b/>
              <w:t>Ancak bu fıkra kapsamındaki kıymet tartı ücreti ilgili belediyeye, o hizmetin belediye tarafından verilip verilmediğine bakılmaksızın ödenir.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(7)</w:t>
            </w:r>
          </w:p>
        </w:tc>
        <w:tc>
          <w:tcPr>
            <w:tcW w:w="552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amaçları bakımından süt ve süt ürünleri, et ve tavuk ürünleri ile balık ve deniz ürünleri</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kıymet ve tartı ücretinden muaftırlar.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Ancak ithal ürünler bu fıkra kapsamının dışında olup, kıymet ve tartı ücretini Ülkeye giriş limanın bulunduğu yer belediyesi alır.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569" w:type="dxa"/>
          </w:tcPr>
          <w:p w:rsidR="005407C2" w:rsidRPr="00565AE4" w:rsidRDefault="005407C2" w:rsidP="009C099E">
            <w:pPr>
              <w:autoSpaceDE w:val="0"/>
              <w:autoSpaceDN w:val="0"/>
              <w:rPr>
                <w:rFonts w:ascii="Times New Roman" w:hAnsi="Times New Roman" w:cs="Times New Roman"/>
                <w:sz w:val="24"/>
                <w:szCs w:val="24"/>
              </w:rPr>
            </w:pPr>
          </w:p>
        </w:tc>
        <w:tc>
          <w:tcPr>
            <w:tcW w:w="1275" w:type="dxa"/>
            <w:gridSpan w:val="2"/>
          </w:tcPr>
          <w:p w:rsidR="005407C2" w:rsidRPr="00565AE4" w:rsidRDefault="005407C2" w:rsidP="009C099E">
            <w:pPr>
              <w:ind w:right="20"/>
              <w:jc w:val="right"/>
              <w:rPr>
                <w:rFonts w:ascii="Times New Roman" w:hAnsi="Times New Roman" w:cs="Times New Roman"/>
                <w:sz w:val="24"/>
                <w:szCs w:val="24"/>
              </w:rPr>
            </w:pPr>
            <w:r w:rsidRPr="00565AE4">
              <w:rPr>
                <w:rFonts w:ascii="Times New Roman" w:hAnsi="Times New Roman" w:cs="Times New Roman"/>
                <w:sz w:val="24"/>
                <w:szCs w:val="24"/>
              </w:rPr>
              <w:t>(8)</w:t>
            </w: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B94046">
            <w:pPr>
              <w:autoSpaceDE w:val="0"/>
              <w:autoSpaceDN w:val="0"/>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w:t>
            </w:r>
            <w:proofErr w:type="gramStart"/>
            <w:r w:rsidRPr="00565AE4">
              <w:rPr>
                <w:rFonts w:ascii="Times New Roman" w:eastAsia="Calibri" w:hAnsi="Times New Roman" w:cs="Times New Roman"/>
                <w:sz w:val="24"/>
                <w:szCs w:val="24"/>
              </w:rPr>
              <w:t>1977   28</w:t>
            </w:r>
            <w:proofErr w:type="gramEnd"/>
            <w:r w:rsidRPr="00565AE4">
              <w:rPr>
                <w:rFonts w:ascii="Times New Roman" w:eastAsia="Calibri" w:hAnsi="Times New Roman" w:cs="Times New Roman"/>
                <w:sz w:val="24"/>
                <w:szCs w:val="24"/>
              </w:rPr>
              <w:t>/1985     31/1988</w:t>
            </w:r>
          </w:p>
          <w:p w:rsidR="005407C2" w:rsidRPr="00565AE4" w:rsidRDefault="005407C2" w:rsidP="00B94046">
            <w:pPr>
              <w:autoSpaceDE w:val="0"/>
              <w:autoSpaceDN w:val="0"/>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31/</w:t>
            </w:r>
            <w:proofErr w:type="gramStart"/>
            <w:r w:rsidRPr="00565AE4">
              <w:rPr>
                <w:rFonts w:ascii="Times New Roman" w:eastAsia="Calibri" w:hAnsi="Times New Roman" w:cs="Times New Roman"/>
                <w:sz w:val="24"/>
                <w:szCs w:val="24"/>
              </w:rPr>
              <w:t>1991    23</w:t>
            </w:r>
            <w:proofErr w:type="gramEnd"/>
            <w:r w:rsidRPr="00565AE4">
              <w:rPr>
                <w:rFonts w:ascii="Times New Roman" w:eastAsia="Calibri" w:hAnsi="Times New Roman" w:cs="Times New Roman"/>
                <w:sz w:val="24"/>
                <w:szCs w:val="24"/>
              </w:rPr>
              <w:t>/1997     54/1999     35/2005    59/2010   13/2017</w:t>
            </w:r>
          </w:p>
          <w:p w:rsidR="005407C2" w:rsidRPr="00565AE4" w:rsidRDefault="005407C2" w:rsidP="009C099E">
            <w:pPr>
              <w:ind w:right="20"/>
              <w:rPr>
                <w:rFonts w:ascii="Times New Roman" w:hAnsi="Times New Roman" w:cs="Times New Roman"/>
                <w:sz w:val="24"/>
                <w:szCs w:val="24"/>
              </w:rPr>
            </w:pPr>
          </w:p>
        </w:tc>
        <w:tc>
          <w:tcPr>
            <w:tcW w:w="552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Dağıtılmak üzere ithal edilen akaryakıt ürünlerinin Ülke sınırlarına ilk girdiği yerdeki belediye tarafından satış fiyatı üzerinden %</w:t>
            </w:r>
            <w:proofErr w:type="gramStart"/>
            <w:r w:rsidRPr="00565AE4">
              <w:rPr>
                <w:rFonts w:ascii="Times New Roman" w:hAnsi="Times New Roman" w:cs="Times New Roman"/>
                <w:sz w:val="24"/>
                <w:szCs w:val="24"/>
              </w:rPr>
              <w:t>1.5</w:t>
            </w:r>
            <w:proofErr w:type="gramEnd"/>
            <w:r w:rsidRPr="00565AE4">
              <w:rPr>
                <w:rFonts w:ascii="Times New Roman" w:hAnsi="Times New Roman" w:cs="Times New Roman"/>
                <w:sz w:val="24"/>
                <w:szCs w:val="24"/>
              </w:rPr>
              <w:t xml:space="preserve"> (yüzde bir buçuk) oranında kıymet ve tartı ücreti alınır. Bu ücretin %60 (yüzde altmış)’ı akaryakıt ürünlerinin Ülke sınırlarına ilk girdiği yerdeki belediyeye, %40 (yüzde kırk)’ı ise </w:t>
            </w:r>
            <w:proofErr w:type="gramStart"/>
            <w:r w:rsidRPr="00565AE4">
              <w:rPr>
                <w:rFonts w:ascii="Times New Roman" w:hAnsi="Times New Roman" w:cs="Times New Roman"/>
                <w:sz w:val="24"/>
                <w:szCs w:val="24"/>
              </w:rPr>
              <w:t>yatırılacak  devre</w:t>
            </w:r>
            <w:proofErr w:type="gramEnd"/>
            <w:r w:rsidRPr="00565AE4">
              <w:rPr>
                <w:rFonts w:ascii="Times New Roman" w:hAnsi="Times New Roman" w:cs="Times New Roman"/>
                <w:sz w:val="24"/>
                <w:szCs w:val="24"/>
              </w:rPr>
              <w:t xml:space="preserve"> ve miktar ilgili belediye tarafından onaylandıktan sonra en geç 15 gün içinde   Gelir ve Vergi Dairesi Gelirler Veznesine yatırılır. Yatırılan bu ücret bu Yasanın 90’ıncı maddesi uyrınca diğer belediyelere nüfusları oranında paylaştırılır. Gününde yatırılmayan kıymet ve tartı ücreti için Kamu Alacakları Tahsili Usulü Yasasındaki faiz oranları uygulanır”</w:t>
            </w:r>
          </w:p>
        </w:tc>
      </w:tr>
      <w:tr w:rsidR="005407C2" w:rsidRPr="00565AE4" w:rsidTr="009C099E">
        <w:trPr>
          <w:gridAfter w:val="1"/>
          <w:wAfter w:w="40" w:type="dxa"/>
        </w:trPr>
        <w:tc>
          <w:tcPr>
            <w:tcW w:w="1667" w:type="dxa"/>
          </w:tcPr>
          <w:p w:rsidR="005407C2" w:rsidRPr="00565AE4" w:rsidRDefault="005407C2" w:rsidP="009C099E">
            <w:pPr>
              <w:rPr>
                <w:rFonts w:ascii="Times New Roman" w:hAnsi="Times New Roman" w:cs="Times New Roman"/>
                <w:sz w:val="24"/>
                <w:szCs w:val="24"/>
              </w:rPr>
            </w:pPr>
          </w:p>
        </w:tc>
        <w:tc>
          <w:tcPr>
            <w:tcW w:w="566" w:type="dxa"/>
          </w:tcPr>
          <w:p w:rsidR="005407C2" w:rsidRPr="00565AE4" w:rsidRDefault="005407C2" w:rsidP="009C099E">
            <w:pPr>
              <w:rPr>
                <w:rFonts w:ascii="Times New Roman" w:hAnsi="Times New Roman" w:cs="Times New Roman"/>
                <w:sz w:val="24"/>
                <w:szCs w:val="24"/>
              </w:rPr>
            </w:pPr>
          </w:p>
        </w:tc>
        <w:tc>
          <w:tcPr>
            <w:tcW w:w="1136" w:type="dxa"/>
            <w:gridSpan w:val="2"/>
          </w:tcPr>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(9)</w:t>
            </w:r>
          </w:p>
        </w:tc>
        <w:tc>
          <w:tcPr>
            <w:tcW w:w="552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maddenin (1)’inci, (2)’nci, (4)’üncü ve (5)’inci fıkraları tahtında alt ve üst limitleri belirlenen kıymet ve tartı ücretleri, Belediye Meclisince hazırlanıp, Bakanlıkça önerilip Bakanlar Kurulunca onaylanarak Resmi Gazete’de yayımlanacak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675676"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6"/>
        <w:gridCol w:w="709"/>
        <w:gridCol w:w="567"/>
        <w:gridCol w:w="4096"/>
      </w:tblGrid>
      <w:tr w:rsidR="005407C2" w:rsidRPr="00565AE4" w:rsidTr="009C099E">
        <w:tc>
          <w:tcPr>
            <w:tcW w:w="166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Yasanın </w:t>
            </w: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95’inci Değiştirilmesi</w:t>
            </w:r>
          </w:p>
        </w:tc>
        <w:tc>
          <w:tcPr>
            <w:tcW w:w="7498"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44. Esas Yasa, 95’inci maddesi kaldırılmak ve yerine aşağıdaki yeni 95’inci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2126"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“İçme Suyu ve Su Saati Bağlama Ücretleri</w:t>
            </w:r>
          </w:p>
        </w:tc>
        <w:tc>
          <w:tcPr>
            <w:tcW w:w="709"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95.</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09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kendi sınırları içinde her konut ve işyerine içme suyu götürmekle yükümlüdür.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2126" w:type="dxa"/>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096"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 kullanılan su miktarına, kullanım amacına ve kullanım yerine göre, belirlenen devreler için ton başına bir aylık asgari ücretin % 0,3 (binde üç)’ü oranını aşmayacak şekilde içme suyu ücreti ve bir aylık asgari ücretin iki katını aşmayacak şekilde su saati ücreti alır. Su saati ücretine ek olarak su saatinin bağlanması için ortaya çıkacak olan bağlantı maliyetleri (alt yapı, iş gücü, malzeme ve benzeri) ve bakım onarım maliyetleri ayrıca tahsil edilir.</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b/>
              <w:t>Ancak Belediye Meclisinin aldığı karar doğrultusunda kullanıcıların istemi dışında su saati değişimi olması halinde belediye tarafından kullanıcılardan herhangi bir ücret talebinde bulunulamaz.</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2126" w:type="dxa"/>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096"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Su almak için belediyeden izin alınması zorunludur. Sayaç öncesi veya sonrası içme suyu borularına pompa takılamaz, kaçak su kullanılamaz. Kullanıcıların, su saatini korumaması veya su saatine zarar vermesi veya suyu boş yere harcaması veya kaçak su kullanması hallerinde oluşan zarar ilgililerce ödeninceye kadar su temini durdurulur</w:t>
            </w:r>
            <w:r w:rsidRPr="00565AE4">
              <w:rPr>
                <w:rFonts w:ascii="Times New Roman" w:hAnsi="Times New Roman" w:cs="Times New Roman"/>
                <w:color w:val="FF0000"/>
                <w:sz w:val="24"/>
                <w:szCs w:val="24"/>
              </w:rPr>
              <w:t>.</w:t>
            </w:r>
            <w:r w:rsidRPr="00565AE4">
              <w:rPr>
                <w:rFonts w:ascii="Times New Roman" w:hAnsi="Times New Roman" w:cs="Times New Roman"/>
                <w:sz w:val="24"/>
                <w:szCs w:val="24"/>
              </w:rPr>
              <w:t xml:space="preserve"> Kullanıcıların, su ücretini üst üste üç</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ay ödememesi ve yazılı ihbara rağmen yedi iş günü içerisinde de ödememesi halinde belediye tarafından içme suyu kesilebilir.</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ab/>
              <w:t xml:space="preserve">Ancak konutlar için mekanik su sayaçları belediye tarafından ön ödemeli su sayacı ile değiştirilebilir. Bu durumda sayaç ücreti ve bakiye borç, ön ödemeli su kullanımı vasıtasıyla taksitler halinde tahsil edilir. Gerekli iznin alınması, verilen zararın belediyeye ödenmesi, su borcunun tamamının ödenmesi ve kaçak alımlarda belediyenin şartlarının yerine </w:t>
            </w:r>
            <w:r w:rsidRPr="00565AE4">
              <w:rPr>
                <w:rFonts w:ascii="Times New Roman" w:hAnsi="Times New Roman" w:cs="Times New Roman"/>
                <w:sz w:val="24"/>
                <w:szCs w:val="24"/>
              </w:rPr>
              <w:lastRenderedPageBreak/>
              <w:t>getirilmesi halinde, içme suyu yeniden bağlanır.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2126" w:type="dxa"/>
          </w:tcPr>
          <w:p w:rsidR="005407C2" w:rsidRPr="00565AE4" w:rsidRDefault="005407C2" w:rsidP="009C099E">
            <w:pPr>
              <w:rPr>
                <w:rFonts w:ascii="Times New Roman" w:hAnsi="Times New Roman" w:cs="Times New Roman"/>
                <w:sz w:val="24"/>
                <w:szCs w:val="24"/>
              </w:rPr>
            </w:pPr>
          </w:p>
        </w:tc>
        <w:tc>
          <w:tcPr>
            <w:tcW w:w="709"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096"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Bu madde kurallarının uygulanmasına ilişkin usul ve esaslar ile yukarıdaki (2)’nci fıkrada üst sınırı belirlenen içme suyu ton/ metreküp başına ücreti, su saati ücreti </w:t>
            </w:r>
            <w:proofErr w:type="gramStart"/>
            <w:r w:rsidRPr="00565AE4">
              <w:rPr>
                <w:rFonts w:ascii="Times New Roman" w:hAnsi="Times New Roman" w:cs="Times New Roman"/>
                <w:sz w:val="24"/>
                <w:szCs w:val="24"/>
              </w:rPr>
              <w:t xml:space="preserve">ve </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su</w:t>
            </w:r>
            <w:proofErr w:type="gramEnd"/>
            <w:r w:rsidRPr="00565AE4">
              <w:rPr>
                <w:rFonts w:ascii="Times New Roman" w:hAnsi="Times New Roman" w:cs="Times New Roman"/>
                <w:sz w:val="24"/>
                <w:szCs w:val="24"/>
              </w:rPr>
              <w:t xml:space="preserve"> saatinin bağlanması için ortaya çıkacak olan bağlantı maliyet ücretleri ile bakım onarım maliyet ücretleri Belediye Meclisince hazırlanıp Bakanlıkça önerilip Bakanlar Kurulunca onaylanarak Resmi Gazete’de yayımlanacak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w:t>
      </w:r>
      <w:r w:rsidR="00675676"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74"/>
        <w:gridCol w:w="677"/>
        <w:gridCol w:w="567"/>
        <w:gridCol w:w="4380"/>
      </w:tblGrid>
      <w:tr w:rsidR="005407C2" w:rsidRPr="00565AE4" w:rsidTr="009C099E">
        <w:tc>
          <w:tcPr>
            <w:tcW w:w="166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Esas Yasanın 96’ncı Maddesinin Değiştirilmesi</w:t>
            </w:r>
          </w:p>
        </w:tc>
        <w:tc>
          <w:tcPr>
            <w:tcW w:w="7498" w:type="dxa"/>
            <w:gridSpan w:val="4"/>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45. Esas Yasa, 96’ncı maddesi kaldırılmak ve yerine aşağıdaki yeni 96’ncı madde konmak suretiyle değiştirilir: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 xml:space="preserve">“Arıtma Tesisi, </w:t>
            </w:r>
          </w:p>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 xml:space="preserve">Vidanjör </w:t>
            </w:r>
          </w:p>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 xml:space="preserve">Ve Kanal Açma </w:t>
            </w: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Hizmeti Ücreti</w:t>
            </w:r>
          </w:p>
        </w:tc>
        <w:tc>
          <w:tcPr>
            <w:tcW w:w="67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96.</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38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Belediyeler tarafından, septik ve pis su kuyularının belediye vidanjörü vasıtası ile boşaltılması hizmeti karşılığında aylık asgari ücretin %0.5 (binde beş)’i ile %10 (yüzde on)’u arasında, kanalizasyon şebekesinin mevcut olduğu bölgelerde tıkanıklığın giderilmesi hizmeti karşılığında ise aylık asgari ücretin %0.5 (binde beş)’</w:t>
            </w:r>
            <w:proofErr w:type="gramStart"/>
            <w:r w:rsidRPr="00565AE4">
              <w:rPr>
                <w:rFonts w:ascii="Times New Roman" w:hAnsi="Times New Roman" w:cs="Times New Roman"/>
                <w:sz w:val="24"/>
                <w:szCs w:val="24"/>
              </w:rPr>
              <w:t>i  ile</w:t>
            </w:r>
            <w:proofErr w:type="gramEnd"/>
            <w:r w:rsidRPr="00565AE4">
              <w:rPr>
                <w:rFonts w:ascii="Times New Roman" w:hAnsi="Times New Roman" w:cs="Times New Roman"/>
                <w:sz w:val="24"/>
                <w:szCs w:val="24"/>
              </w:rPr>
              <w:t xml:space="preserve"> %10 (yüzde on)’u arasında ücret alınır.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9C099E">
            <w:pPr>
              <w:ind w:right="20"/>
              <w:rPr>
                <w:rFonts w:ascii="Times New Roman" w:hAnsi="Times New Roman" w:cs="Times New Roman"/>
                <w:sz w:val="24"/>
                <w:szCs w:val="24"/>
              </w:rPr>
            </w:pPr>
          </w:p>
        </w:tc>
        <w:tc>
          <w:tcPr>
            <w:tcW w:w="67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380"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Vidanjör veya kanal açma hizmetlerinde çalışmak isteyen gerçek ve/veya tüzel kişiler belediyenin bu maddenin (5)’inci fıkrası uyarınca çıkarılması öngörülen tüzükte saptayacağı hususlara riayet etmek ve belediyeden izin almak zorundadırlar. İzin yıllık olarak verilecek olup, yıllık izinlendirme ücreti bir aylık asgari ücretin %10 (yüzde on)’nu aşmayacak şekilde bu maddenin (6)’ncı fıkra kuralları uyarınca çıkarılacak tüzükle belirlenir</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İzin almadan çalışan gerçek ve/veya tüzel kişiye bu Yasanın 122’nci maddesi uyarınca ceza uygulanır. Bu cezayı ödemiş olması izin aldığı anlamına gelmez.</w:t>
            </w:r>
          </w:p>
          <w:p w:rsidR="005407C2" w:rsidRPr="00565AE4" w:rsidRDefault="005407C2" w:rsidP="009C099E">
            <w:pPr>
              <w:rPr>
                <w:rFonts w:ascii="Times New Roman" w:hAnsi="Times New Roman" w:cs="Times New Roman"/>
                <w:sz w:val="24"/>
                <w:szCs w:val="24"/>
              </w:rPr>
            </w:pP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9C099E">
            <w:pPr>
              <w:ind w:right="20"/>
              <w:rPr>
                <w:rFonts w:ascii="Times New Roman" w:hAnsi="Times New Roman" w:cs="Times New Roman"/>
                <w:sz w:val="24"/>
                <w:szCs w:val="24"/>
              </w:rPr>
            </w:pPr>
          </w:p>
        </w:tc>
        <w:tc>
          <w:tcPr>
            <w:tcW w:w="67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380"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İlgili belediye hudutları içinde bulunan </w:t>
            </w:r>
            <w:proofErr w:type="gramStart"/>
            <w:r w:rsidRPr="00565AE4">
              <w:rPr>
                <w:rFonts w:ascii="Times New Roman" w:hAnsi="Times New Roman" w:cs="Times New Roman"/>
                <w:sz w:val="24"/>
                <w:szCs w:val="24"/>
              </w:rPr>
              <w:t>ve  belediyeye</w:t>
            </w:r>
            <w:proofErr w:type="gramEnd"/>
            <w:r w:rsidRPr="00565AE4">
              <w:rPr>
                <w:rFonts w:ascii="Times New Roman" w:hAnsi="Times New Roman" w:cs="Times New Roman"/>
                <w:sz w:val="24"/>
                <w:szCs w:val="24"/>
              </w:rPr>
              <w:t xml:space="preserve"> ait veya belediyenin tasarrufunda olan atık su arıtma tesislerini kullanmak isteyen belde sakinleri, verilecek atık suyun niteliğine göre </w:t>
            </w:r>
            <w:r w:rsidRPr="00565AE4">
              <w:rPr>
                <w:rFonts w:ascii="Times New Roman" w:hAnsi="Times New Roman" w:cs="Times New Roman"/>
                <w:bCs/>
                <w:iCs/>
                <w:sz w:val="24"/>
                <w:szCs w:val="24"/>
              </w:rPr>
              <w:t>m</w:t>
            </w:r>
            <w:r w:rsidRPr="00565AE4">
              <w:rPr>
                <w:rFonts w:ascii="Times New Roman" w:hAnsi="Times New Roman" w:cs="Times New Roman"/>
                <w:bCs/>
                <w:iCs/>
                <w:sz w:val="24"/>
                <w:szCs w:val="24"/>
                <w:vertAlign w:val="superscript"/>
              </w:rPr>
              <w:t xml:space="preserve">3 </w:t>
            </w:r>
            <w:r w:rsidRPr="00565AE4">
              <w:rPr>
                <w:rFonts w:ascii="Times New Roman" w:hAnsi="Times New Roman" w:cs="Times New Roman"/>
                <w:sz w:val="24"/>
                <w:szCs w:val="24"/>
              </w:rPr>
              <w:t>başına, aylık asgari ücretin % 0.1 (binde bir)’i ile %1 (yüzde bir)’ini geçmeyecek şekilde bu maddenin (6)’ncı fıkrası uyarınca çıkarılacak tüzükte belirlenecek</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oranda ücret öderler.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9C099E">
            <w:pPr>
              <w:ind w:right="20"/>
              <w:rPr>
                <w:rFonts w:ascii="Times New Roman" w:hAnsi="Times New Roman" w:cs="Times New Roman"/>
                <w:sz w:val="24"/>
                <w:szCs w:val="24"/>
              </w:rPr>
            </w:pPr>
          </w:p>
        </w:tc>
        <w:tc>
          <w:tcPr>
            <w:tcW w:w="67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380" w:type="dxa"/>
          </w:tcPr>
          <w:p w:rsidR="005407C2" w:rsidRPr="00565AE4" w:rsidRDefault="005407C2" w:rsidP="009C099E">
            <w:pPr>
              <w:ind w:right="20"/>
              <w:rPr>
                <w:rFonts w:ascii="Times New Roman" w:hAnsi="Times New Roman" w:cs="Times New Roman"/>
                <w:sz w:val="24"/>
                <w:szCs w:val="24"/>
              </w:rPr>
            </w:pPr>
            <w:proofErr w:type="gramStart"/>
            <w:r w:rsidRPr="00565AE4">
              <w:rPr>
                <w:rFonts w:ascii="Times New Roman" w:hAnsi="Times New Roman" w:cs="Times New Roman"/>
                <w:sz w:val="24"/>
                <w:szCs w:val="24"/>
              </w:rPr>
              <w:t>Belediyeye ait veya belediyenin tasarrufunda olan atık su arıtma tesislerinde veya herhangi bir yerde Belediye tarafından işlenerek kanalizasyon sistemi çıkışında tekrar kullanılabilecek hale getirilen her türlü son ürün, aylık asgari ücretin % 1 (yüzde bir)’ini aşmayacak şekilde bu maddenin (6)’ncı fıkrası uyarınca çıkarılacak tüzükte ölçü birimine göre belirlenecek ücret ödenerek kullanılabilir.</w:t>
            </w:r>
            <w:proofErr w:type="gramEnd"/>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9C099E">
            <w:pPr>
              <w:ind w:right="20"/>
              <w:rPr>
                <w:rFonts w:ascii="Times New Roman" w:hAnsi="Times New Roman" w:cs="Times New Roman"/>
                <w:sz w:val="24"/>
                <w:szCs w:val="24"/>
              </w:rPr>
            </w:pPr>
          </w:p>
        </w:tc>
        <w:tc>
          <w:tcPr>
            <w:tcW w:w="67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380"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Pis su kuyusu taşan ve/veya gayrı sıhhi durum yaratan taşınmaz malların kullanıcısı ve/veya tasarrufunda bulunduranlar, yoksa mal sahibi, belediyenin bildiriminden itibaren derhal ve/veya verilen süre içerisinde, mevcut kirliliği gidermekle yükümlüdür.</w:t>
            </w:r>
          </w:p>
        </w:tc>
      </w:tr>
      <w:tr w:rsidR="005407C2" w:rsidRPr="00565AE4" w:rsidTr="009C099E">
        <w:tc>
          <w:tcPr>
            <w:tcW w:w="1668" w:type="dxa"/>
          </w:tcPr>
          <w:p w:rsidR="005407C2" w:rsidRPr="00565AE4" w:rsidRDefault="005407C2" w:rsidP="009C099E">
            <w:pPr>
              <w:rPr>
                <w:rFonts w:ascii="Times New Roman" w:hAnsi="Times New Roman" w:cs="Times New Roman"/>
                <w:sz w:val="24"/>
                <w:szCs w:val="24"/>
              </w:rPr>
            </w:pPr>
          </w:p>
        </w:tc>
        <w:tc>
          <w:tcPr>
            <w:tcW w:w="1874" w:type="dxa"/>
          </w:tcPr>
          <w:p w:rsidR="005407C2" w:rsidRPr="00565AE4" w:rsidRDefault="005407C2" w:rsidP="009C099E">
            <w:pPr>
              <w:ind w:right="20"/>
              <w:rPr>
                <w:rFonts w:ascii="Times New Roman" w:hAnsi="Times New Roman" w:cs="Times New Roman"/>
                <w:sz w:val="24"/>
                <w:szCs w:val="24"/>
              </w:rPr>
            </w:pPr>
          </w:p>
        </w:tc>
        <w:tc>
          <w:tcPr>
            <w:tcW w:w="67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4380"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Bu maddede belirtilen ücretler ile bu madde kurallarının uygulanmasına ilişkin usul ve </w:t>
            </w:r>
            <w:proofErr w:type="gramStart"/>
            <w:r w:rsidRPr="00565AE4">
              <w:rPr>
                <w:rFonts w:ascii="Times New Roman" w:hAnsi="Times New Roman" w:cs="Times New Roman"/>
                <w:sz w:val="24"/>
                <w:szCs w:val="24"/>
              </w:rPr>
              <w:t>esaslar  Belediye</w:t>
            </w:r>
            <w:proofErr w:type="gramEnd"/>
            <w:r w:rsidRPr="00565AE4">
              <w:rPr>
                <w:rFonts w:ascii="Times New Roman" w:hAnsi="Times New Roman" w:cs="Times New Roman"/>
                <w:sz w:val="24"/>
                <w:szCs w:val="24"/>
              </w:rPr>
              <w:t xml:space="preserve"> Meclisinin hazırlayıp, Bakanlıkça önerilecek, Bakanlar Kurulunca onaylanarak Resmi Gazete’de yayımlanacak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675676"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1"/>
        <w:gridCol w:w="5372"/>
      </w:tblGrid>
      <w:tr w:rsidR="005407C2" w:rsidRPr="00565AE4" w:rsidTr="009C099E">
        <w:tc>
          <w:tcPr>
            <w:tcW w:w="209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Esas Yasanın 97’nci Maddesinin Değiştirilmesi</w:t>
            </w:r>
          </w:p>
        </w:tc>
        <w:tc>
          <w:tcPr>
            <w:tcW w:w="7073" w:type="dxa"/>
            <w:gridSpan w:val="3"/>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46. Esas Yasa, 97’nci maddenin (3)’üncü ve (4)’üncü fıkrası kaldırılmak ve yerine sırasıyla aşağıdaki yeni (3)’üncü ve (4)’üncü fıkralar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093" w:type="dxa"/>
          </w:tcPr>
          <w:p w:rsidR="005407C2" w:rsidRPr="00565AE4" w:rsidRDefault="005407C2" w:rsidP="009C099E">
            <w:pPr>
              <w:rPr>
                <w:rFonts w:ascii="Times New Roman" w:hAnsi="Times New Roman" w:cs="Times New Roman"/>
                <w:sz w:val="24"/>
                <w:szCs w:val="24"/>
              </w:rPr>
            </w:pPr>
          </w:p>
        </w:tc>
        <w:tc>
          <w:tcPr>
            <w:tcW w:w="1701" w:type="dxa"/>
            <w:gridSpan w:val="2"/>
          </w:tcPr>
          <w:p w:rsidR="005407C2" w:rsidRPr="00565AE4" w:rsidRDefault="005407C2" w:rsidP="00B94046">
            <w:pPr>
              <w:ind w:right="-185" w:firstLine="0"/>
              <w:rPr>
                <w:rFonts w:ascii="Times New Roman" w:hAnsi="Times New Roman" w:cs="Times New Roman"/>
                <w:sz w:val="24"/>
                <w:szCs w:val="24"/>
              </w:rPr>
            </w:pPr>
            <w:r w:rsidRPr="00565AE4">
              <w:rPr>
                <w:rFonts w:ascii="Times New Roman" w:hAnsi="Times New Roman" w:cs="Times New Roman"/>
                <w:sz w:val="24"/>
                <w:szCs w:val="24"/>
              </w:rPr>
              <w:t>“(3)</w:t>
            </w: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Fasıl 96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14/1959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67/1963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 xml:space="preserve">  16/1971</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31/1976</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18/1979</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47/1984</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48/1989</w:t>
            </w:r>
          </w:p>
          <w:p w:rsidR="005407C2" w:rsidRPr="00565AE4" w:rsidRDefault="005407C2" w:rsidP="009C099E">
            <w:pPr>
              <w:ind w:right="-185"/>
              <w:rPr>
                <w:rFonts w:ascii="Times New Roman" w:hAnsi="Times New Roman" w:cs="Times New Roman"/>
                <w:sz w:val="24"/>
                <w:szCs w:val="24"/>
              </w:rPr>
            </w:pPr>
            <w:r w:rsidRPr="00565AE4">
              <w:rPr>
                <w:rFonts w:ascii="Times New Roman" w:hAnsi="Times New Roman" w:cs="Times New Roman"/>
                <w:sz w:val="24"/>
                <w:szCs w:val="24"/>
              </w:rPr>
              <w:t xml:space="preserve">      6/1992</w:t>
            </w:r>
          </w:p>
          <w:p w:rsidR="005407C2" w:rsidRPr="00565AE4" w:rsidRDefault="005407C2" w:rsidP="009C099E">
            <w:pPr>
              <w:ind w:right="-185"/>
              <w:rPr>
                <w:rFonts w:ascii="Times New Roman" w:hAnsi="Times New Roman" w:cs="Times New Roman"/>
                <w:sz w:val="24"/>
                <w:szCs w:val="24"/>
              </w:rPr>
            </w:pPr>
          </w:p>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22/1992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30/1993</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25/2000</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51/2002</w:t>
            </w:r>
          </w:p>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   15/2004</w:t>
            </w:r>
          </w:p>
          <w:p w:rsidR="005407C2" w:rsidRPr="00565AE4" w:rsidRDefault="005407C2" w:rsidP="009C099E">
            <w:pPr>
              <w:ind w:right="-185"/>
              <w:rPr>
                <w:rFonts w:ascii="Times New Roman" w:hAnsi="Times New Roman" w:cs="Times New Roman"/>
                <w:sz w:val="24"/>
                <w:szCs w:val="24"/>
              </w:rPr>
            </w:pPr>
            <w:r w:rsidRPr="00565AE4">
              <w:rPr>
                <w:rFonts w:ascii="Times New Roman" w:hAnsi="Times New Roman" w:cs="Times New Roman"/>
                <w:sz w:val="24"/>
                <w:szCs w:val="24"/>
              </w:rPr>
              <w:t xml:space="preserve">   50/2010</w:t>
            </w:r>
          </w:p>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 xml:space="preserve">   23/2015</w:t>
            </w:r>
          </w:p>
        </w:tc>
        <w:tc>
          <w:tcPr>
            <w:tcW w:w="5372" w:type="dxa"/>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lastRenderedPageBreak/>
              <w:t xml:space="preserve">Yollar ve Binalar (Düzenleme) Yasası tahtında yetkili makamdan önceden izin almaksızın veya alınan izin koşullarına uyulmadan inşaat yapan herhangi bir kişi sorumlu olur ve gerekli inşaat </w:t>
            </w:r>
            <w:proofErr w:type="gramStart"/>
            <w:r w:rsidRPr="00565AE4">
              <w:rPr>
                <w:rFonts w:ascii="Times New Roman" w:hAnsi="Times New Roman" w:cs="Times New Roman"/>
                <w:sz w:val="24"/>
                <w:szCs w:val="24"/>
              </w:rPr>
              <w:t xml:space="preserve">izni  </w:t>
            </w:r>
            <w:r w:rsidRPr="00565AE4">
              <w:rPr>
                <w:rFonts w:ascii="Times New Roman" w:hAnsi="Times New Roman" w:cs="Times New Roman"/>
                <w:sz w:val="24"/>
                <w:szCs w:val="24"/>
              </w:rPr>
              <w:lastRenderedPageBreak/>
              <w:t>alınıncaya</w:t>
            </w:r>
            <w:proofErr w:type="gramEnd"/>
            <w:r w:rsidRPr="00565AE4">
              <w:rPr>
                <w:rFonts w:ascii="Times New Roman" w:hAnsi="Times New Roman" w:cs="Times New Roman"/>
                <w:sz w:val="24"/>
                <w:szCs w:val="24"/>
              </w:rPr>
              <w:t xml:space="preserve"> ve  izin koşullarına uygun hale getirilinceye kadar inşaat çalışmaları durdurularak inşaat alanı mühürlenir. Ayrıca Belediyeler, İş Yasasının 35’inci maddesi uyarınca Bakanlar Kurulunun iş yerlerinin açılış ve kapanış saatlerini düzenleyen kararına aykırı başlatılan inşaat alanını mühürleyerek inşaat çalışmalarını durdurur. Mühürleme işleminde ve sonrasında ilgili belediye sınırları içinde yetkili olan Polis Müdürlüğüne belediyenin talebi halinde görevli polisler, belediye görevlilerine yardımcı olur.  Belediyeden izin alınmadan başlatılan inşaat için, ruhsat aşamasında belediyeden alınacak inşaat ruhsatının %10 (yüzde on)’</w:t>
            </w:r>
            <w:proofErr w:type="gramStart"/>
            <w:r w:rsidRPr="00565AE4">
              <w:rPr>
                <w:rFonts w:ascii="Times New Roman" w:hAnsi="Times New Roman" w:cs="Times New Roman"/>
                <w:sz w:val="24"/>
                <w:szCs w:val="24"/>
              </w:rPr>
              <w:t>u  oranında</w:t>
            </w:r>
            <w:proofErr w:type="gramEnd"/>
            <w:r w:rsidRPr="00565AE4">
              <w:rPr>
                <w:rFonts w:ascii="Times New Roman" w:hAnsi="Times New Roman" w:cs="Times New Roman"/>
                <w:sz w:val="24"/>
                <w:szCs w:val="24"/>
              </w:rPr>
              <w:t xml:space="preserve"> ek ücret alınır. Mühürleme kararına uyulmaması ve kapatılan inşaata girilmesi halinde, belediye kolluğu ve/veya belediye sınırları içinde bulunan Polis Müdürlüğüne müracaatı ile Polis Müdürlüğü karara uyulmasını sağlar.”</w:t>
            </w:r>
          </w:p>
        </w:tc>
      </w:tr>
      <w:tr w:rsidR="005407C2" w:rsidRPr="00565AE4" w:rsidTr="009C099E">
        <w:tc>
          <w:tcPr>
            <w:tcW w:w="2093" w:type="dxa"/>
          </w:tcPr>
          <w:p w:rsidR="005407C2" w:rsidRPr="00565AE4" w:rsidRDefault="005407C2" w:rsidP="009C099E">
            <w:pPr>
              <w:rPr>
                <w:rFonts w:ascii="Times New Roman" w:hAnsi="Times New Roman" w:cs="Times New Roman"/>
                <w:sz w:val="24"/>
                <w:szCs w:val="24"/>
              </w:rPr>
            </w:pPr>
          </w:p>
        </w:tc>
        <w:tc>
          <w:tcPr>
            <w:tcW w:w="850" w:type="dxa"/>
          </w:tcPr>
          <w:p w:rsidR="005407C2" w:rsidRPr="00565AE4" w:rsidRDefault="005407C2" w:rsidP="009C099E">
            <w:pPr>
              <w:ind w:right="-185"/>
              <w:rPr>
                <w:rFonts w:ascii="Times New Roman" w:hAnsi="Times New Roman" w:cs="Times New Roman"/>
                <w:sz w:val="24"/>
                <w:szCs w:val="24"/>
              </w:rPr>
            </w:pPr>
          </w:p>
        </w:tc>
        <w:tc>
          <w:tcPr>
            <w:tcW w:w="851" w:type="dxa"/>
          </w:tcPr>
          <w:p w:rsidR="005407C2" w:rsidRPr="00565AE4" w:rsidRDefault="005407C2" w:rsidP="00B94046">
            <w:pPr>
              <w:ind w:right="-185"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372"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Yukarıdaki fıkralarda belirtilen harçlardan Devlet, din ve hayır kurumları muaftır. </w:t>
            </w:r>
          </w:p>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 xml:space="preserve">        Ancak Devlet kurumları belediyelerden inşaat izni almak zorunda değildir. Belediye hizmetleri ile ilgili olarak belediyeler ile istişare eder.”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w:t>
      </w:r>
      <w:r w:rsidR="00B5124D"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Öneriniz var mı</w:t>
      </w:r>
      <w:proofErr w:type="gramStart"/>
      <w:r w:rsidRPr="00565AE4">
        <w:rPr>
          <w:rFonts w:cs="Times New Roman"/>
          <w:sz w:val="24"/>
          <w:szCs w:val="24"/>
        </w:rPr>
        <w:t>?...</w:t>
      </w:r>
      <w:proofErr w:type="gramEnd"/>
      <w:r w:rsidRPr="00565AE4">
        <w:rPr>
          <w:rFonts w:cs="Times New Roman"/>
          <w:sz w:val="24"/>
          <w:szCs w:val="24"/>
        </w:rPr>
        <w:t xml:space="preserve"> Buyurun.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(Lefkoşa) –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p w:rsidR="005407C2" w:rsidRPr="00565AE4" w:rsidRDefault="005407C2" w:rsidP="005407C2">
      <w:pPr>
        <w:jc w:val="center"/>
        <w:rPr>
          <w:rFonts w:cs="Times New Roman"/>
          <w:sz w:val="24"/>
          <w:szCs w:val="24"/>
          <w:u w:val="single"/>
        </w:rPr>
      </w:pPr>
      <w:r w:rsidRPr="00565AE4">
        <w:rPr>
          <w:rFonts w:cs="Times New Roman"/>
          <w:sz w:val="24"/>
          <w:szCs w:val="24"/>
          <w:u w:val="single"/>
        </w:rPr>
        <w:t>ÖNERİ</w:t>
      </w:r>
    </w:p>
    <w:p w:rsidR="005407C2" w:rsidRPr="00565AE4" w:rsidRDefault="005407C2" w:rsidP="005407C2">
      <w:pPr>
        <w:jc w:val="right"/>
        <w:rPr>
          <w:rFonts w:cs="Times New Roman"/>
          <w:sz w:val="24"/>
          <w:szCs w:val="24"/>
        </w:rPr>
      </w:pPr>
      <w:r w:rsidRPr="00565AE4">
        <w:rPr>
          <w:rFonts w:cs="Times New Roman"/>
          <w:sz w:val="24"/>
          <w:szCs w:val="24"/>
        </w:rPr>
        <w:t>16 Ocak 2023</w:t>
      </w:r>
    </w:p>
    <w:p w:rsidR="005407C2" w:rsidRPr="00565AE4" w:rsidRDefault="005407C2" w:rsidP="005407C2">
      <w:pPr>
        <w:jc w:val="right"/>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Cumhuriyet Meclisi Genel Kuruluna,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Görüşmekte olduğumuz Bileştirilmiş Belediyeler (Değişiklik) Yasa Tasarısıyla Esas Yasanın 97’inci maddesine değişiklik öngören Birleştirilmiş Tasarının 46’ncı maddesinin (4)’üncü fıkrasında yer alan Ancak koşul bendinin çıkarılmasını öneririm.</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Gerekçe: Devlet kurumlarına inşaat izni alma zorunluluğunun bir muafiyet sağlanması, belediyelerin imara ilişkin temel görev ve sorumluluklarının ihlali anlamına gelebilecek, ayrıca yetki ve </w:t>
      </w:r>
      <w:proofErr w:type="gramStart"/>
      <w:r w:rsidRPr="00565AE4">
        <w:rPr>
          <w:rFonts w:cs="Times New Roman"/>
          <w:sz w:val="24"/>
          <w:szCs w:val="24"/>
        </w:rPr>
        <w:t>sorumluluk  bakımından</w:t>
      </w:r>
      <w:proofErr w:type="gramEnd"/>
      <w:r w:rsidRPr="00565AE4">
        <w:rPr>
          <w:rFonts w:cs="Times New Roman"/>
          <w:sz w:val="24"/>
          <w:szCs w:val="24"/>
        </w:rPr>
        <w:t xml:space="preserve"> belirsizliğe yol  açabileceği için bu öneri yapılmıştır.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07C2" w:rsidRPr="00565AE4" w:rsidTr="009C099E">
        <w:tc>
          <w:tcPr>
            <w:tcW w:w="4606" w:type="dxa"/>
          </w:tcPr>
          <w:p w:rsidR="005407C2" w:rsidRPr="00565AE4" w:rsidRDefault="005407C2" w:rsidP="009C099E">
            <w:pPr>
              <w:jc w:val="center"/>
              <w:rPr>
                <w:rFonts w:ascii="Times New Roman" w:hAnsi="Times New Roman" w:cs="Times New Roman"/>
                <w:sz w:val="24"/>
                <w:szCs w:val="24"/>
              </w:rPr>
            </w:pPr>
            <w:r w:rsidRPr="00565AE4">
              <w:rPr>
                <w:rFonts w:ascii="Times New Roman" w:hAnsi="Times New Roman" w:cs="Times New Roman"/>
                <w:sz w:val="24"/>
                <w:szCs w:val="24"/>
              </w:rPr>
              <w:t>Filiz BESİM</w:t>
            </w:r>
          </w:p>
        </w:tc>
        <w:tc>
          <w:tcPr>
            <w:tcW w:w="4606" w:type="dxa"/>
          </w:tcPr>
          <w:p w:rsidR="005407C2" w:rsidRPr="00565AE4" w:rsidRDefault="005407C2" w:rsidP="009C099E">
            <w:pPr>
              <w:jc w:val="center"/>
              <w:rPr>
                <w:rFonts w:ascii="Times New Roman" w:hAnsi="Times New Roman" w:cs="Times New Roman"/>
                <w:sz w:val="24"/>
                <w:szCs w:val="24"/>
              </w:rPr>
            </w:pPr>
            <w:r w:rsidRPr="00565AE4">
              <w:rPr>
                <w:rFonts w:ascii="Times New Roman" w:hAnsi="Times New Roman" w:cs="Times New Roman"/>
                <w:sz w:val="24"/>
                <w:szCs w:val="24"/>
              </w:rPr>
              <w:t>Devrim BARÇIN</w:t>
            </w:r>
          </w:p>
        </w:tc>
      </w:tr>
    </w:tbl>
    <w:p w:rsidR="005407C2" w:rsidRPr="00565AE4" w:rsidRDefault="005407C2" w:rsidP="005407C2">
      <w:pPr>
        <w:jc w:val="right"/>
        <w:rPr>
          <w:rFonts w:cs="Times New Roman"/>
          <w:sz w:val="24"/>
          <w:szCs w:val="24"/>
        </w:rPr>
      </w:pPr>
    </w:p>
    <w:p w:rsidR="005407C2" w:rsidRPr="00565AE4" w:rsidRDefault="00812D55" w:rsidP="005407C2">
      <w:pPr>
        <w:rPr>
          <w:rFonts w:cs="Times New Roman"/>
          <w:sz w:val="24"/>
          <w:szCs w:val="24"/>
        </w:rPr>
      </w:pPr>
      <w:r>
        <w:rPr>
          <w:rFonts w:cs="Times New Roman"/>
          <w:sz w:val="24"/>
          <w:szCs w:val="24"/>
        </w:rPr>
        <w:tab/>
      </w:r>
      <w:r>
        <w:rPr>
          <w:rFonts w:cs="Times New Roman"/>
          <w:sz w:val="24"/>
          <w:szCs w:val="24"/>
        </w:rPr>
        <w:tab/>
      </w:r>
      <w:r w:rsidR="005407C2" w:rsidRPr="00565AE4">
        <w:rPr>
          <w:rFonts w:cs="Times New Roman"/>
          <w:sz w:val="24"/>
          <w:szCs w:val="24"/>
        </w:rPr>
        <w:tab/>
      </w:r>
      <w:r w:rsidR="00DC2F27" w:rsidRPr="00565AE4">
        <w:rPr>
          <w:rFonts w:cs="Times New Roman"/>
          <w:sz w:val="24"/>
          <w:szCs w:val="24"/>
        </w:rPr>
        <w:tab/>
      </w:r>
      <w:r w:rsidR="005407C2" w:rsidRPr="00565AE4">
        <w:rPr>
          <w:rFonts w:cs="Times New Roman"/>
          <w:sz w:val="24"/>
          <w:szCs w:val="24"/>
        </w:rPr>
        <w:t>(Öneriyi Meclis Başkanına sunar)</w:t>
      </w:r>
    </w:p>
    <w:p w:rsidR="005407C2" w:rsidRPr="00565AE4" w:rsidRDefault="005407C2" w:rsidP="005407C2">
      <w:pPr>
        <w:jc w:val="right"/>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Öneriyi oylarınıza sunuyorum</w:t>
      </w:r>
      <w:proofErr w:type="gramStart"/>
      <w:r w:rsidRPr="00565AE4">
        <w:rPr>
          <w:rFonts w:cs="Times New Roman"/>
          <w:sz w:val="24"/>
          <w:szCs w:val="24"/>
        </w:rPr>
        <w:t>?...</w:t>
      </w:r>
      <w:proofErr w:type="gramEnd"/>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İDARİ, KAMU VE SAĞLIK İŞLERİ KOMİTESİ BAŞKANI ÖZDEMİR BEROVA (Yerinden) – Sayın Başkan, oy doğrultumuzu yerimizden söylemek istiyorum Ulusal Birlik Partisi olarak.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Buyurun Sayın Özdemir Berova.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ÖZDEMİR BEROVA (Yerinden)(Devamla) – Evet bu madde ile ilgili konuyu alt Komitede de defaatle tartıştık. Bu bağlamda bizim bu önerinin dikkate alınması konusunda öneriye oyumuz olumsuzdur. “Ret” oyu vereceğiz.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Teşekkür ederim. Bu Önerinin dikkate alınmasını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Oyçokluğu ile reddedilmiştir.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46’ncı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Oyçokluğu ile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Look w:val="04A0" w:firstRow="1" w:lastRow="0" w:firstColumn="1" w:lastColumn="0" w:noHBand="0" w:noVBand="1"/>
      </w:tblPr>
      <w:tblGrid>
        <w:gridCol w:w="2235"/>
        <w:gridCol w:w="1508"/>
        <w:gridCol w:w="516"/>
        <w:gridCol w:w="527"/>
        <w:gridCol w:w="567"/>
        <w:gridCol w:w="3859"/>
      </w:tblGrid>
      <w:tr w:rsidR="005407C2" w:rsidRPr="00565AE4" w:rsidTr="009C099E">
        <w:tc>
          <w:tcPr>
            <w:tcW w:w="2235" w:type="dxa"/>
            <w:tcBorders>
              <w:top w:val="nil"/>
              <w:left w:val="nil"/>
              <w:bottom w:val="nil"/>
              <w:right w:val="nil"/>
            </w:tcBorders>
          </w:tcPr>
          <w:p w:rsidR="005407C2" w:rsidRPr="00565AE4" w:rsidRDefault="005407C2" w:rsidP="009C099E">
            <w:pPr>
              <w:ind w:right="-96"/>
              <w:rPr>
                <w:rFonts w:ascii="Times New Roman" w:hAnsi="Times New Roman" w:cs="Times New Roman"/>
                <w:sz w:val="24"/>
                <w:szCs w:val="24"/>
              </w:rPr>
            </w:pPr>
            <w:r w:rsidRPr="00565AE4">
              <w:rPr>
                <w:rFonts w:ascii="Times New Roman" w:hAnsi="Times New Roman" w:cs="Times New Roman"/>
                <w:spacing w:val="-2"/>
                <w:sz w:val="24"/>
                <w:szCs w:val="24"/>
              </w:rPr>
              <w:t xml:space="preserve">Esas Yasanın 98’inci </w:t>
            </w:r>
          </w:p>
          <w:p w:rsidR="005407C2" w:rsidRPr="00565AE4" w:rsidRDefault="005407C2" w:rsidP="00B94046">
            <w:pPr>
              <w:ind w:right="-108" w:firstLine="0"/>
              <w:rPr>
                <w:rFonts w:ascii="Times New Roman" w:hAnsi="Times New Roman" w:cs="Times New Roman"/>
                <w:sz w:val="24"/>
                <w:szCs w:val="24"/>
              </w:rPr>
            </w:pPr>
            <w:r w:rsidRPr="00565AE4">
              <w:rPr>
                <w:rFonts w:ascii="Times New Roman" w:hAnsi="Times New Roman" w:cs="Times New Roman"/>
                <w:spacing w:val="-2"/>
                <w:sz w:val="24"/>
                <w:szCs w:val="24"/>
              </w:rPr>
              <w:t>Maddesinin</w:t>
            </w:r>
          </w:p>
        </w:tc>
        <w:tc>
          <w:tcPr>
            <w:tcW w:w="6977" w:type="dxa"/>
            <w:gridSpan w:val="5"/>
            <w:tcBorders>
              <w:top w:val="nil"/>
              <w:left w:val="nil"/>
              <w:bottom w:val="nil"/>
              <w:right w:val="nil"/>
            </w:tcBorders>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47. Esas Yasa, 98’inci maddesi kaldırılmak ve yerine aşağıdaki yeni 98’inci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Borders>
              <w:top w:val="nil"/>
              <w:left w:val="nil"/>
              <w:bottom w:val="nil"/>
              <w:right w:val="nil"/>
            </w:tcBorders>
          </w:tcPr>
          <w:p w:rsidR="005407C2" w:rsidRPr="00565AE4" w:rsidRDefault="005407C2" w:rsidP="00B94046">
            <w:pPr>
              <w:ind w:right="-108"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Değiştirilmesi</w:t>
            </w:r>
          </w:p>
        </w:tc>
        <w:tc>
          <w:tcPr>
            <w:tcW w:w="6977" w:type="dxa"/>
            <w:gridSpan w:val="5"/>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“Yer İşgal Harcı</w:t>
            </w:r>
          </w:p>
        </w:tc>
        <w:tc>
          <w:tcPr>
            <w:tcW w:w="51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98.</w:t>
            </w:r>
          </w:p>
        </w:tc>
        <w:tc>
          <w:tcPr>
            <w:tcW w:w="52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67" w:type="dxa"/>
            <w:tcBorders>
              <w:top w:val="nil"/>
              <w:left w:val="nil"/>
              <w:bottom w:val="nil"/>
              <w:right w:val="nil"/>
            </w:tcBorders>
          </w:tcPr>
          <w:p w:rsidR="005407C2" w:rsidRPr="00565AE4" w:rsidRDefault="005407C2" w:rsidP="00B94046">
            <w:pPr>
              <w:ind w:right="-107"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85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 belediyenin pazar kurulan günlerinde, pazar yerlerini, panayır yerlerini, bayram ve festival alanlarını, meydan, açık artırma ile satış yerlerini ve iskele yerlerini işgal eden satıcılardan;</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85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sınırları içinde yol, meydan, pazar, iskele, köprü ve dereler gibi belediyeye ait yerlerden ve denizlerden bir kısmının gelip geçme gereksinimini zorlamayacak surette ve bir saatten uzun olarak herhangi bir işlem için işgal eden ve kullananlardan;</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859"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Belediye tarafından tahsis yapılmak suretiyle kullanımına izin verilen belediyeye ait genel yeri kullananlardan, kullanılan yerin her bir metre karesi için saat başına aylık asgari ücretin % </w:t>
            </w:r>
            <w:proofErr w:type="gramStart"/>
            <w:r w:rsidRPr="00565AE4">
              <w:rPr>
                <w:rFonts w:ascii="Times New Roman" w:hAnsi="Times New Roman" w:cs="Times New Roman"/>
                <w:sz w:val="24"/>
                <w:szCs w:val="24"/>
              </w:rPr>
              <w:t>0.1</w:t>
            </w:r>
            <w:proofErr w:type="gramEnd"/>
            <w:r w:rsidRPr="00565AE4">
              <w:rPr>
                <w:rFonts w:ascii="Times New Roman" w:hAnsi="Times New Roman" w:cs="Times New Roman"/>
                <w:sz w:val="24"/>
                <w:szCs w:val="24"/>
              </w:rPr>
              <w:t xml:space="preserve"> (binde bir)’i ile % 0.6 (binde altı)’sı arasında harç alınır. Bu harç miktarı Belediye Meclisince hazırlanacak, Bakanlıkça önerilecek, Bakanlar Kurulunca onaylanacak Resmi Gazete’de </w:t>
            </w:r>
            <w:r w:rsidRPr="00565AE4">
              <w:rPr>
                <w:rFonts w:ascii="Times New Roman" w:hAnsi="Times New Roman" w:cs="Times New Roman"/>
                <w:sz w:val="24"/>
                <w:szCs w:val="24"/>
              </w:rPr>
              <w:lastRenderedPageBreak/>
              <w:t>yayımlanacak tüzükle belirlenir.</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426"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Yaya kaldırımları, sokaklar ve kamuya ait yerler, hiçbir nedenle belediyeden izin alınmaksızın geçici bir amaç için işgal edilemez. Belediye bu gibi yerlerin geçici işgaline, gerekçeli olmak kaydı ile izin verdiği takdirde yukarıdaki (1)’inci fıkra uyarınca çıkarılması öngörülen tüzük uyarınca Yer İşgal Harcı alır. </w:t>
            </w:r>
          </w:p>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(3)</w:t>
            </w:r>
          </w:p>
        </w:tc>
        <w:tc>
          <w:tcPr>
            <w:tcW w:w="4426"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Yukarıdaki fıkralarda belirtilen yerleri belediyenin izni olmadan işgal edenlerden alınacak harç bir kat fazlasıyla tahsil edilir. Alınan bu harç işgalin devamı için izin verildiği anlamı taşımaz.</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(4)</w:t>
            </w:r>
          </w:p>
        </w:tc>
        <w:tc>
          <w:tcPr>
            <w:tcW w:w="567" w:type="dxa"/>
            <w:tcBorders>
              <w:top w:val="nil"/>
              <w:left w:val="nil"/>
              <w:bottom w:val="nil"/>
              <w:right w:val="nil"/>
            </w:tcBorders>
          </w:tcPr>
          <w:p w:rsidR="005407C2" w:rsidRPr="00565AE4" w:rsidRDefault="005407C2" w:rsidP="009C099E">
            <w:pPr>
              <w:ind w:right="-108"/>
              <w:rPr>
                <w:rFonts w:ascii="Times New Roman" w:hAnsi="Times New Roman" w:cs="Times New Roman"/>
                <w:sz w:val="24"/>
                <w:szCs w:val="24"/>
              </w:rPr>
            </w:pPr>
            <w:r w:rsidRPr="00565AE4">
              <w:rPr>
                <w:rFonts w:ascii="Times New Roman" w:hAnsi="Times New Roman" w:cs="Times New Roman"/>
                <w:sz w:val="24"/>
                <w:szCs w:val="24"/>
              </w:rPr>
              <w:t>(A)</w:t>
            </w:r>
          </w:p>
        </w:tc>
        <w:tc>
          <w:tcPr>
            <w:tcW w:w="3859"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Yaya kaldırımları ile sokaklar ve kamuya ait yerler kamu amacı dışında hiçbir nedenle izin alınmaksızın sürekli bir amaç için işgal edilemez. Belediye bu gibi yerlerin esas kullanım amaçlarına ters düşmeyecek şekilde, sürekli olarak işgaline zorunluluk halinde izin verebilir. Belediye böyle bir izni verirken sorunun öncelikle başka çözüm yollarının bulunup bulunmadığını araştırdıktan sonra zorunluluk halinde ve mümkün olan en küçük alanın işgaline sebep olacak şekilde ve en uygun alanda ve/veya yerde gerçekleşmesine izin verebilir. </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9C099E">
            <w:pPr>
              <w:ind w:right="-108"/>
              <w:rPr>
                <w:rFonts w:ascii="Times New Roman" w:hAnsi="Times New Roman" w:cs="Times New Roman"/>
                <w:sz w:val="24"/>
                <w:szCs w:val="24"/>
              </w:rPr>
            </w:pPr>
            <w:r w:rsidRPr="00565AE4">
              <w:rPr>
                <w:rFonts w:ascii="Times New Roman" w:hAnsi="Times New Roman" w:cs="Times New Roman"/>
                <w:sz w:val="24"/>
                <w:szCs w:val="24"/>
              </w:rPr>
              <w:t>(B)</w:t>
            </w:r>
          </w:p>
        </w:tc>
        <w:tc>
          <w:tcPr>
            <w:tcW w:w="3859"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 işgaline izin verilmesine karşılık olarak kullanılan yerin her metre karesi için aylık olarak aylık asgari ücretin % 0.1 (binde bir)’</w:t>
            </w:r>
            <w:proofErr w:type="gramStart"/>
            <w:r w:rsidRPr="00565AE4">
              <w:rPr>
                <w:rFonts w:ascii="Times New Roman" w:hAnsi="Times New Roman" w:cs="Times New Roman"/>
                <w:sz w:val="24"/>
                <w:szCs w:val="24"/>
              </w:rPr>
              <w:t>i  ile</w:t>
            </w:r>
            <w:proofErr w:type="gramEnd"/>
            <w:r w:rsidRPr="00565AE4">
              <w:rPr>
                <w:rFonts w:ascii="Times New Roman" w:hAnsi="Times New Roman" w:cs="Times New Roman"/>
                <w:sz w:val="24"/>
                <w:szCs w:val="24"/>
              </w:rPr>
              <w:t xml:space="preserve"> % 0.6 (binde altı)’sı arasında yer işgal harcı alır. </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w:t>
            </w:r>
          </w:p>
        </w:tc>
        <w:tc>
          <w:tcPr>
            <w:tcW w:w="4426"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maddede belirtilen harç miktarı ile bu madde kurallarının uygulanmasına ilişkin usul ve esaslar, Belediye Meclisince hazırlanıp, Bakanlıkça önerilecek ve Bakanlar Kurulunca onaylanacak Resmi Gazete’de yayımlanacak tüzükle belirlenir.”</w:t>
            </w:r>
          </w:p>
        </w:tc>
      </w:tr>
      <w:tr w:rsidR="005407C2" w:rsidRPr="00565AE4" w:rsidTr="009C099E">
        <w:tc>
          <w:tcPr>
            <w:tcW w:w="2235" w:type="dxa"/>
            <w:tcBorders>
              <w:top w:val="nil"/>
              <w:left w:val="nil"/>
              <w:bottom w:val="nil"/>
              <w:right w:val="nil"/>
            </w:tcBorders>
          </w:tcPr>
          <w:p w:rsidR="005407C2" w:rsidRPr="00565AE4" w:rsidRDefault="005407C2" w:rsidP="009C099E">
            <w:pPr>
              <w:ind w:right="-108"/>
              <w:rPr>
                <w:rFonts w:ascii="Times New Roman" w:hAnsi="Times New Roman" w:cs="Times New Roman"/>
                <w:spacing w:val="-2"/>
                <w:sz w:val="24"/>
                <w:szCs w:val="24"/>
              </w:rPr>
            </w:pPr>
          </w:p>
        </w:tc>
        <w:tc>
          <w:tcPr>
            <w:tcW w:w="1508"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2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426"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trike/>
                <w:sz w:val="24"/>
                <w:szCs w:val="24"/>
              </w:rPr>
            </w:pP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DC2F27"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142"/>
        <w:gridCol w:w="559"/>
        <w:gridCol w:w="496"/>
        <w:gridCol w:w="4072"/>
      </w:tblGrid>
      <w:tr w:rsidR="005407C2" w:rsidRPr="00565AE4" w:rsidTr="009C099E">
        <w:tc>
          <w:tcPr>
            <w:tcW w:w="2376" w:type="dxa"/>
          </w:tcPr>
          <w:p w:rsidR="005407C2" w:rsidRPr="00565AE4" w:rsidRDefault="005407C2" w:rsidP="00B94046">
            <w:pPr>
              <w:tabs>
                <w:tab w:val="left" w:pos="1418"/>
                <w:tab w:val="left" w:pos="1438"/>
                <w:tab w:val="left" w:pos="1701"/>
              </w:tabs>
              <w:ind w:right="-108"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99’uncu Maddesinin </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48.</w:t>
            </w:r>
          </w:p>
        </w:tc>
        <w:tc>
          <w:tcPr>
            <w:tcW w:w="6269" w:type="dxa"/>
            <w:gridSpan w:val="4"/>
          </w:tcPr>
          <w:p w:rsidR="005407C2" w:rsidRPr="00565AE4" w:rsidRDefault="005407C2" w:rsidP="009C099E">
            <w:pPr>
              <w:ind w:right="-6"/>
              <w:rPr>
                <w:rFonts w:ascii="Times New Roman" w:hAnsi="Times New Roman" w:cs="Times New Roman"/>
                <w:sz w:val="24"/>
                <w:szCs w:val="24"/>
              </w:rPr>
            </w:pPr>
            <w:r w:rsidRPr="00565AE4">
              <w:rPr>
                <w:rFonts w:ascii="Times New Roman" w:hAnsi="Times New Roman" w:cs="Times New Roman"/>
                <w:sz w:val="24"/>
                <w:szCs w:val="24"/>
              </w:rPr>
              <w:t>Esas Yasa, 99’uncu maddesi kaldırılmak ve yerine aşağıdaki yeni 99’uncu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Pr>
          <w:p w:rsidR="005407C2" w:rsidRPr="00565AE4" w:rsidRDefault="005407C2" w:rsidP="00B94046">
            <w:pPr>
              <w:ind w:right="-108"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Değiştirilmesi</w:t>
            </w:r>
          </w:p>
        </w:tc>
        <w:tc>
          <w:tcPr>
            <w:tcW w:w="567" w:type="dxa"/>
          </w:tcPr>
          <w:p w:rsidR="005407C2" w:rsidRPr="00565AE4" w:rsidRDefault="005407C2" w:rsidP="009C099E">
            <w:pPr>
              <w:rPr>
                <w:rFonts w:ascii="Times New Roman" w:hAnsi="Times New Roman" w:cs="Times New Roman"/>
                <w:sz w:val="24"/>
                <w:szCs w:val="24"/>
              </w:rPr>
            </w:pPr>
          </w:p>
        </w:tc>
        <w:tc>
          <w:tcPr>
            <w:tcW w:w="6269" w:type="dxa"/>
            <w:gridSpan w:val="4"/>
          </w:tcPr>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Pr>
          <w:p w:rsidR="005407C2" w:rsidRPr="00565AE4" w:rsidRDefault="005407C2" w:rsidP="009C099E">
            <w:pPr>
              <w:ind w:right="-108"/>
              <w:rPr>
                <w:rFonts w:ascii="Times New Roman" w:hAnsi="Times New Roman" w:cs="Times New Roman"/>
                <w:spacing w:val="-2"/>
                <w:sz w:val="24"/>
                <w:szCs w:val="24"/>
              </w:rPr>
            </w:pPr>
          </w:p>
        </w:tc>
        <w:tc>
          <w:tcPr>
            <w:tcW w:w="1709" w:type="dxa"/>
            <w:gridSpan w:val="2"/>
          </w:tcPr>
          <w:p w:rsidR="005407C2" w:rsidRPr="00565AE4" w:rsidRDefault="005407C2" w:rsidP="00B94046">
            <w:pPr>
              <w:ind w:firstLine="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lang w:val="en-US"/>
              </w:rPr>
              <w:t>“</w:t>
            </w:r>
            <w:r w:rsidRPr="00565AE4">
              <w:rPr>
                <w:rFonts w:ascii="Times New Roman" w:eastAsia="Times New Roman" w:hAnsi="Times New Roman" w:cs="Times New Roman"/>
                <w:sz w:val="24"/>
                <w:szCs w:val="24"/>
              </w:rPr>
              <w:t>Kanalizasyon Bağlama ve Kullanım Ücreti</w:t>
            </w:r>
          </w:p>
          <w:p w:rsidR="005407C2" w:rsidRPr="00565AE4" w:rsidRDefault="005407C2" w:rsidP="009C099E">
            <w:pPr>
              <w:rPr>
                <w:rFonts w:ascii="Times New Roman" w:hAnsi="Times New Roman" w:cs="Times New Roman"/>
                <w:sz w:val="24"/>
                <w:szCs w:val="24"/>
              </w:rPr>
            </w:pPr>
          </w:p>
        </w:tc>
        <w:tc>
          <w:tcPr>
            <w:tcW w:w="559"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99.</w:t>
            </w:r>
          </w:p>
        </w:tc>
        <w:tc>
          <w:tcPr>
            <w:tcW w:w="496"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072"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rPr>
              <w:t xml:space="preserve">Belediye tarafından yapılan veya belediyenin denetim, bakım ve işletmesine verilen kanalizasyon sisteminden yararlanan taşınmaz malların sahiplerinden bir defaya mahsus olmak üzere, belediye tarafından kanalizasyon bağlama ücreti alınır. </w:t>
            </w:r>
          </w:p>
        </w:tc>
      </w:tr>
      <w:tr w:rsidR="005407C2" w:rsidRPr="00565AE4" w:rsidTr="009C099E">
        <w:tc>
          <w:tcPr>
            <w:tcW w:w="2376" w:type="dxa"/>
          </w:tcPr>
          <w:p w:rsidR="005407C2" w:rsidRPr="00565AE4" w:rsidRDefault="005407C2" w:rsidP="009C099E">
            <w:pPr>
              <w:ind w:right="-108"/>
              <w:rPr>
                <w:rFonts w:ascii="Times New Roman" w:hAnsi="Times New Roman" w:cs="Times New Roman"/>
                <w:spacing w:val="-2"/>
                <w:sz w:val="24"/>
                <w:szCs w:val="24"/>
              </w:rPr>
            </w:pPr>
          </w:p>
        </w:tc>
        <w:tc>
          <w:tcPr>
            <w:tcW w:w="1709" w:type="dxa"/>
            <w:gridSpan w:val="2"/>
          </w:tcPr>
          <w:p w:rsidR="005407C2" w:rsidRPr="00565AE4" w:rsidRDefault="005407C2" w:rsidP="009C099E">
            <w:pPr>
              <w:rPr>
                <w:rFonts w:ascii="Times New Roman" w:eastAsia="Times New Roman" w:hAnsi="Times New Roman" w:cs="Times New Roman"/>
                <w:sz w:val="24"/>
                <w:szCs w:val="24"/>
                <w:lang w:val="en-US"/>
              </w:rPr>
            </w:pPr>
          </w:p>
        </w:tc>
        <w:tc>
          <w:tcPr>
            <w:tcW w:w="559" w:type="dxa"/>
          </w:tcPr>
          <w:p w:rsidR="005407C2" w:rsidRPr="00565AE4" w:rsidRDefault="005407C2" w:rsidP="009C099E">
            <w:pPr>
              <w:rPr>
                <w:rFonts w:ascii="Times New Roman" w:hAnsi="Times New Roman" w:cs="Times New Roman"/>
                <w:sz w:val="24"/>
                <w:szCs w:val="24"/>
              </w:rPr>
            </w:pPr>
          </w:p>
        </w:tc>
        <w:tc>
          <w:tcPr>
            <w:tcW w:w="496"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072"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Kanalizasyon sisteminden yararlanan taşınmaz mal sahipleri, kiracılar veya kullananlar; sayaçtan geçen metreküp (ton) başına kullanmış oldukları içme ve kullanma suyuna karşılık asgari ücretin %0,01 (onbinde bir)’i ile %1 (yüzde bir)’i arasında olacak şekilde kanalizasyon kullanım ücreti öderler. </w:t>
            </w:r>
          </w:p>
          <w:p w:rsidR="005407C2" w:rsidRPr="00565AE4" w:rsidRDefault="005407C2" w:rsidP="009C099E">
            <w:pPr>
              <w:rPr>
                <w:rFonts w:ascii="Times New Roman" w:eastAsia="Times New Roman" w:hAnsi="Times New Roman" w:cs="Times New Roman"/>
                <w:sz w:val="24"/>
                <w:szCs w:val="24"/>
                <w:lang w:val="en-US"/>
              </w:rPr>
            </w:pPr>
            <w:r w:rsidRPr="00565AE4">
              <w:rPr>
                <w:rFonts w:ascii="Times New Roman" w:hAnsi="Times New Roman" w:cs="Times New Roman"/>
                <w:sz w:val="24"/>
                <w:szCs w:val="24"/>
              </w:rPr>
              <w:t xml:space="preserve">      Ancak kanalizasyon kullanım ücreti aylık sayaçtan geçen toplam metreküp (ton) su bedelinin % 25 (yüzde yirmibeş)’</w:t>
            </w:r>
            <w:proofErr w:type="gramStart"/>
            <w:r w:rsidRPr="00565AE4">
              <w:rPr>
                <w:rFonts w:ascii="Times New Roman" w:hAnsi="Times New Roman" w:cs="Times New Roman"/>
                <w:sz w:val="24"/>
                <w:szCs w:val="24"/>
              </w:rPr>
              <w:t>ini  aşamaz</w:t>
            </w:r>
            <w:proofErr w:type="gramEnd"/>
            <w:r w:rsidRPr="00565AE4">
              <w:rPr>
                <w:rFonts w:ascii="Times New Roman" w:hAnsi="Times New Roman" w:cs="Times New Roman"/>
                <w:sz w:val="24"/>
                <w:szCs w:val="24"/>
              </w:rPr>
              <w:t>.</w:t>
            </w:r>
          </w:p>
        </w:tc>
      </w:tr>
      <w:tr w:rsidR="005407C2" w:rsidRPr="00565AE4" w:rsidTr="009C099E">
        <w:tc>
          <w:tcPr>
            <w:tcW w:w="2376" w:type="dxa"/>
          </w:tcPr>
          <w:p w:rsidR="005407C2" w:rsidRPr="00565AE4" w:rsidRDefault="005407C2" w:rsidP="009C099E">
            <w:pPr>
              <w:ind w:right="-108"/>
              <w:rPr>
                <w:rFonts w:ascii="Times New Roman" w:hAnsi="Times New Roman" w:cs="Times New Roman"/>
                <w:spacing w:val="-2"/>
                <w:sz w:val="24"/>
                <w:szCs w:val="24"/>
              </w:rPr>
            </w:pPr>
          </w:p>
        </w:tc>
        <w:tc>
          <w:tcPr>
            <w:tcW w:w="1709" w:type="dxa"/>
            <w:gridSpan w:val="2"/>
          </w:tcPr>
          <w:p w:rsidR="005407C2" w:rsidRPr="00565AE4" w:rsidRDefault="005407C2" w:rsidP="009C099E">
            <w:pPr>
              <w:rPr>
                <w:rFonts w:ascii="Times New Roman" w:eastAsia="Times New Roman" w:hAnsi="Times New Roman" w:cs="Times New Roman"/>
                <w:sz w:val="24"/>
                <w:szCs w:val="24"/>
                <w:lang w:val="en-US"/>
              </w:rPr>
            </w:pPr>
          </w:p>
        </w:tc>
        <w:tc>
          <w:tcPr>
            <w:tcW w:w="559" w:type="dxa"/>
          </w:tcPr>
          <w:p w:rsidR="005407C2" w:rsidRPr="00565AE4" w:rsidRDefault="005407C2" w:rsidP="009C099E">
            <w:pPr>
              <w:rPr>
                <w:rFonts w:ascii="Times New Roman" w:hAnsi="Times New Roman" w:cs="Times New Roman"/>
                <w:sz w:val="24"/>
                <w:szCs w:val="24"/>
              </w:rPr>
            </w:pPr>
          </w:p>
        </w:tc>
        <w:tc>
          <w:tcPr>
            <w:tcW w:w="496" w:type="dxa"/>
          </w:tcPr>
          <w:p w:rsidR="005407C2" w:rsidRPr="00565AE4" w:rsidRDefault="005407C2" w:rsidP="00B94046">
            <w:pPr>
              <w:ind w:right="-115" w:firstLine="0"/>
              <w:rPr>
                <w:rFonts w:ascii="Times New Roman" w:hAnsi="Times New Roman" w:cs="Times New Roman"/>
                <w:sz w:val="24"/>
                <w:szCs w:val="24"/>
              </w:rPr>
            </w:pPr>
            <w:r w:rsidRPr="00565AE4">
              <w:rPr>
                <w:rFonts w:ascii="Times New Roman" w:hAnsi="Times New Roman" w:cs="Times New Roman"/>
                <w:sz w:val="24"/>
                <w:szCs w:val="24"/>
              </w:rPr>
              <w:t>(3)</w:t>
            </w:r>
          </w:p>
          <w:p w:rsidR="005407C2" w:rsidRPr="00565AE4" w:rsidRDefault="005407C2" w:rsidP="009C099E">
            <w:pPr>
              <w:rPr>
                <w:rFonts w:ascii="Times New Roman" w:hAnsi="Times New Roman" w:cs="Times New Roman"/>
                <w:sz w:val="24"/>
                <w:szCs w:val="24"/>
              </w:rPr>
            </w:pPr>
          </w:p>
        </w:tc>
        <w:tc>
          <w:tcPr>
            <w:tcW w:w="4072"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Belediye hudutları dışından herhangi bir kişinin bir belediyenin ana kanalizasyon hattına vereceği atık su miktarı, takılacak sayaçla ölçülerek metreküp başına asgari ücretin %0,01 (onbinde biri)’i ile %1 (yüzde biri)’i arasında olacak şekilde ücretlendirilir. </w:t>
            </w:r>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     Ancak belirlenecek ücret kendi belediye sınırları içinde hizmet verdiği bedeli geçemez. </w:t>
            </w:r>
          </w:p>
        </w:tc>
      </w:tr>
      <w:tr w:rsidR="005407C2" w:rsidRPr="00565AE4" w:rsidTr="009C099E">
        <w:tc>
          <w:tcPr>
            <w:tcW w:w="2376" w:type="dxa"/>
          </w:tcPr>
          <w:p w:rsidR="005407C2" w:rsidRPr="00565AE4" w:rsidRDefault="005407C2" w:rsidP="009C099E">
            <w:pPr>
              <w:ind w:right="-108"/>
              <w:rPr>
                <w:rFonts w:ascii="Times New Roman" w:hAnsi="Times New Roman" w:cs="Times New Roman"/>
                <w:spacing w:val="-2"/>
                <w:sz w:val="24"/>
                <w:szCs w:val="24"/>
              </w:rPr>
            </w:pPr>
          </w:p>
        </w:tc>
        <w:tc>
          <w:tcPr>
            <w:tcW w:w="1709" w:type="dxa"/>
            <w:gridSpan w:val="2"/>
          </w:tcPr>
          <w:p w:rsidR="005407C2" w:rsidRPr="00565AE4" w:rsidRDefault="005407C2" w:rsidP="009C099E">
            <w:pPr>
              <w:rPr>
                <w:rFonts w:ascii="Times New Roman" w:eastAsia="Times New Roman" w:hAnsi="Times New Roman" w:cs="Times New Roman"/>
                <w:sz w:val="24"/>
                <w:szCs w:val="24"/>
                <w:lang w:val="en-US"/>
              </w:rPr>
            </w:pPr>
          </w:p>
        </w:tc>
        <w:tc>
          <w:tcPr>
            <w:tcW w:w="559" w:type="dxa"/>
          </w:tcPr>
          <w:p w:rsidR="005407C2" w:rsidRPr="00565AE4" w:rsidRDefault="005407C2" w:rsidP="009C099E">
            <w:pPr>
              <w:rPr>
                <w:rFonts w:ascii="Times New Roman" w:hAnsi="Times New Roman" w:cs="Times New Roman"/>
                <w:sz w:val="24"/>
                <w:szCs w:val="24"/>
              </w:rPr>
            </w:pPr>
          </w:p>
        </w:tc>
        <w:tc>
          <w:tcPr>
            <w:tcW w:w="496" w:type="dxa"/>
          </w:tcPr>
          <w:p w:rsidR="005407C2" w:rsidRPr="00565AE4" w:rsidRDefault="005407C2" w:rsidP="00B94046">
            <w:pPr>
              <w:ind w:right="-115"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072"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maddede belirtilen ücretler ve muafiyetler ile bunlara ilişkin usul ve esaslar, Belediye Meclisince hazırlanıp, Bakanlıkça önerilecek ve Bakanlar Kurulunca onaylanacak Resmi Gazete’de yayımlanacak bir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 xml:space="preserve"> </w:t>
      </w:r>
      <w:r w:rsidRPr="00565AE4">
        <w:rPr>
          <w:rFonts w:cs="Times New Roman"/>
          <w:sz w:val="24"/>
          <w:szCs w:val="24"/>
        </w:rPr>
        <w:tab/>
        <w:t xml:space="preserve">BAŞKAN </w:t>
      </w:r>
      <w:r w:rsidR="00DC2F27"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812D55" w:rsidRDefault="00812D55">
      <w:pPr>
        <w:ind w:firstLine="0"/>
        <w:jc w:val="left"/>
        <w:rPr>
          <w:rFonts w:cs="Times New Roman"/>
          <w:sz w:val="24"/>
          <w:szCs w:val="24"/>
        </w:rPr>
      </w:pPr>
      <w:r>
        <w:rPr>
          <w:rFonts w:cs="Times New Roman"/>
          <w:sz w:val="24"/>
          <w:szCs w:val="24"/>
        </w:rPr>
        <w:br w:type="page"/>
      </w: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603"/>
        <w:gridCol w:w="550"/>
        <w:gridCol w:w="5572"/>
      </w:tblGrid>
      <w:tr w:rsidR="005407C2" w:rsidRPr="00565AE4" w:rsidTr="009C099E">
        <w:tc>
          <w:tcPr>
            <w:tcW w:w="2518" w:type="dxa"/>
          </w:tcPr>
          <w:p w:rsidR="005407C2" w:rsidRPr="00565AE4" w:rsidRDefault="005407C2" w:rsidP="00B94046">
            <w:pPr>
              <w:ind w:right="-10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100’üncü Maddesinin </w:t>
            </w:r>
          </w:p>
        </w:tc>
        <w:tc>
          <w:tcPr>
            <w:tcW w:w="60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49.</w:t>
            </w:r>
          </w:p>
        </w:tc>
        <w:tc>
          <w:tcPr>
            <w:tcW w:w="612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100’üncü maddesinin (2)’nci fıkrası kaldırılmak ve yerine aşağıdaki yeni (2)’nci fıkra konmak suretiyle değiştirilir:</w:t>
            </w:r>
          </w:p>
        </w:tc>
      </w:tr>
      <w:tr w:rsidR="005407C2" w:rsidRPr="00565AE4" w:rsidTr="009C099E">
        <w:tc>
          <w:tcPr>
            <w:tcW w:w="2518" w:type="dxa"/>
          </w:tcPr>
          <w:p w:rsidR="005407C2" w:rsidRPr="00565AE4" w:rsidRDefault="005407C2" w:rsidP="00B94046">
            <w:pPr>
              <w:ind w:right="-121"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Değiştirilmesi</w:t>
            </w:r>
          </w:p>
        </w:tc>
        <w:tc>
          <w:tcPr>
            <w:tcW w:w="603" w:type="dxa"/>
          </w:tcPr>
          <w:p w:rsidR="005407C2" w:rsidRPr="00565AE4" w:rsidRDefault="005407C2" w:rsidP="009C099E">
            <w:pPr>
              <w:rPr>
                <w:rFonts w:ascii="Times New Roman" w:hAnsi="Times New Roman" w:cs="Times New Roman"/>
                <w:sz w:val="24"/>
                <w:szCs w:val="24"/>
              </w:rPr>
            </w:pPr>
          </w:p>
        </w:tc>
        <w:tc>
          <w:tcPr>
            <w:tcW w:w="6127" w:type="dxa"/>
            <w:gridSpan w:val="2"/>
          </w:tcPr>
          <w:p w:rsidR="005407C2" w:rsidRPr="00565AE4" w:rsidRDefault="005407C2" w:rsidP="009C099E">
            <w:pPr>
              <w:rPr>
                <w:rFonts w:ascii="Times New Roman" w:hAnsi="Times New Roman" w:cs="Times New Roman"/>
                <w:sz w:val="24"/>
                <w:szCs w:val="24"/>
              </w:rPr>
            </w:pPr>
          </w:p>
        </w:tc>
      </w:tr>
      <w:tr w:rsidR="005407C2" w:rsidRPr="00565AE4" w:rsidTr="009C099E">
        <w:tc>
          <w:tcPr>
            <w:tcW w:w="2518" w:type="dxa"/>
          </w:tcPr>
          <w:p w:rsidR="005407C2" w:rsidRPr="00565AE4" w:rsidRDefault="005407C2" w:rsidP="009C099E">
            <w:pPr>
              <w:ind w:right="-121"/>
              <w:rPr>
                <w:rFonts w:ascii="Times New Roman" w:hAnsi="Times New Roman" w:cs="Times New Roman"/>
                <w:spacing w:val="-2"/>
                <w:sz w:val="24"/>
                <w:szCs w:val="24"/>
              </w:rPr>
            </w:pPr>
          </w:p>
        </w:tc>
        <w:tc>
          <w:tcPr>
            <w:tcW w:w="60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55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(A)</w:t>
            </w:r>
          </w:p>
        </w:tc>
        <w:tc>
          <w:tcPr>
            <w:tcW w:w="5577"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Belediyeye ait herhangi bir meydan, cadde, yol, sokak, kaldırım, park ve yeşil alan, kamuya ait alanlar veya bunlara benzer yerler inşaat işleriyle ilgili olarak işgal edilemez veya izinsiz olarak bu alanlara emtia bırakılamaz, eşya konulamaz. Bu gibi yerleri kullanmak veya eşya koymak, ilgili belediyeden önceden izin alınmasına bağlıdır. İzinli olarak kullanımın devam ettiği her saat için kullanımda bulunan, belediyeye saat başı aylık asgari ücretin % 0.1 (binde bir)’</w:t>
            </w:r>
            <w:proofErr w:type="gramStart"/>
            <w:r w:rsidRPr="00565AE4">
              <w:rPr>
                <w:rFonts w:ascii="Times New Roman" w:hAnsi="Times New Roman" w:cs="Times New Roman"/>
                <w:sz w:val="24"/>
                <w:szCs w:val="24"/>
              </w:rPr>
              <w:t>i  ile</w:t>
            </w:r>
            <w:proofErr w:type="gramEnd"/>
            <w:r w:rsidRPr="00565AE4">
              <w:rPr>
                <w:rFonts w:ascii="Times New Roman" w:hAnsi="Times New Roman" w:cs="Times New Roman"/>
                <w:sz w:val="24"/>
                <w:szCs w:val="24"/>
              </w:rPr>
              <w:t xml:space="preserve"> %1 (yüzde bir)’i</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arasında harç öder.</w:t>
            </w:r>
          </w:p>
        </w:tc>
      </w:tr>
      <w:tr w:rsidR="005407C2" w:rsidRPr="00565AE4" w:rsidTr="009C099E">
        <w:tc>
          <w:tcPr>
            <w:tcW w:w="2518" w:type="dxa"/>
          </w:tcPr>
          <w:p w:rsidR="005407C2" w:rsidRPr="00565AE4" w:rsidRDefault="005407C2" w:rsidP="009C099E">
            <w:pPr>
              <w:ind w:right="-121"/>
              <w:rPr>
                <w:rFonts w:ascii="Times New Roman" w:hAnsi="Times New Roman" w:cs="Times New Roman"/>
                <w:spacing w:val="-2"/>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55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w:t>
            </w:r>
          </w:p>
        </w:tc>
        <w:tc>
          <w:tcPr>
            <w:tcW w:w="5577"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İnşaat işleri ile ilgili olarak belediye, kamu malına yapılabilecek herhangi bir zararı karşılamak için inşaat sahibi gerçek ve/veya tüzel kişilerden inşaat işlemlerine başlamadan önce proje bedelinin %10 (yüzde on)’</w:t>
            </w:r>
            <w:proofErr w:type="gramStart"/>
            <w:r w:rsidRPr="00565AE4">
              <w:rPr>
                <w:rFonts w:ascii="Times New Roman" w:hAnsi="Times New Roman" w:cs="Times New Roman"/>
                <w:sz w:val="24"/>
                <w:szCs w:val="24"/>
              </w:rPr>
              <w:t>unu  aşmayacak</w:t>
            </w:r>
            <w:proofErr w:type="gramEnd"/>
            <w:r w:rsidRPr="00565AE4">
              <w:rPr>
                <w:rFonts w:ascii="Times New Roman" w:hAnsi="Times New Roman" w:cs="Times New Roman"/>
                <w:sz w:val="24"/>
                <w:szCs w:val="24"/>
              </w:rPr>
              <w:t xml:space="preserve"> şekilde bu maddenin (3)’üncü fıkrası uyarınca çıkarılacak tüzükte belirlenen oranda depozit veya banka teminat mektubu alır. İnşaat bitiminden sonra, herhangi bir zarar olmaması koşuluyla 15 iş günü içerisinde depozit veya banka teminat mektubu iade edilir.</w:t>
            </w:r>
          </w:p>
        </w:tc>
      </w:tr>
      <w:tr w:rsidR="005407C2" w:rsidRPr="00565AE4" w:rsidTr="009C099E">
        <w:tc>
          <w:tcPr>
            <w:tcW w:w="2518" w:type="dxa"/>
          </w:tcPr>
          <w:p w:rsidR="005407C2" w:rsidRPr="00565AE4" w:rsidRDefault="005407C2" w:rsidP="009C099E">
            <w:pPr>
              <w:ind w:right="-121"/>
              <w:rPr>
                <w:rFonts w:ascii="Times New Roman" w:hAnsi="Times New Roman" w:cs="Times New Roman"/>
                <w:spacing w:val="-2"/>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550"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(C)</w:t>
            </w:r>
          </w:p>
        </w:tc>
        <w:tc>
          <w:tcPr>
            <w:tcW w:w="5577"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 gerçek ve/veya tüzel kişilerden, inşaat işlemlerine başlamadan önce inşaat izin harcı ile birlikte ödenmek üzere işbu harç tutarının % 1 (yüzde bir)’</w:t>
            </w:r>
            <w:proofErr w:type="gramStart"/>
            <w:r w:rsidRPr="00565AE4">
              <w:rPr>
                <w:rFonts w:ascii="Times New Roman" w:hAnsi="Times New Roman" w:cs="Times New Roman"/>
                <w:sz w:val="24"/>
                <w:szCs w:val="24"/>
              </w:rPr>
              <w:t>i  tutarında</w:t>
            </w:r>
            <w:proofErr w:type="gramEnd"/>
            <w:r w:rsidRPr="00565AE4">
              <w:rPr>
                <w:rFonts w:ascii="Times New Roman" w:hAnsi="Times New Roman" w:cs="Times New Roman"/>
                <w:sz w:val="24"/>
                <w:szCs w:val="24"/>
              </w:rPr>
              <w:t xml:space="preserve"> yol kullanım harcı alır.”</w:t>
            </w:r>
          </w:p>
        </w:tc>
      </w:tr>
    </w:tbl>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DC2F27" w:rsidRPr="00565AE4">
        <w:rPr>
          <w:rFonts w:cs="Times New Roman"/>
          <w:sz w:val="24"/>
          <w:szCs w:val="24"/>
        </w:rPr>
        <w:t>–</w:t>
      </w:r>
      <w:r w:rsidRPr="00565AE4">
        <w:rPr>
          <w:rFonts w:cs="Times New Roman"/>
          <w:sz w:val="24"/>
          <w:szCs w:val="24"/>
        </w:rPr>
        <w:t xml:space="preserve"> </w:t>
      </w:r>
      <w:r w:rsidR="00DC2F27"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37"/>
        <w:gridCol w:w="5542"/>
      </w:tblGrid>
      <w:tr w:rsidR="005407C2" w:rsidRPr="00565AE4" w:rsidTr="009C099E">
        <w:tc>
          <w:tcPr>
            <w:tcW w:w="3070"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102’nci Maddesinin Değiştirilmesi</w:t>
            </w:r>
          </w:p>
        </w:tc>
        <w:tc>
          <w:tcPr>
            <w:tcW w:w="582"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50.</w:t>
            </w:r>
          </w:p>
        </w:tc>
        <w:tc>
          <w:tcPr>
            <w:tcW w:w="5560" w:type="dxa"/>
          </w:tcPr>
          <w:p w:rsidR="005407C2" w:rsidRPr="00565AE4" w:rsidRDefault="005407C2" w:rsidP="009C099E">
            <w:pPr>
              <w:ind w:right="34"/>
              <w:rPr>
                <w:rFonts w:ascii="Times New Roman" w:hAnsi="Times New Roman" w:cs="Times New Roman"/>
                <w:sz w:val="24"/>
                <w:szCs w:val="24"/>
              </w:rPr>
            </w:pPr>
            <w:r w:rsidRPr="00565AE4">
              <w:rPr>
                <w:rFonts w:ascii="Times New Roman" w:hAnsi="Times New Roman" w:cs="Times New Roman"/>
                <w:sz w:val="24"/>
                <w:szCs w:val="24"/>
              </w:rPr>
              <w:t xml:space="preserve">Esas Yasa, 102’nci </w:t>
            </w:r>
            <w:proofErr w:type="gramStart"/>
            <w:r w:rsidRPr="00565AE4">
              <w:rPr>
                <w:rFonts w:ascii="Times New Roman" w:hAnsi="Times New Roman" w:cs="Times New Roman"/>
                <w:sz w:val="24"/>
                <w:szCs w:val="24"/>
              </w:rPr>
              <w:t>maddesinin  mevcut</w:t>
            </w:r>
            <w:proofErr w:type="gramEnd"/>
            <w:r w:rsidRPr="00565AE4">
              <w:rPr>
                <w:rFonts w:ascii="Times New Roman" w:hAnsi="Times New Roman" w:cs="Times New Roman"/>
                <w:sz w:val="24"/>
                <w:szCs w:val="24"/>
              </w:rPr>
              <w:t xml:space="preserve"> (2)’inci fıkrasından hemen sonra aşağıdaki yeni (3)’üncü fıkra eklenmek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3070" w:type="dxa"/>
          </w:tcPr>
          <w:p w:rsidR="005407C2" w:rsidRPr="00565AE4" w:rsidRDefault="005407C2" w:rsidP="009C099E">
            <w:pPr>
              <w:rPr>
                <w:rFonts w:ascii="Times New Roman" w:hAnsi="Times New Roman" w:cs="Times New Roman"/>
                <w:spacing w:val="-2"/>
                <w:sz w:val="24"/>
                <w:szCs w:val="24"/>
              </w:rPr>
            </w:pPr>
          </w:p>
        </w:tc>
        <w:tc>
          <w:tcPr>
            <w:tcW w:w="582" w:type="dxa"/>
          </w:tcPr>
          <w:p w:rsidR="005407C2" w:rsidRPr="00565AE4" w:rsidRDefault="005407C2" w:rsidP="00B94046">
            <w:pPr>
              <w:ind w:right="34"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560" w:type="dxa"/>
          </w:tcPr>
          <w:p w:rsidR="005407C2" w:rsidRPr="00565AE4" w:rsidRDefault="005407C2" w:rsidP="009C099E">
            <w:pPr>
              <w:ind w:right="34"/>
              <w:rPr>
                <w:rFonts w:ascii="Times New Roman" w:hAnsi="Times New Roman" w:cs="Times New Roman"/>
                <w:sz w:val="24"/>
                <w:szCs w:val="24"/>
              </w:rPr>
            </w:pPr>
            <w:r w:rsidRPr="00565AE4">
              <w:rPr>
                <w:rFonts w:ascii="Times New Roman" w:hAnsi="Times New Roman" w:cs="Times New Roman"/>
                <w:sz w:val="24"/>
                <w:szCs w:val="24"/>
              </w:rPr>
              <w:t>Satıcının taşınmaz malın bulunduğu yerdeki belediyeye devredilecek olan taşınmaz mal ile ilgili borcu olmadığı Tapu ve Kadastro Dairesince tespit edilmedikçe taşınmaz malın kayıt işlemi yapılamaz.”</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DC2F27" w:rsidRPr="00565AE4">
        <w:rPr>
          <w:rFonts w:cs="Times New Roman"/>
          <w:sz w:val="24"/>
          <w:szCs w:val="24"/>
        </w:rPr>
        <w:t>–</w:t>
      </w:r>
      <w:r w:rsidRPr="00565AE4">
        <w:rPr>
          <w:rFonts w:cs="Times New Roman"/>
          <w:sz w:val="24"/>
          <w:szCs w:val="24"/>
        </w:rPr>
        <w:t xml:space="preserve"> </w:t>
      </w:r>
      <w:r w:rsidR="00DC2F27" w:rsidRPr="00565AE4">
        <w:rPr>
          <w:rFonts w:cs="Times New Roman"/>
          <w:sz w:val="24"/>
          <w:szCs w:val="24"/>
        </w:rPr>
        <w:t>Bu ma</w:t>
      </w:r>
      <w:r w:rsidRPr="00565AE4">
        <w:rPr>
          <w:rFonts w:cs="Times New Roman"/>
          <w:sz w:val="24"/>
          <w:szCs w:val="24"/>
        </w:rPr>
        <w:t>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641CC1" w:rsidRDefault="00641CC1">
      <w:pPr>
        <w:ind w:firstLine="0"/>
        <w:jc w:val="left"/>
        <w:rPr>
          <w:rFonts w:cs="Times New Roman"/>
          <w:sz w:val="24"/>
          <w:szCs w:val="24"/>
        </w:rPr>
      </w:pPr>
      <w:r>
        <w:rPr>
          <w:rFonts w:cs="Times New Roman"/>
          <w:sz w:val="24"/>
          <w:szCs w:val="24"/>
        </w:rPr>
        <w:br w:type="page"/>
      </w:r>
    </w:p>
    <w:p w:rsidR="005407C2" w:rsidRPr="00565AE4" w:rsidRDefault="005407C2" w:rsidP="005407C2">
      <w:pPr>
        <w:ind w:firstLine="708"/>
        <w:rPr>
          <w:rFonts w:cs="Times New Roman"/>
          <w:sz w:val="24"/>
          <w:szCs w:val="24"/>
        </w:rPr>
      </w:pPr>
      <w:proofErr w:type="gramStart"/>
      <w:r w:rsidRPr="00565AE4">
        <w:rPr>
          <w:rFonts w:cs="Times New Roman"/>
          <w:sz w:val="24"/>
          <w:szCs w:val="24"/>
        </w:rPr>
        <w:lastRenderedPageBreak/>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518"/>
        <w:gridCol w:w="567"/>
        <w:gridCol w:w="771"/>
        <w:gridCol w:w="647"/>
        <w:gridCol w:w="516"/>
        <w:gridCol w:w="550"/>
        <w:gridCol w:w="3663"/>
      </w:tblGrid>
      <w:tr w:rsidR="005407C2" w:rsidRPr="00565AE4" w:rsidTr="009C099E">
        <w:tc>
          <w:tcPr>
            <w:tcW w:w="2518" w:type="dxa"/>
            <w:tcBorders>
              <w:top w:val="nil"/>
              <w:left w:val="nil"/>
              <w:bottom w:val="nil"/>
              <w:right w:val="nil"/>
            </w:tcBorders>
          </w:tcPr>
          <w:p w:rsidR="005407C2" w:rsidRPr="00565AE4" w:rsidRDefault="005407C2" w:rsidP="00B94046">
            <w:pPr>
              <w:ind w:right="-100" w:firstLine="0"/>
              <w:rPr>
                <w:rFonts w:ascii="Times New Roman" w:hAnsi="Times New Roman" w:cs="Times New Roman"/>
                <w:spacing w:val="-2"/>
                <w:sz w:val="24"/>
                <w:szCs w:val="24"/>
              </w:rPr>
            </w:pPr>
            <w:r w:rsidRPr="00565AE4">
              <w:rPr>
                <w:rFonts w:ascii="Times New Roman" w:hAnsi="Times New Roman" w:cs="Times New Roman"/>
                <w:sz w:val="24"/>
                <w:szCs w:val="24"/>
              </w:rPr>
              <w:t xml:space="preserve">Esas Yasanın 103’üncü Maddesinin </w:t>
            </w:r>
          </w:p>
        </w:tc>
        <w:tc>
          <w:tcPr>
            <w:tcW w:w="56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51.</w:t>
            </w:r>
          </w:p>
        </w:tc>
        <w:tc>
          <w:tcPr>
            <w:tcW w:w="6147" w:type="dxa"/>
            <w:gridSpan w:val="5"/>
            <w:tcBorders>
              <w:top w:val="nil"/>
              <w:left w:val="nil"/>
              <w:bottom w:val="nil"/>
              <w:right w:val="nil"/>
            </w:tcBorders>
          </w:tcPr>
          <w:p w:rsidR="005407C2" w:rsidRPr="00565AE4" w:rsidRDefault="005407C2" w:rsidP="009C099E">
            <w:pPr>
              <w:ind w:right="7"/>
              <w:rPr>
                <w:rFonts w:ascii="Times New Roman" w:hAnsi="Times New Roman" w:cs="Times New Roman"/>
                <w:sz w:val="24"/>
                <w:szCs w:val="24"/>
              </w:rPr>
            </w:pPr>
            <w:r w:rsidRPr="00565AE4">
              <w:rPr>
                <w:rFonts w:ascii="Times New Roman" w:hAnsi="Times New Roman" w:cs="Times New Roman"/>
                <w:sz w:val="24"/>
                <w:szCs w:val="24"/>
              </w:rPr>
              <w:t xml:space="preserve">Esas Yasa, 103’üncü maddesinin hemen </w:t>
            </w:r>
            <w:proofErr w:type="gramStart"/>
            <w:r w:rsidRPr="00565AE4">
              <w:rPr>
                <w:rFonts w:ascii="Times New Roman" w:hAnsi="Times New Roman" w:cs="Times New Roman"/>
                <w:sz w:val="24"/>
                <w:szCs w:val="24"/>
              </w:rPr>
              <w:t>sonra  kaldırılmak</w:t>
            </w:r>
            <w:proofErr w:type="gramEnd"/>
            <w:r w:rsidRPr="00565AE4">
              <w:rPr>
                <w:rFonts w:ascii="Times New Roman" w:hAnsi="Times New Roman" w:cs="Times New Roman"/>
                <w:sz w:val="24"/>
                <w:szCs w:val="24"/>
              </w:rPr>
              <w:t xml:space="preserve"> ve yerine aşağıdaki yeni 103’üncü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518" w:type="dxa"/>
            <w:tcBorders>
              <w:top w:val="nil"/>
              <w:left w:val="nil"/>
              <w:bottom w:val="nil"/>
              <w:right w:val="nil"/>
            </w:tcBorders>
          </w:tcPr>
          <w:p w:rsidR="005407C2" w:rsidRPr="00565AE4" w:rsidRDefault="005407C2" w:rsidP="00B94046">
            <w:pPr>
              <w:ind w:right="-108" w:firstLine="0"/>
              <w:rPr>
                <w:rFonts w:ascii="Times New Roman" w:hAnsi="Times New Roman" w:cs="Times New Roman"/>
                <w:sz w:val="24"/>
                <w:szCs w:val="24"/>
              </w:rPr>
            </w:pPr>
            <w:r w:rsidRPr="00565AE4">
              <w:rPr>
                <w:rFonts w:ascii="Times New Roman" w:hAnsi="Times New Roman" w:cs="Times New Roman"/>
                <w:sz w:val="24"/>
                <w:szCs w:val="24"/>
              </w:rPr>
              <w:t>Değiştirilmesi</w:t>
            </w: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147" w:type="dxa"/>
            <w:gridSpan w:val="5"/>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r>
      <w:tr w:rsidR="005407C2" w:rsidRPr="00565AE4" w:rsidTr="009C099E">
        <w:tc>
          <w:tcPr>
            <w:tcW w:w="2518" w:type="dxa"/>
            <w:tcBorders>
              <w:top w:val="nil"/>
              <w:left w:val="nil"/>
              <w:bottom w:val="nil"/>
              <w:right w:val="nil"/>
            </w:tcBorders>
          </w:tcPr>
          <w:p w:rsidR="005407C2" w:rsidRPr="00565AE4" w:rsidRDefault="005407C2" w:rsidP="009C099E">
            <w:pPr>
              <w:ind w:right="-108"/>
              <w:rPr>
                <w:rFonts w:ascii="Times New Roman" w:hAnsi="Times New Roman" w:cs="Times New Roman"/>
                <w:sz w:val="24"/>
                <w:szCs w:val="24"/>
              </w:rPr>
            </w:pPr>
          </w:p>
        </w:tc>
        <w:tc>
          <w:tcPr>
            <w:tcW w:w="1338" w:type="dxa"/>
            <w:gridSpan w:val="2"/>
            <w:tcBorders>
              <w:top w:val="nil"/>
              <w:left w:val="nil"/>
              <w:bottom w:val="nil"/>
              <w:right w:val="nil"/>
            </w:tcBorders>
          </w:tcPr>
          <w:p w:rsidR="005407C2" w:rsidRPr="00565AE4" w:rsidRDefault="005407C2" w:rsidP="00B94046">
            <w:pPr>
              <w:ind w:right="-108" w:firstLine="0"/>
              <w:rPr>
                <w:rFonts w:ascii="Times New Roman" w:eastAsia="Times New Roman" w:hAnsi="Times New Roman" w:cs="Times New Roman"/>
                <w:sz w:val="24"/>
                <w:szCs w:val="24"/>
              </w:rPr>
            </w:pPr>
            <w:r w:rsidRPr="00565AE4">
              <w:rPr>
                <w:rFonts w:ascii="Times New Roman" w:eastAsia="Times New Roman" w:hAnsi="Times New Roman" w:cs="Times New Roman"/>
                <w:sz w:val="24"/>
                <w:szCs w:val="24"/>
                <w:lang w:val="en-US"/>
              </w:rPr>
              <w:t>“</w:t>
            </w:r>
            <w:r w:rsidRPr="00565AE4">
              <w:rPr>
                <w:rFonts w:ascii="Times New Roman" w:eastAsia="Times New Roman" w:hAnsi="Times New Roman" w:cs="Times New Roman"/>
                <w:sz w:val="24"/>
                <w:szCs w:val="24"/>
              </w:rPr>
              <w:t xml:space="preserve">Belediye Hizmetlerin-den Yararlanma Resmi </w:t>
            </w: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9C099E">
            <w:pPr>
              <w:ind w:right="20"/>
              <w:rPr>
                <w:rFonts w:ascii="Times New Roman" w:hAnsi="Times New Roman" w:cs="Times New Roman"/>
                <w:sz w:val="24"/>
                <w:szCs w:val="24"/>
              </w:rPr>
            </w:pPr>
          </w:p>
          <w:p w:rsidR="005407C2" w:rsidRPr="00565AE4" w:rsidRDefault="005407C2" w:rsidP="00B94046">
            <w:pPr>
              <w:autoSpaceDE w:val="0"/>
              <w:autoSpaceDN w:val="0"/>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48/1977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28/1985</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31/1988</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31/1991</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23/1997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54/1999</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35/2005</w:t>
            </w:r>
          </w:p>
          <w:p w:rsidR="005407C2" w:rsidRPr="00565AE4" w:rsidRDefault="005407C2" w:rsidP="009C099E">
            <w:pPr>
              <w:ind w:right="2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59/2010</w:t>
            </w:r>
          </w:p>
          <w:p w:rsidR="005407C2" w:rsidRPr="00565AE4" w:rsidRDefault="005407C2" w:rsidP="009C099E">
            <w:pPr>
              <w:ind w:right="20"/>
              <w:rPr>
                <w:rFonts w:ascii="Times New Roman" w:hAnsi="Times New Roman" w:cs="Times New Roman"/>
                <w:sz w:val="24"/>
                <w:szCs w:val="24"/>
              </w:rPr>
            </w:pPr>
            <w:r w:rsidRPr="00565AE4">
              <w:rPr>
                <w:rFonts w:ascii="Times New Roman" w:eastAsia="Calibri" w:hAnsi="Times New Roman" w:cs="Times New Roman"/>
                <w:sz w:val="24"/>
                <w:szCs w:val="24"/>
              </w:rPr>
              <w:t xml:space="preserve">     13/2017</w:t>
            </w:r>
          </w:p>
        </w:tc>
        <w:tc>
          <w:tcPr>
            <w:tcW w:w="64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103.</w:t>
            </w:r>
          </w:p>
        </w:tc>
        <w:tc>
          <w:tcPr>
            <w:tcW w:w="51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50"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663"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Kuzey Kıbrıs Türk Cumhuriyeti hava limanlarından çıkış yapan kişiler için ilgili şirketler tarafından aylık asgari ücretin     %</w:t>
            </w:r>
            <w:proofErr w:type="gramStart"/>
            <w:r w:rsidRPr="00565AE4">
              <w:rPr>
                <w:rFonts w:ascii="Times New Roman" w:hAnsi="Times New Roman" w:cs="Times New Roman"/>
                <w:sz w:val="24"/>
                <w:szCs w:val="24"/>
              </w:rPr>
              <w:t>0.6</w:t>
            </w:r>
            <w:proofErr w:type="gramEnd"/>
            <w:r w:rsidRPr="00565AE4">
              <w:rPr>
                <w:rFonts w:ascii="Times New Roman" w:hAnsi="Times New Roman" w:cs="Times New Roman"/>
                <w:sz w:val="24"/>
                <w:szCs w:val="24"/>
              </w:rPr>
              <w:t xml:space="preserve"> (binde altı)’sı tutarında Belediye Hizmetlerinden Yararlanma Resmi ödenir.  Bu resmin %60 (yüzde altmış)’ı hava limanının bulunduğu yerdeki belediyeye, %40 (yüzde kırk)’</w:t>
            </w:r>
            <w:proofErr w:type="gramStart"/>
            <w:r w:rsidRPr="00565AE4">
              <w:rPr>
                <w:rFonts w:ascii="Times New Roman" w:hAnsi="Times New Roman" w:cs="Times New Roman"/>
                <w:sz w:val="24"/>
                <w:szCs w:val="24"/>
              </w:rPr>
              <w:t>ı  ise</w:t>
            </w:r>
            <w:proofErr w:type="gramEnd"/>
            <w:r w:rsidRPr="00565AE4">
              <w:rPr>
                <w:rFonts w:ascii="Times New Roman" w:hAnsi="Times New Roman" w:cs="Times New Roman"/>
                <w:sz w:val="24"/>
                <w:szCs w:val="24"/>
              </w:rPr>
              <w:t xml:space="preserve"> yatırılacak  devre ve miktar, ilgili belediye tarafından onaylandıktan sonra en geç 15 (onbeş)  gün içinde  Gelir ve Vergi Dairesi Gelirler Veznesine yatırılır. Yatırılan bu resim</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bu Yasanın 90’ıncı maddesi uyarınca diğer belediyelere nüfusları üzerinden paylaştırılır. Gününde yatırılmayan resimler için Kamu Alacakları Tahsili Usulü Yasasındaki faiz oranları uygulanır.</w:t>
            </w:r>
          </w:p>
        </w:tc>
      </w:tr>
      <w:tr w:rsidR="005407C2" w:rsidRPr="00565AE4" w:rsidTr="009C099E">
        <w:tc>
          <w:tcPr>
            <w:tcW w:w="2518" w:type="dxa"/>
            <w:tcBorders>
              <w:top w:val="nil"/>
              <w:left w:val="nil"/>
              <w:bottom w:val="nil"/>
              <w:right w:val="nil"/>
            </w:tcBorders>
          </w:tcPr>
          <w:p w:rsidR="005407C2" w:rsidRPr="00565AE4" w:rsidRDefault="005407C2" w:rsidP="009C099E">
            <w:pPr>
              <w:ind w:right="-108"/>
              <w:rPr>
                <w:rFonts w:ascii="Times New Roman" w:hAnsi="Times New Roman" w:cs="Times New Roman"/>
                <w:sz w:val="24"/>
                <w:szCs w:val="24"/>
              </w:rPr>
            </w:pPr>
          </w:p>
        </w:tc>
        <w:tc>
          <w:tcPr>
            <w:tcW w:w="1338" w:type="dxa"/>
            <w:gridSpan w:val="2"/>
            <w:tcBorders>
              <w:top w:val="nil"/>
              <w:left w:val="nil"/>
              <w:bottom w:val="nil"/>
              <w:right w:val="nil"/>
            </w:tcBorders>
          </w:tcPr>
          <w:p w:rsidR="005407C2" w:rsidRPr="00565AE4" w:rsidRDefault="005407C2" w:rsidP="009C099E">
            <w:pPr>
              <w:ind w:right="-108"/>
              <w:rPr>
                <w:rFonts w:ascii="Times New Roman" w:eastAsia="Times New Roman" w:hAnsi="Times New Roman" w:cs="Times New Roman"/>
                <w:sz w:val="24"/>
                <w:szCs w:val="24"/>
                <w:lang w:val="en-US"/>
              </w:rPr>
            </w:pPr>
          </w:p>
        </w:tc>
        <w:tc>
          <w:tcPr>
            <w:tcW w:w="64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50"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663"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Kuzey Kıbrıs Türk Cumhuriyeti deniz limanlarından çıkış yapan kişiler için ilgili şirketler </w:t>
            </w:r>
            <w:proofErr w:type="gramStart"/>
            <w:r w:rsidRPr="00565AE4">
              <w:rPr>
                <w:rFonts w:ascii="Times New Roman" w:hAnsi="Times New Roman" w:cs="Times New Roman"/>
                <w:sz w:val="24"/>
                <w:szCs w:val="24"/>
              </w:rPr>
              <w:t>tarafından  aylık</w:t>
            </w:r>
            <w:proofErr w:type="gramEnd"/>
            <w:r w:rsidRPr="00565AE4">
              <w:rPr>
                <w:rFonts w:ascii="Times New Roman" w:hAnsi="Times New Roman" w:cs="Times New Roman"/>
                <w:sz w:val="24"/>
                <w:szCs w:val="24"/>
              </w:rPr>
              <w:t xml:space="preserve"> asgari ücretin % 0.3 (binde üç)’ü, araçlar için ise aylık asgari ücretin %1 </w:t>
            </w:r>
            <w:r w:rsidRPr="00565AE4">
              <w:rPr>
                <w:rFonts w:ascii="Times New Roman" w:hAnsi="Times New Roman" w:cs="Times New Roman"/>
                <w:sz w:val="24"/>
                <w:szCs w:val="24"/>
              </w:rPr>
              <w:lastRenderedPageBreak/>
              <w:t>(yüzde bir)’i tutarında Belediye Hizmetlerinden Yararlanma Resmi ödenir. Bu resmin tamamı deniz limanının bulunduğu yerdeki belediyeye yatırılır.</w:t>
            </w:r>
          </w:p>
          <w:p w:rsidR="005407C2" w:rsidRPr="00565AE4" w:rsidRDefault="005407C2" w:rsidP="009C099E">
            <w:pPr>
              <w:rPr>
                <w:rFonts w:ascii="Times New Roman" w:hAnsi="Times New Roman" w:cs="Times New Roman"/>
                <w:sz w:val="24"/>
                <w:szCs w:val="24"/>
              </w:rPr>
            </w:pPr>
          </w:p>
        </w:tc>
      </w:tr>
      <w:tr w:rsidR="005407C2" w:rsidRPr="00565AE4" w:rsidTr="009C099E">
        <w:tc>
          <w:tcPr>
            <w:tcW w:w="2518" w:type="dxa"/>
            <w:tcBorders>
              <w:top w:val="nil"/>
              <w:left w:val="nil"/>
              <w:bottom w:val="nil"/>
              <w:right w:val="nil"/>
            </w:tcBorders>
          </w:tcPr>
          <w:p w:rsidR="005407C2" w:rsidRPr="00565AE4" w:rsidRDefault="005407C2" w:rsidP="009C099E">
            <w:pPr>
              <w:ind w:right="-108"/>
              <w:rPr>
                <w:rFonts w:ascii="Times New Roman" w:hAnsi="Times New Roman" w:cs="Times New Roman"/>
                <w:sz w:val="24"/>
                <w:szCs w:val="24"/>
              </w:rPr>
            </w:pPr>
          </w:p>
        </w:tc>
        <w:tc>
          <w:tcPr>
            <w:tcW w:w="1338" w:type="dxa"/>
            <w:gridSpan w:val="2"/>
            <w:tcBorders>
              <w:top w:val="nil"/>
              <w:left w:val="nil"/>
              <w:bottom w:val="nil"/>
              <w:right w:val="nil"/>
            </w:tcBorders>
          </w:tcPr>
          <w:p w:rsidR="005407C2" w:rsidRPr="00565AE4" w:rsidRDefault="005407C2" w:rsidP="009C099E">
            <w:pPr>
              <w:ind w:right="-108"/>
              <w:rPr>
                <w:rFonts w:ascii="Times New Roman" w:eastAsia="Times New Roman" w:hAnsi="Times New Roman" w:cs="Times New Roman"/>
                <w:sz w:val="24"/>
                <w:szCs w:val="24"/>
                <w:lang w:val="en-US"/>
              </w:rPr>
            </w:pPr>
          </w:p>
        </w:tc>
        <w:tc>
          <w:tcPr>
            <w:tcW w:w="64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516" w:type="dxa"/>
            <w:tcBorders>
              <w:top w:val="nil"/>
              <w:left w:val="nil"/>
              <w:bottom w:val="nil"/>
              <w:right w:val="nil"/>
            </w:tcBorders>
          </w:tcPr>
          <w:p w:rsidR="005407C2" w:rsidRPr="00565AE4" w:rsidRDefault="005407C2" w:rsidP="00B94046">
            <w:pPr>
              <w:ind w:right="20"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213" w:type="dxa"/>
            <w:gridSpan w:val="2"/>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eastAsia="Times New Roman" w:hAnsi="Times New Roman" w:cs="Times New Roman"/>
                <w:sz w:val="24"/>
                <w:szCs w:val="24"/>
              </w:rPr>
              <w:t>Yukarıdaki fıkrada belirtilen belediye hizmetlerinden yararlanma resminden muaf tutulacak araç ve kişiler, Belediye Meclisince hazırlanıp, Bakanlıkça önerilecek ve Bakanlar Kurulunca onaylanarak Resmi Gazete’de yayımlanacak tüzükle belirlenir.”</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w:t>
      </w:r>
      <w:r w:rsidR="00DC2F27" w:rsidRPr="00565AE4">
        <w:rPr>
          <w:rFonts w:cs="Times New Roman"/>
          <w:sz w:val="24"/>
          <w:szCs w:val="24"/>
        </w:rPr>
        <w:t>–</w:t>
      </w:r>
      <w:r w:rsidRPr="00565AE4">
        <w:rPr>
          <w:rFonts w:cs="Times New Roman"/>
          <w:sz w:val="24"/>
          <w:szCs w:val="24"/>
        </w:rPr>
        <w:t xml:space="preserve"> </w:t>
      </w:r>
      <w:r w:rsidR="00DC2F27" w:rsidRPr="00565AE4">
        <w:rPr>
          <w:rFonts w:cs="Times New Roman"/>
          <w:sz w:val="24"/>
          <w:szCs w:val="24"/>
        </w:rPr>
        <w:t>Bu ma</w:t>
      </w:r>
      <w:r w:rsidRPr="00565AE4">
        <w:rPr>
          <w:rFonts w:cs="Times New Roman"/>
          <w:sz w:val="24"/>
          <w:szCs w:val="24"/>
        </w:rPr>
        <w:t>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08"/>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67"/>
        <w:gridCol w:w="850"/>
        <w:gridCol w:w="576"/>
        <w:gridCol w:w="558"/>
        <w:gridCol w:w="4001"/>
      </w:tblGrid>
      <w:tr w:rsidR="005407C2" w:rsidRPr="00565AE4" w:rsidTr="009C099E">
        <w:tc>
          <w:tcPr>
            <w:tcW w:w="2660"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105’inci Maddesinin Değiştirilmesi</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eastAsia="Times New Roman" w:hAnsi="Times New Roman" w:cs="Times New Roman"/>
                <w:sz w:val="24"/>
                <w:szCs w:val="24"/>
                <w:lang w:val="en-US"/>
              </w:rPr>
              <w:t>52.</w:t>
            </w:r>
          </w:p>
        </w:tc>
        <w:tc>
          <w:tcPr>
            <w:tcW w:w="5985" w:type="dxa"/>
            <w:gridSpan w:val="4"/>
          </w:tcPr>
          <w:p w:rsidR="005407C2" w:rsidRPr="00565AE4" w:rsidRDefault="005407C2" w:rsidP="009C099E">
            <w:pPr>
              <w:rPr>
                <w:rFonts w:ascii="Times New Roman" w:hAnsi="Times New Roman" w:cs="Times New Roman"/>
                <w:sz w:val="24"/>
                <w:szCs w:val="24"/>
              </w:rPr>
            </w:pPr>
            <w:r w:rsidRPr="00565AE4">
              <w:rPr>
                <w:rFonts w:ascii="Times New Roman" w:eastAsia="Times New Roman" w:hAnsi="Times New Roman" w:cs="Times New Roman"/>
                <w:sz w:val="24"/>
                <w:szCs w:val="24"/>
              </w:rPr>
              <w:t>Esas Yasa, 105’inci maddesi ve maddeye bağlı SEKİZİNCİ CETVEL kaldırılmak ve yerine aşağıdaki yeni 105’inci madde ve bu Yasaya ek’li Yedinci Cetvel konmak suretiyle değiştirilir:</w:t>
            </w:r>
          </w:p>
        </w:tc>
      </w:tr>
      <w:tr w:rsidR="005407C2" w:rsidRPr="00565AE4" w:rsidTr="009C099E">
        <w:tc>
          <w:tcPr>
            <w:tcW w:w="2660" w:type="dxa"/>
          </w:tcPr>
          <w:p w:rsidR="005407C2" w:rsidRPr="00565AE4" w:rsidRDefault="005407C2" w:rsidP="009C099E">
            <w:pPr>
              <w:rPr>
                <w:rFonts w:ascii="Times New Roman" w:hAnsi="Times New Roman" w:cs="Times New Roman"/>
                <w:spacing w:val="-2"/>
                <w:sz w:val="24"/>
                <w:szCs w:val="24"/>
              </w:rPr>
            </w:pPr>
          </w:p>
        </w:tc>
        <w:tc>
          <w:tcPr>
            <w:tcW w:w="1417" w:type="dxa"/>
            <w:gridSpan w:val="2"/>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“Panayır ve Festival Harçları</w:t>
            </w:r>
          </w:p>
          <w:p w:rsidR="005407C2" w:rsidRPr="00565AE4" w:rsidRDefault="005407C2" w:rsidP="00B94046">
            <w:pPr>
              <w:ind w:firstLine="0"/>
              <w:rPr>
                <w:rFonts w:ascii="Times New Roman" w:eastAsia="Times New Roman" w:hAnsi="Times New Roman" w:cs="Times New Roman"/>
                <w:sz w:val="24"/>
                <w:szCs w:val="24"/>
              </w:rPr>
            </w:pPr>
            <w:r w:rsidRPr="00565AE4">
              <w:rPr>
                <w:rFonts w:ascii="Times New Roman" w:hAnsi="Times New Roman" w:cs="Times New Roman"/>
                <w:sz w:val="24"/>
                <w:szCs w:val="24"/>
              </w:rPr>
              <w:t>Yedinci Cetvel</w:t>
            </w:r>
          </w:p>
        </w:tc>
        <w:tc>
          <w:tcPr>
            <w:tcW w:w="576" w:type="dxa"/>
          </w:tcPr>
          <w:p w:rsidR="005407C2" w:rsidRPr="00565AE4" w:rsidRDefault="005407C2" w:rsidP="00B94046">
            <w:pPr>
              <w:ind w:firstLine="0"/>
              <w:rPr>
                <w:rFonts w:ascii="Times New Roman" w:eastAsia="Times New Roman" w:hAnsi="Times New Roman" w:cs="Times New Roman"/>
                <w:sz w:val="24"/>
                <w:szCs w:val="24"/>
              </w:rPr>
            </w:pPr>
            <w:r w:rsidRPr="00565AE4">
              <w:rPr>
                <w:rFonts w:ascii="Times New Roman" w:hAnsi="Times New Roman" w:cs="Times New Roman"/>
                <w:sz w:val="24"/>
                <w:szCs w:val="24"/>
              </w:rPr>
              <w:t>105</w:t>
            </w:r>
          </w:p>
        </w:tc>
        <w:tc>
          <w:tcPr>
            <w:tcW w:w="558" w:type="dxa"/>
          </w:tcPr>
          <w:p w:rsidR="005407C2" w:rsidRPr="00565AE4" w:rsidRDefault="005407C2" w:rsidP="00B94046">
            <w:pPr>
              <w:ind w:firstLine="0"/>
              <w:rPr>
                <w:rFonts w:ascii="Times New Roman" w:eastAsia="Times New Roman" w:hAnsi="Times New Roman" w:cs="Times New Roman"/>
                <w:sz w:val="24"/>
                <w:szCs w:val="24"/>
              </w:rPr>
            </w:pPr>
            <w:r w:rsidRPr="00565AE4">
              <w:rPr>
                <w:rFonts w:ascii="Times New Roman" w:hAnsi="Times New Roman" w:cs="Times New Roman"/>
                <w:sz w:val="24"/>
                <w:szCs w:val="24"/>
              </w:rPr>
              <w:t>(1)</w:t>
            </w:r>
          </w:p>
        </w:tc>
        <w:tc>
          <w:tcPr>
            <w:tcW w:w="4001" w:type="dxa"/>
          </w:tcPr>
          <w:p w:rsidR="005407C2" w:rsidRPr="00565AE4" w:rsidRDefault="005407C2" w:rsidP="009C099E">
            <w:pPr>
              <w:rPr>
                <w:rFonts w:ascii="Times New Roman" w:eastAsia="Times New Roman" w:hAnsi="Times New Roman" w:cs="Times New Roman"/>
                <w:sz w:val="24"/>
                <w:szCs w:val="24"/>
              </w:rPr>
            </w:pPr>
            <w:r w:rsidRPr="00565AE4">
              <w:rPr>
                <w:rFonts w:ascii="Times New Roman" w:hAnsi="Times New Roman" w:cs="Times New Roman"/>
                <w:sz w:val="24"/>
                <w:szCs w:val="24"/>
              </w:rPr>
              <w:t>Belediye sınırları içerisinde düzenlenen panayır, festival ve bu gibi girişimlerde bulunacak kişiler ilgili Belediyeye Yedinci Cetvel'de belirlenen oranda harç öderler.</w:t>
            </w:r>
          </w:p>
        </w:tc>
      </w:tr>
      <w:tr w:rsidR="005407C2" w:rsidRPr="00565AE4" w:rsidTr="009C099E">
        <w:tc>
          <w:tcPr>
            <w:tcW w:w="2660" w:type="dxa"/>
          </w:tcPr>
          <w:p w:rsidR="005407C2" w:rsidRPr="00565AE4" w:rsidRDefault="005407C2" w:rsidP="009C099E">
            <w:pPr>
              <w:rPr>
                <w:rFonts w:ascii="Times New Roman" w:hAnsi="Times New Roman" w:cs="Times New Roman"/>
                <w:spacing w:val="-2"/>
                <w:sz w:val="24"/>
                <w:szCs w:val="24"/>
              </w:rPr>
            </w:pPr>
          </w:p>
        </w:tc>
        <w:tc>
          <w:tcPr>
            <w:tcW w:w="1417" w:type="dxa"/>
            <w:gridSpan w:val="2"/>
          </w:tcPr>
          <w:p w:rsidR="005407C2" w:rsidRPr="00565AE4" w:rsidRDefault="005407C2" w:rsidP="009C099E">
            <w:pPr>
              <w:rPr>
                <w:rFonts w:ascii="Times New Roman" w:hAnsi="Times New Roman" w:cs="Times New Roman"/>
                <w:sz w:val="24"/>
                <w:szCs w:val="24"/>
              </w:rPr>
            </w:pPr>
          </w:p>
        </w:tc>
        <w:tc>
          <w:tcPr>
            <w:tcW w:w="576" w:type="dxa"/>
          </w:tcPr>
          <w:p w:rsidR="005407C2" w:rsidRPr="00565AE4" w:rsidRDefault="005407C2" w:rsidP="009C099E">
            <w:pPr>
              <w:rPr>
                <w:rFonts w:ascii="Times New Roman" w:hAnsi="Times New Roman" w:cs="Times New Roman"/>
                <w:sz w:val="24"/>
                <w:szCs w:val="24"/>
              </w:rPr>
            </w:pPr>
          </w:p>
        </w:tc>
        <w:tc>
          <w:tcPr>
            <w:tcW w:w="558"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001"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madde uyarınca alınacak harç ile usul ve esaslar, </w:t>
            </w:r>
            <w:r w:rsidRPr="00565AE4">
              <w:rPr>
                <w:rFonts w:ascii="Times New Roman" w:eastAsia="Times New Roman" w:hAnsi="Times New Roman" w:cs="Times New Roman"/>
                <w:sz w:val="24"/>
                <w:szCs w:val="24"/>
              </w:rPr>
              <w:t>Belediye Meclisince hazırlanıp, Bakanlıkça önerilecek ve Bakanlar Kurulunca onaylanarak Resmi Gazete’de yayımlanacak tüzükle belirlenir.”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r w:rsidR="00E27531" w:rsidRPr="00565AE4">
        <w:rPr>
          <w:rFonts w:cs="Times New Roman"/>
          <w:sz w:val="24"/>
          <w:szCs w:val="24"/>
        </w:rPr>
        <w:tab/>
      </w:r>
      <w:r w:rsidRPr="00565AE4">
        <w:rPr>
          <w:rFonts w:cs="Times New Roman"/>
          <w:sz w:val="24"/>
          <w:szCs w:val="24"/>
        </w:rPr>
        <w:t>(Cetveller Ana Dosyaya eklenmiştir)</w:t>
      </w:r>
    </w:p>
    <w:p w:rsidR="005407C2" w:rsidRPr="00565AE4" w:rsidRDefault="005407C2" w:rsidP="005407C2">
      <w:pPr>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w:t>
      </w:r>
      <w:r w:rsidR="00E27531" w:rsidRPr="00565AE4">
        <w:rPr>
          <w:rFonts w:cs="Times New Roman"/>
          <w:sz w:val="24"/>
          <w:szCs w:val="24"/>
        </w:rPr>
        <w:t>Bu m</w:t>
      </w:r>
      <w:r w:rsidRPr="00565AE4">
        <w:rPr>
          <w:rFonts w:cs="Times New Roman"/>
          <w:sz w:val="24"/>
          <w:szCs w:val="24"/>
        </w:rPr>
        <w:t>addeyi cetvelleriyle birlikte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376"/>
        <w:gridCol w:w="567"/>
        <w:gridCol w:w="1711"/>
        <w:gridCol w:w="699"/>
        <w:gridCol w:w="3859"/>
      </w:tblGrid>
      <w:tr w:rsidR="005407C2" w:rsidRPr="00565AE4" w:rsidTr="009C099E">
        <w:tc>
          <w:tcPr>
            <w:tcW w:w="2376" w:type="dxa"/>
            <w:tcBorders>
              <w:top w:val="nil"/>
              <w:left w:val="nil"/>
              <w:bottom w:val="nil"/>
              <w:right w:val="nil"/>
            </w:tcBorders>
          </w:tcPr>
          <w:p w:rsidR="005407C2" w:rsidRPr="00565AE4" w:rsidRDefault="005407C2" w:rsidP="00B94046">
            <w:pPr>
              <w:shd w:val="clear" w:color="auto" w:fill="FFFFFF"/>
              <w:spacing w:before="2" w:line="274" w:lineRule="exact"/>
              <w:ind w:left="2" w:right="-10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106’ncı Maddesinin </w:t>
            </w:r>
          </w:p>
        </w:tc>
        <w:tc>
          <w:tcPr>
            <w:tcW w:w="56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53.</w:t>
            </w:r>
          </w:p>
        </w:tc>
        <w:tc>
          <w:tcPr>
            <w:tcW w:w="6269" w:type="dxa"/>
            <w:gridSpan w:val="3"/>
            <w:tcBorders>
              <w:top w:val="nil"/>
              <w:left w:val="nil"/>
              <w:bottom w:val="nil"/>
              <w:right w:val="nil"/>
            </w:tcBorders>
          </w:tcPr>
          <w:p w:rsidR="005407C2" w:rsidRPr="00565AE4" w:rsidRDefault="005407C2" w:rsidP="00B94046">
            <w:pPr>
              <w:ind w:right="7" w:firstLine="0"/>
              <w:rPr>
                <w:rFonts w:ascii="Times New Roman" w:hAnsi="Times New Roman" w:cs="Times New Roman"/>
                <w:sz w:val="24"/>
                <w:szCs w:val="24"/>
              </w:rPr>
            </w:pPr>
            <w:r w:rsidRPr="00565AE4">
              <w:rPr>
                <w:rFonts w:ascii="Times New Roman" w:hAnsi="Times New Roman" w:cs="Times New Roman"/>
                <w:sz w:val="24"/>
                <w:szCs w:val="24"/>
              </w:rPr>
              <w:t>Esas Yasa, 106’ncı maddesi kaldırılmak ve yerine aşağıdaki yeni 106’ncı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Borders>
              <w:top w:val="nil"/>
              <w:left w:val="nil"/>
              <w:bottom w:val="nil"/>
              <w:right w:val="nil"/>
            </w:tcBorders>
          </w:tcPr>
          <w:p w:rsidR="005407C2" w:rsidRPr="00565AE4" w:rsidRDefault="00B94046" w:rsidP="00B94046">
            <w:pPr>
              <w:shd w:val="clear" w:color="auto" w:fill="FFFFFF"/>
              <w:spacing w:before="2" w:line="274" w:lineRule="exact"/>
              <w:ind w:right="20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Değiştiril</w:t>
            </w:r>
            <w:r w:rsidR="005407C2" w:rsidRPr="00565AE4">
              <w:rPr>
                <w:rFonts w:ascii="Times New Roman" w:hAnsi="Times New Roman" w:cs="Times New Roman"/>
                <w:spacing w:val="-2"/>
                <w:sz w:val="24"/>
                <w:szCs w:val="24"/>
              </w:rPr>
              <w:t>mesi</w:t>
            </w:r>
          </w:p>
        </w:tc>
        <w:tc>
          <w:tcPr>
            <w:tcW w:w="567"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269" w:type="dxa"/>
            <w:gridSpan w:val="3"/>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r>
      <w:tr w:rsidR="005407C2" w:rsidRPr="00565AE4" w:rsidTr="009C099E">
        <w:tc>
          <w:tcPr>
            <w:tcW w:w="2376" w:type="dxa"/>
            <w:tcBorders>
              <w:top w:val="nil"/>
              <w:left w:val="nil"/>
              <w:bottom w:val="nil"/>
              <w:right w:val="nil"/>
            </w:tcBorders>
          </w:tcPr>
          <w:p w:rsidR="005407C2" w:rsidRPr="00565AE4" w:rsidRDefault="005407C2" w:rsidP="009C099E">
            <w:pPr>
              <w:shd w:val="clear" w:color="auto" w:fill="FFFFFF"/>
              <w:spacing w:before="2" w:line="274" w:lineRule="exact"/>
              <w:ind w:right="200"/>
              <w:rPr>
                <w:rFonts w:ascii="Times New Roman" w:hAnsi="Times New Roman" w:cs="Times New Roman"/>
                <w:spacing w:val="-2"/>
                <w:sz w:val="24"/>
                <w:szCs w:val="24"/>
              </w:rPr>
            </w:pPr>
          </w:p>
        </w:tc>
        <w:tc>
          <w:tcPr>
            <w:tcW w:w="2278"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“Genel Hizmet Ücretleri</w:t>
            </w:r>
          </w:p>
        </w:tc>
        <w:tc>
          <w:tcPr>
            <w:tcW w:w="699"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106.</w:t>
            </w:r>
          </w:p>
        </w:tc>
        <w:tc>
          <w:tcPr>
            <w:tcW w:w="3859"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Beldede oturanlara, belde sınırlarında faaliyet gösteren tüzel kişilere, bakanlıklara ve bakanlıklara bağlı kurum ve </w:t>
            </w:r>
            <w:proofErr w:type="gramStart"/>
            <w:r w:rsidRPr="00565AE4">
              <w:rPr>
                <w:rFonts w:ascii="Times New Roman" w:hAnsi="Times New Roman" w:cs="Times New Roman"/>
                <w:sz w:val="24"/>
                <w:szCs w:val="24"/>
              </w:rPr>
              <w:t>kuruluşlara  bu</w:t>
            </w:r>
            <w:proofErr w:type="gramEnd"/>
            <w:r w:rsidRPr="00565AE4">
              <w:rPr>
                <w:rFonts w:ascii="Times New Roman" w:hAnsi="Times New Roman" w:cs="Times New Roman"/>
                <w:sz w:val="24"/>
                <w:szCs w:val="24"/>
              </w:rPr>
              <w:t xml:space="preserve"> </w:t>
            </w:r>
            <w:r w:rsidRPr="00565AE4">
              <w:rPr>
                <w:rFonts w:ascii="Times New Roman" w:hAnsi="Times New Roman" w:cs="Times New Roman"/>
                <w:sz w:val="24"/>
                <w:szCs w:val="24"/>
              </w:rPr>
              <w:lastRenderedPageBreak/>
              <w:t>Yasada belirtilen hizmetler dışında, yapılan her türlü hizmetin karşılığı, belediyeler tarafından  ilgililerden ücret olarak alınır. Alınacak bu tür ücretler maliyet bedellerinden düşük olamaz.”</w:t>
            </w:r>
          </w:p>
        </w:tc>
      </w:tr>
    </w:tbl>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r w:rsidRPr="00565AE4">
        <w:rPr>
          <w:rFonts w:cs="Times New Roman"/>
          <w:sz w:val="24"/>
          <w:szCs w:val="24"/>
        </w:rPr>
        <w:t xml:space="preserve">BAŞKAN – </w:t>
      </w:r>
      <w:r w:rsidR="00E27531"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08"/>
        <w:rPr>
          <w:rFonts w:cs="Times New Roman"/>
          <w:sz w:val="24"/>
          <w:szCs w:val="24"/>
        </w:rPr>
      </w:pPr>
    </w:p>
    <w:p w:rsidR="005407C2" w:rsidRPr="00565AE4" w:rsidRDefault="005407C2" w:rsidP="005407C2">
      <w:pPr>
        <w:ind w:firstLine="708"/>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08"/>
        <w:rPr>
          <w:rFonts w:cs="Times New Roman"/>
          <w:sz w:val="24"/>
          <w:szCs w:val="24"/>
        </w:rPr>
      </w:pPr>
    </w:p>
    <w:tbl>
      <w:tblPr>
        <w:tblStyle w:val="TabloKlavuzu"/>
        <w:tblW w:w="0" w:type="auto"/>
        <w:tblLook w:val="04A0" w:firstRow="1" w:lastRow="0" w:firstColumn="1" w:lastColumn="0" w:noHBand="0" w:noVBand="1"/>
      </w:tblPr>
      <w:tblGrid>
        <w:gridCol w:w="2802"/>
        <w:gridCol w:w="567"/>
        <w:gridCol w:w="1035"/>
        <w:gridCol w:w="666"/>
        <w:gridCol w:w="496"/>
        <w:gridCol w:w="3646"/>
      </w:tblGrid>
      <w:tr w:rsidR="005407C2" w:rsidRPr="00565AE4" w:rsidTr="009C099E">
        <w:tc>
          <w:tcPr>
            <w:tcW w:w="2802" w:type="dxa"/>
            <w:tcBorders>
              <w:top w:val="nil"/>
              <w:left w:val="nil"/>
              <w:bottom w:val="nil"/>
              <w:right w:val="nil"/>
            </w:tcBorders>
          </w:tcPr>
          <w:p w:rsidR="005407C2" w:rsidRPr="00565AE4" w:rsidRDefault="005407C2" w:rsidP="00B94046">
            <w:pPr>
              <w:shd w:val="clear" w:color="auto" w:fill="FFFFFF"/>
              <w:spacing w:before="2" w:line="274" w:lineRule="exact"/>
              <w:ind w:left="2" w:right="-10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Esas Yasanın 108’inci Maddesinin Değiştirilmesi</w:t>
            </w:r>
          </w:p>
          <w:p w:rsidR="005407C2" w:rsidRPr="00565AE4" w:rsidRDefault="005407C2" w:rsidP="009C099E">
            <w:pPr>
              <w:rPr>
                <w:rFonts w:ascii="Times New Roman" w:hAnsi="Times New Roman" w:cs="Times New Roman"/>
                <w:sz w:val="24"/>
                <w:szCs w:val="24"/>
              </w:rPr>
            </w:pPr>
          </w:p>
        </w:tc>
        <w:tc>
          <w:tcPr>
            <w:tcW w:w="567"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54.</w:t>
            </w:r>
          </w:p>
        </w:tc>
        <w:tc>
          <w:tcPr>
            <w:tcW w:w="5843" w:type="dxa"/>
            <w:gridSpan w:val="4"/>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Esas Yasa, 108’inci maddesi kaldırılmak ve yerine aşağıdaki yeni 108’inci madde konmak suretiyle değiştirilir:</w:t>
            </w:r>
          </w:p>
        </w:tc>
      </w:tr>
      <w:tr w:rsidR="005407C2" w:rsidRPr="00565AE4" w:rsidTr="009C099E">
        <w:tc>
          <w:tcPr>
            <w:tcW w:w="2802" w:type="dxa"/>
            <w:tcBorders>
              <w:top w:val="nil"/>
              <w:left w:val="nil"/>
              <w:bottom w:val="nil"/>
              <w:right w:val="nil"/>
            </w:tcBorders>
          </w:tcPr>
          <w:p w:rsidR="005407C2" w:rsidRPr="00565AE4" w:rsidRDefault="005407C2" w:rsidP="009C099E">
            <w:pPr>
              <w:shd w:val="clear" w:color="auto" w:fill="FFFFFF"/>
              <w:spacing w:before="2" w:line="274" w:lineRule="exact"/>
              <w:ind w:left="2" w:right="-100"/>
              <w:rPr>
                <w:rFonts w:ascii="Times New Roman" w:hAnsi="Times New Roman" w:cs="Times New Roman"/>
                <w:spacing w:val="-2"/>
                <w:sz w:val="24"/>
                <w:szCs w:val="24"/>
              </w:rPr>
            </w:pPr>
          </w:p>
        </w:tc>
        <w:tc>
          <w:tcPr>
            <w:tcW w:w="1602" w:type="dxa"/>
            <w:gridSpan w:val="2"/>
            <w:tcBorders>
              <w:top w:val="nil"/>
              <w:left w:val="nil"/>
              <w:bottom w:val="nil"/>
              <w:right w:val="nil"/>
            </w:tcBorders>
          </w:tcPr>
          <w:p w:rsidR="005407C2" w:rsidRPr="00565AE4" w:rsidRDefault="005407C2" w:rsidP="00B94046">
            <w:pPr>
              <w:ind w:firstLine="0"/>
              <w:rPr>
                <w:rFonts w:ascii="Times New Roman" w:eastAsia="Times New Roman" w:hAnsi="Times New Roman" w:cs="Times New Roman"/>
                <w:sz w:val="24"/>
                <w:szCs w:val="24"/>
                <w:lang w:val="en-US"/>
              </w:rPr>
            </w:pPr>
            <w:r w:rsidRPr="00565AE4">
              <w:rPr>
                <w:rFonts w:ascii="Times New Roman" w:hAnsi="Times New Roman" w:cs="Times New Roman"/>
                <w:sz w:val="24"/>
                <w:szCs w:val="24"/>
              </w:rPr>
              <w:t>“</w:t>
            </w:r>
            <w:r w:rsidRPr="00565AE4">
              <w:rPr>
                <w:rFonts w:ascii="Times New Roman" w:eastAsia="Times New Roman" w:hAnsi="Times New Roman" w:cs="Times New Roman"/>
                <w:sz w:val="24"/>
                <w:szCs w:val="24"/>
                <w:lang w:val="en-US"/>
              </w:rPr>
              <w:t>Devlet Gelirlerin-den Pay</w:t>
            </w:r>
          </w:p>
        </w:tc>
        <w:tc>
          <w:tcPr>
            <w:tcW w:w="66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108.</w:t>
            </w: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364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Belediyelere, Devlet Bütçesinde öngörülen mahalli gelirlerin % 9.25 (yüzde dokuz nokta yirmibeş)’</w:t>
            </w:r>
            <w:proofErr w:type="gramStart"/>
            <w:r w:rsidRPr="00565AE4">
              <w:rPr>
                <w:rFonts w:ascii="Times New Roman" w:hAnsi="Times New Roman" w:cs="Times New Roman"/>
                <w:sz w:val="24"/>
                <w:szCs w:val="24"/>
              </w:rPr>
              <w:t>i  oranında</w:t>
            </w:r>
            <w:proofErr w:type="gramEnd"/>
            <w:r w:rsidRPr="00565AE4">
              <w:rPr>
                <w:rFonts w:ascii="Times New Roman" w:hAnsi="Times New Roman" w:cs="Times New Roman"/>
                <w:sz w:val="24"/>
                <w:szCs w:val="24"/>
              </w:rPr>
              <w:t xml:space="preserve"> pay ayrılır. Bu payın %85 (yüzde seksen beş)’i nüfusu oranında, %15 (yüzde onbeş)’i ise yüzölçümü oranında bölüştürülür.</w:t>
            </w:r>
          </w:p>
        </w:tc>
      </w:tr>
      <w:tr w:rsidR="005407C2" w:rsidRPr="00565AE4" w:rsidTr="009C099E">
        <w:tc>
          <w:tcPr>
            <w:tcW w:w="2802" w:type="dxa"/>
            <w:tcBorders>
              <w:top w:val="nil"/>
              <w:left w:val="nil"/>
              <w:bottom w:val="nil"/>
              <w:right w:val="nil"/>
            </w:tcBorders>
          </w:tcPr>
          <w:p w:rsidR="005407C2" w:rsidRPr="00565AE4" w:rsidRDefault="005407C2" w:rsidP="009C099E">
            <w:pPr>
              <w:shd w:val="clear" w:color="auto" w:fill="FFFFFF"/>
              <w:spacing w:before="2" w:line="274" w:lineRule="exact"/>
              <w:ind w:left="2" w:right="-100"/>
              <w:rPr>
                <w:rFonts w:ascii="Times New Roman" w:hAnsi="Times New Roman" w:cs="Times New Roman"/>
                <w:spacing w:val="-2"/>
                <w:sz w:val="24"/>
                <w:szCs w:val="24"/>
              </w:rPr>
            </w:pPr>
          </w:p>
        </w:tc>
        <w:tc>
          <w:tcPr>
            <w:tcW w:w="1602"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3646"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paydan ayrı ayrı her belediyeye düşen miktarın 1/13 (on üçte biri) oranı izleyen ayın en geç onuna kadar ilgili belediyeye ödenir. Son 1/13 (on üçte biri) oranı Aralık ayının son haftası içerisinde ilgili Belediyeye ödenir.</w:t>
            </w:r>
          </w:p>
        </w:tc>
      </w:tr>
      <w:tr w:rsidR="005407C2" w:rsidRPr="00565AE4" w:rsidTr="009C099E">
        <w:tc>
          <w:tcPr>
            <w:tcW w:w="2802" w:type="dxa"/>
            <w:tcBorders>
              <w:top w:val="nil"/>
              <w:left w:val="nil"/>
              <w:bottom w:val="nil"/>
              <w:right w:val="nil"/>
            </w:tcBorders>
          </w:tcPr>
          <w:p w:rsidR="005407C2" w:rsidRPr="00565AE4" w:rsidRDefault="005407C2" w:rsidP="009C099E">
            <w:pPr>
              <w:shd w:val="clear" w:color="auto" w:fill="FFFFFF"/>
              <w:spacing w:before="2" w:line="274" w:lineRule="exact"/>
              <w:ind w:left="2" w:right="-100"/>
              <w:rPr>
                <w:rFonts w:ascii="Times New Roman" w:hAnsi="Times New Roman" w:cs="Times New Roman"/>
                <w:spacing w:val="-2"/>
                <w:sz w:val="24"/>
                <w:szCs w:val="24"/>
              </w:rPr>
            </w:pPr>
          </w:p>
        </w:tc>
        <w:tc>
          <w:tcPr>
            <w:tcW w:w="1602"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3646" w:type="dxa"/>
            <w:tcBorders>
              <w:top w:val="nil"/>
              <w:left w:val="nil"/>
              <w:bottom w:val="nil"/>
              <w:right w:val="nil"/>
            </w:tcBorders>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Belediyeler, Devlet Bütçesinden kendilerine ayrılan payın en az 1/6 (altıda bir)’i oranındaki kısmını altyapı için kullanırlar ve bunu yıllık bütçelerinde gösterirler.</w:t>
            </w:r>
          </w:p>
        </w:tc>
      </w:tr>
      <w:tr w:rsidR="005407C2" w:rsidRPr="00565AE4" w:rsidTr="009C099E">
        <w:tc>
          <w:tcPr>
            <w:tcW w:w="2802" w:type="dxa"/>
            <w:tcBorders>
              <w:top w:val="nil"/>
              <w:left w:val="nil"/>
              <w:bottom w:val="nil"/>
              <w:right w:val="nil"/>
            </w:tcBorders>
          </w:tcPr>
          <w:p w:rsidR="005407C2" w:rsidRPr="00565AE4" w:rsidRDefault="005407C2" w:rsidP="009C099E">
            <w:pPr>
              <w:shd w:val="clear" w:color="auto" w:fill="FFFFFF"/>
              <w:spacing w:before="2" w:line="274" w:lineRule="exact"/>
              <w:ind w:left="2" w:right="-100"/>
              <w:rPr>
                <w:rFonts w:ascii="Times New Roman" w:hAnsi="Times New Roman" w:cs="Times New Roman"/>
                <w:spacing w:val="-2"/>
                <w:sz w:val="24"/>
                <w:szCs w:val="24"/>
              </w:rPr>
            </w:pPr>
          </w:p>
        </w:tc>
        <w:tc>
          <w:tcPr>
            <w:tcW w:w="1602"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3646" w:type="dxa"/>
            <w:tcBorders>
              <w:top w:val="nil"/>
              <w:left w:val="nil"/>
              <w:bottom w:val="nil"/>
              <w:right w:val="nil"/>
            </w:tcBorders>
          </w:tcPr>
          <w:p w:rsidR="005407C2" w:rsidRPr="00565AE4" w:rsidRDefault="005407C2" w:rsidP="009C099E">
            <w:pPr>
              <w:pStyle w:val="NoSpacing1"/>
              <w:jc w:val="both"/>
              <w:rPr>
                <w:rFonts w:ascii="Times New Roman" w:hAnsi="Times New Roman"/>
                <w:sz w:val="24"/>
                <w:szCs w:val="24"/>
                <w:lang w:val="tr-TR"/>
              </w:rPr>
            </w:pPr>
            <w:proofErr w:type="gramStart"/>
            <w:r w:rsidRPr="00565AE4">
              <w:rPr>
                <w:rFonts w:ascii="Times New Roman" w:hAnsi="Times New Roman"/>
                <w:sz w:val="24"/>
                <w:szCs w:val="24"/>
                <w:lang w:val="tr-TR"/>
              </w:rPr>
              <w:t>Belediyelerin</w:t>
            </w:r>
            <w:r w:rsidRPr="00565AE4">
              <w:rPr>
                <w:rFonts w:ascii="Times New Roman" w:hAnsi="Times New Roman"/>
                <w:b/>
                <w:sz w:val="24"/>
                <w:szCs w:val="24"/>
                <w:lang w:val="tr-TR"/>
              </w:rPr>
              <w:t xml:space="preserve"> </w:t>
            </w:r>
            <w:r w:rsidRPr="00565AE4">
              <w:rPr>
                <w:rFonts w:ascii="Times New Roman" w:hAnsi="Times New Roman"/>
                <w:sz w:val="24"/>
                <w:szCs w:val="24"/>
                <w:lang w:val="tr-TR"/>
              </w:rPr>
              <w:t>kanalizasyon, salhane, sosyal konut, yol ve su şebekeleri ile çöp imha veya ayrıştırma tesislerinin kurulması, yenilenmesi, geliştirilmesi ve daha çok yeşil alanların yaratılması, belediyelerin kendi sınırları içerisindeki kara yollarına ait yolların aydınlatma alt yapısı ve üst yapısıyla ilgili projeleri Devlet tarafından ayrıca desteklenir ve bu amaç için gerekli ödenekler Devlet Bütçesine konur.</w:t>
            </w:r>
            <w:proofErr w:type="gramEnd"/>
          </w:p>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          Ancak nüfusu </w:t>
            </w:r>
            <w:r w:rsidRPr="00565AE4">
              <w:rPr>
                <w:rFonts w:ascii="Times New Roman" w:hAnsi="Times New Roman" w:cs="Times New Roman"/>
                <w:sz w:val="24"/>
                <w:szCs w:val="24"/>
              </w:rPr>
              <w:lastRenderedPageBreak/>
              <w:t>20.000’den (yirmibinden) az olan Belediyelerin projeleri öncelikle değerlendirilir.</w:t>
            </w:r>
          </w:p>
        </w:tc>
      </w:tr>
      <w:tr w:rsidR="005407C2" w:rsidRPr="00565AE4" w:rsidTr="009C099E">
        <w:tc>
          <w:tcPr>
            <w:tcW w:w="2802" w:type="dxa"/>
            <w:tcBorders>
              <w:top w:val="nil"/>
              <w:left w:val="nil"/>
              <w:bottom w:val="nil"/>
              <w:right w:val="nil"/>
            </w:tcBorders>
          </w:tcPr>
          <w:p w:rsidR="005407C2" w:rsidRPr="00565AE4" w:rsidRDefault="005407C2" w:rsidP="009C099E">
            <w:pPr>
              <w:shd w:val="clear" w:color="auto" w:fill="FFFFFF"/>
              <w:spacing w:before="2" w:line="274" w:lineRule="exact"/>
              <w:ind w:left="2" w:right="-100"/>
              <w:rPr>
                <w:rFonts w:ascii="Times New Roman" w:hAnsi="Times New Roman" w:cs="Times New Roman"/>
                <w:spacing w:val="-2"/>
                <w:sz w:val="24"/>
                <w:szCs w:val="24"/>
              </w:rPr>
            </w:pPr>
          </w:p>
        </w:tc>
        <w:tc>
          <w:tcPr>
            <w:tcW w:w="1602" w:type="dxa"/>
            <w:gridSpan w:val="2"/>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666" w:type="dxa"/>
            <w:tcBorders>
              <w:top w:val="nil"/>
              <w:left w:val="nil"/>
              <w:bottom w:val="nil"/>
              <w:right w:val="nil"/>
            </w:tcBorders>
          </w:tcPr>
          <w:p w:rsidR="005407C2" w:rsidRPr="00565AE4" w:rsidRDefault="005407C2" w:rsidP="009C099E">
            <w:pPr>
              <w:rPr>
                <w:rFonts w:ascii="Times New Roman" w:hAnsi="Times New Roman" w:cs="Times New Roman"/>
                <w:sz w:val="24"/>
                <w:szCs w:val="24"/>
              </w:rPr>
            </w:pPr>
          </w:p>
        </w:tc>
        <w:tc>
          <w:tcPr>
            <w:tcW w:w="496" w:type="dxa"/>
            <w:tcBorders>
              <w:top w:val="nil"/>
              <w:left w:val="nil"/>
              <w:bottom w:val="nil"/>
              <w:right w:val="nil"/>
            </w:tcBorders>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3646" w:type="dxa"/>
            <w:tcBorders>
              <w:top w:val="nil"/>
              <w:left w:val="nil"/>
              <w:bottom w:val="nil"/>
              <w:right w:val="nil"/>
            </w:tcBorders>
          </w:tcPr>
          <w:p w:rsidR="005407C2" w:rsidRPr="00565AE4" w:rsidRDefault="005407C2" w:rsidP="009C099E">
            <w:pPr>
              <w:pStyle w:val="NoSpacing1"/>
              <w:jc w:val="both"/>
              <w:rPr>
                <w:rFonts w:ascii="Times New Roman" w:hAnsi="Times New Roman"/>
                <w:sz w:val="24"/>
                <w:szCs w:val="24"/>
                <w:lang w:val="tr-TR"/>
              </w:rPr>
            </w:pPr>
            <w:r w:rsidRPr="00565AE4">
              <w:rPr>
                <w:rFonts w:ascii="Times New Roman" w:hAnsi="Times New Roman"/>
                <w:sz w:val="24"/>
                <w:szCs w:val="24"/>
                <w:lang w:val="tr-TR"/>
              </w:rPr>
              <w:t>Belediyelere nüfusları oranında bölüştürülecek payın belirlenmesinde, nüfusun tespiti için adrese dayalı nüfus kayıt sistemi uygulanır.”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Buyurun Sayın Devrim Barçın.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(Lefkoşa) – Sayın Başkan, sayın milletvekilleri; </w:t>
      </w:r>
    </w:p>
    <w:p w:rsidR="005407C2" w:rsidRPr="00565AE4" w:rsidRDefault="005407C2" w:rsidP="005407C2">
      <w:pPr>
        <w:rPr>
          <w:rFonts w:cs="Times New Roman"/>
          <w:sz w:val="24"/>
          <w:szCs w:val="24"/>
        </w:rPr>
      </w:pPr>
    </w:p>
    <w:p w:rsidR="005407C2" w:rsidRPr="00565AE4" w:rsidRDefault="005407C2" w:rsidP="005407C2">
      <w:pPr>
        <w:jc w:val="center"/>
        <w:rPr>
          <w:rFonts w:cs="Times New Roman"/>
          <w:sz w:val="24"/>
          <w:szCs w:val="24"/>
        </w:rPr>
      </w:pPr>
      <w:r w:rsidRPr="00565AE4">
        <w:rPr>
          <w:rFonts w:cs="Times New Roman"/>
          <w:sz w:val="24"/>
          <w:szCs w:val="24"/>
        </w:rPr>
        <w:t>-ÖNERİ-</w:t>
      </w:r>
    </w:p>
    <w:p w:rsidR="005407C2" w:rsidRPr="00565AE4" w:rsidRDefault="005407C2" w:rsidP="005407C2">
      <w:pPr>
        <w:jc w:val="center"/>
        <w:rPr>
          <w:rFonts w:cs="Times New Roman"/>
          <w:sz w:val="24"/>
          <w:szCs w:val="24"/>
        </w:rPr>
      </w:pPr>
    </w:p>
    <w:p w:rsidR="005407C2" w:rsidRPr="00565AE4" w:rsidRDefault="005407C2" w:rsidP="005407C2">
      <w:pPr>
        <w:jc w:val="right"/>
        <w:rPr>
          <w:rFonts w:cs="Times New Roman"/>
          <w:sz w:val="24"/>
          <w:szCs w:val="24"/>
        </w:rPr>
      </w:pPr>
      <w:r w:rsidRPr="00565AE4">
        <w:rPr>
          <w:rFonts w:cs="Times New Roman"/>
          <w:sz w:val="24"/>
          <w:szCs w:val="24"/>
        </w:rPr>
        <w:t>16 Ocak 2022</w:t>
      </w:r>
    </w:p>
    <w:p w:rsidR="005407C2" w:rsidRPr="00565AE4" w:rsidRDefault="005407C2" w:rsidP="005407C2">
      <w:pPr>
        <w:jc w:val="right"/>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Görüşmekte olduğumuz Birleştirilmiş Belediyeler (Değişiklik) Yasa Tasarısıyla Esas Yasa’nın 108’inci maddesine değişiklik öngören Birleştirilmiş Tasarının 54’üncü maddesinin (1)’inci fıkrasına aşağıdaki Ancak koşul bendinin eklenmesini öneririm.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“Ancak Nüfusu 30.000 (otuz bin)’i aşan belediyelere, Devlet Bütçesinde öngörülen mahalli gelirlerin %1 (yüzde bir)’i oranında ek pay ayrılır. Bu pay belediyelere nüfusları oranında bölüştürülür.”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u w:val="single"/>
        </w:rPr>
        <w:t>Gerekçe:</w:t>
      </w:r>
      <w:r w:rsidRPr="00565AE4">
        <w:rPr>
          <w:rFonts w:cs="Times New Roman"/>
          <w:sz w:val="24"/>
          <w:szCs w:val="24"/>
        </w:rPr>
        <w:t xml:space="preserve"> Nüfusu 30.000 ve üzerindeki belediyelerin özellikle gündüz nüfuslarının resmi rakamın çok üzerinde olması nedeniyle, maruz kalmakta oldukları ilave iş yükü ve yatırım zorunluluğunun belli ölçüde telafisi amacıyla devlet tarafından desteklenmesinin şart ve elzem olduğu gerekçesiyle bu öneri yapılmıştır.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5407C2" w:rsidRPr="00565AE4" w:rsidTr="009C099E">
        <w:tc>
          <w:tcPr>
            <w:tcW w:w="4583" w:type="dxa"/>
          </w:tcPr>
          <w:p w:rsidR="005407C2" w:rsidRPr="00565AE4" w:rsidRDefault="005407C2" w:rsidP="009C099E">
            <w:pPr>
              <w:jc w:val="center"/>
              <w:rPr>
                <w:rFonts w:ascii="Times New Roman" w:hAnsi="Times New Roman" w:cs="Times New Roman"/>
                <w:sz w:val="24"/>
                <w:szCs w:val="24"/>
              </w:rPr>
            </w:pPr>
            <w:r w:rsidRPr="00565AE4">
              <w:rPr>
                <w:rFonts w:ascii="Times New Roman" w:hAnsi="Times New Roman" w:cs="Times New Roman"/>
                <w:sz w:val="24"/>
                <w:szCs w:val="24"/>
              </w:rPr>
              <w:t>Filiz Besim</w:t>
            </w:r>
          </w:p>
        </w:tc>
        <w:tc>
          <w:tcPr>
            <w:tcW w:w="4583" w:type="dxa"/>
          </w:tcPr>
          <w:p w:rsidR="005407C2" w:rsidRPr="00565AE4" w:rsidRDefault="005407C2" w:rsidP="009C099E">
            <w:pPr>
              <w:jc w:val="center"/>
              <w:rPr>
                <w:rFonts w:ascii="Times New Roman" w:hAnsi="Times New Roman" w:cs="Times New Roman"/>
                <w:sz w:val="24"/>
                <w:szCs w:val="24"/>
              </w:rPr>
            </w:pPr>
            <w:r w:rsidRPr="00565AE4">
              <w:rPr>
                <w:rFonts w:ascii="Times New Roman" w:hAnsi="Times New Roman" w:cs="Times New Roman"/>
                <w:sz w:val="24"/>
                <w:szCs w:val="24"/>
              </w:rPr>
              <w:t>Devrim Barçın</w:t>
            </w:r>
          </w:p>
        </w:tc>
      </w:tr>
    </w:tbl>
    <w:p w:rsidR="005407C2" w:rsidRPr="00565AE4" w:rsidRDefault="005407C2" w:rsidP="005407C2">
      <w:pPr>
        <w:rPr>
          <w:rFonts w:cs="Times New Roman"/>
          <w:sz w:val="24"/>
          <w:szCs w:val="24"/>
        </w:rPr>
      </w:pPr>
    </w:p>
    <w:p w:rsidR="005407C2" w:rsidRPr="00565AE4" w:rsidRDefault="00641CC1" w:rsidP="005407C2">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005407C2" w:rsidRPr="00565AE4">
        <w:rPr>
          <w:rFonts w:cs="Times New Roman"/>
          <w:sz w:val="24"/>
          <w:szCs w:val="24"/>
        </w:rPr>
        <w:tab/>
        <w:t>(Öneriyi Meclis Başkanına sunar)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Bunun gerekçesini bir kez daha ayrıntılı izah etmek isterim kısaca. Şimdi bir kere halkla doğru bilgileri paylaşacağız. 1995’ten itibaren bu Belediyeler Yasasındaki tek değişiklikleri halkın çıkarına yapan Cumhuriyetçi Türk Partisi’dir. 2001 yılında bu Belediyeler (Değişiklik) Yasası yürürlüğe girdiğinde Devlet katkısı yüzde kaçtı bilir misiniz? Yüzde 6’ydı. Bunu Cumhuriyetçi Türk Partisi 2009 yılında yüzde </w:t>
      </w:r>
      <w:proofErr w:type="gramStart"/>
      <w:r w:rsidRPr="00565AE4">
        <w:rPr>
          <w:rFonts w:cs="Times New Roman"/>
          <w:sz w:val="24"/>
          <w:szCs w:val="24"/>
        </w:rPr>
        <w:t>7.6’ya</w:t>
      </w:r>
      <w:proofErr w:type="gramEnd"/>
      <w:r w:rsidRPr="00565AE4">
        <w:rPr>
          <w:rFonts w:cs="Times New Roman"/>
          <w:sz w:val="24"/>
          <w:szCs w:val="24"/>
        </w:rPr>
        <w:t xml:space="preserve"> sonra yüzde 8.5’e çıkardı. Bunu CTP yaptı.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ÇALIŞMA VE SOSYAL GÜVENLİK BAKANI HASAN TAÇOY (Yerinden) – Ne zaman çıktı </w:t>
      </w:r>
      <w:proofErr w:type="gramStart"/>
      <w:r w:rsidRPr="00565AE4">
        <w:rPr>
          <w:rFonts w:cs="Times New Roman"/>
          <w:sz w:val="24"/>
          <w:szCs w:val="24"/>
        </w:rPr>
        <w:t>8.5’a</w:t>
      </w:r>
      <w:proofErr w:type="gramEnd"/>
      <w:r w:rsidRPr="00565AE4">
        <w:rPr>
          <w:rFonts w:cs="Times New Roman"/>
          <w:sz w:val="24"/>
          <w:szCs w:val="24"/>
        </w:rPr>
        <w:t>?</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w:t>
      </w:r>
      <w:proofErr w:type="gramStart"/>
      <w:r w:rsidRPr="00565AE4">
        <w:rPr>
          <w:rFonts w:cs="Times New Roman"/>
          <w:sz w:val="24"/>
          <w:szCs w:val="24"/>
        </w:rPr>
        <w:t>8.5’i</w:t>
      </w:r>
      <w:proofErr w:type="gramEnd"/>
      <w:r w:rsidRPr="00565AE4">
        <w:rPr>
          <w:rFonts w:cs="Times New Roman"/>
          <w:sz w:val="24"/>
          <w:szCs w:val="24"/>
        </w:rPr>
        <w:t xml:space="preserve"> siz yaptınız 2009’da… Niçin?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RESMİYE EROĞLU CANALTAY (Gazimağusa) (Yerinden) – 2009’da siz nerdeydiniz?</w:t>
      </w:r>
    </w:p>
    <w:p w:rsidR="005407C2" w:rsidRPr="00565AE4" w:rsidRDefault="005407C2" w:rsidP="005407C2">
      <w:pPr>
        <w:rPr>
          <w:rFonts w:cs="Times New Roman"/>
          <w:sz w:val="24"/>
          <w:szCs w:val="24"/>
        </w:rPr>
      </w:pPr>
      <w:r w:rsidRPr="00565AE4">
        <w:rPr>
          <w:rFonts w:cs="Times New Roman"/>
          <w:sz w:val="24"/>
          <w:szCs w:val="24"/>
        </w:rPr>
        <w:lastRenderedPageBreak/>
        <w:tab/>
        <w:t xml:space="preserve">DEVRİM BARÇIN (Devamla) – 5 Ocak 2009’da </w:t>
      </w:r>
      <w:proofErr w:type="gramStart"/>
      <w:r w:rsidRPr="00565AE4">
        <w:rPr>
          <w:rFonts w:cs="Times New Roman"/>
          <w:sz w:val="24"/>
          <w:szCs w:val="24"/>
        </w:rPr>
        <w:t>7.6’ya</w:t>
      </w:r>
      <w:proofErr w:type="gramEnd"/>
      <w:r w:rsidRPr="00565AE4">
        <w:rPr>
          <w:rFonts w:cs="Times New Roman"/>
          <w:sz w:val="24"/>
          <w:szCs w:val="24"/>
        </w:rPr>
        <w:t xml:space="preserve"> CTP çıkardı, daha sonra yüzde 8.5’e çıktı 2009’un sonunda.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MİLLİ EĞİTİM BAKANI NAZIM ÇAVUŞOĞLU (Yerinden) – Sonra 9.25’e?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12 Kasım 2015.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NAZIM ÇAVUŞOĞLU (Yerinden) (Devamla) – Tamam, biz yükselttik kendini </w:t>
      </w:r>
      <w:proofErr w:type="gramStart"/>
      <w:r w:rsidRPr="00565AE4">
        <w:rPr>
          <w:rFonts w:cs="Times New Roman"/>
          <w:sz w:val="24"/>
          <w:szCs w:val="24"/>
        </w:rPr>
        <w:t>8.5’a</w:t>
      </w:r>
      <w:proofErr w:type="gramEnd"/>
      <w:r w:rsidRPr="00565AE4">
        <w:rPr>
          <w:rFonts w:cs="Times New Roman"/>
          <w:sz w:val="24"/>
          <w:szCs w:val="24"/>
        </w:rPr>
        <w:t xml:space="preserve"> biz yükselttik.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Tamam.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NAZIM ÇAVUŞOĞLU (Yerinden) (Devamla) – İki defa yükselttik biz onu. 9’a çıktı sonra 9.25’e çıktı. İki defa çıktı.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Siz </w:t>
      </w:r>
      <w:proofErr w:type="gramStart"/>
      <w:r w:rsidRPr="00565AE4">
        <w:rPr>
          <w:rFonts w:cs="Times New Roman"/>
          <w:sz w:val="24"/>
          <w:szCs w:val="24"/>
        </w:rPr>
        <w:t>8.5’a</w:t>
      </w:r>
      <w:proofErr w:type="gramEnd"/>
      <w:r w:rsidRPr="00565AE4">
        <w:rPr>
          <w:rFonts w:cs="Times New Roman"/>
          <w:sz w:val="24"/>
          <w:szCs w:val="24"/>
        </w:rPr>
        <w:t xml:space="preserve"> çıkardınız. 2001’den itibaren bakın, benim dediğim şudur çok nettir. Buraya çıkıldı ve denildi ki, 1995’ten beri bu yasaya dokunulmadı. Yanlış bilgidir bu. Devlet Katkısı noktasında 2001 yılında yüzde 6 olan katkı, ilk kez 5 Ocak 2009’da Cumhuriyetçi Türk Partisi tarafından </w:t>
      </w:r>
      <w:proofErr w:type="gramStart"/>
      <w:r w:rsidRPr="00565AE4">
        <w:rPr>
          <w:rFonts w:cs="Times New Roman"/>
          <w:sz w:val="24"/>
          <w:szCs w:val="24"/>
        </w:rPr>
        <w:t>7.6’ya</w:t>
      </w:r>
      <w:proofErr w:type="gramEnd"/>
      <w:r w:rsidRPr="00565AE4">
        <w:rPr>
          <w:rFonts w:cs="Times New Roman"/>
          <w:sz w:val="24"/>
          <w:szCs w:val="24"/>
        </w:rPr>
        <w:t xml:space="preserve"> çıkarıldı tamam mı? 9 Aralık 2009’da doğrudur, yine oybirliğiyle </w:t>
      </w:r>
      <w:proofErr w:type="gramStart"/>
      <w:r w:rsidRPr="00565AE4">
        <w:rPr>
          <w:rFonts w:cs="Times New Roman"/>
          <w:sz w:val="24"/>
          <w:szCs w:val="24"/>
        </w:rPr>
        <w:t>8.5’e</w:t>
      </w:r>
      <w:proofErr w:type="gramEnd"/>
      <w:r w:rsidRPr="00565AE4">
        <w:rPr>
          <w:rFonts w:cs="Times New Roman"/>
          <w:sz w:val="24"/>
          <w:szCs w:val="24"/>
        </w:rPr>
        <w:t xml:space="preserve"> çıktı. 12 Kasım 2015’te bizim tarafımızdan 9.25’e çıkarıldı.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9’a çektik onu…</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Sonra nokta 25 de verildi. Açın bakın tarihler bellidir yahu uzatmayalım yani. Ha çalışanların sigorta ve ihtiyat sandığı katkılarının da…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NAZIM ÇAVUŞOĞLU (Yerinden) (Devamla) – 9-9.25. Üç orada da…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E üç tane sayarım zaten. </w:t>
      </w:r>
    </w:p>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ab/>
        <w:t xml:space="preserve">ERKUT ŞAHALİ (Yerinden) (Devamla) – 2015, 9.25.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9.25 diyorum.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ERKUT ŞAHALİ (Yerinden) (Devamla) – 2009 Aralık’tı. 8.5 pardon.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r w:rsidR="00161C72" w:rsidRPr="00565AE4">
        <w:rPr>
          <w:rFonts w:cs="Times New Roman"/>
          <w:sz w:val="24"/>
          <w:szCs w:val="24"/>
        </w:rPr>
        <w:t xml:space="preserve">DEVRİM BARÇIN (Devamla) – </w:t>
      </w:r>
      <w:proofErr w:type="gramStart"/>
      <w:r w:rsidR="00161C72" w:rsidRPr="00565AE4">
        <w:rPr>
          <w:rFonts w:cs="Times New Roman"/>
          <w:sz w:val="24"/>
          <w:szCs w:val="24"/>
        </w:rPr>
        <w:t>8.5</w:t>
      </w:r>
      <w:proofErr w:type="gramEnd"/>
      <w:r w:rsidR="00161C72" w:rsidRPr="00565AE4">
        <w:rPr>
          <w:rFonts w:cs="Times New Roman"/>
          <w:sz w:val="24"/>
          <w:szCs w:val="24"/>
        </w:rPr>
        <w:t>,</w:t>
      </w:r>
      <w:r w:rsidRPr="00565AE4">
        <w:rPr>
          <w:rFonts w:cs="Times New Roman"/>
          <w:sz w:val="24"/>
          <w:szCs w:val="24"/>
        </w:rPr>
        <w:t xml:space="preserve"> 9 Aralık 2009.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NAZIM ÇAVUŞOĞLU (Yerinden) (Devamla) – 9, sonra 9.25.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Ne ise yani özetle, özetle Sayın Milletvekilleri değerli halkımız; bu yasaya dokunulmadı noktası bir kere söylem olarak yanlıştır. Bu Yasanın ilk kez Devlet katkısını belediyelere mahalli gelirlerden payını artıran Cumhuriyetçi Türk Partisi’dir.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NAZIM ÇAVUŞOĞLU (Yerinden) (Devamla) – Bütünlüklü 9.25. Bütünlüklü olarak.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Söylüyorum, ona geleceğim işte tam da ona geliyorum Cetvel olarak evet.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ab/>
        <w:t xml:space="preserve">Şimdi 12 Kasım 2015’te, aynı şimdi sizin yaptığınız gibi o zaman da şu köylerin birleştirilmesiydi ama mantığı başkaydı, nokta 25 getirme noktası da 2015’ten sonra bunu biz getirdik. Çok nettir, 12 Kasım 2015.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 (Devamla) – Hatayı siz yaptınız da onun için.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Yok, biz şu hatayı yapmadık. Köyleri belediyelere bağlandık diye yükledin vatandaşa harçlara demedik. </w:t>
      </w:r>
    </w:p>
    <w:p w:rsidR="005407C2" w:rsidRPr="00565AE4" w:rsidRDefault="005407C2" w:rsidP="005407C2">
      <w:pPr>
        <w:rPr>
          <w:rFonts w:cs="Times New Roman"/>
          <w:sz w:val="24"/>
          <w:szCs w:val="24"/>
        </w:rPr>
      </w:pPr>
      <w:r w:rsidRPr="00565AE4">
        <w:rPr>
          <w:rFonts w:cs="Times New Roman"/>
          <w:sz w:val="24"/>
          <w:szCs w:val="24"/>
        </w:rPr>
        <w:tab/>
      </w:r>
    </w:p>
    <w:p w:rsidR="005407C2" w:rsidRPr="00565AE4" w:rsidRDefault="005407C2" w:rsidP="005407C2">
      <w:pPr>
        <w:rPr>
          <w:rFonts w:cs="Times New Roman"/>
          <w:sz w:val="24"/>
          <w:szCs w:val="24"/>
        </w:rPr>
      </w:pPr>
      <w:r w:rsidRPr="00565AE4">
        <w:rPr>
          <w:rFonts w:cs="Times New Roman"/>
          <w:sz w:val="24"/>
          <w:szCs w:val="24"/>
        </w:rPr>
        <w:t>Ekstra Mahalli Gelirlerden katkı koy</w:t>
      </w:r>
      <w:r w:rsidR="00161C72" w:rsidRPr="00565AE4">
        <w:rPr>
          <w:rFonts w:cs="Times New Roman"/>
          <w:sz w:val="24"/>
          <w:szCs w:val="24"/>
        </w:rPr>
        <w:t>duk. Şimdi diğer taraftan bakın,</w:t>
      </w:r>
      <w:r w:rsidRPr="00565AE4">
        <w:rPr>
          <w:rFonts w:cs="Times New Roman"/>
          <w:sz w:val="24"/>
          <w:szCs w:val="24"/>
        </w:rPr>
        <w:t xml:space="preserve"> Lefkoşa Türk Belediyesi. Cumhuriyetçi Türk Partisinin yönettiği bir belediye olmayabilir ama bizim buradaki insanlara verdiğimiz bir değer vardır. Bu anlamdan dolayı önem atfediyoruz ve bu Öneriyi yapıyoruz. O da şudur; şimdi buradan çıkıldı ve denildi ki, bu Yasa geçtiğinde havuzdan da bir pay alınacak ve dolayısıyla eski Yasaya göre Lefkoşa Türk Belediyesine verilecek olan katkı havuzdan gelecek olandan fit to fit olacak yani eşit olacak bir kaybı olmayacak denildi. Tek bir rakam söyleyip önerimin yazılı gerekçesini de ifade edip bitireceğim. Yapılan havuzdaki öngörüde, öngörülen asgari ücret neydi bilir misiniz? 14 Bin TL idi. Bugün asgari ücret kaç paradır? Kaç paradır bugün asgari ücret?</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MİLLİ EĞİTİM BAKANI NAZIM ÇAVUŞOĞLU (Yerinden) – 13 Bin 500.</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13 Bin 563. Daha Yasa geçmeden havuzdan sapma bile gerçekleşti.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(İskele) (Yerinden) – 13 Bin. 14 Bin değil.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Benim elimde Maliyenin resmi, Maliyenin bana resmi olarak verdiği rakam. 2023 yılı tahmini asgari ücret 14 Bin TL. Bunu bana Maliye verdi. Bunlar sapabilir. Zaten sapma olacağını öngördüğümüz için biz bu Öneriyi yaptık ve dedik ki; evet </w:t>
      </w:r>
      <w:r w:rsidR="00FD4AE3" w:rsidRPr="00565AE4">
        <w:rPr>
          <w:rFonts w:cs="Times New Roman"/>
          <w:sz w:val="24"/>
          <w:szCs w:val="24"/>
        </w:rPr>
        <w:t xml:space="preserve">ilk kez </w:t>
      </w:r>
      <w:r w:rsidRPr="00565AE4">
        <w:rPr>
          <w:rFonts w:cs="Times New Roman"/>
          <w:sz w:val="24"/>
          <w:szCs w:val="24"/>
        </w:rPr>
        <w:t xml:space="preserve">Cumhuriyetçi Türk Partisi nasıl 2009’un sonunda tekrardan siz 2015’de tekrardan biz ama burada yönetsel mantığında hepimizin bir havuzdan alacağı para bir öngörü işidir. Devletten alacağı ise yılın başında öngördüğü Mahalli Gelire göre bütçesini yapar. Havuzdan gelecek rakama göre bütçelerde sapma meydana gelebilir. Bu da ciddi risk oluşturabilir. </w:t>
      </w:r>
      <w:proofErr w:type="gramStart"/>
      <w:r w:rsidRPr="00565AE4">
        <w:rPr>
          <w:rFonts w:cs="Times New Roman"/>
          <w:sz w:val="24"/>
          <w:szCs w:val="24"/>
        </w:rPr>
        <w:t xml:space="preserve">Gelin bu nedenle bu Öneriyi yaptık ve dedik ki, gerekçe olarak da yazılı gerekçemizde de nüfusu 30 Bin ve üzerindeki belediyelerin özellikle gündüz nüfuslarının resmi rakamının çok üzerinde olması nedeniyle maruz kalmakta oldukları ilave iş yükü ve yatırım zorunluluğunun belli ölçüde telafisi amacıyla Devlet tarafından desteklenmesinin şart ve elzem olduğu gerekçesiyle bu Öneriyi yaparız dedik. </w:t>
      </w:r>
      <w:proofErr w:type="gramEnd"/>
      <w:r w:rsidRPr="00565AE4">
        <w:rPr>
          <w:rFonts w:cs="Times New Roman"/>
          <w:sz w:val="24"/>
          <w:szCs w:val="24"/>
        </w:rPr>
        <w:t>30 Bin noktasının temeli de şudur; kendi belediyelerimize değil Sayın Olgun Amcaoğlu duydum sizi. Çok net bilimsel gidiyoruz. Bu ülkede gündüz ve gece nüfus alan ilçeler bellidir. Hatta biz bu konuda açıklık getirmekte…</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EKONOMİ VE ENERJİ BAKANI OLGUN AMCAOĞLU (Yerinden) – Yaza, Kışa göre de değerlendirin isterseniz?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Biz hatta bu konuda, biz bu konuda açıklık da getirdik.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OLGUN AMCAOĞLU (Yerinden)(Devamla) – Yaz ile Kışa da göre de değerlendirin?</w:t>
      </w:r>
    </w:p>
    <w:p w:rsidR="005407C2" w:rsidRPr="00565AE4" w:rsidRDefault="005407C2" w:rsidP="005407C2">
      <w:pPr>
        <w:rPr>
          <w:rFonts w:cs="Times New Roman"/>
          <w:sz w:val="24"/>
          <w:szCs w:val="24"/>
        </w:rPr>
      </w:pPr>
      <w:r w:rsidRPr="00565AE4">
        <w:rPr>
          <w:rFonts w:cs="Times New Roman"/>
          <w:sz w:val="24"/>
          <w:szCs w:val="24"/>
        </w:rPr>
        <w:lastRenderedPageBreak/>
        <w:tab/>
        <w:t>EMRAH YEŞİLIRMAK (Yerinden)(Devamla) -  Niçin 20 Bin değil?</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Tartışabiliriz. Söyledik altı İlçeyi de tartışabiliriz. İlçe </w:t>
      </w:r>
      <w:proofErr w:type="gramStart"/>
      <w:r w:rsidRPr="00565AE4">
        <w:rPr>
          <w:rFonts w:cs="Times New Roman"/>
          <w:sz w:val="24"/>
          <w:szCs w:val="24"/>
        </w:rPr>
        <w:t>bazlı</w:t>
      </w:r>
      <w:proofErr w:type="gramEnd"/>
      <w:r w:rsidRPr="00565AE4">
        <w:rPr>
          <w:rFonts w:cs="Times New Roman"/>
          <w:sz w:val="24"/>
          <w:szCs w:val="24"/>
        </w:rPr>
        <w:t xml:space="preserve"> da tartışabiliriz. Hiç sıkıntı yoktur. </w:t>
      </w:r>
      <w:proofErr w:type="gramStart"/>
      <w:r w:rsidRPr="00565AE4">
        <w:rPr>
          <w:rFonts w:cs="Times New Roman"/>
          <w:sz w:val="24"/>
          <w:szCs w:val="24"/>
        </w:rPr>
        <w:t>Ama,</w:t>
      </w:r>
      <w:proofErr w:type="gramEnd"/>
      <w:r w:rsidRPr="00565AE4">
        <w:rPr>
          <w:rFonts w:cs="Times New Roman"/>
          <w:sz w:val="24"/>
          <w:szCs w:val="24"/>
        </w:rPr>
        <w:t xml:space="preserve"> ama…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(Yerinden)(Devamla) – Niçin altı İlçe değil. Niçin 20 Bin değil?</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DEVRİM BARÇIN (Devamla) – Altı İlçeyi tartışabiliriz. Açığız.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(Yerinden)(Devamla) – Öneri yapsaydınız.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Açığız.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EMRAH YEŞİLIRMAK (Yerinden)(Devamla) – Önerinizi öyle yapsaydınız?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Açığız. Bunu siz tartışmaya açıksanız geçtiğinde bu Yasa getirin bunu açığız.</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EMRAH YEŞİLIRMAK (Yerinden)(Devamla) – En başta keşke öyle söyleseydin.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DEVRİM BARÇIN (Devamla) – Biz hayır. En baştan da evet biz Önerimizi böyle yaptık. Altı İlçe noktasına da açık olduğumuzu da ifade ettik. Maliye Bakanlığı aracılığıyla siz buna kapalı olduğunuzu ifade ettiğiniz için biz Önerimizin arkasında bunu getirdik. Burada popülizm yapmıyoruz hiçbirimiz. Belediyelerin Mahalli Gelirlerini artırma noktasında evet bir çalışma yapılıyor ama bunu vatandaşa yansıtma noktasını ne kadar azaltabilirizdir benim gailem, bizim gailemiz, CTP’nin gailesi. Çünkü bu havuzdaki sapmanın kendisini yerine koymak vatandaşa üst limitlere doğru harçlarda bir artı getiri getirebilir. Bundan dolayı gelin dedik yüzde 1 verelim. Oranı da tartışmaya açarız. İlçe şeyini de tartışmaya açarız. Bu sebeple bu Öneriyi yaptık.</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Teşekkür eder, saygılar sunarım.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Sayın Özdemir Berova.</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İDARİ, KAMU VE SAĞLIK İŞLERİ KOMİTESİ BAŞKANI ÖZDEMİR BEROVA (Yerinden) – Sayın Başkan, Ulusal Birlik Partisi olarak şunu ifade etmek isteriz ki tabii sözlerime çok dikkat ederek söylüyorum ki yeni bir tartışma konusu açılmasın. Buradan biliyorsunuz hemen birkaç hafta kadar önce burada bütçemizi onayladık ve bu bütçe çalışmaları esnasında da Mahalli Gelirlerden yüzde 9.25 katkı payı geleceği öngörüsü yapılmıştı. Bunun üzerine ek bir külfet getirmek ki arkadaşların ifadesiyle yüzde 1’in tahmini gideri 100 Milyon TL’nin üzerinde bir…</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MALİYE BAKANI ALİŞAN ŞAN (Yerinden) – 210 Milyon.</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ÖZDEMİR BEROVA (Devamla) – 210 Milyon TL’dir. Yani bu bağlamda bütçe geçirilmişken ve Bütçe Yasasına da aykırı olabilecek böyle bir düzenlemeye elbette ki olumlu oy vermemiz mümkün değildir.    </w:t>
      </w:r>
    </w:p>
    <w:p w:rsidR="00800977" w:rsidRPr="00565AE4" w:rsidRDefault="00800977"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lastRenderedPageBreak/>
        <w:t xml:space="preserve">Ancak bu yıl içerisinde bu Yasa, Kamu Mali Yönetimi Yasasına da bağlı olarak belediyelerimiz </w:t>
      </w:r>
      <w:proofErr w:type="gramStart"/>
      <w:r w:rsidRPr="00565AE4">
        <w:rPr>
          <w:rFonts w:cs="Times New Roman"/>
          <w:sz w:val="24"/>
          <w:szCs w:val="24"/>
        </w:rPr>
        <w:t>bütçelerini,</w:t>
      </w:r>
      <w:proofErr w:type="gramEnd"/>
      <w:r w:rsidRPr="00565AE4">
        <w:rPr>
          <w:rFonts w:cs="Times New Roman"/>
          <w:sz w:val="24"/>
          <w:szCs w:val="24"/>
        </w:rPr>
        <w:t xml:space="preserve"> ki kendilerine bir üç aylık da bir avantaj sağlıyoruz ki hazırlayabilsinler 2023’ü. Akabinde de 2024 bütçelerini 31 Ekim’e kadar Maliye Bakanlığına sunmak zorundadırlar. Bu süreç içerisinde tabii ki biz de konuyu yakın izleme içerisinde olacağız. Devrim arkadaşın bahsettiği havuz giderleri ve diğer giderlerle ilgili, havuz gelirleri ve diğer gelirlerle ilgili olan gelirleri de görerek, bir öngörü yapma imkanımız olacak ve günün sonunda eğer ihtiyaç </w:t>
      </w:r>
      <w:proofErr w:type="gramStart"/>
      <w:r w:rsidRPr="00565AE4">
        <w:rPr>
          <w:rFonts w:cs="Times New Roman"/>
          <w:sz w:val="24"/>
          <w:szCs w:val="24"/>
        </w:rPr>
        <w:t>hasıl</w:t>
      </w:r>
      <w:proofErr w:type="gramEnd"/>
      <w:r w:rsidRPr="00565AE4">
        <w:rPr>
          <w:rFonts w:cs="Times New Roman"/>
          <w:sz w:val="24"/>
          <w:szCs w:val="24"/>
        </w:rPr>
        <w:t xml:space="preserve"> olursa, 2024 Bütçesi görüşmelerinden önce bu konuda tartışmaya açığız. Ama bu bağlamda bugün bu öneriye oyumuz olumsuz olacaktır.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Bu önerinin dikkate alınmasını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Oyçokluğuyla reddedilmiştir.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54’üncü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Oyçokluğuyla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
        <w:gridCol w:w="567"/>
        <w:gridCol w:w="567"/>
        <w:gridCol w:w="5103"/>
      </w:tblGrid>
      <w:tr w:rsidR="005407C2" w:rsidRPr="00565AE4" w:rsidTr="009C099E">
        <w:tc>
          <w:tcPr>
            <w:tcW w:w="2235"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109’uncu Maddesinin Değiştirilmesi</w:t>
            </w:r>
          </w:p>
        </w:tc>
        <w:tc>
          <w:tcPr>
            <w:tcW w:w="6945" w:type="dxa"/>
            <w:gridSpan w:val="4"/>
          </w:tcPr>
          <w:p w:rsidR="005407C2" w:rsidRPr="00565AE4" w:rsidRDefault="005407C2" w:rsidP="009C099E">
            <w:pPr>
              <w:ind w:right="-104"/>
              <w:rPr>
                <w:rFonts w:ascii="Times New Roman" w:hAnsi="Times New Roman" w:cs="Times New Roman"/>
                <w:sz w:val="24"/>
                <w:szCs w:val="24"/>
              </w:rPr>
            </w:pPr>
            <w:r w:rsidRPr="00565AE4">
              <w:rPr>
                <w:rFonts w:ascii="Times New Roman" w:hAnsi="Times New Roman" w:cs="Times New Roman"/>
                <w:sz w:val="24"/>
                <w:szCs w:val="24"/>
              </w:rPr>
              <w:t>55. Esas Yasa, 109’uncu maddesinin (3)’üncü fıkrası kaldırılmak ve yerine aşağıdaki yeni (3)’üncü fıkra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708" w:type="dxa"/>
          </w:tcPr>
          <w:p w:rsidR="005407C2" w:rsidRPr="00565AE4" w:rsidRDefault="005407C2" w:rsidP="009C099E">
            <w:pPr>
              <w:ind w:right="-104"/>
              <w:rPr>
                <w:rFonts w:ascii="Times New Roman" w:hAnsi="Times New Roman" w:cs="Times New Roman"/>
                <w:sz w:val="24"/>
                <w:szCs w:val="24"/>
              </w:rPr>
            </w:pPr>
          </w:p>
        </w:tc>
        <w:tc>
          <w:tcPr>
            <w:tcW w:w="567" w:type="dxa"/>
          </w:tcPr>
          <w:p w:rsidR="005407C2" w:rsidRPr="00565AE4" w:rsidRDefault="005407C2" w:rsidP="00B94046">
            <w:pPr>
              <w:ind w:right="-104"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670" w:type="dxa"/>
            <w:gridSpan w:val="2"/>
          </w:tcPr>
          <w:p w:rsidR="005407C2" w:rsidRPr="00565AE4" w:rsidRDefault="005407C2" w:rsidP="00B94046">
            <w:pPr>
              <w:ind w:right="-104" w:firstLine="0"/>
              <w:rPr>
                <w:rFonts w:ascii="Times New Roman" w:hAnsi="Times New Roman" w:cs="Times New Roman"/>
                <w:sz w:val="24"/>
                <w:szCs w:val="24"/>
              </w:rPr>
            </w:pPr>
            <w:r w:rsidRPr="00565AE4">
              <w:rPr>
                <w:rFonts w:ascii="Times New Roman" w:hAnsi="Times New Roman" w:cs="Times New Roman"/>
                <w:sz w:val="24"/>
                <w:szCs w:val="24"/>
              </w:rPr>
              <w:t xml:space="preserve">Belediye genel idaresinin gerektirdiği personel giderleri ile sosyal güvenlik katkı payları (geçici ve mevsimlik </w:t>
            </w:r>
            <w:proofErr w:type="gramStart"/>
            <w:r w:rsidRPr="00565AE4">
              <w:rPr>
                <w:rFonts w:ascii="Times New Roman" w:hAnsi="Times New Roman" w:cs="Times New Roman"/>
                <w:sz w:val="24"/>
                <w:szCs w:val="24"/>
              </w:rPr>
              <w:t>dahil</w:t>
            </w:r>
            <w:proofErr w:type="gramEnd"/>
            <w:r w:rsidRPr="00565AE4">
              <w:rPr>
                <w:rFonts w:ascii="Times New Roman" w:hAnsi="Times New Roman" w:cs="Times New Roman"/>
                <w:sz w:val="24"/>
                <w:szCs w:val="24"/>
              </w:rPr>
              <w:t>);</w:t>
            </w: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708" w:type="dxa"/>
          </w:tcPr>
          <w:p w:rsidR="005407C2" w:rsidRPr="00565AE4" w:rsidRDefault="005407C2" w:rsidP="009C099E">
            <w:pPr>
              <w:ind w:right="-104"/>
              <w:rPr>
                <w:rFonts w:ascii="Times New Roman" w:hAnsi="Times New Roman" w:cs="Times New Roman"/>
                <w:sz w:val="24"/>
                <w:szCs w:val="24"/>
              </w:rPr>
            </w:pPr>
          </w:p>
        </w:tc>
        <w:tc>
          <w:tcPr>
            <w:tcW w:w="567" w:type="dxa"/>
          </w:tcPr>
          <w:p w:rsidR="005407C2" w:rsidRPr="00565AE4" w:rsidRDefault="005407C2" w:rsidP="009C099E">
            <w:pPr>
              <w:ind w:right="-104"/>
              <w:rPr>
                <w:rFonts w:ascii="Times New Roman" w:hAnsi="Times New Roman" w:cs="Times New Roman"/>
                <w:sz w:val="24"/>
                <w:szCs w:val="24"/>
              </w:rPr>
            </w:pPr>
          </w:p>
        </w:tc>
        <w:tc>
          <w:tcPr>
            <w:tcW w:w="567" w:type="dxa"/>
          </w:tcPr>
          <w:p w:rsidR="005407C2" w:rsidRPr="00565AE4" w:rsidRDefault="005407C2" w:rsidP="00B94046">
            <w:pPr>
              <w:ind w:right="-104"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5103" w:type="dxa"/>
          </w:tcPr>
          <w:p w:rsidR="005407C2" w:rsidRPr="00565AE4" w:rsidRDefault="005407C2" w:rsidP="009C099E">
            <w:pPr>
              <w:ind w:right="-104"/>
              <w:rPr>
                <w:rFonts w:ascii="Times New Roman" w:hAnsi="Times New Roman" w:cs="Times New Roman"/>
                <w:sz w:val="24"/>
                <w:szCs w:val="24"/>
              </w:rPr>
            </w:pPr>
            <w:r w:rsidRPr="00565AE4">
              <w:rPr>
                <w:rFonts w:ascii="Times New Roman" w:hAnsi="Times New Roman" w:cs="Times New Roman"/>
                <w:sz w:val="24"/>
                <w:szCs w:val="24"/>
              </w:rPr>
              <w:t>Her hal ve koşulda, belediyelerin personel giderleri bir önceki yılın mahalli gelir ve Devlet katkısı toplamının %55 (yüzde ellibeş)’</w:t>
            </w:r>
            <w:proofErr w:type="gramStart"/>
            <w:r w:rsidRPr="00565AE4">
              <w:rPr>
                <w:rFonts w:ascii="Times New Roman" w:hAnsi="Times New Roman" w:cs="Times New Roman"/>
                <w:sz w:val="24"/>
                <w:szCs w:val="24"/>
              </w:rPr>
              <w:t>ini  aşamaz</w:t>
            </w:r>
            <w:proofErr w:type="gramEnd"/>
            <w:r w:rsidRPr="00565AE4">
              <w:rPr>
                <w:rFonts w:ascii="Times New Roman" w:hAnsi="Times New Roman" w:cs="Times New Roman"/>
                <w:sz w:val="24"/>
                <w:szCs w:val="24"/>
              </w:rPr>
              <w:t>. Bu oranlar altında oranlar sağlanana kadar yeni istihdam yapılamaz ve bu oranların altına düşülmesini sağlamak amacıyla personelin görevine son verilemez.</w:t>
            </w: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1275" w:type="dxa"/>
            <w:gridSpan w:val="2"/>
          </w:tcPr>
          <w:p w:rsidR="005407C2" w:rsidRPr="00565AE4" w:rsidRDefault="005407C2" w:rsidP="00B94046">
            <w:pPr>
              <w:ind w:right="-104" w:firstLine="0"/>
              <w:rPr>
                <w:rFonts w:ascii="Times New Roman" w:hAnsi="Times New Roman" w:cs="Times New Roman"/>
                <w:sz w:val="24"/>
                <w:szCs w:val="24"/>
              </w:rPr>
            </w:pPr>
            <w:r w:rsidRPr="00565AE4">
              <w:rPr>
                <w:rFonts w:ascii="Times New Roman" w:hAnsi="Times New Roman" w:cs="Times New Roman"/>
                <w:sz w:val="24"/>
                <w:szCs w:val="24"/>
              </w:rPr>
              <w:t>45/2011</w:t>
            </w:r>
          </w:p>
        </w:tc>
        <w:tc>
          <w:tcPr>
            <w:tcW w:w="567" w:type="dxa"/>
          </w:tcPr>
          <w:p w:rsidR="005407C2" w:rsidRPr="00565AE4" w:rsidRDefault="005407C2" w:rsidP="00B94046">
            <w:pPr>
              <w:ind w:right="-104"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5103" w:type="dxa"/>
          </w:tcPr>
          <w:p w:rsidR="005407C2" w:rsidRPr="00565AE4" w:rsidRDefault="005407C2" w:rsidP="009C099E">
            <w:pPr>
              <w:ind w:right="-104"/>
              <w:rPr>
                <w:rFonts w:ascii="Times New Roman" w:hAnsi="Times New Roman" w:cs="Times New Roman"/>
                <w:sz w:val="24"/>
                <w:szCs w:val="24"/>
              </w:rPr>
            </w:pPr>
            <w:r w:rsidRPr="00565AE4">
              <w:rPr>
                <w:rFonts w:ascii="Times New Roman" w:hAnsi="Times New Roman" w:cs="Times New Roman"/>
                <w:sz w:val="24"/>
                <w:szCs w:val="24"/>
              </w:rPr>
              <w:t>Borçlanma yapılacaksa Kuzey Kıbrıs Türk Cumhuriyeti Kamu Finansmanı ve Borç Yönetimi Yasası kuralları koşuluyla yapılır. Personel maaşlarına ve personele ek olarak verilecek menfaat artışı, her halükarda Devlet Planlama Örgütünün açıklamış olduğu yıllık tüketici fiyat endeksi (TÜFE) oranını geçemez. Geçmesi halinde ilgili Belediye, Maliye İşleriyle Görevli Bakanlığın ve İçişleriyle Görevli Bakanlığın onayını almakla mükelleftir.”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w:t>
      </w:r>
      <w:r w:rsidR="00BB44E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34"/>
        <w:gridCol w:w="708"/>
        <w:gridCol w:w="5089"/>
      </w:tblGrid>
      <w:tr w:rsidR="005407C2" w:rsidRPr="00565AE4" w:rsidTr="009C099E">
        <w:tc>
          <w:tcPr>
            <w:tcW w:w="2235"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 xml:space="preserve">Esas Yasanın </w:t>
            </w:r>
            <w:proofErr w:type="gramStart"/>
            <w:r w:rsidRPr="00565AE4">
              <w:rPr>
                <w:rFonts w:ascii="Times New Roman" w:hAnsi="Times New Roman" w:cs="Times New Roman"/>
                <w:spacing w:val="-2"/>
                <w:sz w:val="24"/>
                <w:szCs w:val="24"/>
              </w:rPr>
              <w:t>116’ncı   Maddesinin</w:t>
            </w:r>
            <w:proofErr w:type="gramEnd"/>
            <w:r w:rsidRPr="00565AE4">
              <w:rPr>
                <w:rFonts w:ascii="Times New Roman" w:hAnsi="Times New Roman" w:cs="Times New Roman"/>
                <w:spacing w:val="-2"/>
                <w:sz w:val="24"/>
                <w:szCs w:val="24"/>
              </w:rPr>
              <w:t xml:space="preserve"> Değiştirilmesi</w:t>
            </w:r>
          </w:p>
        </w:tc>
        <w:tc>
          <w:tcPr>
            <w:tcW w:w="6931" w:type="dxa"/>
            <w:gridSpan w:val="3"/>
          </w:tcPr>
          <w:p w:rsidR="005407C2" w:rsidRPr="00565AE4" w:rsidRDefault="005407C2" w:rsidP="009C099E">
            <w:pPr>
              <w:ind w:right="7"/>
              <w:rPr>
                <w:rFonts w:ascii="Times New Roman" w:hAnsi="Times New Roman" w:cs="Times New Roman"/>
                <w:sz w:val="24"/>
                <w:szCs w:val="24"/>
              </w:rPr>
            </w:pPr>
            <w:r w:rsidRPr="00565AE4">
              <w:rPr>
                <w:rFonts w:ascii="Times New Roman" w:hAnsi="Times New Roman" w:cs="Times New Roman"/>
                <w:sz w:val="24"/>
                <w:szCs w:val="24"/>
              </w:rPr>
              <w:t>56. Esas Yasa, 116’ncı maddesinin (1)’inci fıkrası kaldırılmak ve yerine aşağıdaki yeni (1)’inci fıkra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1134" w:type="dxa"/>
          </w:tcPr>
          <w:p w:rsidR="005407C2" w:rsidRPr="00565AE4" w:rsidRDefault="005407C2" w:rsidP="009C099E">
            <w:pPr>
              <w:ind w:right="7"/>
              <w:rPr>
                <w:rFonts w:ascii="Times New Roman" w:hAnsi="Times New Roman" w:cs="Times New Roman"/>
                <w:sz w:val="24"/>
                <w:szCs w:val="24"/>
              </w:rPr>
            </w:pPr>
          </w:p>
        </w:tc>
        <w:tc>
          <w:tcPr>
            <w:tcW w:w="708" w:type="dxa"/>
          </w:tcPr>
          <w:p w:rsidR="005407C2" w:rsidRPr="00565AE4" w:rsidRDefault="005407C2" w:rsidP="00B94046">
            <w:pPr>
              <w:ind w:right="7"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089" w:type="dxa"/>
          </w:tcPr>
          <w:p w:rsidR="005407C2" w:rsidRPr="00565AE4" w:rsidRDefault="005407C2" w:rsidP="009C099E">
            <w:pPr>
              <w:ind w:right="7"/>
              <w:rPr>
                <w:rFonts w:ascii="Times New Roman" w:hAnsi="Times New Roman" w:cs="Times New Roman"/>
                <w:sz w:val="24"/>
                <w:szCs w:val="24"/>
              </w:rPr>
            </w:pPr>
            <w:r w:rsidRPr="00565AE4">
              <w:rPr>
                <w:rFonts w:ascii="Times New Roman" w:eastAsia="Times New Roman" w:hAnsi="Times New Roman" w:cs="Times New Roman"/>
                <w:sz w:val="24"/>
                <w:szCs w:val="24"/>
              </w:rPr>
              <w:t>Belediye Meclisince kabul edilen bütçe Bakanlığa gönderilir, Bakanlık, Belediye Meclisi tarafından gönderilen bütçeyi değerlendirmek üzere derhal Maliye İşleriyle Görevli Bakanlığa gönderir. Bakanlık, Maliye İşleriyle Görevli Bakanlığın değerlendirme sonuçlarını da göz önünde bulundurarak, bu Yasa kuralları çerçevesinde bütçeyi değerlendirir ve gerekli görmesi halinde Belediye Meclisine geri gönderir.”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w:t>
      </w:r>
      <w:r w:rsidR="00B94046" w:rsidRPr="00565AE4">
        <w:rPr>
          <w:rFonts w:cs="Times New Roman"/>
          <w:sz w:val="24"/>
          <w:szCs w:val="24"/>
        </w:rPr>
        <w:t xml:space="preserve"> </w:t>
      </w:r>
      <w:r w:rsidRPr="00565AE4">
        <w:rPr>
          <w:rFonts w:cs="Times New Roman"/>
          <w:sz w:val="24"/>
          <w:szCs w:val="24"/>
        </w:rPr>
        <w:t>-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
        <w:gridCol w:w="603"/>
        <w:gridCol w:w="5656"/>
      </w:tblGrid>
      <w:tr w:rsidR="005407C2" w:rsidRPr="00565AE4" w:rsidTr="009C099E">
        <w:tc>
          <w:tcPr>
            <w:tcW w:w="2235"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117’nci Maddesinin Değiştirilmesi</w:t>
            </w:r>
          </w:p>
        </w:tc>
        <w:tc>
          <w:tcPr>
            <w:tcW w:w="6931"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57. Esas Yasa, 117’nci maddesinin (2)’nci fıkrasından hemen sonra aşağıdaki yeni (3)’üncü ve (4)’üncü fıkralar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708"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65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Bütçe Uygulama Sonuçları her ay düzenlenecek raporlarda gösterilir. Bu raporlar, izleyen ayın 20 (yirmi)’sine kadar Bakanlığa sunulur. Belediye tarafından süresinde sunulmaması halinde Bakanlık tarafından yazılı hatırlatılır.</w:t>
            </w: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708"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65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Bütçe Kesin Hesap Cetvel ve Raporları, mali yılın sona ermesinden başlayarak bir ay içerisinde Belediye Meclisinin onayından sonra Maliye İşleriyle Görevli Bakanlık, Bakanlık ve Sayıştay Başkanlığına sunulur. Belediye tarafından süresinde İçişleri Bakanlığına sunulmaması halinde, Bakanlık 7 (yedi) iş günü içerisinde belediyeye yazılı bildirimde bulunur. Bildirim tarihinden itibaren 15 (onbeş) gün içinde ilgili belediye, istenilen bilgileri sunmakla yükümlüdür. Bütçe Kesin Hesap Cetvel ve Raporları ilgili belediyenin web sitesinde yayınlanmak zorundadır.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 Maddeyi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419"/>
        <w:gridCol w:w="280"/>
        <w:gridCol w:w="793"/>
        <w:gridCol w:w="5540"/>
      </w:tblGrid>
      <w:tr w:rsidR="005407C2" w:rsidRPr="00565AE4" w:rsidTr="009C099E">
        <w:tc>
          <w:tcPr>
            <w:tcW w:w="2235" w:type="dxa"/>
          </w:tcPr>
          <w:p w:rsidR="005407C2" w:rsidRPr="00565AE4" w:rsidRDefault="005407C2" w:rsidP="00B94046">
            <w:pPr>
              <w:shd w:val="clear" w:color="auto" w:fill="FFFFFF"/>
              <w:spacing w:before="2" w:line="274" w:lineRule="exact"/>
              <w:ind w:left="2" w:right="-103"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Esas Yasanın 118’inci Maddesinin Değiştirilmesi</w:t>
            </w:r>
          </w:p>
          <w:p w:rsidR="005407C2" w:rsidRPr="00565AE4" w:rsidRDefault="005407C2" w:rsidP="009C099E">
            <w:pPr>
              <w:rPr>
                <w:rFonts w:ascii="Times New Roman" w:hAnsi="Times New Roman" w:cs="Times New Roman"/>
                <w:sz w:val="24"/>
                <w:szCs w:val="24"/>
              </w:rPr>
            </w:pPr>
          </w:p>
        </w:tc>
        <w:tc>
          <w:tcPr>
            <w:tcW w:w="6951" w:type="dxa"/>
            <w:gridSpan w:val="4"/>
          </w:tcPr>
          <w:p w:rsidR="005407C2" w:rsidRPr="00565AE4" w:rsidRDefault="005407C2" w:rsidP="009C099E">
            <w:pPr>
              <w:ind w:right="-16"/>
              <w:rPr>
                <w:rFonts w:ascii="Times New Roman" w:hAnsi="Times New Roman" w:cs="Times New Roman"/>
                <w:sz w:val="24"/>
                <w:szCs w:val="24"/>
              </w:rPr>
            </w:pPr>
            <w:r w:rsidRPr="00565AE4">
              <w:rPr>
                <w:rFonts w:ascii="Times New Roman" w:hAnsi="Times New Roman" w:cs="Times New Roman"/>
                <w:sz w:val="24"/>
                <w:szCs w:val="24"/>
              </w:rPr>
              <w:t>58. Esas Yasa, 118’inci maddesinin (3)’üncü fıkrasından hemen sonra aşağıdaki yeni (4)’üncü ve (5)’inci fıkralar eklenmek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2235" w:type="dxa"/>
          </w:tcPr>
          <w:p w:rsidR="005407C2" w:rsidRPr="00565AE4" w:rsidRDefault="005407C2" w:rsidP="009C099E">
            <w:pPr>
              <w:shd w:val="clear" w:color="auto" w:fill="FFFFFF"/>
              <w:spacing w:before="2" w:line="274" w:lineRule="exact"/>
              <w:ind w:left="2" w:right="-103"/>
              <w:rPr>
                <w:rFonts w:ascii="Times New Roman" w:hAnsi="Times New Roman" w:cs="Times New Roman"/>
                <w:spacing w:val="-2"/>
                <w:sz w:val="24"/>
                <w:szCs w:val="24"/>
              </w:rPr>
            </w:pPr>
          </w:p>
        </w:tc>
        <w:tc>
          <w:tcPr>
            <w:tcW w:w="708" w:type="dxa"/>
            <w:gridSpan w:val="2"/>
          </w:tcPr>
          <w:p w:rsidR="005407C2" w:rsidRPr="00565AE4" w:rsidRDefault="005407C2" w:rsidP="009C099E">
            <w:pPr>
              <w:ind w:right="-16"/>
              <w:rPr>
                <w:rFonts w:ascii="Times New Roman" w:hAnsi="Times New Roman" w:cs="Times New Roman"/>
                <w:sz w:val="24"/>
                <w:szCs w:val="24"/>
              </w:rPr>
            </w:pPr>
          </w:p>
        </w:tc>
        <w:tc>
          <w:tcPr>
            <w:tcW w:w="587" w:type="dxa"/>
          </w:tcPr>
          <w:p w:rsidR="005407C2" w:rsidRPr="00565AE4" w:rsidRDefault="005407C2" w:rsidP="00B94046">
            <w:pPr>
              <w:ind w:right="-16"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656" w:type="dxa"/>
          </w:tcPr>
          <w:p w:rsidR="005407C2" w:rsidRPr="00565AE4" w:rsidRDefault="005407C2" w:rsidP="009C099E">
            <w:pPr>
              <w:ind w:right="-16"/>
              <w:rPr>
                <w:rFonts w:ascii="Times New Roman" w:hAnsi="Times New Roman" w:cs="Times New Roman"/>
                <w:sz w:val="24"/>
                <w:szCs w:val="24"/>
              </w:rPr>
            </w:pPr>
            <w:r w:rsidRPr="00565AE4">
              <w:rPr>
                <w:rFonts w:ascii="Times New Roman" w:hAnsi="Times New Roman" w:cs="Times New Roman"/>
                <w:sz w:val="24"/>
                <w:szCs w:val="24"/>
              </w:rPr>
              <w:t xml:space="preserve">Belediyeler, hissedarı ve/veya ortağı olduğu, döner sermayeli kuruluşlar kurmuş olan veya kurulmuş işletmelerle limited ve kooperatif ortaklıklara katılmış olan şirketlere, kuruluş giderleri ve kuruluş sermaye </w:t>
            </w:r>
            <w:r w:rsidRPr="00565AE4">
              <w:rPr>
                <w:rFonts w:ascii="Times New Roman" w:hAnsi="Times New Roman" w:cs="Times New Roman"/>
                <w:sz w:val="24"/>
                <w:szCs w:val="24"/>
              </w:rPr>
              <w:lastRenderedPageBreak/>
              <w:t xml:space="preserve">giderleri hariç belediye bütçesi kalemlerinden aktarma yapamaz ve/veya bu şirketleri borçlandıramazlar. </w:t>
            </w:r>
            <w:r w:rsidRPr="00565AE4">
              <w:rPr>
                <w:rFonts w:ascii="Times New Roman" w:hAnsi="Times New Roman" w:cs="Times New Roman"/>
                <w:color w:val="FF0000"/>
                <w:sz w:val="24"/>
                <w:szCs w:val="24"/>
              </w:rPr>
              <w:t xml:space="preserve"> </w:t>
            </w:r>
          </w:p>
        </w:tc>
      </w:tr>
      <w:tr w:rsidR="005407C2" w:rsidRPr="00565AE4" w:rsidTr="009C099E">
        <w:tc>
          <w:tcPr>
            <w:tcW w:w="2235" w:type="dxa"/>
          </w:tcPr>
          <w:p w:rsidR="005407C2" w:rsidRPr="00565AE4" w:rsidRDefault="005407C2" w:rsidP="009C099E">
            <w:pPr>
              <w:shd w:val="clear" w:color="auto" w:fill="FFFFFF"/>
              <w:spacing w:before="2" w:line="274" w:lineRule="exact"/>
              <w:ind w:left="2" w:right="-103"/>
              <w:rPr>
                <w:rFonts w:ascii="Times New Roman" w:hAnsi="Times New Roman" w:cs="Times New Roman"/>
                <w:spacing w:val="-2"/>
                <w:sz w:val="24"/>
                <w:szCs w:val="24"/>
              </w:rPr>
            </w:pPr>
          </w:p>
        </w:tc>
        <w:tc>
          <w:tcPr>
            <w:tcW w:w="425" w:type="dxa"/>
          </w:tcPr>
          <w:p w:rsidR="005407C2" w:rsidRPr="00565AE4" w:rsidRDefault="005407C2" w:rsidP="009C099E">
            <w:pPr>
              <w:ind w:right="-16"/>
              <w:rPr>
                <w:rFonts w:ascii="Times New Roman" w:hAnsi="Times New Roman" w:cs="Times New Roman"/>
                <w:sz w:val="24"/>
                <w:szCs w:val="24"/>
              </w:rPr>
            </w:pPr>
          </w:p>
        </w:tc>
        <w:tc>
          <w:tcPr>
            <w:tcW w:w="870" w:type="dxa"/>
            <w:gridSpan w:val="2"/>
          </w:tcPr>
          <w:p w:rsidR="005407C2" w:rsidRPr="00565AE4" w:rsidRDefault="005407C2" w:rsidP="00B94046">
            <w:pPr>
              <w:ind w:right="-114" w:firstLine="0"/>
              <w:rPr>
                <w:rFonts w:ascii="Times New Roman" w:hAnsi="Times New Roman" w:cs="Times New Roman"/>
                <w:sz w:val="24"/>
                <w:szCs w:val="24"/>
              </w:rPr>
            </w:pPr>
            <w:r w:rsidRPr="00565AE4">
              <w:rPr>
                <w:rFonts w:ascii="Times New Roman" w:hAnsi="Times New Roman" w:cs="Times New Roman"/>
                <w:sz w:val="24"/>
                <w:szCs w:val="24"/>
              </w:rPr>
              <w:t xml:space="preserve">       (5)</w:t>
            </w:r>
          </w:p>
          <w:p w:rsidR="005407C2" w:rsidRPr="00565AE4" w:rsidRDefault="005407C2" w:rsidP="009C099E">
            <w:pPr>
              <w:ind w:right="-16"/>
              <w:rPr>
                <w:rFonts w:ascii="Times New Roman" w:hAnsi="Times New Roman" w:cs="Times New Roman"/>
                <w:sz w:val="24"/>
                <w:szCs w:val="24"/>
              </w:rPr>
            </w:pPr>
            <w:r w:rsidRPr="00565AE4">
              <w:rPr>
                <w:rFonts w:ascii="Times New Roman" w:hAnsi="Times New Roman" w:cs="Times New Roman"/>
                <w:sz w:val="24"/>
                <w:szCs w:val="24"/>
              </w:rPr>
              <w:t xml:space="preserve"> 20/2016</w:t>
            </w:r>
          </w:p>
        </w:tc>
        <w:tc>
          <w:tcPr>
            <w:tcW w:w="5656" w:type="dxa"/>
          </w:tcPr>
          <w:p w:rsidR="005407C2" w:rsidRPr="00565AE4" w:rsidRDefault="005407C2" w:rsidP="009C099E">
            <w:pPr>
              <w:ind w:right="-16"/>
              <w:rPr>
                <w:rFonts w:ascii="Times New Roman" w:hAnsi="Times New Roman" w:cs="Times New Roman"/>
                <w:sz w:val="24"/>
                <w:szCs w:val="24"/>
              </w:rPr>
            </w:pPr>
            <w:r w:rsidRPr="00565AE4">
              <w:rPr>
                <w:rFonts w:ascii="Times New Roman" w:hAnsi="Times New Roman" w:cs="Times New Roman"/>
                <w:sz w:val="24"/>
                <w:szCs w:val="24"/>
              </w:rPr>
              <w:t>Kamu İhale Yasasında aksine kural bulunup bulunmadığına bakılmaksızın, belediyelerin açmış olduğu ihalelere, yukarıdaki (4)’üncü fıkrada belirtilen kuruluş ve şirketler de katılabilir.”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BB44E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67"/>
        <w:gridCol w:w="603"/>
        <w:gridCol w:w="5797"/>
      </w:tblGrid>
      <w:tr w:rsidR="005407C2" w:rsidRPr="00565AE4" w:rsidTr="009C099E">
        <w:tc>
          <w:tcPr>
            <w:tcW w:w="2235"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120’nci Maddesinin Değiştirilmesi</w:t>
            </w:r>
          </w:p>
        </w:tc>
        <w:tc>
          <w:tcPr>
            <w:tcW w:w="6931"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59. Esas Yasa, 120’nci maddesinin (2)’nci fıkrası kaldırılmak ve yerine aşağıdaki yeni (2)’nci fıkra konmak suretiyle değiştirilir:</w:t>
            </w:r>
          </w:p>
        </w:tc>
      </w:tr>
      <w:tr w:rsidR="005407C2" w:rsidRPr="00565AE4" w:rsidTr="009C099E">
        <w:tc>
          <w:tcPr>
            <w:tcW w:w="2235"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79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bütçesi yürürlüğe girene kadar bu Yasanın 108'inci maddesi uyarınca verilmesi gereken paylar ve katkılar, bir önceki yılın Devlet Bütçesinde öngörülen aylık pay ve katkı miktarı kadar aynen ödenmeye devam eder. Bütçe yürürlüğe girdikten sonra 108’inci madde uyarınca oluşan pay farkı en geç 1 ay içerisinde geriye dönük olarak ödenir.”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BB44E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1560"/>
        <w:gridCol w:w="636"/>
        <w:gridCol w:w="567"/>
        <w:gridCol w:w="4096"/>
      </w:tblGrid>
      <w:tr w:rsidR="005407C2" w:rsidRPr="00565AE4" w:rsidTr="009C099E">
        <w:tc>
          <w:tcPr>
            <w:tcW w:w="1809"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121’inci Maddesinin Değiştirilmesi</w:t>
            </w:r>
          </w:p>
        </w:tc>
        <w:tc>
          <w:tcPr>
            <w:tcW w:w="7357" w:type="dxa"/>
            <w:gridSpan w:val="5"/>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60. Esas Yasa, 121’inci madde kaldırılmak ve yerine aşağıdaki yeni 121’inci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1560" w:type="dxa"/>
          </w:tcPr>
          <w:p w:rsidR="005407C2" w:rsidRPr="00565AE4" w:rsidRDefault="005407C2" w:rsidP="00B94046">
            <w:pPr>
              <w:ind w:firstLine="0"/>
              <w:rPr>
                <w:rFonts w:ascii="Times New Roman" w:hAnsi="Times New Roman" w:cs="Times New Roman"/>
                <w:sz w:val="24"/>
                <w:szCs w:val="24"/>
              </w:rPr>
            </w:pPr>
            <w:r w:rsidRPr="00565AE4">
              <w:rPr>
                <w:rFonts w:ascii="Times New Roman" w:eastAsia="Times New Roman" w:hAnsi="Times New Roman" w:cs="Times New Roman"/>
                <w:sz w:val="24"/>
                <w:szCs w:val="24"/>
                <w:lang w:val="en-US"/>
              </w:rPr>
              <w:t>“Ödeme Emri</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121.</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09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bütçesinden yapılacak her ödemede, ödeme emirlerine ilişkin belgeler Belediye Başkanı ile birlikte Belediye Müdürü veya Mali İşlerden Sorumlu Şube Amiri tarafından imzalanmadıkça herhangi bir ödeme yapılamaz. Belediye Başkanının yokluğunda ödeme emirlerine ilişkin belge yasal olarak belediye başkanına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eden kişi tarafından imzalanır. Belediye müdürü ve mali işlerden sorumlu şube amiri bulunmaması halinde ödeme emirlerine ilişkin belge Belediye Başkanı ile birlikte Mali İşlerden Sorumlu Şube Amiri adına </w:t>
            </w:r>
            <w:proofErr w:type="gramStart"/>
            <w:r w:rsidRPr="00565AE4">
              <w:rPr>
                <w:rFonts w:ascii="Times New Roman" w:hAnsi="Times New Roman" w:cs="Times New Roman"/>
                <w:sz w:val="24"/>
                <w:szCs w:val="24"/>
              </w:rPr>
              <w:t>vekalet</w:t>
            </w:r>
            <w:proofErr w:type="gramEnd"/>
            <w:r w:rsidRPr="00565AE4">
              <w:rPr>
                <w:rFonts w:ascii="Times New Roman" w:hAnsi="Times New Roman" w:cs="Times New Roman"/>
                <w:sz w:val="24"/>
                <w:szCs w:val="24"/>
              </w:rPr>
              <w:t xml:space="preserve"> eden personel tarafından imzalanır.</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1560" w:type="dxa"/>
          </w:tcPr>
          <w:p w:rsidR="005407C2" w:rsidRPr="00565AE4" w:rsidRDefault="005407C2" w:rsidP="009C099E">
            <w:pPr>
              <w:rPr>
                <w:rFonts w:ascii="Times New Roman" w:eastAsia="Times New Roman" w:hAnsi="Times New Roman" w:cs="Times New Roman"/>
                <w:sz w:val="24"/>
                <w:szCs w:val="24"/>
                <w:lang w:val="en-US"/>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w:t>
            </w:r>
            <w:r w:rsidRPr="00565AE4">
              <w:rPr>
                <w:rFonts w:ascii="Times New Roman" w:hAnsi="Times New Roman" w:cs="Times New Roman"/>
                <w:sz w:val="24"/>
                <w:szCs w:val="24"/>
              </w:rPr>
              <w:lastRenderedPageBreak/>
              <w:t>2)</w:t>
            </w:r>
          </w:p>
        </w:tc>
        <w:tc>
          <w:tcPr>
            <w:tcW w:w="4096"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 xml:space="preserve">Yukarıdaki fıkra uyarınca </w:t>
            </w:r>
            <w:r w:rsidRPr="00565AE4">
              <w:rPr>
                <w:rFonts w:ascii="Times New Roman" w:hAnsi="Times New Roman" w:cs="Times New Roman"/>
                <w:sz w:val="24"/>
                <w:szCs w:val="24"/>
              </w:rPr>
              <w:lastRenderedPageBreak/>
              <w:t xml:space="preserve">imzalanmış ödeme emrine ilişkin belgelerin karşılığı olan ödeme belgeleri, Belediye Başkanı veya Belediye Başkanının yokluğunda yasal olarak belediye başkanına vekalet eden </w:t>
            </w:r>
            <w:proofErr w:type="gramStart"/>
            <w:r w:rsidRPr="00565AE4">
              <w:rPr>
                <w:rFonts w:ascii="Times New Roman" w:hAnsi="Times New Roman" w:cs="Times New Roman"/>
                <w:sz w:val="24"/>
                <w:szCs w:val="24"/>
              </w:rPr>
              <w:t>kişi  ile</w:t>
            </w:r>
            <w:proofErr w:type="gramEnd"/>
            <w:r w:rsidRPr="00565AE4">
              <w:rPr>
                <w:rFonts w:ascii="Times New Roman" w:hAnsi="Times New Roman" w:cs="Times New Roman"/>
                <w:sz w:val="24"/>
                <w:szCs w:val="24"/>
              </w:rPr>
              <w:t xml:space="preserve"> birlikte Belediye Müdürü veya Mali İşlerden Sorumlu Şube Amiri, onun da bulunmaması halinde Mali İşlerden Sorumlu Şube Amiri, adına vekalet eden personel tarafından imzalanır.”</w:t>
            </w:r>
          </w:p>
          <w:p w:rsidR="005407C2" w:rsidRPr="00565AE4" w:rsidRDefault="005407C2" w:rsidP="009C099E">
            <w:pPr>
              <w:rPr>
                <w:rFonts w:ascii="Times New Roman" w:hAnsi="Times New Roman" w:cs="Times New Roman"/>
                <w:sz w:val="24"/>
                <w:szCs w:val="24"/>
              </w:rPr>
            </w:pPr>
          </w:p>
        </w:tc>
      </w:tr>
    </w:tbl>
    <w:p w:rsidR="005407C2" w:rsidRPr="00565AE4" w:rsidRDefault="005407C2" w:rsidP="005407C2">
      <w:pPr>
        <w:rPr>
          <w:rFonts w:cs="Times New Roman"/>
          <w:sz w:val="24"/>
          <w:szCs w:val="24"/>
        </w:rPr>
      </w:pPr>
      <w:r w:rsidRPr="00565AE4">
        <w:rPr>
          <w:rFonts w:cs="Times New Roman"/>
          <w:sz w:val="24"/>
          <w:szCs w:val="24"/>
        </w:rPr>
        <w:lastRenderedPageBreak/>
        <w:t xml:space="preserve"> </w:t>
      </w:r>
      <w:r w:rsidRPr="00565AE4">
        <w:rPr>
          <w:rFonts w:cs="Times New Roman"/>
          <w:sz w:val="24"/>
          <w:szCs w:val="24"/>
        </w:rPr>
        <w:tab/>
        <w:t xml:space="preserve">BAŞKAN – </w:t>
      </w:r>
      <w:r w:rsidR="00BB44E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567"/>
        <w:gridCol w:w="603"/>
        <w:gridCol w:w="673"/>
        <w:gridCol w:w="570"/>
        <w:gridCol w:w="4416"/>
      </w:tblGrid>
      <w:tr w:rsidR="005407C2" w:rsidRPr="00565AE4" w:rsidTr="009C099E">
        <w:tc>
          <w:tcPr>
            <w:tcW w:w="1809"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122’nci Maddesinin Değiştirilmesi</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61.</w:t>
            </w:r>
          </w:p>
        </w:tc>
        <w:tc>
          <w:tcPr>
            <w:tcW w:w="567"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6262" w:type="dxa"/>
            <w:gridSpan w:val="4"/>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Esas Yasa, 122’nci maddesinin (1)’inci fıkrası kaldırılmak ve yerine aşağıdaki yeni (1)’inci fıkra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659"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Sabit para cezasını gerektiren suçlar şunlardır:</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4986" w:type="dxa"/>
            <w:gridSpan w:val="2"/>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Bu Yasanın 16’ncı maddesinin (2)’nci fıkrası kuralları uyarınca yapılan denetimlerde, içilecek her türlü kaynak sularının ambalajlandığı ve/veya yenilecek veya içilecek maddelerin yapıldığı, üretildiği ambalajlandığı, satıldığı, depolandığı, kullanıldığı veya kullanıma sunulduğu yerlerde, temizlik veya sağlık kural ve koşullarına uyulmadığının tespit edilmesi ve/veya kullanım ve tüketim tarihi geçmiş veya tahlil sonucu ilgili mevzuatla saptanmış standartlara uymayan veya yenilmesi veya içilmesi sağlığa zararlı olan maddelerin tespit edilmesi;</w:t>
            </w:r>
            <w:proofErr w:type="gramEnd"/>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16’ncı maddesinin (3)’üncü fıkrası uyarınca belediyeden izin alması gereken işyerlerinin izin almaksızın açılması;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İşyerlerinde çalışanların sağlık koşullarına uymaması;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(D)</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16'ncı maddesinin (9)'uncu fıkrasında belirtilen halka açık binalardaki helâların sağlık koşullarına uygun olmaması;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(E)</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16'ncı maddesinin (15)'inci fıkrasında belirtilen konut ve işyerlerinin septiklerinin veya atık sularının kontrolsüz bir şekilde dış ortama akıtılması, çalışma ve boşaltma izni olmadan veya belediye tarafından saptanmış yerler dışına septik atıkların dökülmesi;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(F)</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17’nci maddesinin (3)’üncü fıkrası gereğince meydan, cadde sokaklar, çocuk oyun alanları, spor saha ve tesisleri, park, bahçe ve yeşil alanlar, piknik, seyir ve gezinti alanlarında, yapılan, bakım ve düzenlemelere veya ağaçlara zarar vermek veya ağaçları izinsiz kesmek</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(G)</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21’inci maddesinin (4)’üncü fıkrasının (B) bendi kurallarına aykırı olarak, Belediye sınırları içinde Belediyeden izinsiz ağıl, mandıra ve kümeslerin kurulması veya saptanan sayıdan fazla büyükbaş, küçükbaş, kanatlı veya kanatsız her türlü hayvan beslenmesi;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(Ğ)</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25’inci maddesinde belirtilen rahatsızlığın, ihbarda belirtilen süre içerisinde giderilmemesi;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(H)</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Müstahdem çalıştıran gerçek ve/veya tüzel kişilerle ortaklıkların, bu Yasanın 79’uncu maddesinde belirtilen yükümlülüklerini, belirtilen süre içerisinde yerine getirmemeleri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Müstahdem çalıştıran gerçek ve/veya tüzel kişiler ile ortaklıkların kesinleşen meslek vergisini bu Yasanın 80’inci maddesinin (2)’nci fıkrasının (B) bendi </w:t>
            </w:r>
            <w:proofErr w:type="gramStart"/>
            <w:r w:rsidRPr="00565AE4">
              <w:rPr>
                <w:rFonts w:ascii="Times New Roman" w:hAnsi="Times New Roman" w:cs="Times New Roman"/>
                <w:sz w:val="24"/>
                <w:szCs w:val="24"/>
              </w:rPr>
              <w:t>uyarınca  müstahdemin</w:t>
            </w:r>
            <w:proofErr w:type="gramEnd"/>
            <w:r w:rsidRPr="00565AE4">
              <w:rPr>
                <w:rFonts w:ascii="Times New Roman" w:hAnsi="Times New Roman" w:cs="Times New Roman"/>
                <w:sz w:val="24"/>
                <w:szCs w:val="24"/>
              </w:rPr>
              <w:t xml:space="preserve"> ücretinden kesip Belediyeye yatırma yükümlülüklerini söz konusu maddenin (3)’üncü fıkrasında belirtilen süre içerisinde yerine getirmemeleri;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İşyerinin bu Yasanın 81’inci maddesi uyarınca meslek izni almadan açılması veya iznin yenilenmemesi veya meslek izni amacına uygun olarak çalıştırılmaması;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(J)</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82’nci maddesinde belirtilen, açılması izne bağlı olan işyerlerinin önceden izin almaksızın açılması veya çalıştırılması veya çalıştırma koşulları ile ilgili iznin yenilenmemesi;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(K)</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84’üncü maddesi kurallarına aykırı olarak, Belediyeden önceden izin almaksızın eşya veya benzeri hususlar ile ilgili seyyar satıcılık yapılması;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1276" w:type="dxa"/>
            <w:gridSpan w:val="2"/>
          </w:tcPr>
          <w:p w:rsidR="005407C2" w:rsidRPr="00565AE4" w:rsidRDefault="00B94046"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    </w:t>
            </w:r>
            <w:r w:rsidR="005407C2" w:rsidRPr="00565AE4">
              <w:rPr>
                <w:rFonts w:ascii="Times New Roman" w:hAnsi="Times New Roman" w:cs="Times New Roman"/>
                <w:sz w:val="24"/>
                <w:szCs w:val="24"/>
              </w:rPr>
              <w:t xml:space="preserve">   (L)</w:t>
            </w:r>
          </w:p>
          <w:p w:rsidR="005407C2" w:rsidRPr="00565AE4" w:rsidRDefault="005407C2" w:rsidP="00B94046">
            <w:pPr>
              <w:autoSpaceDE w:val="0"/>
              <w:autoSpaceDN w:val="0"/>
              <w:ind w:firstLine="0"/>
              <w:rPr>
                <w:rFonts w:ascii="Times New Roman" w:eastAsia="Calibri" w:hAnsi="Times New Roman" w:cs="Times New Roman"/>
                <w:sz w:val="24"/>
                <w:szCs w:val="24"/>
              </w:rPr>
            </w:pPr>
            <w:r w:rsidRPr="00565AE4">
              <w:rPr>
                <w:rFonts w:ascii="Times New Roman" w:eastAsia="Calibri" w:hAnsi="Times New Roman" w:cs="Times New Roman"/>
                <w:sz w:val="24"/>
                <w:szCs w:val="24"/>
              </w:rPr>
              <w:t>48/1977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28/1985</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31/1988</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31/1991</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lastRenderedPageBreak/>
              <w:t xml:space="preserve">    23/1997</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54/1999</w:t>
            </w:r>
          </w:p>
          <w:p w:rsidR="005407C2" w:rsidRPr="00565AE4" w:rsidRDefault="005407C2" w:rsidP="009C099E">
            <w:pPr>
              <w:autoSpaceDE w:val="0"/>
              <w:autoSpaceDN w:val="0"/>
              <w:rPr>
                <w:rFonts w:ascii="Times New Roman" w:eastAsia="Calibri" w:hAnsi="Times New Roman" w:cs="Times New Roman"/>
                <w:sz w:val="24"/>
                <w:szCs w:val="24"/>
              </w:rPr>
            </w:pPr>
            <w:r w:rsidRPr="00565AE4">
              <w:rPr>
                <w:rFonts w:ascii="Times New Roman" w:eastAsia="Calibri" w:hAnsi="Times New Roman" w:cs="Times New Roman"/>
                <w:sz w:val="24"/>
                <w:szCs w:val="24"/>
              </w:rPr>
              <w:t xml:space="preserve">    35/2005</w:t>
            </w:r>
          </w:p>
          <w:p w:rsidR="005407C2" w:rsidRPr="00565AE4" w:rsidRDefault="005407C2" w:rsidP="009C099E">
            <w:pPr>
              <w:rPr>
                <w:rFonts w:ascii="Times New Roman" w:hAnsi="Times New Roman" w:cs="Times New Roman"/>
                <w:sz w:val="24"/>
                <w:szCs w:val="24"/>
              </w:rPr>
            </w:pPr>
            <w:r w:rsidRPr="00565AE4">
              <w:rPr>
                <w:rFonts w:ascii="Times New Roman" w:eastAsia="Calibri" w:hAnsi="Times New Roman" w:cs="Times New Roman"/>
                <w:sz w:val="24"/>
                <w:szCs w:val="24"/>
              </w:rPr>
              <w:t xml:space="preserve">    59/2010</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lastRenderedPageBreak/>
              <w:t>Bu Yasanın 86’ncı maddesi ile Köpekler Yasası, Hayvan Refahı Yasası ve Hayvanların ve İşletmelerin Tanımlanması ve Kaydı Yasası kuralları uyarınca belediye tarafından yaptırım uygulanmasını gerektiren davranışlarda bulunulması halinde;</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(M)</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87’nci maddesinin (1)’inci fıkrası kurallarına aykırı </w:t>
            </w:r>
            <w:proofErr w:type="gramStart"/>
            <w:r w:rsidRPr="00565AE4">
              <w:rPr>
                <w:rFonts w:ascii="Times New Roman" w:hAnsi="Times New Roman" w:cs="Times New Roman"/>
                <w:sz w:val="24"/>
                <w:szCs w:val="24"/>
              </w:rPr>
              <w:t>olarak  işverenlerin</w:t>
            </w:r>
            <w:proofErr w:type="gramEnd"/>
            <w:r w:rsidRPr="00565AE4">
              <w:rPr>
                <w:rFonts w:ascii="Times New Roman" w:hAnsi="Times New Roman" w:cs="Times New Roman"/>
                <w:sz w:val="24"/>
                <w:szCs w:val="24"/>
              </w:rPr>
              <w:t xml:space="preserve"> müstahdemlerine sağlık karnesi çıkartmaması;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(N)</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88’inci maddesinin (2)’nci fıkrasının (Ç) bendi kuralı gereğince Belediyeden izin almadan reklam tabelası / levhası asılması;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(O)</w:t>
            </w:r>
          </w:p>
        </w:tc>
        <w:tc>
          <w:tcPr>
            <w:tcW w:w="4986"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91’inci maddesinin (3)’üncü fıkrasında belirtilen gecelemeler ile ilgili bilgilerin Belediyeye bildirilmemesi ve/veya yanlış ve/veya gerçeği yansıtmayacak şekilde bildirilmesi ve/veya Belediyenin talep ettiği bilgilerin verilmemesi ve/veya denetim yapılmasına izin verilmemesi;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(Ö)</w:t>
            </w:r>
          </w:p>
        </w:tc>
        <w:tc>
          <w:tcPr>
            <w:tcW w:w="4986" w:type="dxa"/>
            <w:gridSpan w:val="2"/>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Bu Yasanın 95’inci maddesinin (3)’üncü fıkrası kurallarına aykırı olarak herhangi bir kişinin su almak için gerekli izni almaması ve/veya almaktan kaçınması ve/veya sayaç öncesi veya sonrası içme suyu borularına pompa takması ve/veya kaçak su kullanması ve/veya su saatini korumaması ve/veya su saatine zarar vermesi ve/veya suyu boş yere harcaması;</w:t>
            </w:r>
            <w:proofErr w:type="gramEnd"/>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(P)</w:t>
            </w:r>
          </w:p>
        </w:tc>
        <w:tc>
          <w:tcPr>
            <w:tcW w:w="4986" w:type="dxa"/>
            <w:gridSpan w:val="2"/>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Herhangi bir gerçek ve/veya tüzel kişinin bu Yasanın 96’ncı maddesinin (2)’nci fıkrası uyarınca gerekli izini almadan vidanjör veya kanal açma hizmetlerinde çalışması; bu Yasanın 96’ncı maddesinin  (5)’inci fıkrasında belirtilen pis su kuyusu taşan ve/veya gayrı sıhhi durum yaratan taşınmaz malların, mal sahibi, kullanıcısı ve/veya tasarrufunda bulunduranların Belediyenin bildiriminden itibaren derhal ve/veya verilen süre içerisinde, mevcut kirliliği gidermemesi;</w:t>
            </w:r>
            <w:proofErr w:type="gramEnd"/>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(R)</w:t>
            </w:r>
          </w:p>
        </w:tc>
        <w:tc>
          <w:tcPr>
            <w:tcW w:w="4986" w:type="dxa"/>
            <w:gridSpan w:val="2"/>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Yasanın 100’üncü maddesinin 2’nci fıkrasının (A) bendi uyarınca gerekli iznin alınmaması;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(S)</w:t>
            </w:r>
          </w:p>
        </w:tc>
        <w:tc>
          <w:tcPr>
            <w:tcW w:w="4986" w:type="dxa"/>
            <w:gridSpan w:val="2"/>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Bu Yasanın 135’inci maddesinin (1)’inci ve (3)’üncü fıkrası uyarınca herhangi bir kişi, Devlet, kurum, kuruluş veya bina sahibi; kanalizasyon şebekesine bağlanması zorunlu olduğu halde kanalizasyon şebekesine bağlanmaması veya Belediyeden izin almaksızın kanalizasyona bağlantı yapması ve/veya </w:t>
            </w:r>
            <w:r w:rsidRPr="00565AE4">
              <w:rPr>
                <w:rFonts w:ascii="Times New Roman" w:hAnsi="Times New Roman" w:cs="Times New Roman"/>
                <w:sz w:val="24"/>
                <w:szCs w:val="24"/>
              </w:rPr>
              <w:lastRenderedPageBreak/>
              <w:t>kanalizasyon şebekesine verilmeyecek atıkları vermesi;</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B94046">
            <w:pPr>
              <w:ind w:firstLine="0"/>
              <w:rPr>
                <w:rFonts w:ascii="Times New Roman" w:hAnsi="Times New Roman" w:cs="Times New Roman"/>
                <w:sz w:val="24"/>
                <w:szCs w:val="24"/>
              </w:rPr>
            </w:pPr>
            <w:r w:rsidRPr="00565AE4">
              <w:rPr>
                <w:rFonts w:ascii="Times New Roman" w:hAnsi="Times New Roman" w:cs="Times New Roman"/>
                <w:sz w:val="24"/>
                <w:szCs w:val="24"/>
              </w:rPr>
              <w:t>(Ş)</w:t>
            </w:r>
          </w:p>
        </w:tc>
        <w:tc>
          <w:tcPr>
            <w:tcW w:w="4986" w:type="dxa"/>
            <w:gridSpan w:val="2"/>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Çevre Yasasının 58’inci maddesinin (2)’nci fıkrası uyarınca Belediyeler tarafından yaptırım uygulanması kapsamında. </w:t>
            </w:r>
            <w:proofErr w:type="gramStart"/>
            <w:r w:rsidRPr="00565AE4">
              <w:rPr>
                <w:rFonts w:ascii="Times New Roman" w:hAnsi="Times New Roman" w:cs="Times New Roman"/>
                <w:sz w:val="24"/>
                <w:szCs w:val="24"/>
              </w:rPr>
              <w:t>çevre</w:t>
            </w:r>
            <w:proofErr w:type="gramEnd"/>
            <w:r w:rsidRPr="00565AE4">
              <w:rPr>
                <w:rFonts w:ascii="Times New Roman" w:hAnsi="Times New Roman" w:cs="Times New Roman"/>
                <w:sz w:val="24"/>
                <w:szCs w:val="24"/>
              </w:rPr>
              <w:t xml:space="preserve"> ile ilgili mevzuata ayırı olarak gürültü yapılması;</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(2)</w:t>
            </w:r>
          </w:p>
        </w:tc>
        <w:tc>
          <w:tcPr>
            <w:tcW w:w="5659" w:type="dxa"/>
            <w:gridSpan w:val="3"/>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 xml:space="preserve">Esas Yasa 122’nci maddesinin (4)’üncü ve (5)’inci fıkraları kaldırılmak ve yerlerine </w:t>
            </w:r>
            <w:proofErr w:type="gramStart"/>
            <w:r w:rsidRPr="00565AE4">
              <w:rPr>
                <w:rFonts w:ascii="Times New Roman" w:hAnsi="Times New Roman" w:cs="Times New Roman"/>
                <w:sz w:val="24"/>
                <w:szCs w:val="24"/>
              </w:rPr>
              <w:t>sırasıyla  aşağıdaki</w:t>
            </w:r>
            <w:proofErr w:type="gramEnd"/>
            <w:r w:rsidRPr="00565AE4">
              <w:rPr>
                <w:rFonts w:ascii="Times New Roman" w:hAnsi="Times New Roman" w:cs="Times New Roman"/>
                <w:sz w:val="24"/>
                <w:szCs w:val="24"/>
              </w:rPr>
              <w:t xml:space="preserve"> yeni (4)’üncü ve (5)’inci fıkralar konmak suretiyle değiştirilir:</w:t>
            </w:r>
          </w:p>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570" w:type="dxa"/>
          </w:tcPr>
          <w:p w:rsidR="005407C2" w:rsidRPr="00565AE4" w:rsidRDefault="005407C2" w:rsidP="00942E33">
            <w:pPr>
              <w:ind w:right="20"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4416" w:type="dxa"/>
          </w:tcPr>
          <w:p w:rsidR="005407C2" w:rsidRPr="00565AE4" w:rsidRDefault="005407C2" w:rsidP="009C099E">
            <w:pPr>
              <w:ind w:right="20"/>
              <w:rPr>
                <w:rFonts w:ascii="Times New Roman" w:hAnsi="Times New Roman" w:cs="Times New Roman"/>
                <w:sz w:val="24"/>
                <w:szCs w:val="24"/>
              </w:rPr>
            </w:pPr>
            <w:proofErr w:type="gramStart"/>
            <w:r w:rsidRPr="00565AE4">
              <w:rPr>
                <w:rFonts w:ascii="Times New Roman" w:hAnsi="Times New Roman" w:cs="Times New Roman"/>
                <w:sz w:val="24"/>
                <w:szCs w:val="24"/>
              </w:rPr>
              <w:t>Yukarıdaki (1)’inci fıkranın (K) bendinde öngörülen suçlar için kesilecek sabit para cezası aylık asgari ücretin %20’si (yüzde yirmisi); (B), (D), (F), (Ğ) (H), (I),  (M) ve (O) bendlerinde öngörülen suçlar için kesilecek sabit para cezası aylık asgari ücretin %50’si (yüzde ellisi); (A), (C), (Ç), (E), (G), (İ), (J)  (N), (L), (Ö), (P), (S) ve (Ş) bendlerinde öngörülen suçlar için kesilecek sabit para cezası aylık asgari ücret kadardır.</w:t>
            </w:r>
            <w:proofErr w:type="gramEnd"/>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hAnsi="Times New Roman" w:cs="Times New Roman"/>
                <w:sz w:val="24"/>
                <w:szCs w:val="24"/>
              </w:rPr>
            </w:pPr>
          </w:p>
        </w:tc>
        <w:tc>
          <w:tcPr>
            <w:tcW w:w="570" w:type="dxa"/>
          </w:tcPr>
          <w:p w:rsidR="005407C2" w:rsidRPr="00565AE4" w:rsidRDefault="005407C2" w:rsidP="00942E33">
            <w:pPr>
              <w:ind w:right="20"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4416"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Yukarıdaki (1)’inci fıkranın (R) bendinde öngörülen suçlar için kesilecek sabit para cezası 100’üncü maddenin (2)’nci fıkrasının (A) bendi uyarınca ödenmesi gereken harç miktarının iki katı</w:t>
            </w:r>
            <w:r w:rsidRPr="00565AE4">
              <w:rPr>
                <w:rFonts w:ascii="Times New Roman" w:hAnsi="Times New Roman" w:cs="Times New Roman"/>
                <w:b/>
                <w:sz w:val="24"/>
                <w:szCs w:val="24"/>
              </w:rPr>
              <w:t xml:space="preserve"> </w:t>
            </w:r>
            <w:r w:rsidRPr="00565AE4">
              <w:rPr>
                <w:rFonts w:ascii="Times New Roman" w:hAnsi="Times New Roman" w:cs="Times New Roman"/>
                <w:sz w:val="24"/>
                <w:szCs w:val="24"/>
              </w:rPr>
              <w:t>kadardır.</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C099E">
            <w:pPr>
              <w:rPr>
                <w:rFonts w:ascii="Times New Roman" w:hAnsi="Times New Roman" w:cs="Times New Roman"/>
                <w:sz w:val="24"/>
                <w:szCs w:val="24"/>
              </w:rPr>
            </w:pPr>
          </w:p>
        </w:tc>
        <w:tc>
          <w:tcPr>
            <w:tcW w:w="570" w:type="dxa"/>
          </w:tcPr>
          <w:p w:rsidR="005407C2" w:rsidRPr="00565AE4" w:rsidRDefault="005407C2" w:rsidP="00942E33">
            <w:pPr>
              <w:ind w:right="20"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4416" w:type="dxa"/>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Yasanın 96’ncı ve 100’üncü maddeleri uyarınca gerekli iznin alınmaması nedeniyle uygulanan para cezasının ödenmiş olması iznin alındığı anlamına gelmez.</w:t>
            </w: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986" w:type="dxa"/>
            <w:gridSpan w:val="2"/>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Yukarıdaki (1)’inci ve (2)’nci fıkralarda belirtilen suçlarla ilgili kesilen sabit para cezaları ilgililere yazılı olarak tebliğ edilir. Yukarıdaki (2)’nci fıkrada belirtilen suçlarla ilgili sabit para cezaları araç sahibine veya sürücüsüne yazılı olarak tebliğ edilir. Araç sahibi veya sürücüsünün araç mahallinde bulunmadığı hallerde aracın ön camına yapıştırılmak veya araç içerisine araç sürücüsünün görebileceği bir yere konmak suretiyle tebliğ edilmiş sayılır. Aksi ispatlanmadığı takdirde rapor anındaki araç sahibinin, araç sürücüsü olduğu kabul edilir.”</w:t>
            </w:r>
          </w:p>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5659" w:type="dxa"/>
            <w:gridSpan w:val="3"/>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Esas Yasa 122’nci maddesinin mevcut (6)’ncı fıkrasından hemen sonra aşağıdaki yeni (7)’nci fıkra konmak suretiyle değiştirilir:</w:t>
            </w:r>
          </w:p>
          <w:p w:rsidR="005407C2" w:rsidRPr="00565AE4" w:rsidRDefault="005407C2" w:rsidP="009C099E">
            <w:pPr>
              <w:ind w:right="20"/>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567" w:type="dxa"/>
          </w:tcPr>
          <w:p w:rsidR="005407C2" w:rsidRPr="00565AE4" w:rsidRDefault="005407C2" w:rsidP="009C099E">
            <w:pPr>
              <w:rPr>
                <w:rFonts w:ascii="Times New Roman" w:hAnsi="Times New Roman" w:cs="Times New Roman"/>
                <w:sz w:val="24"/>
                <w:szCs w:val="24"/>
              </w:rPr>
            </w:pPr>
          </w:p>
        </w:tc>
        <w:tc>
          <w:tcPr>
            <w:tcW w:w="603" w:type="dxa"/>
          </w:tcPr>
          <w:p w:rsidR="005407C2" w:rsidRPr="00565AE4" w:rsidRDefault="005407C2" w:rsidP="009C099E">
            <w:pPr>
              <w:rPr>
                <w:rFonts w:ascii="Times New Roman" w:hAnsi="Times New Roman" w:cs="Times New Roman"/>
                <w:sz w:val="24"/>
                <w:szCs w:val="24"/>
              </w:rPr>
            </w:pPr>
          </w:p>
        </w:tc>
        <w:tc>
          <w:tcPr>
            <w:tcW w:w="673"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“(7)</w:t>
            </w:r>
          </w:p>
        </w:tc>
        <w:tc>
          <w:tcPr>
            <w:tcW w:w="4986" w:type="dxa"/>
            <w:gridSpan w:val="2"/>
          </w:tcPr>
          <w:p w:rsidR="005407C2" w:rsidRPr="00565AE4" w:rsidRDefault="005407C2" w:rsidP="009C099E">
            <w:pPr>
              <w:ind w:right="20"/>
              <w:rPr>
                <w:rFonts w:ascii="Times New Roman" w:hAnsi="Times New Roman" w:cs="Times New Roman"/>
                <w:sz w:val="24"/>
                <w:szCs w:val="24"/>
              </w:rPr>
            </w:pPr>
            <w:r w:rsidRPr="00565AE4">
              <w:rPr>
                <w:rFonts w:ascii="Times New Roman" w:hAnsi="Times New Roman" w:cs="Times New Roman"/>
                <w:sz w:val="24"/>
                <w:szCs w:val="24"/>
              </w:rPr>
              <w:t>Bu madde amaçları bakımından aylık asgari ücret, suçun işlendiği tarihte yürürlükte olan bir aylık asgari ücreti anlatır.”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BB44E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
        <w:gridCol w:w="639"/>
        <w:gridCol w:w="6223"/>
      </w:tblGrid>
      <w:tr w:rsidR="005407C2" w:rsidRPr="00565AE4" w:rsidTr="009C099E">
        <w:tc>
          <w:tcPr>
            <w:tcW w:w="1809"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123’üncü Maddesinin Değiştirilmesi</w:t>
            </w:r>
          </w:p>
        </w:tc>
        <w:tc>
          <w:tcPr>
            <w:tcW w:w="7357" w:type="dxa"/>
            <w:gridSpan w:val="3"/>
          </w:tcPr>
          <w:p w:rsidR="005407C2" w:rsidRPr="00565AE4" w:rsidRDefault="005407C2" w:rsidP="009C099E">
            <w:pPr>
              <w:ind w:right="-17"/>
              <w:rPr>
                <w:rFonts w:ascii="Times New Roman" w:hAnsi="Times New Roman" w:cs="Times New Roman"/>
                <w:sz w:val="24"/>
                <w:szCs w:val="24"/>
              </w:rPr>
            </w:pPr>
            <w:r w:rsidRPr="00565AE4">
              <w:rPr>
                <w:rFonts w:ascii="Times New Roman" w:hAnsi="Times New Roman" w:cs="Times New Roman"/>
                <w:sz w:val="24"/>
                <w:szCs w:val="24"/>
              </w:rPr>
              <w:t>62. Esas Yasa 123’üncü maddesinin (1)’inci fıkrasının (A) bendi kaldırılmak ve yerine aşağıdaki yeni (A) bendi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rPr>
                <w:rFonts w:ascii="Times New Roman" w:hAnsi="Times New Roman" w:cs="Times New Roman"/>
                <w:spacing w:val="-2"/>
                <w:sz w:val="24"/>
                <w:szCs w:val="24"/>
              </w:rPr>
            </w:pPr>
          </w:p>
        </w:tc>
        <w:tc>
          <w:tcPr>
            <w:tcW w:w="567" w:type="dxa"/>
          </w:tcPr>
          <w:p w:rsidR="005407C2" w:rsidRPr="00565AE4" w:rsidRDefault="005407C2" w:rsidP="009C099E">
            <w:pPr>
              <w:ind w:right="-17"/>
              <w:rPr>
                <w:rFonts w:ascii="Times New Roman" w:hAnsi="Times New Roman" w:cs="Times New Roman"/>
                <w:sz w:val="24"/>
                <w:szCs w:val="24"/>
              </w:rPr>
            </w:pPr>
          </w:p>
        </w:tc>
        <w:tc>
          <w:tcPr>
            <w:tcW w:w="567" w:type="dxa"/>
          </w:tcPr>
          <w:p w:rsidR="005407C2" w:rsidRPr="00565AE4" w:rsidRDefault="005407C2" w:rsidP="00942E33">
            <w:pPr>
              <w:ind w:right="-17"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6223" w:type="dxa"/>
          </w:tcPr>
          <w:p w:rsidR="005407C2" w:rsidRPr="00565AE4" w:rsidRDefault="005407C2" w:rsidP="009C099E">
            <w:pPr>
              <w:ind w:right="-17"/>
              <w:rPr>
                <w:rFonts w:ascii="Times New Roman" w:hAnsi="Times New Roman" w:cs="Times New Roman"/>
                <w:sz w:val="24"/>
                <w:szCs w:val="24"/>
              </w:rPr>
            </w:pPr>
            <w:r w:rsidRPr="00565AE4">
              <w:rPr>
                <w:rFonts w:ascii="Times New Roman" w:hAnsi="Times New Roman" w:cs="Times New Roman"/>
                <w:sz w:val="24"/>
                <w:szCs w:val="24"/>
              </w:rPr>
              <w:t>İşyerlerinin, bu Yasanın 81’inci ve 82’nci maddelerine aykırı olarak önceden izin alınmaksızın açılması veya yenileme izni almaksızın veya izin amacına aykırı veya izin koşullarına aykırı olarak çalıştırılması veya 16’ncı maddenin (3)’üncü fıkrasına aykırı hareket etmesi;”</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BAŞKAN –</w:t>
      </w:r>
      <w:r w:rsidR="000B448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419"/>
        <w:gridCol w:w="1813"/>
        <w:gridCol w:w="617"/>
        <w:gridCol w:w="597"/>
        <w:gridCol w:w="550"/>
        <w:gridCol w:w="70"/>
        <w:gridCol w:w="3377"/>
      </w:tblGrid>
      <w:tr w:rsidR="005407C2" w:rsidRPr="00565AE4" w:rsidTr="009C099E">
        <w:tc>
          <w:tcPr>
            <w:tcW w:w="1799"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pacing w:val="-2"/>
                <w:sz w:val="24"/>
                <w:szCs w:val="24"/>
              </w:rPr>
              <w:t>Esas Yasanın 124’üncü Maddesinin Değiştirilmesi</w:t>
            </w:r>
          </w:p>
        </w:tc>
        <w:tc>
          <w:tcPr>
            <w:tcW w:w="7443" w:type="dxa"/>
            <w:gridSpan w:val="7"/>
          </w:tcPr>
          <w:p w:rsidR="005407C2" w:rsidRPr="00565AE4" w:rsidRDefault="005407C2" w:rsidP="009C099E">
            <w:pPr>
              <w:ind w:right="-19"/>
              <w:rPr>
                <w:rFonts w:ascii="Times New Roman" w:hAnsi="Times New Roman" w:cs="Times New Roman"/>
                <w:sz w:val="24"/>
                <w:szCs w:val="24"/>
              </w:rPr>
            </w:pPr>
            <w:r w:rsidRPr="00565AE4">
              <w:rPr>
                <w:rFonts w:ascii="Times New Roman" w:hAnsi="Times New Roman" w:cs="Times New Roman"/>
                <w:sz w:val="24"/>
                <w:szCs w:val="24"/>
              </w:rPr>
              <w:t>63. Esas Yasa 124’üncü maddesi kaldırılmak ve yerine aşağıdaki yeni 124’üncü madde konmak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42E33">
            <w:pPr>
              <w:ind w:right="20" w:firstLine="0"/>
              <w:rPr>
                <w:rFonts w:ascii="Times New Roman" w:hAnsi="Times New Roman" w:cs="Times New Roman"/>
                <w:sz w:val="24"/>
                <w:szCs w:val="24"/>
              </w:rPr>
            </w:pPr>
            <w:r w:rsidRPr="00565AE4">
              <w:rPr>
                <w:rFonts w:ascii="Times New Roman" w:hAnsi="Times New Roman" w:cs="Times New Roman"/>
                <w:sz w:val="24"/>
                <w:szCs w:val="24"/>
              </w:rPr>
              <w:t>“Suç ve Cezalar</w:t>
            </w:r>
          </w:p>
          <w:p w:rsidR="005407C2" w:rsidRPr="00565AE4" w:rsidRDefault="005407C2" w:rsidP="009C099E">
            <w:pPr>
              <w:ind w:right="-19"/>
              <w:rPr>
                <w:rFonts w:ascii="Times New Roman" w:hAnsi="Times New Roman" w:cs="Times New Roman"/>
                <w:sz w:val="24"/>
                <w:szCs w:val="24"/>
              </w:rPr>
            </w:pPr>
          </w:p>
        </w:tc>
        <w:tc>
          <w:tcPr>
            <w:tcW w:w="61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124.</w:t>
            </w: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620" w:type="dxa"/>
            <w:gridSpan w:val="2"/>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377" w:type="dxa"/>
          </w:tcPr>
          <w:p w:rsidR="005407C2" w:rsidRPr="00565AE4" w:rsidRDefault="005407C2" w:rsidP="009C099E">
            <w:pPr>
              <w:ind w:right="-19"/>
              <w:rPr>
                <w:rFonts w:ascii="Times New Roman" w:hAnsi="Times New Roman" w:cs="Times New Roman"/>
                <w:sz w:val="24"/>
                <w:szCs w:val="24"/>
              </w:rPr>
            </w:pPr>
            <w:r w:rsidRPr="00565AE4">
              <w:rPr>
                <w:rFonts w:ascii="Times New Roman" w:hAnsi="Times New Roman" w:cs="Times New Roman"/>
                <w:sz w:val="24"/>
                <w:szCs w:val="24"/>
              </w:rPr>
              <w:t>Bu Yasanın 122’nci maddesinin (1)’nci fıkrasının (A) bendi uyarınca yaptırım uygulanmasına rağmen bu Yasanın 16’ncı maddesinin (2)’nci fıkrası kuarallarına aykırı davranmaya devam edenler,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377" w:type="dxa"/>
          </w:tcPr>
          <w:p w:rsidR="005407C2" w:rsidRPr="00565AE4" w:rsidRDefault="005407C2" w:rsidP="009C099E">
            <w:pPr>
              <w:ind w:right="-19"/>
              <w:rPr>
                <w:rFonts w:ascii="Times New Roman" w:hAnsi="Times New Roman" w:cs="Times New Roman"/>
                <w:sz w:val="24"/>
                <w:szCs w:val="24"/>
              </w:rPr>
            </w:pPr>
            <w:r w:rsidRPr="00565AE4">
              <w:rPr>
                <w:rFonts w:ascii="Times New Roman" w:hAnsi="Times New Roman" w:cs="Times New Roman"/>
                <w:sz w:val="24"/>
                <w:szCs w:val="24"/>
              </w:rPr>
              <w:t>İşyerlerinin izinsiz açılması veya bu Yasanın 16'ncı maddesinin (3)'üncü fıkrasının (A) bendine veya 82'inci maddesi uyarınca verilen izin koşullarına aykırı olarak çalıştırılması sonucu belediye tarafından verilen kapatma cezasına uymayanlar;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377" w:type="dxa"/>
          </w:tcPr>
          <w:p w:rsidR="005407C2" w:rsidRPr="00565AE4" w:rsidRDefault="005407C2" w:rsidP="009C099E">
            <w:pPr>
              <w:ind w:right="-19"/>
              <w:rPr>
                <w:rFonts w:ascii="Times New Roman" w:hAnsi="Times New Roman" w:cs="Times New Roman"/>
                <w:sz w:val="24"/>
                <w:szCs w:val="24"/>
              </w:rPr>
            </w:pPr>
            <w:r w:rsidRPr="00565AE4">
              <w:rPr>
                <w:rFonts w:ascii="Times New Roman" w:hAnsi="Times New Roman" w:cs="Times New Roman"/>
                <w:sz w:val="24"/>
                <w:szCs w:val="24"/>
              </w:rPr>
              <w:t xml:space="preserve">Helaların bu Yasanın l6’ncı maddesinin (9)’uncu fıkrasında belirtilen ve belediye tarafından yapılan denetimlerde sağlık kurallarına aykırı bulunması sonucu belediye </w:t>
            </w:r>
            <w:r w:rsidRPr="00565AE4">
              <w:rPr>
                <w:rFonts w:ascii="Times New Roman" w:hAnsi="Times New Roman" w:cs="Times New Roman"/>
                <w:sz w:val="24"/>
                <w:szCs w:val="24"/>
              </w:rPr>
              <w:lastRenderedPageBreak/>
              <w:t>tarafından verilen kapatma cezasına uymayanlar;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3997" w:type="dxa"/>
            <w:gridSpan w:val="3"/>
          </w:tcPr>
          <w:p w:rsidR="005407C2" w:rsidRPr="00565AE4" w:rsidRDefault="005407C2" w:rsidP="009C099E">
            <w:pPr>
              <w:rPr>
                <w:rFonts w:ascii="Times New Roman" w:eastAsia="Times New Roman" w:hAnsi="Times New Roman" w:cs="Times New Roman"/>
                <w:sz w:val="24"/>
                <w:szCs w:val="24"/>
              </w:rPr>
            </w:pPr>
            <w:proofErr w:type="gramStart"/>
            <w:r w:rsidRPr="00565AE4">
              <w:rPr>
                <w:rFonts w:ascii="Times New Roman" w:eastAsia="Times New Roman" w:hAnsi="Times New Roman" w:cs="Times New Roman"/>
                <w:sz w:val="24"/>
                <w:szCs w:val="24"/>
              </w:rPr>
              <w:t>bir</w:t>
            </w:r>
            <w:proofErr w:type="gramEnd"/>
            <w:r w:rsidRPr="00565AE4">
              <w:rPr>
                <w:rFonts w:ascii="Times New Roman" w:eastAsia="Times New Roman" w:hAnsi="Times New Roman" w:cs="Times New Roman"/>
                <w:sz w:val="24"/>
                <w:szCs w:val="24"/>
              </w:rPr>
              <w:t xml:space="preserve"> suç işlemiş olurlar ve mahkumiyetleri halinde aylık asgari ücretin iki katına kadar para cezasına veya üç aya kadar hapis cezasına veya her iki cezaya birden çarptırılabilirler. </w:t>
            </w:r>
          </w:p>
          <w:p w:rsidR="005407C2" w:rsidRPr="00565AE4" w:rsidRDefault="005407C2" w:rsidP="009C099E">
            <w:pPr>
              <w:ind w:right="-19"/>
              <w:rPr>
                <w:rFonts w:ascii="Times New Roman" w:hAnsi="Times New Roman" w:cs="Times New Roman"/>
                <w:sz w:val="24"/>
                <w:szCs w:val="24"/>
              </w:rPr>
            </w:pPr>
            <w:r w:rsidRPr="00565AE4">
              <w:rPr>
                <w:rFonts w:ascii="Times New Roman" w:eastAsia="Times New Roman" w:hAnsi="Times New Roman" w:cs="Times New Roman"/>
                <w:sz w:val="24"/>
                <w:szCs w:val="24"/>
              </w:rPr>
              <w:tab/>
              <w:t>Ayrıca Mahkeme bu gibi işyerlerini takdir edeceği belirli bir süre geçici olarak veya sürekli olarak kapatabilir</w:t>
            </w:r>
            <w:r w:rsidRPr="00565AE4">
              <w:rPr>
                <w:rFonts w:ascii="Times New Roman" w:eastAsia="Times New Roman" w:hAnsi="Times New Roman" w:cs="Times New Roman"/>
                <w:sz w:val="24"/>
                <w:szCs w:val="24"/>
                <w:lang w:val="en-US"/>
              </w:rPr>
              <w:t>.</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r w:rsidRPr="00565AE4">
              <w:rPr>
                <w:rFonts w:ascii="Times New Roman" w:hAnsi="Times New Roman" w:cs="Times New Roman"/>
                <w:sz w:val="24"/>
                <w:szCs w:val="24"/>
              </w:rPr>
              <w:t>(2)</w:t>
            </w:r>
          </w:p>
        </w:tc>
        <w:tc>
          <w:tcPr>
            <w:tcW w:w="3997" w:type="dxa"/>
            <w:gridSpan w:val="3"/>
          </w:tcPr>
          <w:p w:rsidR="005407C2" w:rsidRPr="00565AE4" w:rsidRDefault="005407C2" w:rsidP="009C099E">
            <w:pPr>
              <w:rPr>
                <w:rFonts w:ascii="Times New Roman" w:eastAsia="Times New Roman" w:hAnsi="Times New Roman" w:cs="Times New Roman"/>
                <w:sz w:val="24"/>
                <w:szCs w:val="24"/>
                <w:lang w:val="en-US"/>
              </w:rPr>
            </w:pPr>
            <w:r w:rsidRPr="00565AE4">
              <w:rPr>
                <w:rFonts w:ascii="Times New Roman" w:hAnsi="Times New Roman" w:cs="Times New Roman"/>
                <w:sz w:val="24"/>
                <w:szCs w:val="24"/>
              </w:rPr>
              <w:t xml:space="preserve">Bu Yasanın 17’nci maddesinin (6)’ncı fıkrasında öngörülen, belediyenin izinsiz, tehlikeli veya projeye uygun olmayan bina ve yapıları kapattırma, </w:t>
            </w:r>
            <w:proofErr w:type="gramStart"/>
            <w:r w:rsidRPr="00565AE4">
              <w:rPr>
                <w:rFonts w:ascii="Times New Roman" w:hAnsi="Times New Roman" w:cs="Times New Roman"/>
                <w:sz w:val="24"/>
                <w:szCs w:val="24"/>
              </w:rPr>
              <w:t>ikametgah</w:t>
            </w:r>
            <w:proofErr w:type="gramEnd"/>
            <w:r w:rsidRPr="00565AE4">
              <w:rPr>
                <w:rFonts w:ascii="Times New Roman" w:hAnsi="Times New Roman" w:cs="Times New Roman"/>
                <w:sz w:val="24"/>
                <w:szCs w:val="24"/>
              </w:rPr>
              <w:t xml:space="preserve"> olarak kullanılmalarını yasaklama kararına uymayanlar ve/veya yıkım işlemlerinin masraflarını belediyeye ödemeyenler bir suç işlemiş olurlar ve mahkumiyetleri halinde aylık asgari ücretin dört katına kadar para cezasına veya altı aya kadar hapis cezasına veya her iki cezaya birden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17’nci maddesinin (10)’uncu fıkrası kurallarına aykırı hareket edenler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17’nci maddesinin (12)’nci fıkrası uyarınca yeni ve/veya yapımı tamamlanmamış inşaatlarda veya inşaatı tamamlanmış yapılarda başlatılan tadilat veya bakım amaçlı her türlü tadilat çalışmasında, inşaat ruhsat bilgilerini, ilgili mimar, mühendis ve </w:t>
            </w:r>
            <w:proofErr w:type="gramStart"/>
            <w:r w:rsidRPr="00565AE4">
              <w:rPr>
                <w:rFonts w:ascii="Times New Roman" w:hAnsi="Times New Roman" w:cs="Times New Roman"/>
                <w:sz w:val="24"/>
                <w:szCs w:val="24"/>
              </w:rPr>
              <w:t>müteahhit</w:t>
            </w:r>
            <w:proofErr w:type="gramEnd"/>
            <w:r w:rsidRPr="00565AE4">
              <w:rPr>
                <w:rFonts w:ascii="Times New Roman" w:hAnsi="Times New Roman" w:cs="Times New Roman"/>
                <w:sz w:val="24"/>
                <w:szCs w:val="24"/>
              </w:rPr>
              <w:t xml:space="preserve"> bilgilerini içeren tabela asmayan ve/veya çevre güvenliğinin sağlanabilmesi için, Belediyenin uygun göreceği herhangi bir malzeme ile, inşaat etrafının kapatmayan inşaattan sorumlu kişiler bir suç işlemiş olurlar ve mahkumiyetleri halinde aylık asgari ücretin dört katına kadar para cezasına veya altı aya kadar hapis cezasına veya her iki cezaya birden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21’inci maddesinin </w:t>
            </w:r>
            <w:r w:rsidRPr="00565AE4">
              <w:rPr>
                <w:rFonts w:ascii="Times New Roman" w:hAnsi="Times New Roman" w:cs="Times New Roman"/>
                <w:sz w:val="24"/>
                <w:szCs w:val="24"/>
              </w:rPr>
              <w:lastRenderedPageBreak/>
              <w:t xml:space="preserve">(4)’üncü fıkrasının (B) bendinde belirtilen, belediye sınırları içinde Belediyeden izinsiz ağıl, mandıra veya kümes kuran veya saptanan sayıdan fazla büyükbaş, küçükbaş, kanatlı veya kanatsız her türlü hayvan besleyen kişilerin bu Yasanın 122’nci madde kuralları uyarınca yaptırım uygulanmasına rağmen aynı davranışlarda devam etmeleri halinde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25’inci maddesinde belirtilen rahatsızlık nedeniyle sabit para cezası kesilip belediye tarafından belirlenecek süre içerisinde rahatsızlığı gidermeyen kişiler ile 25’inci maddesinin (2)’nci fıkrasının (Ç) bendi uyarınca rahatsızlığın Belediye tarafından giderilmesi için yapılan harcamayı öngörülen süre içerisinde ödemeyen kişiler,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iki aylık asgari ücret tutarına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(7)</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25’inci maddesinin (3)’üncü fıkrasında veya 26’ncı maddesinde belirtilen Mahkeme emirlerine veya 27’nci maddesindeki yasaklama kararına kasten uymayan veya Mahkemenin bu emir veya yasaklama kararının yerine getirilmesinde ihmali görülen kişi,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rahatsızlık yaptığı her gün için aylık asgari ücretin %10 (yüzde on)’u kadar para cezasına üç aya kadar hapis cezasına ve/veya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(8)</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Belediye görevlilerinin veya Sağlık İşleriyle Görevli Bakanlığın doktorunun Mahkeme Emri ile denetim ve kontrol amaçlı olarak herhangi bir yere girişini engelleyen herhangi bir kişi bir suç işlemiş olur ve </w:t>
            </w:r>
            <w:proofErr w:type="gramStart"/>
            <w:r w:rsidRPr="00565AE4">
              <w:rPr>
                <w:rFonts w:ascii="Times New Roman" w:hAnsi="Times New Roman" w:cs="Times New Roman"/>
                <w:sz w:val="24"/>
                <w:szCs w:val="24"/>
              </w:rPr>
              <w:lastRenderedPageBreak/>
              <w:t>mahkumiyeti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(9)</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Sağlık kurallarına uyulmaması nedeniyle belediye tarafından verilen kapatma kararına uymayan kişi, bir suç işlemiş olur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altı katına kadar para cezasına veya sekiz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(10)</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Müstahdem çalıştıran gerçek ve/veya tüzel kişiler ile ortaklıklar bu Yasanın 79’uncu maddesinde belirtilen yükümlülüklerini, belirtilen süre içerisinde yerine getirmemeleri nedeniyle bu Yasanın 122’nci maddesi uyarınca yaptırım uygulanmasına rağmen ayni davranışlarda bulunmaya devam etmeleri halinde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iki aylık asgari ücret tutarına kadar para cezasına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(11)</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Yasanın öngördüğü şekilde meslek, ticaret, iş veya zanaatla ilgili olarak izin alması gerekenler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konuda yetkili kılınan herhangi bir personel veya yetkili kılınan Belediye memurunun talebi halinde izni ibraz etmez veya ibraz etmeyi ihmal </w:t>
            </w:r>
            <w:proofErr w:type="gramStart"/>
            <w:r w:rsidRPr="00565AE4">
              <w:rPr>
                <w:rFonts w:ascii="Times New Roman" w:hAnsi="Times New Roman" w:cs="Times New Roman"/>
                <w:sz w:val="24"/>
                <w:szCs w:val="24"/>
              </w:rPr>
              <w:t>ederse;</w:t>
            </w:r>
            <w:proofErr w:type="gramEnd"/>
            <w:r w:rsidRPr="00565AE4">
              <w:rPr>
                <w:rFonts w:ascii="Times New Roman" w:hAnsi="Times New Roman" w:cs="Times New Roman"/>
                <w:sz w:val="24"/>
                <w:szCs w:val="24"/>
              </w:rPr>
              <w:t xml:space="preserve"> veya</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Namına çıkarılan izni kiralar veya başkasına </w:t>
            </w:r>
            <w:proofErr w:type="gramStart"/>
            <w:r w:rsidRPr="00565AE4">
              <w:rPr>
                <w:rFonts w:ascii="Times New Roman" w:hAnsi="Times New Roman" w:cs="Times New Roman"/>
                <w:sz w:val="24"/>
                <w:szCs w:val="24"/>
              </w:rPr>
              <w:t>devrederse;</w:t>
            </w:r>
            <w:proofErr w:type="gramEnd"/>
            <w:r w:rsidRPr="00565AE4">
              <w:rPr>
                <w:rFonts w:ascii="Times New Roman" w:hAnsi="Times New Roman" w:cs="Times New Roman"/>
                <w:sz w:val="24"/>
                <w:szCs w:val="24"/>
              </w:rPr>
              <w:t xml:space="preserve"> veya</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İzni almadığı halde başka herhangi bir şeyi ibraz eder veya gösterirse veya izin olmayan herhangi bir </w:t>
            </w:r>
            <w:proofErr w:type="gramStart"/>
            <w:r w:rsidRPr="00565AE4">
              <w:rPr>
                <w:rFonts w:ascii="Times New Roman" w:hAnsi="Times New Roman" w:cs="Times New Roman"/>
                <w:sz w:val="24"/>
                <w:szCs w:val="24"/>
              </w:rPr>
              <w:t>kağıt</w:t>
            </w:r>
            <w:proofErr w:type="gramEnd"/>
            <w:r w:rsidRPr="00565AE4">
              <w:rPr>
                <w:rFonts w:ascii="Times New Roman" w:hAnsi="Times New Roman" w:cs="Times New Roman"/>
                <w:sz w:val="24"/>
                <w:szCs w:val="24"/>
              </w:rPr>
              <w:t xml:space="preserve"> veya benzeri bir şey kullanırsa;</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4594" w:type="dxa"/>
            <w:gridSpan w:val="4"/>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bir</w:t>
            </w:r>
            <w:proofErr w:type="gramEnd"/>
            <w:r w:rsidRPr="00565AE4">
              <w:rPr>
                <w:rFonts w:ascii="Times New Roman" w:hAnsi="Times New Roman" w:cs="Times New Roman"/>
                <w:sz w:val="24"/>
                <w:szCs w:val="24"/>
              </w:rPr>
              <w:t xml:space="preserve"> suç işlemiş olur ve mahkumiyeti halinde asgari ücretin on katı tutarına kadar para cezasına veya bir yıla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(12)</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Müstahdem çalıştıran gerçek ve/veya tüzel kişiler, bu Yasanın 80’inci maddesinin (2)’nci fıkrasının (B) bendinde belirtilen </w:t>
            </w:r>
            <w:r w:rsidRPr="00565AE4">
              <w:rPr>
                <w:rFonts w:ascii="Times New Roman" w:hAnsi="Times New Roman" w:cs="Times New Roman"/>
                <w:sz w:val="24"/>
                <w:szCs w:val="24"/>
              </w:rPr>
              <w:lastRenderedPageBreak/>
              <w:t xml:space="preserve">yükümlülüklerini, belirtilen süre içerisinde yerine getirmemeleri nedeniyle kesilen sabit para cezasını belediye tarafından belirlenecek süre içerisinde ödememeleri veya 80’inci maddenin (2)’nci fıkrasının (B) bendinde belirtilen yükümlülüklerini yerine getirmemeleri halinde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dört katı tutarına kadar para cezasına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(13)</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81’inci maddesine aykırılık nedeniyle belediye tarafından yaptırım uygulanmasına rağmen aynı davranışta bulunmaya devam eden kişiler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(14)</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84’üncü maddesi kurallarına aykırı olarak seyyar satıcılık yapan bir kişiye bu Yasanın 122’nci maddesi uyarınca yaptırım uygulanmasına rağmen aynı davranışta bulunmaya devam eden kişiler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aylık asgari ücretin iki katına kadar para cezasına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(15)</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86’ncı maddesi kurallarına aykırılık nedeniyle bu Yasanın 122’nci maddesi uyarınca yaptırım uygulanmasına rağmen aynı davranışta bulunmaya devam eden kişiler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çarptırılabilirler. Ayrıca verilen izin iptal edilerek rahatsızlığa neden olan hayvan müsadere edilir.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(16)</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91’inci maddesinin (2)’nci fıkrasında öngörülen konaklama resminin belediyeye yatırılması yükümlülüğünün yerine getirilmemesi veya yanlış bilgi vermesi nedeniyle kesilen sabit para cezasını ödemeyen kişi bir suç işlemiş </w:t>
            </w:r>
            <w:r w:rsidRPr="00565AE4">
              <w:rPr>
                <w:rFonts w:ascii="Times New Roman" w:hAnsi="Times New Roman" w:cs="Times New Roman"/>
                <w:sz w:val="24"/>
                <w:szCs w:val="24"/>
              </w:rPr>
              <w:lastRenderedPageBreak/>
              <w:t xml:space="preserve">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aylık asgari ücretin beş katına kadar para cezasına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(17)</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91’inci maddesinin (2)’nci ve (3)’üncü fıkralarında öngörülen geceleme bildirim yükümlülüğünün veya belediyenin talep ettiği gecelemeler ile ilgili bilgileri bildirme yükümlülüğünün yerine getirilmemesi veya denetlemeye engel olunması nedeniyle kesilen sabit para cezasını ödemeyen kişi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(18)</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93’üncü maddesinde öngörülen izni çıkarmadan su satışı yapanlar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(19)</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97’nci maddesi uyarınca belediye tarafından verilmiş mühürleme kararına rağmen inşaata devam edenler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dört katına kadar para cezasına veya altı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(20)</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98’inci madde kurallarına aykırı olarak belediyeden izin almadan yolu, meydanı, kaldırımı, pazarı, sokağı ve bu gibi yerleri izinsiz işgal eden ve kullanan kişiler bir suç işlemiş olurlar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(21)</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135’inci maddesinin (3)’üncü fıkra kurallarına aykırı olarak bölgede mevcut kanalizasyon şebekesi bulunduğu halde, Kanalizasyon Şebekesine bağlanmadığı veya Belediyeden izin almaksızın kanalizasyona bağlantı yaptığı veya kanalizasyon şebekesine verilmeyecek </w:t>
            </w:r>
            <w:r w:rsidRPr="00565AE4">
              <w:rPr>
                <w:rFonts w:ascii="Times New Roman" w:hAnsi="Times New Roman" w:cs="Times New Roman"/>
                <w:sz w:val="24"/>
                <w:szCs w:val="24"/>
              </w:rPr>
              <w:lastRenderedPageBreak/>
              <w:t xml:space="preserve">atıkları verdiği için uygulanan sabit para cezasını ödemeyenler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aylık asgari ücretin iki katına kadar para cezasına veya üç aya kadar hapis cezasına veya her iki cezaya birden çarptırılabilirler.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(22)</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 sınırları içerisinde herhangi bir yol veya genel yerde:</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hayvanı başıboş bırakan;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Güvencesiz biçimde ve tehlike işareti koymaksızın herhangi bir aracın içinde veya üzerinde ağaç, kereste, demir çubuk veya diğer herhangi bir yük taşıyan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sokak park, bahçe, meydan veya anıt lambasını kıran veya ışığını söndüren;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hayvanla çekilen araçla, el arabası veya buna benzer insan gücü ile itilen veya çekilen her çeşit tekerlekli araçlarla kasıtlı olarak herhangi bir engellemeye sebep olan;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(D)</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Herhangi bir taşınır malı, </w:t>
            </w:r>
            <w:proofErr w:type="gramStart"/>
            <w:r w:rsidRPr="00565AE4">
              <w:rPr>
                <w:rFonts w:ascii="Times New Roman" w:hAnsi="Times New Roman" w:cs="Times New Roman"/>
                <w:sz w:val="24"/>
                <w:szCs w:val="24"/>
              </w:rPr>
              <w:t>eşyayı,</w:t>
            </w:r>
            <w:proofErr w:type="gramEnd"/>
            <w:r w:rsidRPr="00565AE4">
              <w:rPr>
                <w:rFonts w:ascii="Times New Roman" w:hAnsi="Times New Roman" w:cs="Times New Roman"/>
                <w:sz w:val="24"/>
                <w:szCs w:val="24"/>
              </w:rPr>
              <w:t xml:space="preserve"> veya cismi uygunsuz yere koyan veya kullanan uygunsuz olarak gölgelik takan, örtü, perde, gölgelik ve benzeri şeyleri yerleştiren veya yol boyunca veya karşıdan karşıya çeken, asan veya takan;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(E)</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Herhangi bir konut veya işyerinin önüne yolu, kaldırımı veya geçişi engelleyici ve rahatsız edecek şekilde taşınır bir eşyayı koyan, </w:t>
            </w:r>
            <w:proofErr w:type="gramStart"/>
            <w:r w:rsidRPr="00565AE4">
              <w:rPr>
                <w:rFonts w:ascii="Times New Roman" w:hAnsi="Times New Roman" w:cs="Times New Roman"/>
                <w:sz w:val="24"/>
                <w:szCs w:val="24"/>
              </w:rPr>
              <w:t>asan,</w:t>
            </w:r>
            <w:proofErr w:type="gramEnd"/>
            <w:r w:rsidRPr="00565AE4">
              <w:rPr>
                <w:rFonts w:ascii="Times New Roman" w:hAnsi="Times New Roman" w:cs="Times New Roman"/>
                <w:sz w:val="24"/>
                <w:szCs w:val="24"/>
              </w:rPr>
              <w:t xml:space="preserve"> veya herhangi bir şekilde teşhir eden;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(F)</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Yükleme amaçları dışında, herhangi bir fıçıyı, varili, çemberi, tekeri, merdiveni, tahtayı, direği, keresteyi, kütüğü, küfeyi ve benzerlerini kaldırım da </w:t>
            </w:r>
            <w:proofErr w:type="gramStart"/>
            <w:r w:rsidRPr="00565AE4">
              <w:rPr>
                <w:rFonts w:ascii="Times New Roman" w:hAnsi="Times New Roman" w:cs="Times New Roman"/>
                <w:sz w:val="24"/>
                <w:szCs w:val="24"/>
              </w:rPr>
              <w:t>dahil</w:t>
            </w:r>
            <w:proofErr w:type="gramEnd"/>
            <w:r w:rsidRPr="00565AE4">
              <w:rPr>
                <w:rFonts w:ascii="Times New Roman" w:hAnsi="Times New Roman" w:cs="Times New Roman"/>
                <w:sz w:val="24"/>
                <w:szCs w:val="24"/>
              </w:rPr>
              <w:t xml:space="preserve"> olmak üzere, yuvarlayan veya taşıyan;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(G)</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Kaldırım da </w:t>
            </w:r>
            <w:proofErr w:type="gramStart"/>
            <w:r w:rsidRPr="00565AE4">
              <w:rPr>
                <w:rFonts w:ascii="Times New Roman" w:hAnsi="Times New Roman" w:cs="Times New Roman"/>
                <w:sz w:val="24"/>
                <w:szCs w:val="24"/>
              </w:rPr>
              <w:t>dahil</w:t>
            </w:r>
            <w:proofErr w:type="gramEnd"/>
            <w:r w:rsidRPr="00565AE4">
              <w:rPr>
                <w:rFonts w:ascii="Times New Roman" w:hAnsi="Times New Roman" w:cs="Times New Roman"/>
                <w:sz w:val="24"/>
                <w:szCs w:val="24"/>
              </w:rPr>
              <w:t xml:space="preserve"> karşıdan karşıya hat çeken, direk diken </w:t>
            </w:r>
            <w:r w:rsidRPr="00565AE4">
              <w:rPr>
                <w:rFonts w:ascii="Times New Roman" w:hAnsi="Times New Roman" w:cs="Times New Roman"/>
                <w:sz w:val="24"/>
                <w:szCs w:val="24"/>
              </w:rPr>
              <w:lastRenderedPageBreak/>
              <w:t>veya kurutmak için bez, halı, elbise veya eşya asan veya koyan;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(H)</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iş yerinden veya konuttan pencere veya balkondan veya kapıdan halı veya diğer bir şeyi silkeleyen;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Yola kasten herhangi bir tahribat veya zarar veren veya boya, resim veya herhangi bir şekilde yazan, çizen veya karalayan;  </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(İ)</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işyeri ve konuttan toprak, tuğla, tahta, pislik veya başka herhangi bir şey atan;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(J)</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Sokağa veya sokak kanalına herhangi bir şekilde su döken veya dökülmesine izin veren;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(K)</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Sokağa veya yerlere herhangi bir kalıntı atan veya herhangi bir şeyi bırakan veya tüküren veya tuvaletini yapan;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(L)</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Belediyeye ait veya onun denetimindeki herhangi bir yeraltı kanalına, geçide, kanalizasyona veya herhangi bir şebekeye herhangi bir şeyi atan, döken, bırakan veya atılmasına, dökülmesine veya bırakılmasına izin veren;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620" w:type="dxa"/>
            <w:gridSpan w:val="2"/>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(M)</w:t>
            </w:r>
          </w:p>
        </w:tc>
        <w:tc>
          <w:tcPr>
            <w:tcW w:w="3377" w:type="dxa"/>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Herhangi bir sokak veya meydanın ismine ilave yapan veya ilave edilmesine izin veren veya yasal olarak konmuş veya asılmış herhangi bir sokak veya meydan ismini kaldıran, tahrif eden, silen veya bozan veya kaldırılmasına, tahrip edilmesine veya bozulmasına sebep olan;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3997" w:type="dxa"/>
            <w:gridSpan w:val="3"/>
          </w:tcPr>
          <w:p w:rsidR="005407C2" w:rsidRPr="00565AE4" w:rsidRDefault="005407C2" w:rsidP="009C099E">
            <w:pPr>
              <w:rPr>
                <w:rFonts w:ascii="Times New Roman" w:hAnsi="Times New Roman" w:cs="Times New Roman"/>
                <w:sz w:val="24"/>
                <w:szCs w:val="24"/>
              </w:rPr>
            </w:pPr>
            <w:proofErr w:type="gramStart"/>
            <w:r w:rsidRPr="00565AE4">
              <w:rPr>
                <w:rFonts w:ascii="Times New Roman" w:hAnsi="Times New Roman" w:cs="Times New Roman"/>
                <w:sz w:val="24"/>
                <w:szCs w:val="24"/>
              </w:rPr>
              <w:t>herhangi</w:t>
            </w:r>
            <w:proofErr w:type="gramEnd"/>
            <w:r w:rsidRPr="00565AE4">
              <w:rPr>
                <w:rFonts w:ascii="Times New Roman" w:hAnsi="Times New Roman" w:cs="Times New Roman"/>
                <w:sz w:val="24"/>
                <w:szCs w:val="24"/>
              </w:rPr>
              <w:t xml:space="preserve"> bir kişi bir suç işlemiş olur ve mahkumiyeti halinde bir aylık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(23)</w:t>
            </w:r>
          </w:p>
        </w:tc>
        <w:tc>
          <w:tcPr>
            <w:tcW w:w="550"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44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Suç sayılan harekete katılan veya bu hareketi teşvik eden;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550"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44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Suç işlemek amacıyla herhangi bir kişiye doğrudan doğruya veya ihmal yolu ile yardımcı olan;</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550"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44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Suç işlemek için herhangi bir kişi ile istişarede bulunan veya onu kiralayan suçun işlenmesine katılmış sayılır ve suçu işlemiş gibi yargılanıp cezalandırılır.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(24)</w:t>
            </w:r>
          </w:p>
        </w:tc>
        <w:tc>
          <w:tcPr>
            <w:tcW w:w="550"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44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öngördüğü herhangi bir görevi yaparken herhangi bir Belediye personeli veya müstahdemine engel olan kişi,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 asgari ücretin iki katına kadar para cezasına veya üç aya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C099E">
            <w:pPr>
              <w:ind w:right="-19"/>
              <w:rPr>
                <w:rFonts w:ascii="Times New Roman" w:hAnsi="Times New Roman" w:cs="Times New Roman"/>
                <w:sz w:val="24"/>
                <w:szCs w:val="24"/>
              </w:rPr>
            </w:pPr>
          </w:p>
        </w:tc>
        <w:tc>
          <w:tcPr>
            <w:tcW w:w="550"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447" w:type="dxa"/>
            <w:gridSpan w:val="2"/>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Mahkeme, dava konusu suçtan kaynaklanan zarar ve ziyan için uygun gördüğü tazminatın Belediyeye ödenmesine emir verebilir.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(25)</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122’nci maddesinin (2)’nci fıkrasında belirtilen trafik suçlarını ihlal eden kişi bir suç işlemiş olur ve </w:t>
            </w:r>
            <w:proofErr w:type="gramStart"/>
            <w:r w:rsidRPr="00565AE4">
              <w:rPr>
                <w:rFonts w:ascii="Times New Roman" w:hAnsi="Times New Roman" w:cs="Times New Roman"/>
                <w:sz w:val="24"/>
                <w:szCs w:val="24"/>
              </w:rPr>
              <w:t>mahkumiyeti</w:t>
            </w:r>
            <w:proofErr w:type="gramEnd"/>
            <w:r w:rsidRPr="00565AE4">
              <w:rPr>
                <w:rFonts w:ascii="Times New Roman" w:hAnsi="Times New Roman" w:cs="Times New Roman"/>
                <w:sz w:val="24"/>
                <w:szCs w:val="24"/>
              </w:rPr>
              <w:t xml:space="preserve"> halinde</w:t>
            </w:r>
            <w:r w:rsidRPr="00565AE4">
              <w:rPr>
                <w:rFonts w:ascii="Times New Roman" w:hAnsi="Times New Roman" w:cs="Times New Roman"/>
                <w:b/>
                <w:color w:val="FF0000"/>
                <w:sz w:val="24"/>
                <w:szCs w:val="24"/>
              </w:rPr>
              <w:t xml:space="preserve"> </w:t>
            </w:r>
            <w:r w:rsidRPr="00565AE4">
              <w:rPr>
                <w:rFonts w:ascii="Times New Roman" w:hAnsi="Times New Roman" w:cs="Times New Roman"/>
                <w:sz w:val="24"/>
                <w:szCs w:val="24"/>
              </w:rPr>
              <w:t>asgari ücretin on katına kadar para cezasına veya bir yıla kadar hapis cezasına veya her iki cezaya birden çarptırılabilir.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(26)</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 xml:space="preserve">Bu Yasanın 130’uncu maddesinin (2)’nci fıkrası uyarınca, yürürlükteki Yasa ve Tüzüklerin Bakanlıklara verdiği yetki ve görevlerin yerine getirilmesinde ihtiyaç duyulan veya gerekli görülen her türlü bilgi ve belgeyi Bakanlıklara vermeyenler bir suç işlemiş sayılırlar ve </w:t>
            </w:r>
            <w:proofErr w:type="gramStart"/>
            <w:r w:rsidRPr="00565AE4">
              <w:rPr>
                <w:rFonts w:ascii="Times New Roman" w:hAnsi="Times New Roman" w:cs="Times New Roman"/>
                <w:sz w:val="24"/>
                <w:szCs w:val="24"/>
              </w:rPr>
              <w:t>mahkumiyetleri</w:t>
            </w:r>
            <w:proofErr w:type="gramEnd"/>
            <w:r w:rsidRPr="00565AE4">
              <w:rPr>
                <w:rFonts w:ascii="Times New Roman" w:hAnsi="Times New Roman" w:cs="Times New Roman"/>
                <w:sz w:val="24"/>
                <w:szCs w:val="24"/>
              </w:rPr>
              <w:t xml:space="preserve"> halinde aylık asgari ücretin on katına kadar para cezasına çarptırılırlar.</w:t>
            </w:r>
          </w:p>
        </w:tc>
      </w:tr>
      <w:tr w:rsidR="005407C2" w:rsidRPr="00565AE4" w:rsidTr="009C099E">
        <w:tc>
          <w:tcPr>
            <w:tcW w:w="1799" w:type="dxa"/>
          </w:tcPr>
          <w:p w:rsidR="005407C2" w:rsidRPr="00565AE4" w:rsidRDefault="005407C2" w:rsidP="009C099E">
            <w:pPr>
              <w:rPr>
                <w:rFonts w:ascii="Times New Roman" w:hAnsi="Times New Roman" w:cs="Times New Roman"/>
                <w:spacing w:val="-2"/>
                <w:sz w:val="24"/>
                <w:szCs w:val="24"/>
              </w:rPr>
            </w:pPr>
          </w:p>
        </w:tc>
        <w:tc>
          <w:tcPr>
            <w:tcW w:w="419" w:type="dxa"/>
          </w:tcPr>
          <w:p w:rsidR="005407C2" w:rsidRPr="00565AE4" w:rsidRDefault="005407C2" w:rsidP="009C099E">
            <w:pPr>
              <w:ind w:right="-19"/>
              <w:rPr>
                <w:rFonts w:ascii="Times New Roman" w:hAnsi="Times New Roman" w:cs="Times New Roman"/>
                <w:sz w:val="24"/>
                <w:szCs w:val="24"/>
              </w:rPr>
            </w:pPr>
          </w:p>
        </w:tc>
        <w:tc>
          <w:tcPr>
            <w:tcW w:w="1813" w:type="dxa"/>
          </w:tcPr>
          <w:p w:rsidR="005407C2" w:rsidRPr="00565AE4" w:rsidRDefault="005407C2" w:rsidP="009C099E">
            <w:pPr>
              <w:ind w:right="20"/>
              <w:rPr>
                <w:rFonts w:ascii="Times New Roman" w:hAnsi="Times New Roman" w:cs="Times New Roman"/>
                <w:sz w:val="24"/>
                <w:szCs w:val="24"/>
              </w:rPr>
            </w:pPr>
          </w:p>
        </w:tc>
        <w:tc>
          <w:tcPr>
            <w:tcW w:w="617" w:type="dxa"/>
          </w:tcPr>
          <w:p w:rsidR="005407C2" w:rsidRPr="00565AE4" w:rsidRDefault="005407C2" w:rsidP="009C099E">
            <w:pPr>
              <w:ind w:right="-19"/>
              <w:rPr>
                <w:rFonts w:ascii="Times New Roman" w:hAnsi="Times New Roman" w:cs="Times New Roman"/>
                <w:sz w:val="24"/>
                <w:szCs w:val="24"/>
              </w:rPr>
            </w:pPr>
          </w:p>
        </w:tc>
        <w:tc>
          <w:tcPr>
            <w:tcW w:w="597" w:type="dxa"/>
          </w:tcPr>
          <w:p w:rsidR="005407C2" w:rsidRPr="00565AE4" w:rsidRDefault="005407C2" w:rsidP="00942E33">
            <w:pPr>
              <w:ind w:right="-19" w:firstLine="0"/>
              <w:rPr>
                <w:rFonts w:ascii="Times New Roman" w:hAnsi="Times New Roman" w:cs="Times New Roman"/>
                <w:sz w:val="24"/>
                <w:szCs w:val="24"/>
              </w:rPr>
            </w:pPr>
            <w:r w:rsidRPr="00565AE4">
              <w:rPr>
                <w:rFonts w:ascii="Times New Roman" w:hAnsi="Times New Roman" w:cs="Times New Roman"/>
                <w:sz w:val="24"/>
                <w:szCs w:val="24"/>
              </w:rPr>
              <w:t>(27)</w:t>
            </w:r>
          </w:p>
        </w:tc>
        <w:tc>
          <w:tcPr>
            <w:tcW w:w="3997" w:type="dxa"/>
            <w:gridSpan w:val="3"/>
          </w:tcPr>
          <w:p w:rsidR="005407C2" w:rsidRPr="00565AE4" w:rsidRDefault="005407C2" w:rsidP="009C099E">
            <w:pPr>
              <w:rPr>
                <w:rFonts w:ascii="Times New Roman" w:hAnsi="Times New Roman" w:cs="Times New Roman"/>
                <w:sz w:val="24"/>
                <w:szCs w:val="24"/>
              </w:rPr>
            </w:pPr>
            <w:r w:rsidRPr="00565AE4">
              <w:rPr>
                <w:rFonts w:ascii="Times New Roman" w:hAnsi="Times New Roman" w:cs="Times New Roman"/>
                <w:sz w:val="24"/>
                <w:szCs w:val="24"/>
              </w:rPr>
              <w:t>Bu madde amaçları bakımından ayık asgari ücret, suçun işlendiği tarihte yürürlükte olan bir aylık asgari ücreti anlatır.”</w:t>
            </w:r>
          </w:p>
        </w:tc>
      </w:tr>
    </w:tbl>
    <w:p w:rsidR="005407C2" w:rsidRPr="00565AE4" w:rsidRDefault="005407C2" w:rsidP="005407C2">
      <w:pPr>
        <w:rPr>
          <w:rFonts w:cs="Times New Roman"/>
          <w:sz w:val="24"/>
          <w:szCs w:val="24"/>
        </w:rPr>
      </w:pPr>
    </w:p>
    <w:p w:rsidR="005407C2" w:rsidRPr="00565AE4" w:rsidRDefault="005407C2" w:rsidP="005407C2">
      <w:pPr>
        <w:rPr>
          <w:rFonts w:cs="Times New Roman"/>
          <w:sz w:val="24"/>
          <w:szCs w:val="24"/>
        </w:rPr>
      </w:pPr>
      <w:r w:rsidRPr="00565AE4">
        <w:rPr>
          <w:rFonts w:cs="Times New Roman"/>
          <w:sz w:val="24"/>
          <w:szCs w:val="24"/>
        </w:rPr>
        <w:tab/>
        <w:t xml:space="preserve">BAŞKAN – </w:t>
      </w:r>
      <w:r w:rsidR="000B4483" w:rsidRPr="00565AE4">
        <w:rPr>
          <w:rFonts w:cs="Times New Roman"/>
          <w:sz w:val="24"/>
          <w:szCs w:val="24"/>
        </w:rPr>
        <w:t>Bu m</w:t>
      </w:r>
      <w:r w:rsidRPr="00565AE4">
        <w:rPr>
          <w:rFonts w:cs="Times New Roman"/>
          <w:sz w:val="24"/>
          <w:szCs w:val="24"/>
        </w:rPr>
        <w:t>addeyi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Oybirliğiyle kabul edilmiştir. </w:t>
      </w:r>
    </w:p>
    <w:p w:rsidR="005407C2" w:rsidRPr="00565AE4" w:rsidRDefault="005407C2" w:rsidP="005407C2">
      <w:pPr>
        <w:rPr>
          <w:rFonts w:cs="Times New Roman"/>
          <w:sz w:val="24"/>
          <w:szCs w:val="24"/>
        </w:rPr>
      </w:pPr>
      <w:r w:rsidRPr="00565AE4">
        <w:rPr>
          <w:rFonts w:cs="Times New Roman"/>
          <w:sz w:val="24"/>
          <w:szCs w:val="24"/>
        </w:rPr>
        <w:lastRenderedPageBreak/>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25"/>
        <w:gridCol w:w="1699"/>
        <w:gridCol w:w="810"/>
        <w:gridCol w:w="4502"/>
      </w:tblGrid>
      <w:tr w:rsidR="005407C2" w:rsidRPr="00565AE4" w:rsidTr="009C099E">
        <w:tc>
          <w:tcPr>
            <w:tcW w:w="1809" w:type="dxa"/>
          </w:tcPr>
          <w:p w:rsidR="005407C2" w:rsidRPr="00565AE4" w:rsidRDefault="005407C2" w:rsidP="00942E33">
            <w:pPr>
              <w:shd w:val="clear" w:color="auto" w:fill="FFFFFF"/>
              <w:spacing w:before="2" w:line="274" w:lineRule="exact"/>
              <w:ind w:left="2" w:right="-125" w:firstLine="0"/>
              <w:rPr>
                <w:rFonts w:ascii="Times New Roman" w:eastAsia="Calibri" w:hAnsi="Times New Roman" w:cs="Times New Roman"/>
                <w:spacing w:val="-2"/>
                <w:sz w:val="24"/>
                <w:szCs w:val="24"/>
              </w:rPr>
            </w:pPr>
            <w:r w:rsidRPr="00565AE4">
              <w:rPr>
                <w:rFonts w:ascii="Times New Roman" w:eastAsia="Calibri" w:hAnsi="Times New Roman" w:cs="Times New Roman"/>
                <w:spacing w:val="-2"/>
                <w:sz w:val="24"/>
                <w:szCs w:val="24"/>
              </w:rPr>
              <w:t xml:space="preserve">Esas Yasanın 129’uncu </w:t>
            </w:r>
          </w:p>
          <w:p w:rsidR="005407C2" w:rsidRPr="00565AE4" w:rsidRDefault="005407C2" w:rsidP="00942E33">
            <w:pPr>
              <w:ind w:right="-108" w:firstLine="0"/>
              <w:rPr>
                <w:rFonts w:ascii="Times New Roman" w:eastAsia="Calibri" w:hAnsi="Times New Roman" w:cs="Times New Roman"/>
                <w:spacing w:val="-2"/>
                <w:sz w:val="24"/>
                <w:szCs w:val="24"/>
              </w:rPr>
            </w:pPr>
            <w:r w:rsidRPr="00565AE4">
              <w:rPr>
                <w:rFonts w:ascii="Times New Roman" w:eastAsia="Calibri" w:hAnsi="Times New Roman" w:cs="Times New Roman"/>
                <w:spacing w:val="-2"/>
                <w:sz w:val="24"/>
                <w:szCs w:val="24"/>
              </w:rPr>
              <w:t>Maddesinden hemen sonra 129A Maddesi Eklenmesi</w:t>
            </w:r>
          </w:p>
        </w:tc>
        <w:tc>
          <w:tcPr>
            <w:tcW w:w="7357" w:type="dxa"/>
            <w:gridSpan w:val="4"/>
          </w:tcPr>
          <w:p w:rsidR="005407C2" w:rsidRPr="00565AE4" w:rsidRDefault="005407C2" w:rsidP="009C099E">
            <w:pPr>
              <w:rPr>
                <w:rFonts w:ascii="Times New Roman" w:eastAsia="Calibri" w:hAnsi="Times New Roman" w:cs="Times New Roman"/>
                <w:sz w:val="24"/>
                <w:szCs w:val="24"/>
              </w:rPr>
            </w:pPr>
            <w:r w:rsidRPr="00565AE4">
              <w:rPr>
                <w:rFonts w:ascii="Times New Roman" w:hAnsi="Times New Roman" w:cs="Times New Roman"/>
                <w:sz w:val="24"/>
                <w:szCs w:val="24"/>
              </w:rPr>
              <w:t xml:space="preserve">64. </w:t>
            </w:r>
            <w:r w:rsidRPr="00565AE4">
              <w:rPr>
                <w:rFonts w:ascii="Times New Roman" w:eastAsia="Calibri" w:hAnsi="Times New Roman" w:cs="Times New Roman"/>
                <w:sz w:val="24"/>
                <w:szCs w:val="24"/>
              </w:rPr>
              <w:t xml:space="preserve"> Esas Yasa, 129’uncu maddesinden hemen sonra aşağıdaki yeni 129A maddesi eklenmek suretiyle değiştirilir:</w:t>
            </w:r>
          </w:p>
          <w:p w:rsidR="005407C2" w:rsidRPr="00565AE4" w:rsidRDefault="005407C2" w:rsidP="009C099E">
            <w:pPr>
              <w:rPr>
                <w:rFonts w:ascii="Times New Roman" w:hAnsi="Times New Roman" w:cs="Times New Roman"/>
                <w:sz w:val="24"/>
                <w:szCs w:val="24"/>
              </w:rPr>
            </w:pPr>
          </w:p>
        </w:tc>
      </w:tr>
      <w:tr w:rsidR="005407C2" w:rsidRPr="00565AE4" w:rsidTr="009C099E">
        <w:tc>
          <w:tcPr>
            <w:tcW w:w="1809" w:type="dxa"/>
          </w:tcPr>
          <w:p w:rsidR="005407C2" w:rsidRPr="00565AE4" w:rsidRDefault="005407C2" w:rsidP="009C099E">
            <w:pPr>
              <w:shd w:val="clear" w:color="auto" w:fill="FFFFFF"/>
              <w:spacing w:before="2" w:line="274" w:lineRule="exact"/>
              <w:ind w:left="2" w:right="-125"/>
              <w:rPr>
                <w:rFonts w:ascii="Times New Roman" w:eastAsia="Calibri" w:hAnsi="Times New Roman" w:cs="Times New Roman"/>
                <w:spacing w:val="-2"/>
                <w:sz w:val="24"/>
                <w:szCs w:val="24"/>
              </w:rPr>
            </w:pPr>
          </w:p>
        </w:tc>
        <w:tc>
          <w:tcPr>
            <w:tcW w:w="426" w:type="dxa"/>
          </w:tcPr>
          <w:p w:rsidR="005407C2" w:rsidRPr="00565AE4" w:rsidRDefault="005407C2" w:rsidP="009C099E">
            <w:pPr>
              <w:rPr>
                <w:rFonts w:ascii="Times New Roman" w:hAnsi="Times New Roman" w:cs="Times New Roman"/>
                <w:sz w:val="24"/>
                <w:szCs w:val="24"/>
              </w:rPr>
            </w:pPr>
          </w:p>
        </w:tc>
        <w:tc>
          <w:tcPr>
            <w:tcW w:w="1701" w:type="dxa"/>
          </w:tcPr>
          <w:p w:rsidR="005407C2" w:rsidRPr="00565AE4" w:rsidRDefault="005407C2" w:rsidP="00942E33">
            <w:pPr>
              <w:ind w:right="33" w:firstLine="0"/>
              <w:rPr>
                <w:rFonts w:ascii="Times New Roman" w:eastAsia="Calibri" w:hAnsi="Times New Roman" w:cs="Times New Roman"/>
                <w:sz w:val="24"/>
                <w:szCs w:val="24"/>
              </w:rPr>
            </w:pPr>
            <w:r w:rsidRPr="00565AE4">
              <w:rPr>
                <w:rFonts w:ascii="Times New Roman" w:hAnsi="Times New Roman" w:cs="Times New Roman"/>
                <w:sz w:val="24"/>
                <w:szCs w:val="24"/>
              </w:rPr>
              <w:t>“</w:t>
            </w:r>
            <w:r w:rsidRPr="00565AE4">
              <w:rPr>
                <w:rFonts w:ascii="Times New Roman" w:eastAsia="Calibri" w:hAnsi="Times New Roman" w:cs="Times New Roman"/>
                <w:sz w:val="24"/>
                <w:szCs w:val="24"/>
              </w:rPr>
              <w:t>Zorunlu Hallerde Evsel Atıkların Toplatılması</w:t>
            </w:r>
          </w:p>
          <w:p w:rsidR="005407C2" w:rsidRPr="00565AE4" w:rsidRDefault="005407C2" w:rsidP="009C099E">
            <w:pPr>
              <w:ind w:right="33"/>
              <w:rPr>
                <w:rFonts w:ascii="Times New Roman" w:eastAsia="Calibri" w:hAnsi="Times New Roman" w:cs="Times New Roman"/>
                <w:sz w:val="24"/>
                <w:szCs w:val="24"/>
              </w:rPr>
            </w:pPr>
          </w:p>
          <w:p w:rsidR="005407C2" w:rsidRPr="00565AE4" w:rsidRDefault="005407C2" w:rsidP="00942E33">
            <w:pPr>
              <w:ind w:right="33" w:firstLine="0"/>
              <w:rPr>
                <w:rFonts w:ascii="Times New Roman" w:hAnsi="Times New Roman" w:cs="Times New Roman"/>
                <w:sz w:val="24"/>
                <w:szCs w:val="24"/>
              </w:rPr>
            </w:pPr>
            <w:r w:rsidRPr="00565AE4">
              <w:rPr>
                <w:rFonts w:ascii="Times New Roman" w:hAnsi="Times New Roman" w:cs="Times New Roman"/>
                <w:sz w:val="24"/>
                <w:szCs w:val="24"/>
              </w:rPr>
              <w:t>45/2018               53/</w:t>
            </w:r>
            <w:proofErr w:type="gramStart"/>
            <w:r w:rsidRPr="00565AE4">
              <w:rPr>
                <w:rFonts w:ascii="Times New Roman" w:hAnsi="Times New Roman" w:cs="Times New Roman"/>
                <w:sz w:val="24"/>
                <w:szCs w:val="24"/>
              </w:rPr>
              <w:t>2020     8</w:t>
            </w:r>
            <w:proofErr w:type="gramEnd"/>
            <w:r w:rsidRPr="00565AE4">
              <w:rPr>
                <w:rFonts w:ascii="Times New Roman" w:hAnsi="Times New Roman" w:cs="Times New Roman"/>
                <w:sz w:val="24"/>
                <w:szCs w:val="24"/>
              </w:rPr>
              <w:t>/2021</w:t>
            </w:r>
          </w:p>
          <w:p w:rsidR="005407C2" w:rsidRPr="00565AE4" w:rsidRDefault="005407C2" w:rsidP="009C099E">
            <w:pPr>
              <w:rPr>
                <w:rFonts w:ascii="Times New Roman" w:hAnsi="Times New Roman" w:cs="Times New Roman"/>
                <w:sz w:val="24"/>
                <w:szCs w:val="24"/>
              </w:rPr>
            </w:pPr>
          </w:p>
        </w:tc>
        <w:tc>
          <w:tcPr>
            <w:tcW w:w="708" w:type="dxa"/>
          </w:tcPr>
          <w:p w:rsidR="005407C2" w:rsidRPr="00565AE4" w:rsidRDefault="005407C2" w:rsidP="00942E33">
            <w:pPr>
              <w:ind w:firstLine="0"/>
              <w:rPr>
                <w:rFonts w:ascii="Times New Roman" w:hAnsi="Times New Roman" w:cs="Times New Roman"/>
                <w:sz w:val="24"/>
                <w:szCs w:val="24"/>
              </w:rPr>
            </w:pPr>
            <w:r w:rsidRPr="00565AE4">
              <w:rPr>
                <w:rFonts w:ascii="Times New Roman" w:hAnsi="Times New Roman" w:cs="Times New Roman"/>
                <w:sz w:val="24"/>
                <w:szCs w:val="24"/>
              </w:rPr>
              <w:t>129A.</w:t>
            </w:r>
          </w:p>
        </w:tc>
        <w:tc>
          <w:tcPr>
            <w:tcW w:w="4522" w:type="dxa"/>
          </w:tcPr>
          <w:p w:rsidR="005407C2" w:rsidRPr="00565AE4" w:rsidRDefault="005407C2" w:rsidP="009C099E">
            <w:pPr>
              <w:rPr>
                <w:rFonts w:ascii="Times New Roman" w:hAnsi="Times New Roman" w:cs="Times New Roman"/>
                <w:sz w:val="24"/>
                <w:szCs w:val="24"/>
              </w:rPr>
            </w:pPr>
            <w:proofErr w:type="gramStart"/>
            <w:r w:rsidRPr="00565AE4">
              <w:rPr>
                <w:rFonts w:ascii="Times New Roman" w:eastAsia="Calibri" w:hAnsi="Times New Roman" w:cs="Times New Roman"/>
                <w:sz w:val="24"/>
                <w:szCs w:val="24"/>
              </w:rPr>
              <w:t>Bakanlık tarafından yazılı olarak uyarılarak bir hafta süre verilmesine rağmen ilgili belediyenin herhangi bir nedenle evsel atıkları toplamaması ve durumun çevre ve halk sağlığını tehlikeye sokacak veya toplumun yaşam kalitesini olumsuz etkileyecek boyuta ulaştığının Bulaşıcı Hastalıklar Yasası tahtında oluşturulan Bulaşıcı Hastalıklar Üst Komitesi tarafından tesbiti halinde çalışanların grev hakkı da göz önünde bulundurularak Bakanlık, Belediyeler Birliği ile işbirliği yaparak, masrafları ilgili Belediyenin Devlet Bütçesinde öngörülen mahalli gelirlerden ayrılan paydan keserek tahsil etmek koşuluyla atıkların bertaraf edilmesini sağlayacak her türlü önlemi alır.”</w:t>
            </w:r>
            <w:proofErr w:type="gramEnd"/>
          </w:p>
        </w:tc>
      </w:tr>
    </w:tbl>
    <w:p w:rsidR="005407C2" w:rsidRDefault="005407C2" w:rsidP="005407C2">
      <w:pPr>
        <w:rPr>
          <w:rFonts w:cs="Times New Roman"/>
          <w:sz w:val="24"/>
          <w:szCs w:val="24"/>
        </w:rPr>
      </w:pPr>
    </w:p>
    <w:p w:rsidR="00641CC1" w:rsidRPr="00565AE4" w:rsidRDefault="00641CC1" w:rsidP="00641CC1">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641CC1" w:rsidRPr="00565AE4" w:rsidRDefault="00641CC1" w:rsidP="00641CC1">
      <w:pPr>
        <w:ind w:firstLine="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tbl>
      <w:tblPr>
        <w:tblStyle w:val="TabloKlavuzu"/>
        <w:tblpPr w:leftFromText="180" w:rightFromText="180" w:vertAnchor="text" w:horzAnchor="margin" w:tblpY="2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67"/>
        <w:gridCol w:w="6972"/>
      </w:tblGrid>
      <w:tr w:rsidR="005407C2" w:rsidRPr="00565AE4" w:rsidTr="009C099E">
        <w:trPr>
          <w:trHeight w:val="2279"/>
        </w:trPr>
        <w:tc>
          <w:tcPr>
            <w:tcW w:w="1668" w:type="dxa"/>
          </w:tcPr>
          <w:p w:rsidR="005407C2" w:rsidRPr="00565AE4" w:rsidRDefault="005407C2" w:rsidP="009C099E">
            <w:pPr>
              <w:shd w:val="clear" w:color="auto" w:fill="FFFFFF"/>
              <w:spacing w:before="2" w:line="274" w:lineRule="exact"/>
              <w:ind w:right="-12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130’uncu </w:t>
            </w:r>
          </w:p>
          <w:p w:rsidR="005407C2" w:rsidRPr="00565AE4" w:rsidRDefault="005407C2" w:rsidP="009C099E">
            <w:pPr>
              <w:ind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Maddesinin Değiştirilmesi</w:t>
            </w:r>
          </w:p>
        </w:tc>
        <w:tc>
          <w:tcPr>
            <w:tcW w:w="567" w:type="dxa"/>
          </w:tcPr>
          <w:p w:rsidR="005407C2" w:rsidRPr="00565AE4" w:rsidRDefault="005407C2" w:rsidP="009C099E">
            <w:pPr>
              <w:ind w:right="-249"/>
              <w:rPr>
                <w:rFonts w:ascii="Times New Roman" w:hAnsi="Times New Roman" w:cs="Times New Roman"/>
                <w:sz w:val="24"/>
                <w:szCs w:val="24"/>
              </w:rPr>
            </w:pPr>
          </w:p>
          <w:p w:rsidR="005407C2" w:rsidRPr="00565AE4" w:rsidRDefault="005407C2" w:rsidP="009C099E">
            <w:pPr>
              <w:ind w:right="-249" w:firstLine="0"/>
              <w:rPr>
                <w:rFonts w:ascii="Times New Roman" w:hAnsi="Times New Roman" w:cs="Times New Roman"/>
                <w:sz w:val="24"/>
                <w:szCs w:val="24"/>
              </w:rPr>
            </w:pPr>
          </w:p>
          <w:p w:rsidR="005407C2" w:rsidRPr="00565AE4" w:rsidRDefault="005407C2" w:rsidP="009C099E">
            <w:pPr>
              <w:ind w:right="-249"/>
              <w:rPr>
                <w:rFonts w:ascii="Times New Roman" w:hAnsi="Times New Roman" w:cs="Times New Roman"/>
                <w:sz w:val="24"/>
                <w:szCs w:val="24"/>
              </w:rPr>
            </w:pPr>
          </w:p>
          <w:p w:rsidR="005407C2" w:rsidRPr="00565AE4" w:rsidRDefault="005407C2" w:rsidP="009C099E">
            <w:pPr>
              <w:ind w:right="-249" w:firstLine="0"/>
              <w:rPr>
                <w:rFonts w:ascii="Times New Roman" w:hAnsi="Times New Roman" w:cs="Times New Roman"/>
                <w:sz w:val="24"/>
                <w:szCs w:val="24"/>
              </w:rPr>
            </w:pPr>
          </w:p>
          <w:p w:rsidR="005407C2" w:rsidRPr="00565AE4" w:rsidRDefault="005407C2" w:rsidP="009C099E">
            <w:pPr>
              <w:ind w:right="-249"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6972"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65. Esas Yasa, 130’uncu maddesinin (2)’nci fıkrası kaldırılmak ve</w:t>
            </w:r>
            <w:r w:rsidR="00942E33" w:rsidRPr="00565AE4">
              <w:rPr>
                <w:rFonts w:ascii="Times New Roman" w:hAnsi="Times New Roman" w:cs="Times New Roman"/>
                <w:sz w:val="24"/>
                <w:szCs w:val="24"/>
              </w:rPr>
              <w:t xml:space="preserve"> </w:t>
            </w:r>
            <w:proofErr w:type="gramStart"/>
            <w:r w:rsidRPr="00565AE4">
              <w:rPr>
                <w:rFonts w:ascii="Times New Roman" w:hAnsi="Times New Roman" w:cs="Times New Roman"/>
                <w:sz w:val="24"/>
                <w:szCs w:val="24"/>
              </w:rPr>
              <w:t>yerine  aşağıdaki</w:t>
            </w:r>
            <w:proofErr w:type="gramEnd"/>
            <w:r w:rsidRPr="00565AE4">
              <w:rPr>
                <w:rFonts w:ascii="Times New Roman" w:hAnsi="Times New Roman" w:cs="Times New Roman"/>
                <w:sz w:val="24"/>
                <w:szCs w:val="24"/>
              </w:rPr>
              <w:t xml:space="preserve"> yeni (2)’nci fıkra konmak suretiyle değiştirilir:</w:t>
            </w:r>
          </w:p>
          <w:p w:rsidR="005407C2" w:rsidRPr="00565AE4" w:rsidRDefault="005407C2" w:rsidP="009C099E">
            <w:pPr>
              <w:ind w:firstLine="0"/>
              <w:rPr>
                <w:rFonts w:ascii="Times New Roman" w:hAnsi="Times New Roman" w:cs="Times New Roman"/>
                <w:sz w:val="24"/>
                <w:szCs w:val="24"/>
              </w:rPr>
            </w:pPr>
          </w:p>
          <w:p w:rsidR="005407C2" w:rsidRPr="00565AE4" w:rsidRDefault="005407C2" w:rsidP="009C099E">
            <w:pPr>
              <w:ind w:firstLine="0"/>
              <w:rPr>
                <w:rFonts w:ascii="Times New Roman" w:hAnsi="Times New Roman" w:cs="Times New Roman"/>
                <w:sz w:val="24"/>
                <w:szCs w:val="24"/>
              </w:rPr>
            </w:pP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Belediyeler, yürürlükteki yasa ve tüzüklerin Bakanlıklara verdiği yetki ve görevlerin yerine getirilmesinde ihtiyaç duyulan veya gerekli görülen her türlü bilgi ve belgeyi Bakanlıklara vermek zorundadırlar.</w:t>
            </w:r>
          </w:p>
          <w:p w:rsidR="005407C2" w:rsidRPr="00565AE4" w:rsidRDefault="005407C2" w:rsidP="009C099E">
            <w:pPr>
              <w:ind w:firstLine="0"/>
              <w:rPr>
                <w:rFonts w:ascii="Times New Roman" w:hAnsi="Times New Roman" w:cs="Times New Roman"/>
                <w:sz w:val="24"/>
                <w:szCs w:val="24"/>
              </w:rPr>
            </w:pPr>
          </w:p>
          <w:p w:rsidR="005407C2" w:rsidRPr="00565AE4" w:rsidRDefault="005407C2" w:rsidP="009C099E">
            <w:pPr>
              <w:ind w:firstLine="0"/>
              <w:rPr>
                <w:rFonts w:ascii="Times New Roman" w:hAnsi="Times New Roman" w:cs="Times New Roman"/>
                <w:sz w:val="24"/>
                <w:szCs w:val="24"/>
              </w:rPr>
            </w:pPr>
          </w:p>
        </w:tc>
      </w:tr>
    </w:tbl>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633"/>
        <w:gridCol w:w="709"/>
        <w:gridCol w:w="709"/>
        <w:gridCol w:w="4881"/>
      </w:tblGrid>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Esas</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Yasanın 131’inci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Maddesinin Değiştirilmesi</w:t>
            </w:r>
          </w:p>
        </w:tc>
        <w:tc>
          <w:tcPr>
            <w:tcW w:w="633"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66.</w:t>
            </w:r>
          </w:p>
        </w:tc>
        <w:tc>
          <w:tcPr>
            <w:tcW w:w="709"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590"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Esas Yasa, 131’inci maddesinin (1)’inci fıkrası kaldırılmak ve yerine aşağıdaki yeni (1)’inci fıkra konmak suretiyle değiştirilir: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p>
        </w:tc>
        <w:tc>
          <w:tcPr>
            <w:tcW w:w="633" w:type="dxa"/>
          </w:tcPr>
          <w:p w:rsidR="005407C2" w:rsidRPr="00565AE4" w:rsidRDefault="005407C2" w:rsidP="009C099E">
            <w:pPr>
              <w:ind w:firstLine="0"/>
              <w:rPr>
                <w:rFonts w:ascii="Times New Roman" w:hAnsi="Times New Roman" w:cs="Times New Roman"/>
                <w:sz w:val="24"/>
                <w:szCs w:val="24"/>
              </w:rPr>
            </w:pPr>
          </w:p>
        </w:tc>
        <w:tc>
          <w:tcPr>
            <w:tcW w:w="709" w:type="dxa"/>
          </w:tcPr>
          <w:p w:rsidR="005407C2" w:rsidRPr="00565AE4" w:rsidRDefault="005407C2" w:rsidP="009C099E">
            <w:pPr>
              <w:ind w:firstLine="0"/>
              <w:rPr>
                <w:rFonts w:ascii="Times New Roman" w:hAnsi="Times New Roman" w:cs="Times New Roman"/>
                <w:sz w:val="24"/>
                <w:szCs w:val="24"/>
              </w:rPr>
            </w:pPr>
          </w:p>
        </w:tc>
        <w:tc>
          <w:tcPr>
            <w:tcW w:w="709"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881"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Belediyeler ile bunlara bağlı kurum ve </w:t>
            </w:r>
            <w:r w:rsidRPr="00565AE4">
              <w:rPr>
                <w:rFonts w:ascii="Times New Roman" w:hAnsi="Times New Roman" w:cs="Times New Roman"/>
                <w:sz w:val="24"/>
                <w:szCs w:val="24"/>
              </w:rPr>
              <w:lastRenderedPageBreak/>
              <w:t>işletmelerin yönetilmesinde, ticari usullerin uygulanmasında yarar bulunan hizmetler için işletmeler veya döner sermayeli kuruluşlar, kurulmuş işletmeler, limited şirketler Sayıştay Başkanlığının teftişine ve denetimine tabidir.”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p>
        </w:tc>
        <w:tc>
          <w:tcPr>
            <w:tcW w:w="633" w:type="dxa"/>
          </w:tcPr>
          <w:p w:rsidR="005407C2" w:rsidRPr="00565AE4" w:rsidRDefault="005407C2" w:rsidP="009C099E">
            <w:pPr>
              <w:ind w:firstLine="0"/>
              <w:rPr>
                <w:rFonts w:ascii="Times New Roman" w:hAnsi="Times New Roman" w:cs="Times New Roman"/>
                <w:sz w:val="24"/>
                <w:szCs w:val="24"/>
              </w:rPr>
            </w:pPr>
          </w:p>
        </w:tc>
        <w:tc>
          <w:tcPr>
            <w:tcW w:w="709"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(2)    </w:t>
            </w:r>
          </w:p>
        </w:tc>
        <w:tc>
          <w:tcPr>
            <w:tcW w:w="5590"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Esas Yasa, 131’nci maddesinin (4)’üncü fıkrasından hemen sonra aşağıdaki yeni  (5)’inci fıkra konmak suretiyle değiştirilir: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p>
        </w:tc>
        <w:tc>
          <w:tcPr>
            <w:tcW w:w="633" w:type="dxa"/>
          </w:tcPr>
          <w:p w:rsidR="005407C2" w:rsidRPr="00565AE4" w:rsidRDefault="005407C2" w:rsidP="009C099E">
            <w:pPr>
              <w:ind w:firstLine="0"/>
              <w:rPr>
                <w:rFonts w:ascii="Times New Roman" w:hAnsi="Times New Roman" w:cs="Times New Roman"/>
                <w:sz w:val="24"/>
                <w:szCs w:val="24"/>
              </w:rPr>
            </w:pPr>
          </w:p>
        </w:tc>
        <w:tc>
          <w:tcPr>
            <w:tcW w:w="709" w:type="dxa"/>
          </w:tcPr>
          <w:p w:rsidR="005407C2" w:rsidRPr="00565AE4" w:rsidRDefault="005407C2" w:rsidP="009C099E">
            <w:pPr>
              <w:ind w:firstLine="0"/>
              <w:rPr>
                <w:rFonts w:ascii="Times New Roman" w:hAnsi="Times New Roman" w:cs="Times New Roman"/>
                <w:sz w:val="24"/>
                <w:szCs w:val="24"/>
              </w:rPr>
            </w:pPr>
          </w:p>
        </w:tc>
        <w:tc>
          <w:tcPr>
            <w:tcW w:w="709"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881" w:type="dxa"/>
          </w:tcPr>
          <w:p w:rsidR="005407C2" w:rsidRPr="00565AE4" w:rsidRDefault="005407C2" w:rsidP="009C099E">
            <w:pPr>
              <w:ind w:firstLine="0"/>
              <w:rPr>
                <w:rFonts w:ascii="Times New Roman" w:hAnsi="Times New Roman" w:cs="Times New Roman"/>
                <w:sz w:val="24"/>
                <w:szCs w:val="24"/>
              </w:rPr>
            </w:pPr>
            <w:proofErr w:type="gramStart"/>
            <w:r w:rsidRPr="00565AE4">
              <w:rPr>
                <w:rFonts w:ascii="Times New Roman" w:eastAsia="Calibri" w:hAnsi="Times New Roman" w:cs="Times New Roman"/>
                <w:sz w:val="24"/>
                <w:szCs w:val="24"/>
              </w:rPr>
              <w:t xml:space="preserve">Belediye Meclisleri, belediyeler ile bunlara bağlı kurum ve döner sermayeli işletmelerin ve bunların kuracağı birliklerin mali açıdan her türlü hizmet, hesap ve işlemlerini Maliye İşleriyle Görevli Bakanlık tarafından yetkilendirilmiş A sınıfı serbest muhasip-murakıplık yapma yetkisini haiz gerçek kişilerden, iki yıllık süreleri kapsayacak şekilde hizmet alımı yapmak suretiyle, mali konularda ışık tutmak amacıyla mali konuları inceletip mali raporlamalar yaptırmakla yükümlüdür. </w:t>
            </w:r>
            <w:proofErr w:type="gramEnd"/>
            <w:r w:rsidRPr="00565AE4">
              <w:rPr>
                <w:rFonts w:ascii="Times New Roman" w:eastAsia="Calibri" w:hAnsi="Times New Roman" w:cs="Times New Roman"/>
                <w:sz w:val="24"/>
                <w:szCs w:val="24"/>
              </w:rPr>
              <w:t xml:space="preserve">Yetkilendirilmiş muhasip-murakıp tarafından her mali yılın başlangıcından itibaren altı aylık </w:t>
            </w:r>
            <w:proofErr w:type="gramStart"/>
            <w:r w:rsidRPr="00565AE4">
              <w:rPr>
                <w:rFonts w:ascii="Times New Roman" w:eastAsia="Calibri" w:hAnsi="Times New Roman" w:cs="Times New Roman"/>
                <w:sz w:val="24"/>
                <w:szCs w:val="24"/>
              </w:rPr>
              <w:t>sürelerle  raporlamalar</w:t>
            </w:r>
            <w:proofErr w:type="gramEnd"/>
            <w:r w:rsidRPr="00565AE4">
              <w:rPr>
                <w:rFonts w:ascii="Times New Roman" w:eastAsia="Calibri" w:hAnsi="Times New Roman" w:cs="Times New Roman"/>
                <w:sz w:val="24"/>
                <w:szCs w:val="24"/>
              </w:rPr>
              <w:t xml:space="preserve"> yapılır ve Belediye Meclisine sunulur.”</w:t>
            </w:r>
          </w:p>
        </w:tc>
      </w:tr>
    </w:tbl>
    <w:p w:rsidR="00641CC1" w:rsidRDefault="00641CC1"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984"/>
        <w:gridCol w:w="4456"/>
      </w:tblGrid>
      <w:tr w:rsidR="005407C2" w:rsidRPr="00565AE4" w:rsidTr="009C099E">
        <w:tc>
          <w:tcPr>
            <w:tcW w:w="2802" w:type="dxa"/>
          </w:tcPr>
          <w:p w:rsidR="005407C2" w:rsidRPr="00565AE4" w:rsidRDefault="005407C2" w:rsidP="009C099E">
            <w:pPr>
              <w:shd w:val="clear" w:color="auto" w:fill="FFFFFF"/>
              <w:spacing w:before="2" w:line="274" w:lineRule="exact"/>
              <w:ind w:left="2" w:right="-12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w:t>
            </w:r>
          </w:p>
          <w:p w:rsidR="005407C2" w:rsidRPr="00565AE4" w:rsidRDefault="005407C2" w:rsidP="009C099E">
            <w:pPr>
              <w:shd w:val="clear" w:color="auto" w:fill="FFFFFF"/>
              <w:spacing w:before="2" w:line="274" w:lineRule="exact"/>
              <w:ind w:left="2" w:right="-12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134’üncü </w:t>
            </w:r>
          </w:p>
          <w:p w:rsidR="005407C2" w:rsidRPr="00565AE4" w:rsidRDefault="005407C2" w:rsidP="009C099E">
            <w:pPr>
              <w:shd w:val="clear" w:color="auto" w:fill="FFFFFF"/>
              <w:spacing w:before="2" w:line="274" w:lineRule="exact"/>
              <w:ind w:left="2" w:right="-12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Maddesinin </w:t>
            </w:r>
          </w:p>
          <w:p w:rsidR="005407C2" w:rsidRPr="00565AE4" w:rsidRDefault="005407C2" w:rsidP="009C099E">
            <w:pPr>
              <w:shd w:val="clear" w:color="auto" w:fill="FFFFFF"/>
              <w:spacing w:before="2" w:line="274" w:lineRule="exact"/>
              <w:ind w:left="2" w:right="-125"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Değiştirilmesi</w:t>
            </w:r>
          </w:p>
          <w:p w:rsidR="005407C2" w:rsidRPr="00565AE4" w:rsidRDefault="005407C2" w:rsidP="009C099E">
            <w:pPr>
              <w:ind w:firstLine="0"/>
              <w:rPr>
                <w:rFonts w:ascii="Times New Roman" w:hAnsi="Times New Roman" w:cs="Times New Roman"/>
                <w:sz w:val="24"/>
                <w:szCs w:val="24"/>
              </w:rPr>
            </w:pPr>
          </w:p>
        </w:tc>
        <w:tc>
          <w:tcPr>
            <w:tcW w:w="6440" w:type="dxa"/>
            <w:gridSpan w:val="2"/>
          </w:tcPr>
          <w:p w:rsidR="005407C2" w:rsidRPr="00565AE4" w:rsidRDefault="005407C2" w:rsidP="009C099E">
            <w:pPr>
              <w:ind w:right="-23" w:firstLine="0"/>
              <w:rPr>
                <w:rFonts w:ascii="Times New Roman" w:hAnsi="Times New Roman" w:cs="Times New Roman"/>
                <w:sz w:val="24"/>
                <w:szCs w:val="24"/>
              </w:rPr>
            </w:pPr>
            <w:r w:rsidRPr="00565AE4">
              <w:rPr>
                <w:rFonts w:ascii="Times New Roman" w:hAnsi="Times New Roman" w:cs="Times New Roman"/>
                <w:sz w:val="24"/>
                <w:szCs w:val="24"/>
              </w:rPr>
              <w:t xml:space="preserve">67. Esas Yasa, 134’üncü maddesi kaldırılmak ve yerine aşağıdaki yeni 134’üncü maddesi konmak suretiyle değiştirilir: </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802" w:type="dxa"/>
          </w:tcPr>
          <w:p w:rsidR="005407C2" w:rsidRPr="00565AE4" w:rsidRDefault="005407C2" w:rsidP="009C099E">
            <w:pPr>
              <w:shd w:val="clear" w:color="auto" w:fill="FFFFFF"/>
              <w:spacing w:before="2" w:line="274" w:lineRule="exact"/>
              <w:ind w:left="2" w:right="-125" w:firstLine="0"/>
              <w:rPr>
                <w:rFonts w:ascii="Times New Roman" w:hAnsi="Times New Roman" w:cs="Times New Roman"/>
                <w:spacing w:val="-2"/>
                <w:sz w:val="24"/>
                <w:szCs w:val="24"/>
              </w:rPr>
            </w:pPr>
          </w:p>
        </w:tc>
        <w:tc>
          <w:tcPr>
            <w:tcW w:w="1984" w:type="dxa"/>
          </w:tcPr>
          <w:p w:rsidR="005407C2" w:rsidRPr="00565AE4" w:rsidRDefault="005407C2" w:rsidP="009C099E">
            <w:pPr>
              <w:tabs>
                <w:tab w:val="left" w:pos="912"/>
              </w:tabs>
              <w:ind w:firstLine="0"/>
              <w:jc w:val="left"/>
              <w:rPr>
                <w:rFonts w:ascii="Times New Roman" w:hAnsi="Times New Roman" w:cs="Times New Roman"/>
                <w:sz w:val="24"/>
                <w:szCs w:val="24"/>
              </w:rPr>
            </w:pPr>
            <w:r w:rsidRPr="00565AE4">
              <w:rPr>
                <w:rFonts w:ascii="Times New Roman" w:hAnsi="Times New Roman" w:cs="Times New Roman"/>
                <w:sz w:val="24"/>
                <w:szCs w:val="24"/>
              </w:rPr>
              <w:t>“Vergi, Resim</w:t>
            </w:r>
          </w:p>
          <w:p w:rsidR="005407C2" w:rsidRPr="00565AE4" w:rsidRDefault="005407C2" w:rsidP="009C099E">
            <w:pPr>
              <w:tabs>
                <w:tab w:val="left" w:pos="912"/>
              </w:tabs>
              <w:ind w:firstLine="0"/>
              <w:jc w:val="left"/>
              <w:rPr>
                <w:rFonts w:ascii="Times New Roman" w:hAnsi="Times New Roman" w:cs="Times New Roman"/>
                <w:sz w:val="24"/>
                <w:szCs w:val="24"/>
              </w:rPr>
            </w:pPr>
            <w:r w:rsidRPr="00565AE4">
              <w:rPr>
                <w:rFonts w:ascii="Times New Roman" w:hAnsi="Times New Roman" w:cs="Times New Roman"/>
                <w:sz w:val="24"/>
                <w:szCs w:val="24"/>
              </w:rPr>
              <w:t>Harç ve Ücretleri</w:t>
            </w:r>
          </w:p>
          <w:p w:rsidR="005407C2" w:rsidRPr="00565AE4" w:rsidRDefault="005407C2" w:rsidP="009C099E">
            <w:pPr>
              <w:tabs>
                <w:tab w:val="left" w:pos="912"/>
              </w:tabs>
              <w:ind w:firstLine="0"/>
              <w:jc w:val="left"/>
              <w:rPr>
                <w:rFonts w:ascii="Times New Roman" w:hAnsi="Times New Roman" w:cs="Times New Roman"/>
                <w:sz w:val="24"/>
                <w:szCs w:val="24"/>
              </w:rPr>
            </w:pPr>
            <w:r w:rsidRPr="00565AE4">
              <w:rPr>
                <w:rFonts w:ascii="Times New Roman" w:hAnsi="Times New Roman" w:cs="Times New Roman"/>
                <w:sz w:val="24"/>
                <w:szCs w:val="24"/>
              </w:rPr>
              <w:t xml:space="preserve">Saptarken </w:t>
            </w:r>
          </w:p>
          <w:p w:rsidR="005407C2" w:rsidRPr="00565AE4" w:rsidRDefault="005407C2" w:rsidP="009C099E">
            <w:pPr>
              <w:tabs>
                <w:tab w:val="left" w:pos="912"/>
              </w:tabs>
              <w:ind w:firstLine="0"/>
              <w:jc w:val="left"/>
              <w:rPr>
                <w:rFonts w:ascii="Times New Roman" w:hAnsi="Times New Roman" w:cs="Times New Roman"/>
                <w:sz w:val="24"/>
                <w:szCs w:val="24"/>
              </w:rPr>
            </w:pPr>
            <w:r w:rsidRPr="00565AE4">
              <w:rPr>
                <w:rFonts w:ascii="Times New Roman" w:hAnsi="Times New Roman" w:cs="Times New Roman"/>
                <w:sz w:val="24"/>
                <w:szCs w:val="24"/>
              </w:rPr>
              <w:t xml:space="preserve">Dikkate </w:t>
            </w:r>
          </w:p>
          <w:p w:rsidR="005407C2" w:rsidRPr="00565AE4" w:rsidRDefault="005407C2" w:rsidP="009C099E">
            <w:pPr>
              <w:tabs>
                <w:tab w:val="left" w:pos="912"/>
              </w:tabs>
              <w:ind w:firstLine="0"/>
              <w:jc w:val="left"/>
              <w:rPr>
                <w:rFonts w:ascii="Times New Roman" w:hAnsi="Times New Roman" w:cs="Times New Roman"/>
                <w:sz w:val="24"/>
                <w:szCs w:val="24"/>
              </w:rPr>
            </w:pPr>
            <w:r w:rsidRPr="00565AE4">
              <w:rPr>
                <w:rFonts w:ascii="Times New Roman" w:hAnsi="Times New Roman" w:cs="Times New Roman"/>
                <w:sz w:val="24"/>
                <w:szCs w:val="24"/>
              </w:rPr>
              <w:t>Alınacak İlke</w:t>
            </w:r>
          </w:p>
          <w:p w:rsidR="005407C2" w:rsidRPr="00565AE4" w:rsidRDefault="005407C2" w:rsidP="009C099E">
            <w:pPr>
              <w:tabs>
                <w:tab w:val="left" w:pos="912"/>
              </w:tabs>
              <w:ind w:firstLine="0"/>
              <w:jc w:val="left"/>
              <w:rPr>
                <w:rFonts w:ascii="Times New Roman" w:hAnsi="Times New Roman" w:cs="Times New Roman"/>
                <w:sz w:val="24"/>
                <w:szCs w:val="24"/>
              </w:rPr>
            </w:pPr>
            <w:proofErr w:type="gramStart"/>
            <w:r w:rsidRPr="00565AE4">
              <w:rPr>
                <w:rFonts w:ascii="Times New Roman" w:hAnsi="Times New Roman" w:cs="Times New Roman"/>
                <w:sz w:val="24"/>
                <w:szCs w:val="24"/>
              </w:rPr>
              <w:t>ve</w:t>
            </w:r>
            <w:proofErr w:type="gramEnd"/>
            <w:r w:rsidRPr="00565AE4">
              <w:rPr>
                <w:rFonts w:ascii="Times New Roman" w:hAnsi="Times New Roman" w:cs="Times New Roman"/>
                <w:sz w:val="24"/>
                <w:szCs w:val="24"/>
              </w:rPr>
              <w:t xml:space="preserve"> Ölçütler </w:t>
            </w:r>
          </w:p>
          <w:p w:rsidR="005407C2" w:rsidRPr="00565AE4" w:rsidRDefault="005407C2" w:rsidP="009C099E">
            <w:pPr>
              <w:ind w:right="-23" w:firstLine="0"/>
              <w:rPr>
                <w:rFonts w:ascii="Times New Roman" w:hAnsi="Times New Roman" w:cs="Times New Roman"/>
                <w:sz w:val="24"/>
                <w:szCs w:val="24"/>
              </w:rPr>
            </w:pPr>
          </w:p>
        </w:tc>
        <w:tc>
          <w:tcPr>
            <w:tcW w:w="4456" w:type="dxa"/>
          </w:tcPr>
          <w:p w:rsidR="005407C2" w:rsidRPr="00565AE4" w:rsidRDefault="005407C2" w:rsidP="009C099E">
            <w:pPr>
              <w:ind w:right="-23" w:firstLine="0"/>
              <w:rPr>
                <w:rFonts w:ascii="Times New Roman" w:hAnsi="Times New Roman" w:cs="Times New Roman"/>
                <w:sz w:val="24"/>
                <w:szCs w:val="24"/>
              </w:rPr>
            </w:pPr>
            <w:r w:rsidRPr="00565AE4">
              <w:rPr>
                <w:rFonts w:ascii="Times New Roman" w:hAnsi="Times New Roman" w:cs="Times New Roman"/>
                <w:sz w:val="24"/>
                <w:szCs w:val="24"/>
              </w:rPr>
              <w:t>134. Bu Yasada yer alan ve aşağı ve yukarı hadleri belirlenen vergi, resim, harç ve ücretler tüzükle saptanırken, belediye hizmetlerindeki maliyet artışları ile İstatistik Kurumu tarafından saptanan hayat pahalılığı oranı dikkate alınır.”</w:t>
            </w:r>
          </w:p>
        </w:tc>
      </w:tr>
    </w:tbl>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641CC1" w:rsidRDefault="00641CC1">
      <w:pPr>
        <w:ind w:firstLine="0"/>
        <w:jc w:val="left"/>
        <w:rPr>
          <w:rFonts w:cs="Times New Roman"/>
          <w:sz w:val="24"/>
          <w:szCs w:val="24"/>
        </w:rPr>
      </w:pPr>
      <w:r>
        <w:rPr>
          <w:rFonts w:cs="Times New Roman"/>
          <w:sz w:val="24"/>
          <w:szCs w:val="24"/>
        </w:rPr>
        <w:br w:type="page"/>
      </w:r>
    </w:p>
    <w:p w:rsidR="005407C2" w:rsidRPr="00565AE4" w:rsidRDefault="005407C2" w:rsidP="005407C2">
      <w:pPr>
        <w:ind w:firstLine="720"/>
        <w:rPr>
          <w:rFonts w:cs="Times New Roman"/>
          <w:sz w:val="24"/>
          <w:szCs w:val="24"/>
        </w:rPr>
      </w:pPr>
      <w:proofErr w:type="gramStart"/>
      <w:r w:rsidRPr="00565AE4">
        <w:rPr>
          <w:rFonts w:cs="Times New Roman"/>
          <w:sz w:val="24"/>
          <w:szCs w:val="24"/>
        </w:rPr>
        <w:lastRenderedPageBreak/>
        <w:t>KATİP</w:t>
      </w:r>
      <w:proofErr w:type="gramEnd"/>
      <w:r w:rsidRPr="00565AE4">
        <w:rPr>
          <w:rFonts w:cs="Times New Roman"/>
          <w:sz w:val="24"/>
          <w:szCs w:val="24"/>
        </w:rPr>
        <w:t xml:space="preserve"> - </w:t>
      </w:r>
    </w:p>
    <w:p w:rsidR="005407C2" w:rsidRPr="00565AE4" w:rsidRDefault="005407C2" w:rsidP="005407C2">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134"/>
        <w:gridCol w:w="5590"/>
      </w:tblGrid>
      <w:tr w:rsidR="005407C2" w:rsidRPr="00565AE4" w:rsidTr="009C099E">
        <w:trPr>
          <w:trHeight w:val="946"/>
        </w:trPr>
        <w:tc>
          <w:tcPr>
            <w:tcW w:w="2518" w:type="dxa"/>
          </w:tcPr>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Esas Yasanın </w:t>
            </w:r>
          </w:p>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 xml:space="preserve">135’inci </w:t>
            </w:r>
          </w:p>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r w:rsidRPr="00565AE4">
              <w:rPr>
                <w:rFonts w:ascii="Times New Roman" w:hAnsi="Times New Roman" w:cs="Times New Roman"/>
                <w:spacing w:val="-2"/>
                <w:sz w:val="24"/>
                <w:szCs w:val="24"/>
              </w:rPr>
              <w:t>Maddesinin Değiştirilmesi</w:t>
            </w:r>
          </w:p>
          <w:p w:rsidR="005407C2" w:rsidRPr="00565AE4" w:rsidRDefault="005407C2" w:rsidP="009C099E">
            <w:pPr>
              <w:ind w:firstLine="0"/>
              <w:rPr>
                <w:rFonts w:ascii="Times New Roman" w:hAnsi="Times New Roman" w:cs="Times New Roman"/>
                <w:sz w:val="24"/>
                <w:szCs w:val="24"/>
              </w:rPr>
            </w:pPr>
          </w:p>
        </w:tc>
        <w:tc>
          <w:tcPr>
            <w:tcW w:w="6724"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68. Esas Yasa, 135’inci maddesinin (2)’nci fıkrasından hemen sonra sırasıyla aşağıdaki yeni (3)’üncü ve (4)’üncü fıkralar konmak suretiyle değiştirilir:</w:t>
            </w:r>
          </w:p>
        </w:tc>
      </w:tr>
      <w:tr w:rsidR="005407C2" w:rsidRPr="00565AE4" w:rsidTr="009C099E">
        <w:trPr>
          <w:trHeight w:val="946"/>
        </w:trPr>
        <w:tc>
          <w:tcPr>
            <w:tcW w:w="2518" w:type="dxa"/>
          </w:tcPr>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p>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p>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48/1977</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28/1985</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31/1988</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31/1991</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23/1997</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54/1999</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35/2005</w:t>
            </w:r>
          </w:p>
          <w:p w:rsidR="005407C2" w:rsidRPr="00565AE4" w:rsidRDefault="005407C2" w:rsidP="009C099E">
            <w:pPr>
              <w:tabs>
                <w:tab w:val="left" w:pos="541"/>
              </w:tabs>
              <w:rPr>
                <w:rFonts w:ascii="Times New Roman" w:hAnsi="Times New Roman" w:cs="Times New Roman"/>
                <w:sz w:val="24"/>
                <w:szCs w:val="24"/>
              </w:rPr>
            </w:pPr>
            <w:r w:rsidRPr="00565AE4">
              <w:rPr>
                <w:rFonts w:ascii="Times New Roman" w:hAnsi="Times New Roman" w:cs="Times New Roman"/>
                <w:sz w:val="24"/>
                <w:szCs w:val="24"/>
              </w:rPr>
              <w:t xml:space="preserve">    59/2010</w:t>
            </w:r>
          </w:p>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r w:rsidRPr="00565AE4">
              <w:rPr>
                <w:rFonts w:ascii="Times New Roman" w:hAnsi="Times New Roman" w:cs="Times New Roman"/>
                <w:sz w:val="24"/>
                <w:szCs w:val="24"/>
              </w:rPr>
              <w:t xml:space="preserve">             13/2017</w:t>
            </w:r>
          </w:p>
        </w:tc>
        <w:tc>
          <w:tcPr>
            <w:tcW w:w="1134" w:type="dxa"/>
          </w:tcPr>
          <w:p w:rsidR="005407C2" w:rsidRPr="00565AE4" w:rsidRDefault="005407C2" w:rsidP="00942E33">
            <w:pPr>
              <w:ind w:right="-62" w:firstLine="0"/>
              <w:rPr>
                <w:rFonts w:ascii="Times New Roman" w:hAnsi="Times New Roman" w:cs="Times New Roman"/>
                <w:sz w:val="24"/>
                <w:szCs w:val="24"/>
              </w:rPr>
            </w:pPr>
            <w:r w:rsidRPr="00565AE4">
              <w:rPr>
                <w:rFonts w:ascii="Times New Roman" w:hAnsi="Times New Roman" w:cs="Times New Roman"/>
                <w:sz w:val="24"/>
                <w:szCs w:val="24"/>
              </w:rPr>
              <w:t>“(3)</w:t>
            </w:r>
          </w:p>
          <w:p w:rsidR="005407C2" w:rsidRPr="00565AE4" w:rsidRDefault="005407C2" w:rsidP="009C099E">
            <w:pPr>
              <w:ind w:firstLine="0"/>
              <w:rPr>
                <w:rFonts w:ascii="Times New Roman" w:hAnsi="Times New Roman" w:cs="Times New Roman"/>
                <w:sz w:val="24"/>
                <w:szCs w:val="24"/>
              </w:rPr>
            </w:pPr>
          </w:p>
        </w:tc>
        <w:tc>
          <w:tcPr>
            <w:tcW w:w="5590"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Yukarıdaki (1)’inci fıkra uyarınca kanalizasyon şebekesine bağlanması zorunlu olduğu halde, bağlanmayan veya belediyeden izin almaksızın kanalizasyona bağlantı yapan ve/veya kanalizasyon şebekesine verilmeyecek atıkları şebekeye veren herhangi bir kişi, kamu kurum ve kuruluşlarına bu Yasanın 122’nci maddesi uyarınca sabit para cezası verilir. Yasaya uygun olmayan bağlantının iptali için oluşan masraflar belediye tarafından tespit edilerek buna sebebiyet verenlerden tahsil edilir. Masrafların ödenmemesi halinde, Kamu Alacaklarının Tahsili Usulü Yasası kuralları uygulanır.</w:t>
            </w:r>
          </w:p>
          <w:p w:rsidR="005407C2" w:rsidRPr="00565AE4" w:rsidRDefault="005407C2" w:rsidP="009C099E">
            <w:pPr>
              <w:ind w:firstLine="0"/>
              <w:rPr>
                <w:rFonts w:ascii="Times New Roman" w:hAnsi="Times New Roman" w:cs="Times New Roman"/>
                <w:sz w:val="24"/>
                <w:szCs w:val="24"/>
              </w:rPr>
            </w:pPr>
          </w:p>
        </w:tc>
      </w:tr>
      <w:tr w:rsidR="005407C2" w:rsidRPr="00565AE4" w:rsidTr="009C099E">
        <w:trPr>
          <w:trHeight w:val="946"/>
        </w:trPr>
        <w:tc>
          <w:tcPr>
            <w:tcW w:w="2518" w:type="dxa"/>
          </w:tcPr>
          <w:p w:rsidR="005407C2" w:rsidRPr="00565AE4" w:rsidRDefault="005407C2" w:rsidP="009C099E">
            <w:pPr>
              <w:shd w:val="clear" w:color="auto" w:fill="FFFFFF"/>
              <w:spacing w:before="2" w:line="274" w:lineRule="exact"/>
              <w:ind w:left="2" w:right="-110" w:firstLine="0"/>
              <w:rPr>
                <w:rFonts w:ascii="Times New Roman" w:hAnsi="Times New Roman" w:cs="Times New Roman"/>
                <w:spacing w:val="-2"/>
                <w:sz w:val="24"/>
                <w:szCs w:val="24"/>
              </w:rPr>
            </w:pPr>
          </w:p>
        </w:tc>
        <w:tc>
          <w:tcPr>
            <w:tcW w:w="1134" w:type="dxa"/>
          </w:tcPr>
          <w:p w:rsidR="005407C2" w:rsidRPr="00565AE4" w:rsidRDefault="005407C2" w:rsidP="009C099E">
            <w:pPr>
              <w:ind w:right="-62"/>
              <w:rPr>
                <w:rFonts w:ascii="Times New Roman" w:hAnsi="Times New Roman" w:cs="Times New Roman"/>
                <w:sz w:val="24"/>
                <w:szCs w:val="24"/>
              </w:rPr>
            </w:pPr>
            <w:r w:rsidRPr="00565AE4">
              <w:rPr>
                <w:rFonts w:ascii="Times New Roman" w:hAnsi="Times New Roman" w:cs="Times New Roman"/>
                <w:sz w:val="24"/>
                <w:szCs w:val="24"/>
              </w:rPr>
              <w:t>(4)</w:t>
            </w:r>
          </w:p>
        </w:tc>
        <w:tc>
          <w:tcPr>
            <w:tcW w:w="5590"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Kanalizasyon şebekesine verilmeyecek atıklar ve bunlara ilişkin usul ve esaslar Belediye Meclisince hazırlanacak, Bakanlıkça önerilecek ve Bakanlar Kurulunca onaylanacak ve Resmi Gazete’de yayımlanacak tüzükle belirlenir.”</w:t>
            </w:r>
          </w:p>
        </w:tc>
      </w:tr>
    </w:tbl>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1785"/>
        <w:gridCol w:w="636"/>
        <w:gridCol w:w="707"/>
        <w:gridCol w:w="558"/>
        <w:gridCol w:w="3464"/>
      </w:tblGrid>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Esas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Yasanın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141’inci Maddesinin Değiştirilmesi</w:t>
            </w:r>
          </w:p>
        </w:tc>
        <w:tc>
          <w:tcPr>
            <w:tcW w:w="7150" w:type="dxa"/>
            <w:gridSpan w:val="5"/>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69. Esas Yasa, 141’inci maddesi kaldırılmak ve yerine aşağıdaki yeni 141’inci madde konmak suretiyle değiştirilir:</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“Belediye Danışma ve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Estetik Kurulunun Oluşumu ve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Karar Alması</w:t>
            </w:r>
          </w:p>
        </w:tc>
        <w:tc>
          <w:tcPr>
            <w:tcW w:w="636"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141.</w:t>
            </w: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Belediyelerin imarla ilgili görüşlerini aktarabilmesi, Ülke imar </w:t>
            </w:r>
            <w:proofErr w:type="gramStart"/>
            <w:r w:rsidRPr="00565AE4">
              <w:rPr>
                <w:rFonts w:ascii="Times New Roman" w:hAnsi="Times New Roman" w:cs="Times New Roman"/>
                <w:sz w:val="24"/>
                <w:szCs w:val="24"/>
              </w:rPr>
              <w:t>vizyonuna</w:t>
            </w:r>
            <w:proofErr w:type="gramEnd"/>
            <w:r w:rsidRPr="00565AE4">
              <w:rPr>
                <w:rFonts w:ascii="Times New Roman" w:hAnsi="Times New Roman" w:cs="Times New Roman"/>
                <w:sz w:val="24"/>
                <w:szCs w:val="24"/>
              </w:rPr>
              <w:t xml:space="preserve"> ilişkin görevlerinin daha iyi uygulanması ve genel olarak Ülkedeki belediye hizmetlerinin geliştirilmesi amacıyla, her belediyede,</w:t>
            </w:r>
            <w:r w:rsidRPr="00565AE4">
              <w:rPr>
                <w:rFonts w:ascii="Times New Roman" w:hAnsi="Times New Roman" w:cs="Times New Roman"/>
                <w:color w:val="FF0000"/>
                <w:sz w:val="24"/>
                <w:szCs w:val="24"/>
              </w:rPr>
              <w:t xml:space="preserve"> </w:t>
            </w:r>
            <w:r w:rsidRPr="00565AE4">
              <w:rPr>
                <w:rFonts w:ascii="Times New Roman" w:hAnsi="Times New Roman" w:cs="Times New Roman"/>
                <w:sz w:val="24"/>
                <w:szCs w:val="24"/>
              </w:rPr>
              <w:t>Belediye Danışma ve Estetik Kurulu oluşturulur.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Kurul Üyeleri altı kişiden oluşur.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(A)</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İlgili Belediye Başkanı (Başkan)</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(B)</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Belediyeler Birliği Yürütme Kurulu Temsilcisi (Üye)</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(C)</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Yerel Yönetimler Müdürü veya İçişleriyle Görevli Bakanlığı temsilen bir kamu görevlisi (Üye)</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(Ç)</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Şehir Planlama Dairesi temsilcisi (Üye)</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(D)</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Çevre Koruma Dairesi temsilcisi (Üye)</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p>
        </w:tc>
        <w:tc>
          <w:tcPr>
            <w:tcW w:w="558"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(E)</w:t>
            </w:r>
          </w:p>
        </w:tc>
        <w:tc>
          <w:tcPr>
            <w:tcW w:w="346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Kıbrıs </w:t>
            </w:r>
            <w:proofErr w:type="gramStart"/>
            <w:r w:rsidRPr="00565AE4">
              <w:rPr>
                <w:rFonts w:ascii="Times New Roman" w:hAnsi="Times New Roman" w:cs="Times New Roman"/>
                <w:sz w:val="24"/>
                <w:szCs w:val="24"/>
              </w:rPr>
              <w:t>Türk  Mühendis</w:t>
            </w:r>
            <w:proofErr w:type="gramEnd"/>
            <w:r w:rsidRPr="00565AE4">
              <w:rPr>
                <w:rFonts w:ascii="Times New Roman" w:hAnsi="Times New Roman" w:cs="Times New Roman"/>
                <w:sz w:val="24"/>
                <w:szCs w:val="24"/>
              </w:rPr>
              <w:t xml:space="preserve"> ve  Mimar Odaları Birliği Temsilcisi (Üye)</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(3)</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Kurul, Kurul Başkanının çağrısı ile yılda en az iki kez toplanır. Toplantı gün, saat ve yeri toplantı tarihinden en az üç iş günü önce Başkan tarafından üyelere yazılı çağrı, posta ve/veya elektronik posta yolu ile bildirilir. Ayrıca Bakanın, Kurulu olağanüstü toplantıya çağırma yetkisi vardır. Olağanüstü toplantılar Bakanın başkanlığında yapılır.</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      Ancak bu toplantılarda sadece bu maddenin (2)’nci fıkrasında belirtilenlerin oy hakkı vardır.</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(4)</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Kurul üyeleri karar alırken toplantıya katılanların salt çoğunluğu ile karar alır. Oyların eşitliği halinde başkanın ayırtedici oyu vardır.</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(5)</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Kurul Başkanı görüşüne ihtiyaç duyulan kişileri toplantıya çağırabilir.</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ab/>
              <w:t>Ancak bu kişilerin oy hakkı yoktur.</w:t>
            </w:r>
          </w:p>
        </w:tc>
      </w:tr>
      <w:tr w:rsidR="005407C2" w:rsidRPr="00565AE4" w:rsidTr="009C099E">
        <w:tc>
          <w:tcPr>
            <w:tcW w:w="2092" w:type="dxa"/>
          </w:tcPr>
          <w:p w:rsidR="005407C2" w:rsidRPr="00565AE4" w:rsidRDefault="005407C2" w:rsidP="009C099E">
            <w:pPr>
              <w:ind w:firstLine="0"/>
              <w:rPr>
                <w:rFonts w:ascii="Times New Roman" w:hAnsi="Times New Roman" w:cs="Times New Roman"/>
                <w:sz w:val="24"/>
                <w:szCs w:val="24"/>
              </w:rPr>
            </w:pPr>
          </w:p>
        </w:tc>
        <w:tc>
          <w:tcPr>
            <w:tcW w:w="1785" w:type="dxa"/>
          </w:tcPr>
          <w:p w:rsidR="005407C2" w:rsidRPr="00565AE4" w:rsidRDefault="005407C2" w:rsidP="009C099E">
            <w:pPr>
              <w:ind w:firstLine="0"/>
              <w:rPr>
                <w:rFonts w:ascii="Times New Roman" w:hAnsi="Times New Roman" w:cs="Times New Roman"/>
                <w:sz w:val="24"/>
                <w:szCs w:val="24"/>
              </w:rPr>
            </w:pPr>
          </w:p>
        </w:tc>
        <w:tc>
          <w:tcPr>
            <w:tcW w:w="636" w:type="dxa"/>
          </w:tcPr>
          <w:p w:rsidR="005407C2" w:rsidRPr="00565AE4" w:rsidRDefault="005407C2" w:rsidP="009C099E">
            <w:pPr>
              <w:ind w:firstLine="0"/>
              <w:rPr>
                <w:rFonts w:ascii="Times New Roman" w:hAnsi="Times New Roman" w:cs="Times New Roman"/>
                <w:sz w:val="24"/>
                <w:szCs w:val="24"/>
              </w:rPr>
            </w:pPr>
          </w:p>
        </w:tc>
        <w:tc>
          <w:tcPr>
            <w:tcW w:w="70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(6)</w:t>
            </w:r>
          </w:p>
        </w:tc>
        <w:tc>
          <w:tcPr>
            <w:tcW w:w="4022"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Kurul toplantılarında alınan kararlar ilgili Bakana, Bakanlar Kurulunda değerlendirilmek üzere sunulur.”</w:t>
            </w:r>
          </w:p>
        </w:tc>
      </w:tr>
    </w:tbl>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917"/>
        <w:gridCol w:w="992"/>
        <w:gridCol w:w="5023"/>
      </w:tblGrid>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Geçici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Madde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Tüzüklere </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İlişkin</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Kurallar</w:t>
            </w:r>
          </w:p>
        </w:tc>
        <w:tc>
          <w:tcPr>
            <w:tcW w:w="917"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992"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w:t>
            </w:r>
          </w:p>
        </w:tc>
        <w:tc>
          <w:tcPr>
            <w:tcW w:w="5023"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Bu (Değişiklik) Yasası uyarınca yapılması veya tadil edilmesi gereken tüzükler bu (Değişiklik) Yasasının yürürlüğe girdiği tarihten itibaren bir yıl içinde yapılır.  Bu tüzükler yapılıncaya kadar halen yürürlükte olan tüzüklerin bu (Değişiklik) Yasasına aykırı olmayan hükümleri uygulanmaya devam eder.</w:t>
            </w:r>
          </w:p>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       Ancak bu (Değişiklik) Yasası uyarınca yapılması gereken mali konulardaki tüzükler </w:t>
            </w:r>
            <w:r w:rsidRPr="00565AE4">
              <w:rPr>
                <w:rFonts w:ascii="Times New Roman" w:hAnsi="Times New Roman" w:cs="Times New Roman"/>
                <w:sz w:val="24"/>
                <w:szCs w:val="24"/>
              </w:rPr>
              <w:lastRenderedPageBreak/>
              <w:t>yürürlüğe girinceye kadar, bu (Değişiklik) Yasasında belirtilen vergi, resim, harç ve ücretlerin alt limitleri uygulanır. Halen alt limitlerin üstünde uygulanmakta olan vergi, resim, harç ve ücretler yeni tüzükler yürürlüğe girinceye kadar uygulanmaya devam eder.</w:t>
            </w:r>
          </w:p>
          <w:p w:rsidR="005407C2" w:rsidRPr="00565AE4" w:rsidRDefault="005407C2" w:rsidP="009C099E">
            <w:pPr>
              <w:ind w:firstLine="0"/>
              <w:rPr>
                <w:rFonts w:ascii="Times New Roman" w:hAnsi="Times New Roman" w:cs="Times New Roman"/>
                <w:sz w:val="24"/>
                <w:szCs w:val="24"/>
              </w:rPr>
            </w:pPr>
          </w:p>
        </w:tc>
      </w:tr>
      <w:tr w:rsidR="005407C2" w:rsidRPr="00565AE4" w:rsidTr="009C099E">
        <w:tc>
          <w:tcPr>
            <w:tcW w:w="2310" w:type="dxa"/>
          </w:tcPr>
          <w:p w:rsidR="005407C2" w:rsidRPr="00565AE4" w:rsidRDefault="005407C2" w:rsidP="009C099E">
            <w:pPr>
              <w:ind w:firstLine="0"/>
              <w:rPr>
                <w:rFonts w:ascii="Times New Roman" w:hAnsi="Times New Roman" w:cs="Times New Roman"/>
                <w:sz w:val="24"/>
                <w:szCs w:val="24"/>
              </w:rPr>
            </w:pPr>
          </w:p>
        </w:tc>
        <w:tc>
          <w:tcPr>
            <w:tcW w:w="917" w:type="dxa"/>
          </w:tcPr>
          <w:p w:rsidR="005407C2" w:rsidRPr="00565AE4" w:rsidRDefault="005407C2" w:rsidP="009C099E">
            <w:pPr>
              <w:ind w:firstLine="0"/>
              <w:rPr>
                <w:rFonts w:ascii="Times New Roman" w:hAnsi="Times New Roman" w:cs="Times New Roman"/>
                <w:sz w:val="24"/>
                <w:szCs w:val="24"/>
              </w:rPr>
            </w:pPr>
          </w:p>
        </w:tc>
        <w:tc>
          <w:tcPr>
            <w:tcW w:w="992"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(2)</w:t>
            </w:r>
          </w:p>
        </w:tc>
        <w:tc>
          <w:tcPr>
            <w:tcW w:w="5023"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Bu Yasa tahtında çıkar Belediyeler çıkarılan ihale tüzükleri, Kamu İhale Yasası altında çıkarılacak olan ilgili tüzüklerin yürürlüğe girdiği tarihten başlayarak yürürlükten kalkar.</w:t>
            </w:r>
          </w:p>
        </w:tc>
      </w:tr>
    </w:tbl>
    <w:p w:rsidR="00641CC1" w:rsidRDefault="00641CC1"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5407C2" w:rsidRPr="00565AE4" w:rsidTr="009C099E">
        <w:tc>
          <w:tcPr>
            <w:tcW w:w="2518" w:type="dxa"/>
          </w:tcPr>
          <w:p w:rsidR="005407C2" w:rsidRPr="00565AE4" w:rsidRDefault="005407C2" w:rsidP="009C099E">
            <w:pPr>
              <w:shd w:val="clear" w:color="auto" w:fill="FFFFFF"/>
              <w:spacing w:before="7" w:line="271" w:lineRule="exact"/>
              <w:ind w:right="-111"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Geçici Madde</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Devlet Katkı Payının Hesaplanmasında Nüfus Verilerinin Dikkate Alınması</w:t>
            </w:r>
          </w:p>
          <w:p w:rsidR="005407C2" w:rsidRPr="00565AE4" w:rsidRDefault="005407C2" w:rsidP="009C099E">
            <w:pPr>
              <w:shd w:val="clear" w:color="auto" w:fill="FFFFFF"/>
              <w:spacing w:before="7" w:line="271" w:lineRule="exact"/>
              <w:ind w:right="200"/>
              <w:rPr>
                <w:rFonts w:ascii="Times New Roman" w:hAnsi="Times New Roman" w:cs="Times New Roman"/>
                <w:spacing w:val="-1"/>
                <w:sz w:val="24"/>
                <w:szCs w:val="24"/>
              </w:rPr>
            </w:pPr>
          </w:p>
        </w:tc>
        <w:tc>
          <w:tcPr>
            <w:tcW w:w="6724"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2. Bu Yasanın 108’inci maddesinin (5)’inci fıkrasında belirtilen adrese dayalı nüfus kayıt sistemi uygulanır hale gelinceye kadar, nüfusun </w:t>
            </w:r>
            <w:proofErr w:type="gramStart"/>
            <w:r w:rsidRPr="00565AE4">
              <w:rPr>
                <w:rFonts w:ascii="Times New Roman" w:hAnsi="Times New Roman" w:cs="Times New Roman"/>
                <w:sz w:val="24"/>
                <w:szCs w:val="24"/>
              </w:rPr>
              <w:t>tespitinde  İstatistik</w:t>
            </w:r>
            <w:proofErr w:type="gramEnd"/>
            <w:r w:rsidRPr="00565AE4">
              <w:rPr>
                <w:rFonts w:ascii="Times New Roman" w:hAnsi="Times New Roman" w:cs="Times New Roman"/>
                <w:sz w:val="24"/>
                <w:szCs w:val="24"/>
              </w:rPr>
              <w:t xml:space="preserve"> Kurumunun ilgili mali yılın başında en son belirlediği verilerden yararlanılır.</w:t>
            </w:r>
          </w:p>
        </w:tc>
      </w:tr>
    </w:tbl>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w:t>
      </w:r>
    </w:p>
    <w:p w:rsidR="005407C2" w:rsidRPr="00565AE4" w:rsidRDefault="005407C2" w:rsidP="005407C2">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5407C2" w:rsidRPr="00565AE4" w:rsidTr="009C099E">
        <w:tc>
          <w:tcPr>
            <w:tcW w:w="2518" w:type="dxa"/>
          </w:tcPr>
          <w:p w:rsidR="005407C2" w:rsidRPr="00565AE4" w:rsidRDefault="005407C2" w:rsidP="009C099E">
            <w:pPr>
              <w:shd w:val="clear" w:color="auto" w:fill="FFFFFF"/>
              <w:spacing w:before="7" w:line="271" w:lineRule="exact"/>
              <w:ind w:right="-111"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Geçici Madde</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Elektrik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proofErr w:type="gramStart"/>
            <w:r w:rsidRPr="00565AE4">
              <w:rPr>
                <w:rFonts w:ascii="Times New Roman" w:hAnsi="Times New Roman" w:cs="Times New Roman"/>
                <w:spacing w:val="-1"/>
                <w:sz w:val="24"/>
                <w:szCs w:val="24"/>
              </w:rPr>
              <w:t>ve</w:t>
            </w:r>
            <w:proofErr w:type="gramEnd"/>
            <w:r w:rsidRPr="00565AE4">
              <w:rPr>
                <w:rFonts w:ascii="Times New Roman" w:hAnsi="Times New Roman" w:cs="Times New Roman"/>
                <w:spacing w:val="-1"/>
                <w:sz w:val="24"/>
                <w:szCs w:val="24"/>
              </w:rPr>
              <w:t xml:space="preserve"> Su Borçları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İçin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Uygulanacak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Kural</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p>
        </w:tc>
        <w:tc>
          <w:tcPr>
            <w:tcW w:w="6724" w:type="dxa"/>
          </w:tcPr>
          <w:p w:rsidR="005407C2" w:rsidRPr="00565AE4" w:rsidRDefault="005407C2" w:rsidP="009C099E">
            <w:pPr>
              <w:ind w:right="-113" w:firstLine="0"/>
              <w:rPr>
                <w:rFonts w:ascii="Times New Roman" w:hAnsi="Times New Roman" w:cs="Times New Roman"/>
                <w:sz w:val="24"/>
                <w:szCs w:val="24"/>
              </w:rPr>
            </w:pPr>
            <w:r w:rsidRPr="00565AE4">
              <w:rPr>
                <w:rFonts w:ascii="Times New Roman" w:hAnsi="Times New Roman" w:cs="Times New Roman"/>
                <w:sz w:val="24"/>
                <w:szCs w:val="24"/>
              </w:rPr>
              <w:t>3. Bu (Değişiklik) Yasasının yürürlüğe girdiği tarihten önce oluşan elektrik ve su borçları için bu Yasanın 31’inci madde kuralları uygulanmaz.</w:t>
            </w:r>
          </w:p>
          <w:p w:rsidR="005407C2" w:rsidRPr="00565AE4" w:rsidRDefault="005407C2" w:rsidP="009C099E">
            <w:pPr>
              <w:ind w:firstLine="0"/>
              <w:rPr>
                <w:rFonts w:ascii="Times New Roman" w:hAnsi="Times New Roman" w:cs="Times New Roman"/>
                <w:sz w:val="24"/>
                <w:szCs w:val="24"/>
              </w:rPr>
            </w:pPr>
          </w:p>
        </w:tc>
      </w:tr>
    </w:tbl>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5407C2" w:rsidRPr="00565AE4" w:rsidTr="009C099E">
        <w:tc>
          <w:tcPr>
            <w:tcW w:w="2518" w:type="dxa"/>
          </w:tcPr>
          <w:p w:rsidR="005407C2" w:rsidRPr="00565AE4" w:rsidRDefault="005407C2" w:rsidP="009C099E">
            <w:pPr>
              <w:shd w:val="clear" w:color="auto" w:fill="FFFFFF"/>
              <w:spacing w:before="7" w:line="271" w:lineRule="exact"/>
              <w:ind w:right="-134"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Geçici Madde</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Belediye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Bütçeleri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Yürürlüğe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Girene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Kadar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 xml:space="preserve">Uygulanacak </w:t>
            </w:r>
          </w:p>
          <w:p w:rsidR="005407C2" w:rsidRPr="00565AE4" w:rsidRDefault="005407C2" w:rsidP="009C099E">
            <w:pPr>
              <w:shd w:val="clear" w:color="auto" w:fill="FFFFFF"/>
              <w:spacing w:before="7" w:line="271" w:lineRule="exact"/>
              <w:ind w:right="200" w:firstLine="0"/>
              <w:rPr>
                <w:rFonts w:ascii="Times New Roman" w:hAnsi="Times New Roman" w:cs="Times New Roman"/>
                <w:spacing w:val="-1"/>
                <w:sz w:val="24"/>
                <w:szCs w:val="24"/>
              </w:rPr>
            </w:pPr>
            <w:r w:rsidRPr="00565AE4">
              <w:rPr>
                <w:rFonts w:ascii="Times New Roman" w:hAnsi="Times New Roman" w:cs="Times New Roman"/>
                <w:spacing w:val="-1"/>
                <w:sz w:val="24"/>
                <w:szCs w:val="24"/>
              </w:rPr>
              <w:t>Kural</w:t>
            </w:r>
          </w:p>
        </w:tc>
        <w:tc>
          <w:tcPr>
            <w:tcW w:w="6724" w:type="dxa"/>
          </w:tcPr>
          <w:p w:rsidR="005407C2" w:rsidRPr="00565AE4" w:rsidRDefault="005407C2" w:rsidP="009C099E">
            <w:pPr>
              <w:ind w:right="34" w:firstLine="0"/>
              <w:rPr>
                <w:rFonts w:ascii="Times New Roman" w:hAnsi="Times New Roman" w:cs="Times New Roman"/>
                <w:sz w:val="24"/>
                <w:szCs w:val="24"/>
              </w:rPr>
            </w:pPr>
            <w:r w:rsidRPr="00565AE4">
              <w:rPr>
                <w:rFonts w:ascii="Times New Roman" w:hAnsi="Times New Roman" w:cs="Times New Roman"/>
                <w:sz w:val="24"/>
                <w:szCs w:val="24"/>
              </w:rPr>
              <w:t>4. Bu (Değişiklik) Yasasının yürürlüğe girdiği tarihten başlayarak belediye bütçeleri yürürlüğe girene kadar 3 (üç) ay boyunca 2023 yılında verilmesi gereken paylar ve katkılar aynen ödenmeye devam eder.</w:t>
            </w:r>
          </w:p>
          <w:p w:rsidR="005407C2" w:rsidRPr="00565AE4" w:rsidRDefault="005407C2" w:rsidP="009C099E">
            <w:pPr>
              <w:ind w:right="-113" w:firstLine="0"/>
              <w:rPr>
                <w:rFonts w:ascii="Times New Roman" w:hAnsi="Times New Roman" w:cs="Times New Roman"/>
                <w:sz w:val="24"/>
                <w:szCs w:val="24"/>
              </w:rPr>
            </w:pPr>
            <w:r w:rsidRPr="00565AE4">
              <w:rPr>
                <w:rFonts w:ascii="Times New Roman" w:hAnsi="Times New Roman" w:cs="Times New Roman"/>
                <w:sz w:val="24"/>
                <w:szCs w:val="24"/>
              </w:rPr>
              <w:t xml:space="preserve">       Ancak 3 ayın sonunda belediye bütçelerinin yürürlüğe girmemesi durumunda bir önceki yılın Devlet bütçesinde öngörülen aylık pay ve katkı miktarı kadar miktar aynen ödenmeye devam eder.</w:t>
            </w:r>
          </w:p>
        </w:tc>
      </w:tr>
    </w:tbl>
    <w:p w:rsidR="005407C2" w:rsidRPr="00565AE4" w:rsidRDefault="005407C2" w:rsidP="005407C2">
      <w:pPr>
        <w:ind w:firstLine="720"/>
        <w:rPr>
          <w:rFonts w:cs="Times New Roman"/>
          <w:sz w:val="24"/>
          <w:szCs w:val="24"/>
        </w:rPr>
      </w:pPr>
      <w:r w:rsidRPr="00565AE4">
        <w:rPr>
          <w:rFonts w:cs="Times New Roman"/>
          <w:sz w:val="24"/>
          <w:szCs w:val="24"/>
        </w:rPr>
        <w:lastRenderedPageBreak/>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ÖZDEMİR BEROVA (Girne) (Yerinden) – Öneri var </w:t>
      </w:r>
      <w:r w:rsidR="00533F48" w:rsidRPr="00565AE4">
        <w:rPr>
          <w:rFonts w:cs="Times New Roman"/>
          <w:sz w:val="24"/>
          <w:szCs w:val="24"/>
        </w:rPr>
        <w:t xml:space="preserve">Sayın </w:t>
      </w:r>
      <w:r w:rsidRPr="00565AE4">
        <w:rPr>
          <w:rFonts w:cs="Times New Roman"/>
          <w:sz w:val="24"/>
          <w:szCs w:val="24"/>
        </w:rPr>
        <w:t>Başkan.</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Öneriniz varsa buyurun Kürsüye.</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EMRAH YEŞİLIRMAK (İskele) –</w:t>
      </w:r>
    </w:p>
    <w:p w:rsidR="005407C2" w:rsidRPr="00565AE4" w:rsidRDefault="005407C2" w:rsidP="005407C2">
      <w:pPr>
        <w:ind w:firstLine="720"/>
        <w:rPr>
          <w:rFonts w:cs="Times New Roman"/>
          <w:sz w:val="24"/>
          <w:szCs w:val="24"/>
        </w:rPr>
      </w:pPr>
    </w:p>
    <w:p w:rsidR="005407C2" w:rsidRPr="00565AE4" w:rsidRDefault="005407C2" w:rsidP="005407C2">
      <w:pPr>
        <w:ind w:firstLine="720"/>
        <w:jc w:val="center"/>
        <w:rPr>
          <w:rFonts w:cs="Times New Roman"/>
          <w:sz w:val="24"/>
          <w:szCs w:val="24"/>
        </w:rPr>
      </w:pPr>
      <w:r w:rsidRPr="00565AE4">
        <w:rPr>
          <w:rFonts w:cs="Times New Roman"/>
          <w:sz w:val="24"/>
          <w:szCs w:val="24"/>
        </w:rPr>
        <w:t>ÖNERİ</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jc w:val="right"/>
        <w:rPr>
          <w:rFonts w:cs="Times New Roman"/>
          <w:sz w:val="24"/>
          <w:szCs w:val="24"/>
        </w:rPr>
      </w:pPr>
      <w:r w:rsidRPr="00565AE4">
        <w:rPr>
          <w:rFonts w:cs="Times New Roman"/>
          <w:sz w:val="24"/>
          <w:szCs w:val="24"/>
        </w:rPr>
        <w:t>16 Ocak 2023</w:t>
      </w:r>
    </w:p>
    <w:p w:rsidR="005407C2" w:rsidRPr="00565AE4" w:rsidRDefault="005407C2" w:rsidP="005407C2">
      <w:pPr>
        <w:ind w:firstLine="0"/>
        <w:rPr>
          <w:rFonts w:cs="Times New Roman"/>
          <w:sz w:val="24"/>
          <w:szCs w:val="24"/>
        </w:rPr>
      </w:pPr>
      <w:r w:rsidRPr="00565AE4">
        <w:rPr>
          <w:rFonts w:cs="Times New Roman"/>
          <w:sz w:val="24"/>
          <w:szCs w:val="24"/>
        </w:rPr>
        <w:t>Cumhuriyet Meclisi Genel Kuruluna,</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Görüşmekte olduğumuz Birleştirilmiş Belediyeler (Değişiklik) Yasa Tasarının Geçici (4)’üncü maddeden hemen sonra aşağıdaki yeni Geçici (5)’inci maddesinin eklenmesini öneririm.</w:t>
      </w:r>
    </w:p>
    <w:p w:rsidR="005407C2" w:rsidRPr="00565AE4" w:rsidRDefault="005407C2" w:rsidP="005407C2">
      <w:pPr>
        <w:ind w:firstLine="720"/>
        <w:rPr>
          <w:rFonts w:cs="Times New Roman"/>
          <w:sz w:val="24"/>
          <w:szCs w:val="24"/>
        </w:rPr>
      </w:pP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5407C2" w:rsidRPr="00565AE4" w:rsidTr="009C099E">
        <w:tc>
          <w:tcPr>
            <w:tcW w:w="2093" w:type="dxa"/>
          </w:tcPr>
          <w:p w:rsidR="005407C2" w:rsidRPr="00565AE4" w:rsidRDefault="00942E33"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Geçici </w:t>
            </w:r>
            <w:r w:rsidR="005407C2" w:rsidRPr="00565AE4">
              <w:rPr>
                <w:rFonts w:ascii="Times New Roman" w:hAnsi="Times New Roman" w:cs="Times New Roman"/>
                <w:sz w:val="24"/>
                <w:szCs w:val="24"/>
              </w:rPr>
              <w:t>madde mevcut geçici işçilerin harcama giderlerine ilişkin kural.</w:t>
            </w:r>
          </w:p>
        </w:tc>
        <w:tc>
          <w:tcPr>
            <w:tcW w:w="7149"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(5) Bu (Değişiklik) Yasasının 109’uncu maddesinin (3)’üncü fıkra kuralı, 2023 mali yılında belediyelerde geçici işçi olarak çalışan işçilere yapılacak olan harcama giderleri için uygulanmaz. </w:t>
            </w:r>
          </w:p>
          <w:p w:rsidR="005407C2" w:rsidRPr="00565AE4" w:rsidRDefault="005407C2" w:rsidP="009C099E">
            <w:pPr>
              <w:ind w:firstLine="0"/>
              <w:rPr>
                <w:rFonts w:ascii="Times New Roman" w:hAnsi="Times New Roman" w:cs="Times New Roman"/>
                <w:sz w:val="24"/>
                <w:szCs w:val="24"/>
              </w:rPr>
            </w:pPr>
          </w:p>
        </w:tc>
      </w:tr>
    </w:tbl>
    <w:p w:rsidR="005407C2" w:rsidRPr="00565AE4" w:rsidRDefault="005407C2" w:rsidP="005407C2">
      <w:pPr>
        <w:ind w:firstLine="0"/>
        <w:rPr>
          <w:rFonts w:cs="Times New Roman"/>
          <w:sz w:val="24"/>
          <w:szCs w:val="24"/>
        </w:rPr>
      </w:pPr>
    </w:p>
    <w:p w:rsidR="005407C2" w:rsidRPr="00565AE4" w:rsidRDefault="005407C2" w:rsidP="005407C2">
      <w:pPr>
        <w:ind w:firstLine="0"/>
        <w:rPr>
          <w:rFonts w:cs="Times New Roman"/>
          <w:sz w:val="24"/>
          <w:szCs w:val="24"/>
        </w:rPr>
      </w:pPr>
      <w:r w:rsidRPr="00565AE4">
        <w:rPr>
          <w:rFonts w:cs="Times New Roman"/>
          <w:sz w:val="24"/>
          <w:szCs w:val="24"/>
        </w:rPr>
        <w:t>Gerekçe: Mevcut geçici işçilerin korunması amacıyla bu öneri yapılmıştır.</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407C2" w:rsidRPr="00565AE4" w:rsidTr="009C099E">
        <w:tc>
          <w:tcPr>
            <w:tcW w:w="4621" w:type="dxa"/>
          </w:tcPr>
          <w:p w:rsidR="005407C2" w:rsidRPr="00565AE4" w:rsidRDefault="005407C2" w:rsidP="009C099E">
            <w:pPr>
              <w:ind w:firstLine="0"/>
              <w:jc w:val="center"/>
              <w:rPr>
                <w:rFonts w:ascii="Times New Roman" w:hAnsi="Times New Roman" w:cs="Times New Roman"/>
                <w:sz w:val="24"/>
                <w:szCs w:val="24"/>
              </w:rPr>
            </w:pPr>
          </w:p>
        </w:tc>
        <w:tc>
          <w:tcPr>
            <w:tcW w:w="4621" w:type="dxa"/>
          </w:tcPr>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Emrah YEŞİLIRMAK</w:t>
            </w:r>
          </w:p>
          <w:p w:rsidR="005407C2" w:rsidRPr="00565AE4" w:rsidRDefault="005407C2" w:rsidP="009C099E">
            <w:pPr>
              <w:ind w:firstLine="0"/>
              <w:jc w:val="center"/>
              <w:rPr>
                <w:rFonts w:ascii="Times New Roman" w:hAnsi="Times New Roman" w:cs="Times New Roman"/>
                <w:sz w:val="24"/>
                <w:szCs w:val="24"/>
              </w:rPr>
            </w:pPr>
            <w:r w:rsidRPr="00565AE4">
              <w:rPr>
                <w:rFonts w:ascii="Times New Roman" w:hAnsi="Times New Roman" w:cs="Times New Roman"/>
                <w:sz w:val="24"/>
                <w:szCs w:val="24"/>
              </w:rPr>
              <w:t>(Üye)</w:t>
            </w:r>
          </w:p>
        </w:tc>
      </w:tr>
    </w:tbl>
    <w:p w:rsidR="005407C2" w:rsidRPr="00565AE4" w:rsidRDefault="005407C2" w:rsidP="005407C2">
      <w:pPr>
        <w:ind w:firstLine="720"/>
        <w:jc w:val="center"/>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önerinin dikkate alınmasını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r w:rsidRPr="00565AE4">
        <w:rPr>
          <w:rFonts w:cs="Times New Roman"/>
          <w:sz w:val="24"/>
          <w:szCs w:val="24"/>
        </w:rPr>
        <w:t>Bu öneriyi oylarınıza sunuyorum.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0"/>
        <w:rPr>
          <w:rFonts w:cs="Times New Roman"/>
          <w:sz w:val="24"/>
          <w:szCs w:val="24"/>
        </w:rPr>
      </w:pPr>
    </w:p>
    <w:p w:rsidR="005407C2" w:rsidRPr="00565AE4" w:rsidRDefault="005407C2" w:rsidP="005407C2">
      <w:pPr>
        <w:ind w:firstLine="0"/>
        <w:rPr>
          <w:rFonts w:cs="Times New Roman"/>
          <w:sz w:val="24"/>
          <w:szCs w:val="24"/>
        </w:rPr>
      </w:pPr>
      <w:r w:rsidRPr="00565AE4">
        <w:rPr>
          <w:rFonts w:cs="Times New Roman"/>
          <w:sz w:val="24"/>
          <w:szCs w:val="24"/>
        </w:rPr>
        <w:tab/>
      </w: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5407C2" w:rsidRPr="00565AE4" w:rsidTr="009C099E">
        <w:tc>
          <w:tcPr>
            <w:tcW w:w="1951" w:type="dxa"/>
          </w:tcPr>
          <w:p w:rsidR="005407C2" w:rsidRPr="00565AE4" w:rsidRDefault="005407C2" w:rsidP="009C099E">
            <w:pPr>
              <w:shd w:val="clear" w:color="auto" w:fill="FFFFFF"/>
              <w:spacing w:before="7" w:line="271" w:lineRule="exact"/>
              <w:ind w:right="200" w:firstLine="0"/>
              <w:rPr>
                <w:rFonts w:ascii="Times New Roman" w:hAnsi="Times New Roman" w:cs="Times New Roman"/>
                <w:sz w:val="24"/>
                <w:szCs w:val="24"/>
              </w:rPr>
            </w:pPr>
            <w:r w:rsidRPr="00565AE4">
              <w:rPr>
                <w:rFonts w:ascii="Times New Roman" w:hAnsi="Times New Roman" w:cs="Times New Roman"/>
                <w:sz w:val="24"/>
                <w:szCs w:val="24"/>
              </w:rPr>
              <w:t>Yürürlüğe Giriş</w:t>
            </w:r>
          </w:p>
          <w:p w:rsidR="005407C2" w:rsidRPr="00565AE4" w:rsidRDefault="005407C2" w:rsidP="009C099E">
            <w:pPr>
              <w:ind w:firstLine="0"/>
              <w:rPr>
                <w:rFonts w:ascii="Times New Roman" w:hAnsi="Times New Roman" w:cs="Times New Roman"/>
                <w:sz w:val="24"/>
                <w:szCs w:val="24"/>
              </w:rPr>
            </w:pPr>
          </w:p>
        </w:tc>
        <w:tc>
          <w:tcPr>
            <w:tcW w:w="7291" w:type="dxa"/>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70. Bu (Değişiklik) Yasasının 90’ıncı maddesi 1 Şubat 2023 tarihinde; diğer maddeleri ise bu (Değişiklik) Yasasının Resmi Gazete’de yayımlandığı tarihten başlayarak yürürlüğe girer.</w:t>
            </w:r>
          </w:p>
        </w:tc>
      </w:tr>
    </w:tbl>
    <w:p w:rsidR="005407C2" w:rsidRPr="00565AE4" w:rsidRDefault="005407C2" w:rsidP="005407C2">
      <w:pPr>
        <w:ind w:firstLine="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BAŞKAN – Bu maddeyi Kabul edenler</w:t>
      </w:r>
      <w:proofErr w:type="gramStart"/>
      <w:r w:rsidRPr="00565AE4">
        <w:rPr>
          <w:rFonts w:cs="Times New Roman"/>
          <w:sz w:val="24"/>
          <w:szCs w:val="24"/>
        </w:rPr>
        <w:t>?...</w:t>
      </w:r>
      <w:proofErr w:type="gramEnd"/>
      <w:r w:rsidRPr="00565AE4">
        <w:rPr>
          <w:rFonts w:cs="Times New Roman"/>
          <w:sz w:val="24"/>
          <w:szCs w:val="24"/>
        </w:rPr>
        <w:t xml:space="preserve"> Kabul etmeyenler</w:t>
      </w:r>
      <w:proofErr w:type="gramStart"/>
      <w:r w:rsidRPr="00565AE4">
        <w:rPr>
          <w:rFonts w:cs="Times New Roman"/>
          <w:sz w:val="24"/>
          <w:szCs w:val="24"/>
        </w:rPr>
        <w:t>?...</w:t>
      </w:r>
      <w:proofErr w:type="gramEnd"/>
      <w:r w:rsidRPr="00565AE4">
        <w:rPr>
          <w:rFonts w:cs="Times New Roman"/>
          <w:sz w:val="24"/>
          <w:szCs w:val="24"/>
        </w:rPr>
        <w:t xml:space="preserve"> Çekimser</w:t>
      </w:r>
      <w:proofErr w:type="gramStart"/>
      <w:r w:rsidRPr="00565AE4">
        <w:rPr>
          <w:rFonts w:cs="Times New Roman"/>
          <w:sz w:val="24"/>
          <w:szCs w:val="24"/>
        </w:rPr>
        <w:t>?...</w:t>
      </w:r>
      <w:proofErr w:type="gramEnd"/>
      <w:r w:rsidRPr="00565AE4">
        <w:rPr>
          <w:rFonts w:cs="Times New Roman"/>
          <w:sz w:val="24"/>
          <w:szCs w:val="24"/>
        </w:rPr>
        <w:t xml:space="preserve"> Oybirliği ile kabul edilmiştir.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r w:rsidRPr="00565AE4">
        <w:rPr>
          <w:rFonts w:cs="Times New Roman"/>
          <w:sz w:val="24"/>
          <w:szCs w:val="24"/>
        </w:rPr>
        <w:t xml:space="preserve">Sayın milletvekilleri; Tasarının madde madde görüşülmesi tamamlanmış, ikinci görüşmesi sona ermiştir.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lastRenderedPageBreak/>
        <w:t xml:space="preserve">Sayın milletvekilleri; Tasarının üçüncü görüşmesi Kısa İsim okunmak ve bütünü oylanmak suretiyle yapılacaktır. Oylamada İçtüzüğün 150’inci maddesi gereğince açık oylama olacaktır.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Kısa ismi okuyunuz lütfen.</w:t>
      </w:r>
    </w:p>
    <w:p w:rsidR="005407C2" w:rsidRPr="00565AE4" w:rsidRDefault="005407C2" w:rsidP="005407C2">
      <w:pPr>
        <w:ind w:firstLine="720"/>
        <w:rPr>
          <w:rFonts w:cs="Times New Roman"/>
          <w:sz w:val="24"/>
          <w:szCs w:val="24"/>
        </w:rPr>
      </w:pPr>
    </w:p>
    <w:tbl>
      <w:tblPr>
        <w:tblStyle w:val="TabloKlavuzu"/>
        <w:tblW w:w="0" w:type="auto"/>
        <w:tblLook w:val="04A0" w:firstRow="1" w:lastRow="0" w:firstColumn="1" w:lastColumn="0" w:noHBand="0" w:noVBand="1"/>
      </w:tblPr>
      <w:tblGrid>
        <w:gridCol w:w="1526"/>
        <w:gridCol w:w="425"/>
        <w:gridCol w:w="7291"/>
      </w:tblGrid>
      <w:tr w:rsidR="005407C2" w:rsidRPr="00565AE4" w:rsidTr="009C099E">
        <w:tc>
          <w:tcPr>
            <w:tcW w:w="1951" w:type="dxa"/>
            <w:gridSpan w:val="2"/>
            <w:tcBorders>
              <w:top w:val="nil"/>
              <w:left w:val="nil"/>
              <w:bottom w:val="nil"/>
              <w:right w:val="nil"/>
            </w:tcBorders>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Kısa İsim</w:t>
            </w:r>
          </w:p>
          <w:p w:rsidR="005407C2" w:rsidRPr="00565AE4" w:rsidRDefault="005407C2" w:rsidP="009C099E">
            <w:pPr>
              <w:ind w:firstLine="0"/>
              <w:rPr>
                <w:rFonts w:ascii="Times New Roman" w:hAnsi="Times New Roman" w:cs="Times New Roman"/>
                <w:sz w:val="24"/>
                <w:szCs w:val="24"/>
              </w:rPr>
            </w:pPr>
          </w:p>
        </w:tc>
        <w:tc>
          <w:tcPr>
            <w:tcW w:w="7291" w:type="dxa"/>
            <w:tcBorders>
              <w:top w:val="nil"/>
              <w:left w:val="nil"/>
              <w:bottom w:val="nil"/>
              <w:right w:val="nil"/>
            </w:tcBorders>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1. Bu Yasa, Belediyeler (Değişiklik) Yasası olarak isimlendirilir ve aşağıda “Esas Yasa” olarak anılan Belediyeler Yasası ile birlikte okunur.</w:t>
            </w:r>
          </w:p>
          <w:p w:rsidR="005407C2" w:rsidRPr="00565AE4" w:rsidRDefault="005407C2" w:rsidP="009C099E">
            <w:pPr>
              <w:ind w:firstLine="0"/>
              <w:rPr>
                <w:rFonts w:ascii="Times New Roman" w:hAnsi="Times New Roman" w:cs="Times New Roman"/>
                <w:sz w:val="24"/>
                <w:szCs w:val="24"/>
              </w:rPr>
            </w:pPr>
          </w:p>
        </w:tc>
      </w:tr>
      <w:tr w:rsidR="005407C2" w:rsidRPr="00565AE4" w:rsidTr="009C0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Pr>
          <w:p w:rsidR="005407C2" w:rsidRPr="00565AE4" w:rsidRDefault="005407C2" w:rsidP="009C099E">
            <w:pPr>
              <w:ind w:firstLine="0"/>
              <w:rPr>
                <w:rFonts w:ascii="Times New Roman" w:hAnsi="Times New Roman" w:cs="Times New Roman"/>
                <w:sz w:val="24"/>
                <w:szCs w:val="24"/>
              </w:rPr>
            </w:pPr>
          </w:p>
        </w:tc>
        <w:tc>
          <w:tcPr>
            <w:tcW w:w="7716" w:type="dxa"/>
            <w:gridSpan w:val="2"/>
          </w:tcPr>
          <w:p w:rsidR="005407C2" w:rsidRPr="00565AE4" w:rsidRDefault="005407C2" w:rsidP="009C099E">
            <w:pPr>
              <w:ind w:firstLine="0"/>
              <w:rPr>
                <w:rFonts w:ascii="Times New Roman" w:hAnsi="Times New Roman" w:cs="Times New Roman"/>
                <w:sz w:val="24"/>
                <w:szCs w:val="24"/>
              </w:rPr>
            </w:pPr>
            <w:r w:rsidRPr="00565AE4">
              <w:rPr>
                <w:rFonts w:ascii="Times New Roman" w:hAnsi="Times New Roman" w:cs="Times New Roman"/>
                <w:sz w:val="24"/>
                <w:szCs w:val="24"/>
              </w:rPr>
              <w:t xml:space="preserve"> </w:t>
            </w:r>
          </w:p>
        </w:tc>
      </w:tr>
    </w:tbl>
    <w:p w:rsidR="005407C2" w:rsidRPr="00565AE4" w:rsidRDefault="005407C2" w:rsidP="005407C2">
      <w:pPr>
        <w:ind w:firstLine="720"/>
        <w:rPr>
          <w:rFonts w:cs="Times New Roman"/>
          <w:sz w:val="24"/>
          <w:szCs w:val="24"/>
        </w:rPr>
      </w:pPr>
      <w:r w:rsidRPr="00565AE4">
        <w:rPr>
          <w:rFonts w:cs="Times New Roman"/>
          <w:sz w:val="24"/>
          <w:szCs w:val="24"/>
        </w:rPr>
        <w:t xml:space="preserve">BAŞKAN – Sayın milletvekilleri; Tasarının bütününü oylarınıza sunuyorum.  Adı okunan milletvekili kabul, ret veya çekimser demek suretiyle oy doğrultusunu belirtecektir. Oylama cetvelini okuyunuz lütfen. </w:t>
      </w:r>
    </w:p>
    <w:p w:rsidR="005407C2" w:rsidRPr="00565AE4" w:rsidRDefault="005407C2" w:rsidP="005407C2">
      <w:pPr>
        <w:ind w:firstLine="0"/>
        <w:rPr>
          <w:rFonts w:cs="Times New Roman"/>
          <w:sz w:val="24"/>
          <w:szCs w:val="24"/>
        </w:rPr>
      </w:pPr>
      <w:r w:rsidRPr="00565AE4">
        <w:rPr>
          <w:rFonts w:cs="Times New Roman"/>
          <w:sz w:val="24"/>
          <w:szCs w:val="24"/>
        </w:rPr>
        <w:t xml:space="preserve"> </w:t>
      </w:r>
    </w:p>
    <w:p w:rsidR="005407C2" w:rsidRPr="00565AE4" w:rsidRDefault="005407C2" w:rsidP="005407C2">
      <w:pPr>
        <w:ind w:firstLine="720"/>
        <w:rPr>
          <w:rFonts w:cs="Times New Roman"/>
          <w:sz w:val="24"/>
          <w:szCs w:val="24"/>
        </w:rPr>
      </w:pPr>
      <w:proofErr w:type="gramStart"/>
      <w:r w:rsidRPr="00565AE4">
        <w:rPr>
          <w:rFonts w:cs="Times New Roman"/>
          <w:sz w:val="24"/>
          <w:szCs w:val="24"/>
        </w:rPr>
        <w:t>KATİP</w:t>
      </w:r>
      <w:proofErr w:type="gramEnd"/>
      <w:r w:rsidRPr="00565AE4">
        <w:rPr>
          <w:rFonts w:cs="Times New Roman"/>
          <w:sz w:val="24"/>
          <w:szCs w:val="24"/>
        </w:rPr>
        <w:t xml:space="preserve"> - </w:t>
      </w:r>
    </w:p>
    <w:p w:rsidR="005407C2" w:rsidRPr="00565AE4" w:rsidRDefault="005407C2" w:rsidP="005407C2">
      <w:pPr>
        <w:ind w:firstLine="0"/>
        <w:rPr>
          <w:rFonts w:cs="Times New Roman"/>
          <w:sz w:val="24"/>
          <w:szCs w:val="24"/>
        </w:rPr>
      </w:pPr>
    </w:p>
    <w:p w:rsidR="005407C2" w:rsidRPr="00565AE4" w:rsidRDefault="005407C2" w:rsidP="005407C2">
      <w:pPr>
        <w:ind w:firstLine="0"/>
        <w:jc w:val="center"/>
        <w:rPr>
          <w:rFonts w:cs="Times New Roman"/>
          <w:sz w:val="24"/>
          <w:szCs w:val="24"/>
        </w:rPr>
      </w:pPr>
      <w:r w:rsidRPr="00565AE4">
        <w:rPr>
          <w:rFonts w:cs="Times New Roman"/>
          <w:sz w:val="24"/>
          <w:szCs w:val="24"/>
        </w:rPr>
        <w:t xml:space="preserve">Birleştirilmiş Belediyeler (Değişiklik) Yasa Tasarısı ile ilgili Açık Oylama Cetveli: </w:t>
      </w:r>
    </w:p>
    <w:p w:rsidR="005407C2" w:rsidRPr="00565AE4" w:rsidRDefault="005407C2" w:rsidP="005407C2">
      <w:pPr>
        <w:ind w:firstLine="0"/>
        <w:rPr>
          <w:rFonts w:cs="Times New Roman"/>
          <w:sz w:val="24"/>
          <w:szCs w:val="24"/>
        </w:rPr>
      </w:pPr>
    </w:p>
    <w:tbl>
      <w:tblPr>
        <w:tblStyle w:val="TableGrid3"/>
        <w:tblW w:w="9781" w:type="dxa"/>
        <w:tblInd w:w="-601" w:type="dxa"/>
        <w:tblLook w:val="04A0" w:firstRow="1" w:lastRow="0" w:firstColumn="1" w:lastColumn="0" w:noHBand="0" w:noVBand="1"/>
      </w:tblPr>
      <w:tblGrid>
        <w:gridCol w:w="3261"/>
        <w:gridCol w:w="2835"/>
        <w:gridCol w:w="3685"/>
      </w:tblGrid>
      <w:tr w:rsidR="005407C2" w:rsidRPr="00565AE4" w:rsidTr="00942E33">
        <w:trPr>
          <w:trHeight w:val="537"/>
        </w:trPr>
        <w:tc>
          <w:tcPr>
            <w:tcW w:w="3261" w:type="dxa"/>
            <w:hideMark/>
          </w:tcPr>
          <w:p w:rsidR="005407C2" w:rsidRPr="00565AE4" w:rsidRDefault="005407C2" w:rsidP="009C099E">
            <w:pPr>
              <w:jc w:val="center"/>
              <w:rPr>
                <w:rFonts w:cs="Times New Roman"/>
                <w:sz w:val="24"/>
                <w:szCs w:val="24"/>
                <w:u w:val="single"/>
              </w:rPr>
            </w:pPr>
            <w:r w:rsidRPr="00565AE4">
              <w:rPr>
                <w:rFonts w:cs="Times New Roman"/>
                <w:sz w:val="24"/>
                <w:szCs w:val="24"/>
                <w:u w:val="single"/>
              </w:rPr>
              <w:t>Kabul Edenler:</w:t>
            </w:r>
          </w:p>
        </w:tc>
        <w:tc>
          <w:tcPr>
            <w:tcW w:w="2835" w:type="dxa"/>
          </w:tcPr>
          <w:p w:rsidR="005407C2" w:rsidRPr="00565AE4" w:rsidRDefault="005407C2" w:rsidP="00942E33">
            <w:pPr>
              <w:ind w:firstLine="0"/>
              <w:rPr>
                <w:rFonts w:cs="Times New Roman"/>
                <w:sz w:val="24"/>
                <w:szCs w:val="24"/>
                <w:u w:val="single"/>
              </w:rPr>
            </w:pPr>
            <w:r w:rsidRPr="00565AE4">
              <w:rPr>
                <w:rFonts w:cs="Times New Roman"/>
                <w:sz w:val="24"/>
                <w:szCs w:val="24"/>
                <w:u w:val="single"/>
              </w:rPr>
              <w:t>Kabul Etmeyenler:</w:t>
            </w:r>
          </w:p>
          <w:p w:rsidR="005407C2" w:rsidRPr="00565AE4" w:rsidRDefault="005407C2" w:rsidP="009C099E">
            <w:pPr>
              <w:jc w:val="center"/>
              <w:rPr>
                <w:rFonts w:cs="Times New Roman"/>
                <w:sz w:val="24"/>
                <w:szCs w:val="24"/>
                <w:u w:val="single"/>
              </w:rPr>
            </w:pPr>
          </w:p>
          <w:p w:rsidR="005407C2" w:rsidRPr="00565AE4" w:rsidRDefault="005407C2" w:rsidP="009C099E">
            <w:pPr>
              <w:rPr>
                <w:rFonts w:cs="Times New Roman"/>
                <w:sz w:val="24"/>
                <w:szCs w:val="24"/>
              </w:rPr>
            </w:pPr>
          </w:p>
        </w:tc>
        <w:tc>
          <w:tcPr>
            <w:tcW w:w="3685" w:type="dxa"/>
            <w:hideMark/>
          </w:tcPr>
          <w:p w:rsidR="005407C2" w:rsidRPr="00565AE4" w:rsidRDefault="005407C2" w:rsidP="009C099E">
            <w:pPr>
              <w:jc w:val="center"/>
              <w:rPr>
                <w:rFonts w:cs="Times New Roman"/>
                <w:sz w:val="24"/>
                <w:szCs w:val="24"/>
                <w:u w:val="single"/>
              </w:rPr>
            </w:pPr>
            <w:r w:rsidRPr="00565AE4">
              <w:rPr>
                <w:rFonts w:cs="Times New Roman"/>
                <w:sz w:val="24"/>
                <w:szCs w:val="24"/>
                <w:u w:val="single"/>
              </w:rPr>
              <w:t>Oylamaya Katılmayanlar:</w:t>
            </w:r>
          </w:p>
        </w:tc>
      </w:tr>
      <w:tr w:rsidR="005407C2" w:rsidRPr="00565AE4" w:rsidTr="00942E33">
        <w:tc>
          <w:tcPr>
            <w:tcW w:w="3261" w:type="dxa"/>
          </w:tcPr>
          <w:p w:rsidR="005407C2" w:rsidRPr="00565AE4" w:rsidRDefault="005407C2" w:rsidP="00942E33">
            <w:pPr>
              <w:ind w:firstLine="0"/>
              <w:rPr>
                <w:rFonts w:cs="Times New Roman"/>
                <w:sz w:val="24"/>
                <w:szCs w:val="24"/>
              </w:rPr>
            </w:pPr>
            <w:r w:rsidRPr="00565AE4">
              <w:rPr>
                <w:rFonts w:cs="Times New Roman"/>
                <w:sz w:val="24"/>
                <w:szCs w:val="24"/>
              </w:rPr>
              <w:t>Serhat AKPINAR</w:t>
            </w:r>
          </w:p>
          <w:p w:rsidR="005407C2" w:rsidRPr="00565AE4" w:rsidRDefault="005407C2" w:rsidP="00942E33">
            <w:pPr>
              <w:ind w:firstLine="0"/>
              <w:rPr>
                <w:rFonts w:cs="Times New Roman"/>
                <w:sz w:val="24"/>
                <w:szCs w:val="24"/>
              </w:rPr>
            </w:pPr>
            <w:r w:rsidRPr="00565AE4">
              <w:rPr>
                <w:rFonts w:cs="Times New Roman"/>
                <w:sz w:val="24"/>
                <w:szCs w:val="24"/>
              </w:rPr>
              <w:t>İzlem Gürçağ ALTUĞRA</w:t>
            </w:r>
          </w:p>
          <w:p w:rsidR="005407C2" w:rsidRPr="00565AE4" w:rsidRDefault="005407C2" w:rsidP="00942E33">
            <w:pPr>
              <w:ind w:firstLine="0"/>
              <w:rPr>
                <w:rFonts w:cs="Times New Roman"/>
                <w:sz w:val="24"/>
                <w:szCs w:val="24"/>
              </w:rPr>
            </w:pPr>
            <w:r w:rsidRPr="00565AE4">
              <w:rPr>
                <w:rFonts w:cs="Times New Roman"/>
                <w:sz w:val="24"/>
                <w:szCs w:val="24"/>
              </w:rPr>
              <w:t>Olgun AMCAOĞLU</w:t>
            </w:r>
          </w:p>
          <w:p w:rsidR="005407C2" w:rsidRPr="00565AE4" w:rsidRDefault="005407C2" w:rsidP="00942E33">
            <w:pPr>
              <w:ind w:firstLine="0"/>
              <w:rPr>
                <w:rFonts w:cs="Times New Roman"/>
                <w:sz w:val="24"/>
                <w:szCs w:val="24"/>
              </w:rPr>
            </w:pPr>
            <w:r w:rsidRPr="00565AE4">
              <w:rPr>
                <w:rFonts w:cs="Times New Roman"/>
                <w:sz w:val="24"/>
                <w:szCs w:val="24"/>
              </w:rPr>
              <w:t>Erhan ARIKLI</w:t>
            </w:r>
          </w:p>
          <w:p w:rsidR="005407C2" w:rsidRPr="00565AE4" w:rsidRDefault="005407C2" w:rsidP="00942E33">
            <w:pPr>
              <w:ind w:firstLine="0"/>
              <w:rPr>
                <w:rFonts w:cs="Times New Roman"/>
                <w:sz w:val="24"/>
                <w:szCs w:val="24"/>
              </w:rPr>
            </w:pPr>
            <w:r w:rsidRPr="00565AE4">
              <w:rPr>
                <w:rFonts w:cs="Times New Roman"/>
                <w:sz w:val="24"/>
                <w:szCs w:val="24"/>
              </w:rPr>
              <w:t>Talip ATALAY</w:t>
            </w:r>
          </w:p>
          <w:p w:rsidR="005407C2" w:rsidRPr="00565AE4" w:rsidRDefault="005407C2" w:rsidP="00942E33">
            <w:pPr>
              <w:ind w:firstLine="0"/>
              <w:rPr>
                <w:rFonts w:cs="Times New Roman"/>
                <w:sz w:val="24"/>
                <w:szCs w:val="24"/>
              </w:rPr>
            </w:pPr>
            <w:r w:rsidRPr="00565AE4">
              <w:rPr>
                <w:rFonts w:cs="Times New Roman"/>
                <w:sz w:val="24"/>
                <w:szCs w:val="24"/>
              </w:rPr>
              <w:t>Fikri ATAOĞLU</w:t>
            </w:r>
          </w:p>
          <w:p w:rsidR="005407C2" w:rsidRPr="00565AE4" w:rsidRDefault="005407C2" w:rsidP="00942E33">
            <w:pPr>
              <w:ind w:firstLine="0"/>
              <w:rPr>
                <w:rFonts w:cs="Times New Roman"/>
                <w:sz w:val="24"/>
                <w:szCs w:val="24"/>
              </w:rPr>
            </w:pPr>
            <w:r w:rsidRPr="00565AE4">
              <w:rPr>
                <w:rFonts w:cs="Times New Roman"/>
                <w:sz w:val="24"/>
                <w:szCs w:val="24"/>
              </w:rPr>
              <w:t>Özdemir BEROVA</w:t>
            </w:r>
          </w:p>
          <w:p w:rsidR="005407C2" w:rsidRPr="00565AE4" w:rsidRDefault="005407C2" w:rsidP="00942E33">
            <w:pPr>
              <w:ind w:firstLine="0"/>
              <w:rPr>
                <w:rFonts w:cs="Times New Roman"/>
                <w:sz w:val="24"/>
                <w:szCs w:val="24"/>
              </w:rPr>
            </w:pPr>
            <w:r w:rsidRPr="00565AE4">
              <w:rPr>
                <w:rFonts w:cs="Times New Roman"/>
                <w:sz w:val="24"/>
                <w:szCs w:val="24"/>
              </w:rPr>
              <w:t>Resmiye CANALTAY</w:t>
            </w:r>
          </w:p>
          <w:p w:rsidR="005407C2" w:rsidRPr="00565AE4" w:rsidRDefault="005407C2" w:rsidP="00942E33">
            <w:pPr>
              <w:ind w:firstLine="0"/>
              <w:rPr>
                <w:rFonts w:cs="Times New Roman"/>
                <w:sz w:val="24"/>
                <w:szCs w:val="24"/>
              </w:rPr>
            </w:pPr>
            <w:r w:rsidRPr="00565AE4">
              <w:rPr>
                <w:rFonts w:cs="Times New Roman"/>
                <w:sz w:val="24"/>
                <w:szCs w:val="24"/>
              </w:rPr>
              <w:t>Hüseyin ÇAVUŞ</w:t>
            </w:r>
          </w:p>
          <w:p w:rsidR="005407C2" w:rsidRPr="00565AE4" w:rsidRDefault="005407C2" w:rsidP="00942E33">
            <w:pPr>
              <w:ind w:firstLine="0"/>
              <w:rPr>
                <w:rFonts w:cs="Times New Roman"/>
                <w:sz w:val="24"/>
                <w:szCs w:val="24"/>
              </w:rPr>
            </w:pPr>
            <w:r w:rsidRPr="00565AE4">
              <w:rPr>
                <w:rFonts w:cs="Times New Roman"/>
                <w:sz w:val="24"/>
                <w:szCs w:val="24"/>
              </w:rPr>
              <w:t>Nazım ÇAVUŞOĞLU</w:t>
            </w:r>
          </w:p>
          <w:p w:rsidR="005407C2" w:rsidRPr="00565AE4" w:rsidRDefault="005407C2" w:rsidP="00942E33">
            <w:pPr>
              <w:ind w:firstLine="0"/>
              <w:rPr>
                <w:rFonts w:cs="Times New Roman"/>
                <w:sz w:val="24"/>
                <w:szCs w:val="24"/>
              </w:rPr>
            </w:pPr>
            <w:r w:rsidRPr="00565AE4">
              <w:rPr>
                <w:rFonts w:cs="Times New Roman"/>
                <w:sz w:val="24"/>
                <w:szCs w:val="24"/>
              </w:rPr>
              <w:t>Hakan DİNÇYÜREK</w:t>
            </w:r>
          </w:p>
          <w:p w:rsidR="005407C2" w:rsidRPr="00565AE4" w:rsidRDefault="005407C2" w:rsidP="00942E33">
            <w:pPr>
              <w:ind w:firstLine="0"/>
              <w:rPr>
                <w:rFonts w:cs="Times New Roman"/>
                <w:sz w:val="24"/>
                <w:szCs w:val="24"/>
              </w:rPr>
            </w:pPr>
            <w:r w:rsidRPr="00565AE4">
              <w:rPr>
                <w:rFonts w:cs="Times New Roman"/>
                <w:sz w:val="24"/>
                <w:szCs w:val="24"/>
              </w:rPr>
              <w:t>Kutlu EVREN</w:t>
            </w:r>
          </w:p>
          <w:p w:rsidR="005407C2" w:rsidRPr="00565AE4" w:rsidRDefault="005407C2" w:rsidP="00942E33">
            <w:pPr>
              <w:ind w:firstLine="0"/>
              <w:rPr>
                <w:rFonts w:cs="Times New Roman"/>
                <w:sz w:val="24"/>
                <w:szCs w:val="24"/>
              </w:rPr>
            </w:pPr>
            <w:r w:rsidRPr="00565AE4">
              <w:rPr>
                <w:rFonts w:cs="Times New Roman"/>
                <w:sz w:val="24"/>
                <w:szCs w:val="24"/>
              </w:rPr>
              <w:t>Sadık GARDİYANOĞLU</w:t>
            </w:r>
          </w:p>
          <w:p w:rsidR="005407C2" w:rsidRPr="00565AE4" w:rsidRDefault="005407C2" w:rsidP="00942E33">
            <w:pPr>
              <w:ind w:firstLine="0"/>
              <w:rPr>
                <w:rFonts w:cs="Times New Roman"/>
                <w:sz w:val="24"/>
                <w:szCs w:val="24"/>
              </w:rPr>
            </w:pPr>
            <w:r w:rsidRPr="00565AE4">
              <w:rPr>
                <w:rFonts w:cs="Times New Roman"/>
                <w:sz w:val="24"/>
                <w:szCs w:val="24"/>
              </w:rPr>
              <w:t>Oğuzhan HASİPOĞLU</w:t>
            </w:r>
          </w:p>
          <w:p w:rsidR="005407C2" w:rsidRPr="00565AE4" w:rsidRDefault="005407C2" w:rsidP="00942E33">
            <w:pPr>
              <w:ind w:firstLine="0"/>
              <w:rPr>
                <w:rFonts w:cs="Times New Roman"/>
                <w:sz w:val="24"/>
                <w:szCs w:val="24"/>
              </w:rPr>
            </w:pPr>
            <w:r w:rsidRPr="00565AE4">
              <w:rPr>
                <w:rFonts w:cs="Times New Roman"/>
                <w:sz w:val="24"/>
                <w:szCs w:val="24"/>
              </w:rPr>
              <w:t>Fırtına KARANFİL</w:t>
            </w:r>
          </w:p>
          <w:p w:rsidR="005407C2" w:rsidRPr="00565AE4" w:rsidRDefault="005407C2" w:rsidP="00942E33">
            <w:pPr>
              <w:ind w:firstLine="0"/>
              <w:rPr>
                <w:rFonts w:cs="Times New Roman"/>
                <w:sz w:val="24"/>
                <w:szCs w:val="24"/>
              </w:rPr>
            </w:pPr>
            <w:r w:rsidRPr="00565AE4">
              <w:rPr>
                <w:rFonts w:cs="Times New Roman"/>
                <w:sz w:val="24"/>
                <w:szCs w:val="24"/>
              </w:rPr>
              <w:t xml:space="preserve">Hasan KÜÇÜK </w:t>
            </w:r>
          </w:p>
          <w:p w:rsidR="005407C2" w:rsidRPr="00565AE4" w:rsidRDefault="005407C2" w:rsidP="00942E33">
            <w:pPr>
              <w:ind w:firstLine="0"/>
              <w:rPr>
                <w:rFonts w:cs="Times New Roman"/>
                <w:sz w:val="24"/>
                <w:szCs w:val="24"/>
              </w:rPr>
            </w:pPr>
            <w:r w:rsidRPr="00565AE4">
              <w:rPr>
                <w:rFonts w:cs="Times New Roman"/>
                <w:sz w:val="24"/>
                <w:szCs w:val="24"/>
              </w:rPr>
              <w:t>Dursun OĞUZ</w:t>
            </w:r>
          </w:p>
          <w:p w:rsidR="005407C2" w:rsidRPr="00565AE4" w:rsidRDefault="005407C2" w:rsidP="00942E33">
            <w:pPr>
              <w:ind w:firstLine="0"/>
              <w:rPr>
                <w:rFonts w:cs="Times New Roman"/>
                <w:sz w:val="24"/>
                <w:szCs w:val="24"/>
              </w:rPr>
            </w:pPr>
            <w:r w:rsidRPr="00565AE4">
              <w:rPr>
                <w:rFonts w:cs="Times New Roman"/>
                <w:sz w:val="24"/>
                <w:szCs w:val="24"/>
              </w:rPr>
              <w:t>Yasemi ÖZTÜRK</w:t>
            </w:r>
          </w:p>
          <w:p w:rsidR="005407C2" w:rsidRPr="00565AE4" w:rsidRDefault="005407C2" w:rsidP="00942E33">
            <w:pPr>
              <w:ind w:firstLine="0"/>
              <w:rPr>
                <w:rFonts w:cs="Times New Roman"/>
                <w:sz w:val="24"/>
                <w:szCs w:val="24"/>
              </w:rPr>
            </w:pPr>
            <w:r w:rsidRPr="00565AE4">
              <w:rPr>
                <w:rFonts w:cs="Times New Roman"/>
                <w:sz w:val="24"/>
                <w:szCs w:val="24"/>
              </w:rPr>
              <w:t>Ziya ÖZTÜRKLER</w:t>
            </w:r>
          </w:p>
          <w:p w:rsidR="005407C2" w:rsidRPr="00565AE4" w:rsidRDefault="005407C2" w:rsidP="00942E33">
            <w:pPr>
              <w:ind w:firstLine="0"/>
              <w:rPr>
                <w:rFonts w:cs="Times New Roman"/>
                <w:sz w:val="24"/>
                <w:szCs w:val="24"/>
              </w:rPr>
            </w:pPr>
            <w:r w:rsidRPr="00565AE4">
              <w:rPr>
                <w:rFonts w:cs="Times New Roman"/>
                <w:sz w:val="24"/>
                <w:szCs w:val="24"/>
              </w:rPr>
              <w:t>Ahmet SAVAŞAN</w:t>
            </w:r>
          </w:p>
          <w:p w:rsidR="005407C2" w:rsidRPr="00565AE4" w:rsidRDefault="005407C2" w:rsidP="00942E33">
            <w:pPr>
              <w:ind w:firstLine="0"/>
              <w:rPr>
                <w:rFonts w:cs="Times New Roman"/>
                <w:sz w:val="24"/>
                <w:szCs w:val="24"/>
              </w:rPr>
            </w:pPr>
            <w:r w:rsidRPr="00565AE4">
              <w:rPr>
                <w:rFonts w:cs="Times New Roman"/>
                <w:sz w:val="24"/>
                <w:szCs w:val="24"/>
              </w:rPr>
              <w:t>Faiz SUCUOĞLU</w:t>
            </w:r>
          </w:p>
          <w:p w:rsidR="005407C2" w:rsidRPr="00565AE4" w:rsidRDefault="005407C2" w:rsidP="00942E33">
            <w:pPr>
              <w:ind w:firstLine="0"/>
              <w:rPr>
                <w:rFonts w:cs="Times New Roman"/>
                <w:sz w:val="24"/>
                <w:szCs w:val="24"/>
              </w:rPr>
            </w:pPr>
            <w:r w:rsidRPr="00565AE4">
              <w:rPr>
                <w:rFonts w:cs="Times New Roman"/>
                <w:sz w:val="24"/>
                <w:szCs w:val="24"/>
              </w:rPr>
              <w:t>Alişan ŞAN</w:t>
            </w:r>
          </w:p>
          <w:p w:rsidR="005407C2" w:rsidRPr="00565AE4" w:rsidRDefault="005407C2" w:rsidP="00942E33">
            <w:pPr>
              <w:ind w:firstLine="0"/>
              <w:rPr>
                <w:rFonts w:cs="Times New Roman"/>
                <w:sz w:val="24"/>
                <w:szCs w:val="24"/>
              </w:rPr>
            </w:pPr>
            <w:r w:rsidRPr="00565AE4">
              <w:rPr>
                <w:rFonts w:cs="Times New Roman"/>
                <w:sz w:val="24"/>
                <w:szCs w:val="24"/>
              </w:rPr>
              <w:t>Hasan TAÇOY</w:t>
            </w:r>
          </w:p>
          <w:p w:rsidR="005407C2" w:rsidRPr="00565AE4" w:rsidRDefault="005407C2" w:rsidP="00942E33">
            <w:pPr>
              <w:ind w:firstLine="0"/>
              <w:rPr>
                <w:rFonts w:cs="Times New Roman"/>
                <w:sz w:val="24"/>
                <w:szCs w:val="24"/>
              </w:rPr>
            </w:pPr>
            <w:r w:rsidRPr="00565AE4">
              <w:rPr>
                <w:rFonts w:cs="Times New Roman"/>
                <w:sz w:val="24"/>
                <w:szCs w:val="24"/>
              </w:rPr>
              <w:t>Hasan TOSUNOĞLU</w:t>
            </w:r>
          </w:p>
          <w:p w:rsidR="005407C2" w:rsidRPr="00565AE4" w:rsidRDefault="005407C2" w:rsidP="00942E33">
            <w:pPr>
              <w:ind w:firstLine="0"/>
              <w:rPr>
                <w:rFonts w:cs="Times New Roman"/>
                <w:sz w:val="24"/>
                <w:szCs w:val="24"/>
              </w:rPr>
            </w:pPr>
            <w:r w:rsidRPr="00565AE4">
              <w:rPr>
                <w:rFonts w:cs="Times New Roman"/>
                <w:sz w:val="24"/>
                <w:szCs w:val="24"/>
              </w:rPr>
              <w:t xml:space="preserve">Zorlu TÖRE </w:t>
            </w:r>
          </w:p>
          <w:p w:rsidR="005407C2" w:rsidRPr="00565AE4" w:rsidRDefault="005407C2" w:rsidP="00942E33">
            <w:pPr>
              <w:ind w:firstLine="0"/>
              <w:rPr>
                <w:rFonts w:cs="Times New Roman"/>
                <w:sz w:val="24"/>
                <w:szCs w:val="24"/>
              </w:rPr>
            </w:pPr>
            <w:r w:rsidRPr="00565AE4">
              <w:rPr>
                <w:rFonts w:cs="Times New Roman"/>
                <w:sz w:val="24"/>
                <w:szCs w:val="24"/>
              </w:rPr>
              <w:t>Emrah YEŞİLIRMAK</w:t>
            </w:r>
          </w:p>
        </w:tc>
        <w:tc>
          <w:tcPr>
            <w:tcW w:w="2835" w:type="dxa"/>
          </w:tcPr>
          <w:p w:rsidR="005407C2" w:rsidRPr="00565AE4" w:rsidRDefault="005407C2" w:rsidP="00942E33">
            <w:pPr>
              <w:ind w:firstLine="0"/>
              <w:rPr>
                <w:rFonts w:cs="Times New Roman"/>
                <w:sz w:val="24"/>
                <w:szCs w:val="24"/>
              </w:rPr>
            </w:pPr>
            <w:r w:rsidRPr="00565AE4">
              <w:rPr>
                <w:rFonts w:cs="Times New Roman"/>
                <w:sz w:val="24"/>
                <w:szCs w:val="24"/>
              </w:rPr>
              <w:t>Devrim BARÇIN</w:t>
            </w:r>
          </w:p>
          <w:p w:rsidR="005407C2" w:rsidRPr="00565AE4" w:rsidRDefault="005407C2" w:rsidP="00942E33">
            <w:pPr>
              <w:ind w:firstLine="0"/>
              <w:rPr>
                <w:rFonts w:cs="Times New Roman"/>
                <w:sz w:val="24"/>
                <w:szCs w:val="24"/>
              </w:rPr>
            </w:pPr>
            <w:r w:rsidRPr="00565AE4">
              <w:rPr>
                <w:rFonts w:cs="Times New Roman"/>
                <w:sz w:val="24"/>
                <w:szCs w:val="24"/>
              </w:rPr>
              <w:t>Şifa ÇOLAKOĞLU</w:t>
            </w:r>
          </w:p>
          <w:p w:rsidR="005407C2" w:rsidRPr="00565AE4" w:rsidRDefault="005407C2" w:rsidP="00942E33">
            <w:pPr>
              <w:ind w:firstLine="0"/>
              <w:rPr>
                <w:rFonts w:cs="Times New Roman"/>
                <w:sz w:val="24"/>
                <w:szCs w:val="24"/>
              </w:rPr>
            </w:pPr>
            <w:r w:rsidRPr="00565AE4">
              <w:rPr>
                <w:rFonts w:cs="Times New Roman"/>
                <w:sz w:val="24"/>
                <w:szCs w:val="24"/>
              </w:rPr>
              <w:t>Sıla Usar İNCİRLİ</w:t>
            </w:r>
          </w:p>
          <w:p w:rsidR="005407C2" w:rsidRPr="00565AE4" w:rsidRDefault="005407C2" w:rsidP="00942E33">
            <w:pPr>
              <w:ind w:firstLine="0"/>
              <w:rPr>
                <w:rFonts w:cs="Times New Roman"/>
                <w:sz w:val="24"/>
                <w:szCs w:val="24"/>
              </w:rPr>
            </w:pPr>
            <w:r w:rsidRPr="00565AE4">
              <w:rPr>
                <w:rFonts w:cs="Times New Roman"/>
                <w:sz w:val="24"/>
                <w:szCs w:val="24"/>
              </w:rPr>
              <w:t>Fazilet ÖZDENEFE</w:t>
            </w:r>
          </w:p>
          <w:p w:rsidR="005407C2" w:rsidRPr="00565AE4" w:rsidRDefault="005407C2" w:rsidP="00942E33">
            <w:pPr>
              <w:ind w:firstLine="0"/>
              <w:rPr>
                <w:rFonts w:cs="Times New Roman"/>
                <w:sz w:val="24"/>
                <w:szCs w:val="24"/>
              </w:rPr>
            </w:pPr>
            <w:r w:rsidRPr="00565AE4">
              <w:rPr>
                <w:rFonts w:cs="Times New Roman"/>
                <w:sz w:val="24"/>
                <w:szCs w:val="24"/>
              </w:rPr>
              <w:t>Erkut ŞAHALİ</w:t>
            </w:r>
          </w:p>
          <w:p w:rsidR="005407C2" w:rsidRPr="00565AE4" w:rsidRDefault="005407C2" w:rsidP="009C099E">
            <w:pPr>
              <w:rPr>
                <w:rFonts w:cs="Times New Roman"/>
                <w:sz w:val="24"/>
                <w:szCs w:val="24"/>
              </w:rPr>
            </w:pPr>
          </w:p>
          <w:p w:rsidR="005407C2" w:rsidRPr="00565AE4" w:rsidRDefault="005407C2" w:rsidP="009C099E">
            <w:pPr>
              <w:rPr>
                <w:rFonts w:cs="Times New Roman"/>
                <w:sz w:val="24"/>
                <w:szCs w:val="24"/>
              </w:rPr>
            </w:pPr>
          </w:p>
          <w:p w:rsidR="005407C2" w:rsidRPr="00565AE4" w:rsidRDefault="005407C2" w:rsidP="009C099E">
            <w:pPr>
              <w:rPr>
                <w:rFonts w:cs="Times New Roman"/>
                <w:sz w:val="24"/>
                <w:szCs w:val="24"/>
              </w:rPr>
            </w:pPr>
          </w:p>
          <w:p w:rsidR="005407C2" w:rsidRPr="00565AE4" w:rsidRDefault="005407C2" w:rsidP="009C099E">
            <w:pPr>
              <w:rPr>
                <w:rFonts w:cs="Times New Roman"/>
                <w:sz w:val="24"/>
                <w:szCs w:val="24"/>
                <w:u w:val="single"/>
              </w:rPr>
            </w:pPr>
          </w:p>
        </w:tc>
        <w:tc>
          <w:tcPr>
            <w:tcW w:w="3685" w:type="dxa"/>
          </w:tcPr>
          <w:p w:rsidR="005407C2" w:rsidRPr="00565AE4" w:rsidRDefault="005407C2" w:rsidP="00942E33">
            <w:pPr>
              <w:ind w:firstLine="0"/>
              <w:rPr>
                <w:rFonts w:cs="Times New Roman"/>
                <w:sz w:val="24"/>
                <w:szCs w:val="24"/>
              </w:rPr>
            </w:pPr>
            <w:r w:rsidRPr="00565AE4">
              <w:rPr>
                <w:rFonts w:cs="Times New Roman"/>
                <w:sz w:val="24"/>
                <w:szCs w:val="24"/>
              </w:rPr>
              <w:t>Asım AKANSOY</w:t>
            </w:r>
          </w:p>
          <w:p w:rsidR="005407C2" w:rsidRPr="00565AE4" w:rsidRDefault="005407C2" w:rsidP="00942E33">
            <w:pPr>
              <w:ind w:firstLine="0"/>
              <w:rPr>
                <w:rFonts w:cs="Times New Roman"/>
                <w:sz w:val="24"/>
                <w:szCs w:val="24"/>
              </w:rPr>
            </w:pPr>
            <w:r w:rsidRPr="00565AE4">
              <w:rPr>
                <w:rFonts w:cs="Times New Roman"/>
                <w:sz w:val="24"/>
                <w:szCs w:val="24"/>
              </w:rPr>
              <w:t>Sunat ATUN</w:t>
            </w:r>
          </w:p>
          <w:p w:rsidR="005407C2" w:rsidRPr="00565AE4" w:rsidRDefault="005407C2" w:rsidP="00942E33">
            <w:pPr>
              <w:ind w:firstLine="0"/>
              <w:rPr>
                <w:rFonts w:cs="Times New Roman"/>
                <w:sz w:val="24"/>
                <w:szCs w:val="24"/>
              </w:rPr>
            </w:pPr>
            <w:r w:rsidRPr="00565AE4">
              <w:rPr>
                <w:rFonts w:cs="Times New Roman"/>
                <w:sz w:val="24"/>
                <w:szCs w:val="24"/>
              </w:rPr>
              <w:t>Ayşegül BAYBARS</w:t>
            </w:r>
          </w:p>
          <w:p w:rsidR="005407C2" w:rsidRPr="00565AE4" w:rsidRDefault="005407C2" w:rsidP="00942E33">
            <w:pPr>
              <w:ind w:firstLine="0"/>
              <w:rPr>
                <w:rFonts w:cs="Times New Roman"/>
                <w:sz w:val="24"/>
                <w:szCs w:val="24"/>
              </w:rPr>
            </w:pPr>
            <w:r w:rsidRPr="00565AE4">
              <w:rPr>
                <w:rFonts w:cs="Times New Roman"/>
                <w:sz w:val="24"/>
                <w:szCs w:val="24"/>
              </w:rPr>
              <w:t>Filiz BESİM</w:t>
            </w:r>
          </w:p>
          <w:p w:rsidR="005407C2" w:rsidRPr="00565AE4" w:rsidRDefault="005407C2" w:rsidP="00942E33">
            <w:pPr>
              <w:ind w:firstLine="0"/>
              <w:rPr>
                <w:rFonts w:cs="Times New Roman"/>
                <w:sz w:val="24"/>
                <w:szCs w:val="24"/>
              </w:rPr>
            </w:pPr>
            <w:r w:rsidRPr="00565AE4">
              <w:rPr>
                <w:rFonts w:cs="Times New Roman"/>
                <w:sz w:val="24"/>
                <w:szCs w:val="24"/>
              </w:rPr>
              <w:t>Ceyhun BİRİNCİ</w:t>
            </w:r>
          </w:p>
          <w:p w:rsidR="005407C2" w:rsidRPr="00565AE4" w:rsidRDefault="005407C2" w:rsidP="00942E33">
            <w:pPr>
              <w:ind w:firstLine="0"/>
              <w:rPr>
                <w:rFonts w:cs="Times New Roman"/>
                <w:sz w:val="24"/>
                <w:szCs w:val="24"/>
              </w:rPr>
            </w:pPr>
            <w:r w:rsidRPr="00565AE4">
              <w:rPr>
                <w:rFonts w:cs="Times New Roman"/>
                <w:sz w:val="24"/>
                <w:szCs w:val="24"/>
              </w:rPr>
              <w:t>Armağan CANDAN</w:t>
            </w:r>
          </w:p>
          <w:p w:rsidR="005407C2" w:rsidRPr="00565AE4" w:rsidRDefault="005407C2" w:rsidP="00942E33">
            <w:pPr>
              <w:ind w:firstLine="0"/>
              <w:rPr>
                <w:rFonts w:cs="Times New Roman"/>
                <w:sz w:val="24"/>
                <w:szCs w:val="24"/>
              </w:rPr>
            </w:pPr>
            <w:r w:rsidRPr="00565AE4">
              <w:rPr>
                <w:rFonts w:cs="Times New Roman"/>
                <w:sz w:val="24"/>
                <w:szCs w:val="24"/>
              </w:rPr>
              <w:t>Doğuş DERYA</w:t>
            </w:r>
          </w:p>
          <w:p w:rsidR="005407C2" w:rsidRPr="00565AE4" w:rsidRDefault="005407C2" w:rsidP="00942E33">
            <w:pPr>
              <w:ind w:firstLine="0"/>
              <w:rPr>
                <w:rFonts w:cs="Times New Roman"/>
                <w:sz w:val="24"/>
                <w:szCs w:val="24"/>
              </w:rPr>
            </w:pPr>
            <w:r w:rsidRPr="00565AE4">
              <w:rPr>
                <w:rFonts w:cs="Times New Roman"/>
                <w:sz w:val="24"/>
                <w:szCs w:val="24"/>
              </w:rPr>
              <w:t>Tufan ERHÜRMAN</w:t>
            </w:r>
          </w:p>
          <w:p w:rsidR="005407C2" w:rsidRPr="00565AE4" w:rsidRDefault="005407C2" w:rsidP="00942E33">
            <w:pPr>
              <w:ind w:firstLine="0"/>
              <w:rPr>
                <w:rFonts w:cs="Times New Roman"/>
                <w:sz w:val="24"/>
                <w:szCs w:val="24"/>
              </w:rPr>
            </w:pPr>
            <w:r w:rsidRPr="00565AE4">
              <w:rPr>
                <w:rFonts w:cs="Times New Roman"/>
                <w:sz w:val="24"/>
                <w:szCs w:val="24"/>
              </w:rPr>
              <w:t>Biray HAMZAOĞULLARI</w:t>
            </w:r>
          </w:p>
          <w:p w:rsidR="005407C2" w:rsidRPr="00565AE4" w:rsidRDefault="005407C2" w:rsidP="00942E33">
            <w:pPr>
              <w:ind w:firstLine="0"/>
              <w:rPr>
                <w:rFonts w:cs="Times New Roman"/>
                <w:sz w:val="24"/>
                <w:szCs w:val="24"/>
              </w:rPr>
            </w:pPr>
            <w:r w:rsidRPr="00565AE4">
              <w:rPr>
                <w:rFonts w:cs="Times New Roman"/>
                <w:sz w:val="24"/>
                <w:szCs w:val="24"/>
              </w:rPr>
              <w:t>Fide KÜRŞAT</w:t>
            </w:r>
          </w:p>
          <w:p w:rsidR="005407C2" w:rsidRPr="00565AE4" w:rsidRDefault="005407C2" w:rsidP="00942E33">
            <w:pPr>
              <w:ind w:firstLine="0"/>
              <w:rPr>
                <w:rFonts w:cs="Times New Roman"/>
                <w:sz w:val="24"/>
                <w:szCs w:val="24"/>
              </w:rPr>
            </w:pPr>
            <w:r w:rsidRPr="00565AE4">
              <w:rPr>
                <w:rFonts w:cs="Times New Roman"/>
                <w:sz w:val="24"/>
                <w:szCs w:val="24"/>
              </w:rPr>
              <w:t>Ali PİLLİ</w:t>
            </w:r>
          </w:p>
          <w:p w:rsidR="005407C2" w:rsidRPr="00565AE4" w:rsidRDefault="005407C2" w:rsidP="00942E33">
            <w:pPr>
              <w:ind w:firstLine="0"/>
              <w:rPr>
                <w:rFonts w:cs="Times New Roman"/>
                <w:sz w:val="24"/>
                <w:szCs w:val="24"/>
              </w:rPr>
            </w:pPr>
            <w:r w:rsidRPr="00565AE4">
              <w:rPr>
                <w:rFonts w:cs="Times New Roman"/>
                <w:sz w:val="24"/>
                <w:szCs w:val="24"/>
              </w:rPr>
              <w:t>Jale Refik ROGERS</w:t>
            </w:r>
          </w:p>
          <w:p w:rsidR="005407C2" w:rsidRPr="00565AE4" w:rsidRDefault="005407C2" w:rsidP="00942E33">
            <w:pPr>
              <w:ind w:firstLine="0"/>
              <w:rPr>
                <w:rFonts w:cs="Times New Roman"/>
                <w:sz w:val="24"/>
                <w:szCs w:val="24"/>
              </w:rPr>
            </w:pPr>
            <w:r w:rsidRPr="00565AE4">
              <w:rPr>
                <w:rFonts w:cs="Times New Roman"/>
                <w:sz w:val="24"/>
                <w:szCs w:val="24"/>
              </w:rPr>
              <w:t>Ürün SOLYALI</w:t>
            </w:r>
          </w:p>
          <w:p w:rsidR="005407C2" w:rsidRPr="00565AE4" w:rsidRDefault="005407C2" w:rsidP="00942E33">
            <w:pPr>
              <w:ind w:firstLine="0"/>
              <w:rPr>
                <w:rFonts w:cs="Times New Roman"/>
                <w:sz w:val="24"/>
                <w:szCs w:val="24"/>
              </w:rPr>
            </w:pPr>
            <w:r w:rsidRPr="00565AE4">
              <w:rPr>
                <w:rFonts w:cs="Times New Roman"/>
                <w:sz w:val="24"/>
                <w:szCs w:val="24"/>
              </w:rPr>
              <w:t>Salahi ŞAHİNER</w:t>
            </w:r>
          </w:p>
          <w:p w:rsidR="005407C2" w:rsidRPr="00565AE4" w:rsidRDefault="005407C2" w:rsidP="00942E33">
            <w:pPr>
              <w:ind w:firstLine="0"/>
              <w:rPr>
                <w:rFonts w:cs="Times New Roman"/>
                <w:sz w:val="24"/>
                <w:szCs w:val="24"/>
              </w:rPr>
            </w:pPr>
            <w:r w:rsidRPr="00565AE4">
              <w:rPr>
                <w:rFonts w:cs="Times New Roman"/>
                <w:sz w:val="24"/>
                <w:szCs w:val="24"/>
              </w:rPr>
              <w:t>Ongun TALAT</w:t>
            </w:r>
          </w:p>
          <w:p w:rsidR="005407C2" w:rsidRPr="00565AE4" w:rsidRDefault="005407C2" w:rsidP="00942E33">
            <w:pPr>
              <w:ind w:firstLine="0"/>
              <w:rPr>
                <w:rFonts w:cs="Times New Roman"/>
                <w:sz w:val="24"/>
                <w:szCs w:val="24"/>
              </w:rPr>
            </w:pPr>
            <w:r w:rsidRPr="00565AE4">
              <w:rPr>
                <w:rFonts w:cs="Times New Roman"/>
                <w:sz w:val="24"/>
                <w:szCs w:val="24"/>
              </w:rPr>
              <w:t>Fikri TOROS</w:t>
            </w:r>
          </w:p>
          <w:p w:rsidR="005407C2" w:rsidRPr="00565AE4" w:rsidRDefault="005407C2" w:rsidP="00942E33">
            <w:pPr>
              <w:ind w:firstLine="0"/>
              <w:rPr>
                <w:rFonts w:cs="Times New Roman"/>
                <w:sz w:val="24"/>
                <w:szCs w:val="24"/>
              </w:rPr>
            </w:pPr>
            <w:r w:rsidRPr="00565AE4">
              <w:rPr>
                <w:rFonts w:cs="Times New Roman"/>
                <w:sz w:val="24"/>
                <w:szCs w:val="24"/>
              </w:rPr>
              <w:t>Teberrüken ULUÇAY</w:t>
            </w:r>
          </w:p>
          <w:p w:rsidR="005407C2" w:rsidRPr="00565AE4" w:rsidRDefault="005407C2" w:rsidP="00942E33">
            <w:pPr>
              <w:ind w:firstLine="0"/>
              <w:rPr>
                <w:rFonts w:cs="Times New Roman"/>
                <w:sz w:val="24"/>
                <w:szCs w:val="24"/>
              </w:rPr>
            </w:pPr>
            <w:r w:rsidRPr="00565AE4">
              <w:rPr>
                <w:rFonts w:cs="Times New Roman"/>
                <w:sz w:val="24"/>
                <w:szCs w:val="24"/>
              </w:rPr>
              <w:t>Ünal ÜSTEL</w:t>
            </w:r>
          </w:p>
          <w:p w:rsidR="005407C2" w:rsidRPr="00565AE4" w:rsidRDefault="005407C2" w:rsidP="009C099E">
            <w:pPr>
              <w:rPr>
                <w:rFonts w:cs="Times New Roman"/>
                <w:sz w:val="24"/>
                <w:szCs w:val="24"/>
              </w:rPr>
            </w:pPr>
          </w:p>
          <w:p w:rsidR="005407C2" w:rsidRPr="00565AE4" w:rsidRDefault="005407C2" w:rsidP="009C099E">
            <w:pPr>
              <w:rPr>
                <w:rFonts w:cs="Times New Roman"/>
                <w:sz w:val="24"/>
                <w:szCs w:val="24"/>
                <w:u w:val="single"/>
              </w:rPr>
            </w:pPr>
          </w:p>
        </w:tc>
      </w:tr>
    </w:tbl>
    <w:p w:rsidR="00B365EF" w:rsidRDefault="00B365EF"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 xml:space="preserve">BAŞKAN – Oylama sonucunu tutanağa göre açıklıyorum, kabul 26, ret 5. Hayırlı uğurlu olsun. Oyçokluğu ile kabul edildi. </w:t>
      </w:r>
    </w:p>
    <w:p w:rsidR="005407C2" w:rsidRPr="00565AE4" w:rsidRDefault="005407C2" w:rsidP="005407C2">
      <w:pPr>
        <w:ind w:firstLine="720"/>
        <w:rPr>
          <w:rFonts w:cs="Times New Roman"/>
          <w:sz w:val="24"/>
          <w:szCs w:val="24"/>
        </w:rPr>
      </w:pPr>
    </w:p>
    <w:p w:rsidR="005407C2" w:rsidRPr="00565AE4" w:rsidRDefault="005407C2" w:rsidP="005407C2">
      <w:pPr>
        <w:ind w:firstLine="720"/>
        <w:rPr>
          <w:rFonts w:cs="Times New Roman"/>
          <w:sz w:val="24"/>
          <w:szCs w:val="24"/>
        </w:rPr>
      </w:pPr>
      <w:r w:rsidRPr="00565AE4">
        <w:rPr>
          <w:rFonts w:cs="Times New Roman"/>
          <w:sz w:val="24"/>
          <w:szCs w:val="24"/>
        </w:rPr>
        <w:t>Sayın milletvekilleri; gündem gereği görüşmeler sona ermiştir. Sayın milletvekilleri; gelecek birleşim 17 Ocak 2023 Salı günü saat 10.00’da yapılacaktır. Gündem elektronik posta yoluyla e-maillerinize gönderilecek ayrıca web sayfamızda yayınlanacaktır. Birleşimi burada kapatıyorum. Teşekkür ederim.</w:t>
      </w:r>
    </w:p>
    <w:p w:rsidR="005407C2" w:rsidRPr="00565AE4" w:rsidRDefault="005407C2" w:rsidP="005407C2">
      <w:pPr>
        <w:ind w:firstLine="720"/>
        <w:rPr>
          <w:rFonts w:cs="Times New Roman"/>
          <w:sz w:val="24"/>
          <w:szCs w:val="24"/>
        </w:rPr>
      </w:pPr>
    </w:p>
    <w:p w:rsidR="005407C2" w:rsidRPr="00565AE4" w:rsidRDefault="005407C2" w:rsidP="005407C2">
      <w:pPr>
        <w:ind w:firstLine="720"/>
        <w:jc w:val="right"/>
        <w:rPr>
          <w:rFonts w:cs="Times New Roman"/>
          <w:sz w:val="24"/>
          <w:szCs w:val="24"/>
        </w:rPr>
      </w:pPr>
      <w:r w:rsidRPr="00565AE4">
        <w:rPr>
          <w:rFonts w:cs="Times New Roman"/>
          <w:sz w:val="24"/>
          <w:szCs w:val="24"/>
        </w:rPr>
        <w:t>(Kapanış Saati: 17.13)</w:t>
      </w:r>
    </w:p>
    <w:p w:rsidR="005407C2" w:rsidRPr="00565AE4" w:rsidRDefault="005407C2" w:rsidP="005407C2">
      <w:pPr>
        <w:ind w:firstLine="0"/>
        <w:rPr>
          <w:rFonts w:cs="Times New Roman"/>
          <w:sz w:val="24"/>
          <w:szCs w:val="24"/>
        </w:rPr>
      </w:pPr>
      <w:r w:rsidRPr="00565AE4">
        <w:rPr>
          <w:rFonts w:cs="Times New Roman"/>
          <w:sz w:val="24"/>
          <w:szCs w:val="24"/>
        </w:rPr>
        <w:t xml:space="preserve"> </w:t>
      </w:r>
    </w:p>
    <w:p w:rsidR="00462E86" w:rsidRDefault="00462E86">
      <w:pPr>
        <w:ind w:firstLine="0"/>
        <w:jc w:val="left"/>
        <w:rPr>
          <w:rFonts w:cs="Times New Roman"/>
          <w:sz w:val="24"/>
          <w:szCs w:val="24"/>
        </w:rPr>
      </w:pPr>
      <w:r>
        <w:rPr>
          <w:rFonts w:cs="Times New Roman"/>
          <w:sz w:val="24"/>
          <w:szCs w:val="24"/>
        </w:rPr>
        <w:br w:type="page"/>
      </w:r>
    </w:p>
    <w:p w:rsidR="005407C2" w:rsidRPr="00462E86" w:rsidRDefault="005407C2" w:rsidP="005407C2">
      <w:pPr>
        <w:ind w:firstLine="0"/>
        <w:rPr>
          <w:rFonts w:cs="Times New Roman"/>
          <w:sz w:val="24"/>
          <w:szCs w:val="24"/>
        </w:rPr>
      </w:pPr>
    </w:p>
    <w:p w:rsidR="005407C2" w:rsidRPr="00462E86" w:rsidRDefault="005407C2" w:rsidP="005407C2">
      <w:pPr>
        <w:ind w:firstLine="0"/>
        <w:rPr>
          <w:rFonts w:cs="Times New Roman"/>
          <w:sz w:val="24"/>
          <w:szCs w:val="24"/>
        </w:rPr>
      </w:pPr>
    </w:p>
    <w:p w:rsidR="005407C2" w:rsidRPr="00462E86" w:rsidRDefault="005407C2" w:rsidP="005407C2">
      <w:pPr>
        <w:ind w:firstLine="0"/>
        <w:jc w:val="left"/>
        <w:rPr>
          <w:rFonts w:eastAsia="Times New Roman" w:cs="Times New Roman"/>
          <w:sz w:val="24"/>
          <w:szCs w:val="24"/>
        </w:rPr>
      </w:pPr>
      <w:proofErr w:type="gramStart"/>
      <w:r w:rsidRPr="00462E86">
        <w:rPr>
          <w:rFonts w:eastAsia="Times New Roman" w:cs="Times New Roman"/>
          <w:sz w:val="24"/>
          <w:szCs w:val="24"/>
        </w:rPr>
        <w:t>DÖNEM : X</w:t>
      </w:r>
      <w:proofErr w:type="gramEnd"/>
      <w:r w:rsidRPr="00462E86">
        <w:rPr>
          <w:rFonts w:eastAsia="Times New Roman" w:cs="Times New Roman"/>
          <w:sz w:val="24"/>
          <w:szCs w:val="24"/>
        </w:rPr>
        <w:t xml:space="preserve">                                                                                                        YIL : 2</w:t>
      </w:r>
    </w:p>
    <w:p w:rsidR="005407C2" w:rsidRPr="00462E86" w:rsidRDefault="005407C2" w:rsidP="005407C2">
      <w:pPr>
        <w:ind w:firstLine="0"/>
        <w:jc w:val="center"/>
        <w:rPr>
          <w:rFonts w:eastAsia="Times New Roman" w:cs="Times New Roman"/>
          <w:sz w:val="24"/>
          <w:szCs w:val="24"/>
        </w:rPr>
      </w:pPr>
    </w:p>
    <w:p w:rsidR="005407C2" w:rsidRPr="00462E86" w:rsidRDefault="005407C2" w:rsidP="005407C2">
      <w:pPr>
        <w:ind w:firstLine="0"/>
        <w:jc w:val="center"/>
        <w:rPr>
          <w:rFonts w:eastAsia="Times New Roman" w:cs="Times New Roman"/>
          <w:sz w:val="24"/>
          <w:szCs w:val="24"/>
        </w:rPr>
      </w:pPr>
      <w:r w:rsidRPr="00462E86">
        <w:rPr>
          <w:rFonts w:eastAsia="Times New Roman" w:cs="Times New Roman"/>
          <w:sz w:val="24"/>
          <w:szCs w:val="24"/>
        </w:rPr>
        <w:t>CUMHURİYET MECLİSİ</w:t>
      </w:r>
    </w:p>
    <w:p w:rsidR="005407C2" w:rsidRPr="00462E86" w:rsidRDefault="005407C2" w:rsidP="005407C2">
      <w:pPr>
        <w:ind w:firstLine="0"/>
        <w:jc w:val="center"/>
        <w:rPr>
          <w:rFonts w:eastAsia="Times New Roman" w:cs="Times New Roman"/>
          <w:sz w:val="24"/>
          <w:szCs w:val="24"/>
        </w:rPr>
      </w:pPr>
      <w:r w:rsidRPr="00462E86">
        <w:rPr>
          <w:rFonts w:eastAsia="Times New Roman" w:cs="Times New Roman"/>
          <w:sz w:val="24"/>
          <w:szCs w:val="24"/>
        </w:rPr>
        <w:t>GÜNDEMİ</w:t>
      </w:r>
    </w:p>
    <w:p w:rsidR="005407C2" w:rsidRPr="00462E86" w:rsidRDefault="005407C2" w:rsidP="005407C2">
      <w:pPr>
        <w:ind w:firstLine="0"/>
        <w:jc w:val="center"/>
        <w:rPr>
          <w:rFonts w:eastAsia="Times New Roman" w:cs="Times New Roman"/>
          <w:sz w:val="24"/>
          <w:szCs w:val="24"/>
        </w:rPr>
      </w:pPr>
      <w:r w:rsidRPr="00462E86">
        <w:rPr>
          <w:rFonts w:eastAsia="Times New Roman" w:cs="Times New Roman"/>
          <w:sz w:val="24"/>
          <w:szCs w:val="24"/>
        </w:rPr>
        <w:t xml:space="preserve">  </w:t>
      </w:r>
      <w:proofErr w:type="gramStart"/>
      <w:r w:rsidRPr="00462E86">
        <w:rPr>
          <w:rFonts w:eastAsia="Times New Roman" w:cs="Times New Roman"/>
          <w:sz w:val="24"/>
          <w:szCs w:val="24"/>
        </w:rPr>
        <w:t>24’ncü  Birleşim</w:t>
      </w:r>
      <w:proofErr w:type="gramEnd"/>
    </w:p>
    <w:p w:rsidR="005407C2" w:rsidRPr="00462E86" w:rsidRDefault="005407C2" w:rsidP="005407C2">
      <w:pPr>
        <w:ind w:firstLine="0"/>
        <w:jc w:val="center"/>
        <w:rPr>
          <w:rFonts w:eastAsia="Times New Roman" w:cs="Times New Roman"/>
          <w:sz w:val="24"/>
          <w:szCs w:val="24"/>
        </w:rPr>
      </w:pPr>
      <w:r w:rsidRPr="00462E86">
        <w:rPr>
          <w:rFonts w:eastAsia="Times New Roman" w:cs="Times New Roman"/>
          <w:sz w:val="24"/>
          <w:szCs w:val="24"/>
        </w:rPr>
        <w:t xml:space="preserve">16 </w:t>
      </w:r>
      <w:proofErr w:type="gramStart"/>
      <w:r w:rsidRPr="00462E86">
        <w:rPr>
          <w:rFonts w:eastAsia="Times New Roman" w:cs="Times New Roman"/>
          <w:sz w:val="24"/>
          <w:szCs w:val="24"/>
        </w:rPr>
        <w:t>Ocak  2023</w:t>
      </w:r>
      <w:proofErr w:type="gramEnd"/>
      <w:r w:rsidRPr="00462E86">
        <w:rPr>
          <w:rFonts w:eastAsia="Times New Roman" w:cs="Times New Roman"/>
          <w:sz w:val="24"/>
          <w:szCs w:val="24"/>
        </w:rPr>
        <w:t>, Pazartesi</w:t>
      </w:r>
    </w:p>
    <w:p w:rsidR="005407C2" w:rsidRPr="00462E86" w:rsidRDefault="005407C2" w:rsidP="005407C2">
      <w:pPr>
        <w:ind w:firstLine="0"/>
        <w:jc w:val="center"/>
        <w:rPr>
          <w:rFonts w:eastAsia="Times New Roman" w:cs="Times New Roman"/>
          <w:sz w:val="24"/>
          <w:szCs w:val="24"/>
        </w:rPr>
      </w:pPr>
      <w:r w:rsidRPr="00462E86">
        <w:rPr>
          <w:rFonts w:eastAsia="Times New Roman" w:cs="Times New Roman"/>
          <w:sz w:val="24"/>
          <w:szCs w:val="24"/>
        </w:rPr>
        <w:t>Saat: 10.00</w:t>
      </w:r>
    </w:p>
    <w:p w:rsidR="005407C2" w:rsidRPr="00462E86" w:rsidRDefault="005407C2" w:rsidP="005407C2">
      <w:pPr>
        <w:ind w:firstLine="0"/>
        <w:jc w:val="left"/>
        <w:rPr>
          <w:rFonts w:eastAsia="Times New Roman" w:cs="Times New Roman"/>
          <w:sz w:val="24"/>
          <w:szCs w:val="24"/>
          <w:u w:val="single"/>
        </w:rPr>
      </w:pPr>
      <w:r w:rsidRPr="00462E86">
        <w:rPr>
          <w:rFonts w:eastAsia="Times New Roman" w:cs="Times New Roman"/>
          <w:sz w:val="24"/>
          <w:szCs w:val="24"/>
        </w:rPr>
        <w:t xml:space="preserve">                                                                                                 </w:t>
      </w:r>
    </w:p>
    <w:p w:rsidR="005407C2" w:rsidRPr="00462E86" w:rsidRDefault="005407C2" w:rsidP="005407C2">
      <w:pPr>
        <w:ind w:firstLine="0"/>
        <w:jc w:val="left"/>
        <w:rPr>
          <w:rFonts w:eastAsia="Times New Roman" w:cs="Times New Roman"/>
          <w:sz w:val="24"/>
          <w:szCs w:val="24"/>
        </w:rPr>
      </w:pPr>
      <w:r w:rsidRPr="00462E86">
        <w:rPr>
          <w:rFonts w:eastAsia="Times New Roman" w:cs="Times New Roman"/>
          <w:sz w:val="24"/>
          <w:szCs w:val="24"/>
          <w:u w:val="single"/>
        </w:rPr>
        <w:t>GÜNDEM:</w:t>
      </w:r>
    </w:p>
    <w:tbl>
      <w:tblPr>
        <w:tblW w:w="9885" w:type="dxa"/>
        <w:tblLayout w:type="fixed"/>
        <w:tblLook w:val="04A0" w:firstRow="1" w:lastRow="0" w:firstColumn="1" w:lastColumn="0" w:noHBand="0" w:noVBand="1"/>
      </w:tblPr>
      <w:tblGrid>
        <w:gridCol w:w="9735"/>
        <w:gridCol w:w="150"/>
      </w:tblGrid>
      <w:tr w:rsidR="005407C2" w:rsidRPr="00462E86" w:rsidTr="009C099E">
        <w:tc>
          <w:tcPr>
            <w:tcW w:w="9885" w:type="dxa"/>
            <w:gridSpan w:val="2"/>
          </w:tcPr>
          <w:p w:rsidR="005407C2" w:rsidRPr="00462E86" w:rsidRDefault="005407C2" w:rsidP="009C099E">
            <w:pPr>
              <w:spacing w:line="276" w:lineRule="auto"/>
              <w:ind w:firstLine="0"/>
              <w:jc w:val="left"/>
              <w:rPr>
                <w:rFonts w:eastAsia="Times New Roman" w:cs="Times New Roman"/>
                <w:sz w:val="24"/>
                <w:szCs w:val="24"/>
              </w:rPr>
            </w:pPr>
          </w:p>
        </w:tc>
      </w:tr>
      <w:tr w:rsidR="005407C2" w:rsidRPr="00462E86" w:rsidTr="009C099E">
        <w:tc>
          <w:tcPr>
            <w:tcW w:w="9885" w:type="dxa"/>
            <w:gridSpan w:val="2"/>
          </w:tcPr>
          <w:p w:rsidR="005407C2" w:rsidRPr="00462E86" w:rsidRDefault="005407C2" w:rsidP="009C099E">
            <w:pPr>
              <w:spacing w:line="276" w:lineRule="auto"/>
              <w:ind w:firstLine="0"/>
              <w:rPr>
                <w:rFonts w:eastAsia="Times New Roman" w:cs="Times New Roman"/>
                <w:sz w:val="24"/>
                <w:szCs w:val="24"/>
              </w:rPr>
            </w:pPr>
            <w:r w:rsidRPr="00462E86">
              <w:rPr>
                <w:rFonts w:eastAsia="Times New Roman" w:cs="Times New Roman"/>
                <w:sz w:val="24"/>
                <w:szCs w:val="24"/>
              </w:rPr>
              <w:t>I. BAŞKANLIĞIN GENEL KURULA SUNUŞLARI:</w:t>
            </w:r>
          </w:p>
          <w:p w:rsidR="005407C2" w:rsidRPr="00462E86" w:rsidRDefault="005407C2" w:rsidP="009C099E">
            <w:pPr>
              <w:spacing w:line="276" w:lineRule="auto"/>
              <w:ind w:firstLine="0"/>
              <w:jc w:val="left"/>
              <w:rPr>
                <w:rFonts w:eastAsia="Times New Roman" w:cs="Times New Roman"/>
                <w:sz w:val="24"/>
                <w:szCs w:val="24"/>
              </w:rPr>
            </w:pPr>
          </w:p>
        </w:tc>
      </w:tr>
      <w:tr w:rsidR="005407C2" w:rsidRPr="00462E86" w:rsidTr="009C099E">
        <w:tc>
          <w:tcPr>
            <w:tcW w:w="9885" w:type="dxa"/>
            <w:gridSpan w:val="2"/>
            <w:hideMark/>
          </w:tcPr>
          <w:p w:rsidR="005407C2" w:rsidRPr="00462E86" w:rsidRDefault="005407C2" w:rsidP="009C099E">
            <w:pPr>
              <w:spacing w:line="276" w:lineRule="auto"/>
              <w:ind w:firstLine="0"/>
              <w:rPr>
                <w:rFonts w:eastAsia="Times New Roman" w:cs="Times New Roman"/>
                <w:noProof/>
                <w:sz w:val="24"/>
                <w:szCs w:val="24"/>
              </w:rPr>
            </w:pPr>
            <w:r w:rsidRPr="00462E86">
              <w:rPr>
                <w:rFonts w:eastAsia="Times New Roman" w:cs="Times New Roman"/>
                <w:noProof/>
                <w:sz w:val="24"/>
                <w:szCs w:val="24"/>
              </w:rPr>
              <w:t>- Bu Kısımda Sunuşlara yer verilecektir.</w:t>
            </w:r>
          </w:p>
        </w:tc>
      </w:tr>
      <w:tr w:rsidR="005407C2" w:rsidRPr="00462E86" w:rsidTr="009C099E">
        <w:tc>
          <w:tcPr>
            <w:tcW w:w="9885" w:type="dxa"/>
            <w:gridSpan w:val="2"/>
          </w:tcPr>
          <w:p w:rsidR="005407C2" w:rsidRPr="00462E86" w:rsidRDefault="005407C2" w:rsidP="009C099E">
            <w:pPr>
              <w:spacing w:line="276" w:lineRule="auto"/>
              <w:ind w:firstLine="0"/>
              <w:rPr>
                <w:rFonts w:eastAsia="Times New Roman" w:cs="Times New Roman"/>
                <w:noProof/>
                <w:sz w:val="24"/>
                <w:szCs w:val="24"/>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rPr>
            </w:pPr>
            <w:r w:rsidRPr="00462E86">
              <w:rPr>
                <w:rFonts w:eastAsia="Times New Roman" w:cs="Times New Roman"/>
                <w:sz w:val="24"/>
                <w:szCs w:val="24"/>
              </w:rPr>
              <w:t>II. ÖZEL GÜNDEMDE YER ALACAK İŞLER.</w:t>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lang w:val="en-AU" w:eastAsia="tr-TR"/>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rPr>
            </w:pPr>
            <w:r w:rsidRPr="00462E86">
              <w:rPr>
                <w:rFonts w:eastAsia="Times New Roman" w:cs="Times New Roman"/>
                <w:sz w:val="24"/>
                <w:szCs w:val="24"/>
              </w:rPr>
              <w:t>III. KOMİTELERDEN GELEN TASARI VE ÖNERİLER İLE GÖRÜŞÜLECEK DİĞER İŞLER:</w:t>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t xml:space="preserve">(1) Birleştirilmiş Belediyeler (Değişiklik) </w:t>
            </w:r>
            <w:r w:rsidRPr="00462E86">
              <w:rPr>
                <w:rFonts w:eastAsia="Times New Roman" w:cs="Times New Roman"/>
                <w:noProof/>
                <w:sz w:val="24"/>
                <w:szCs w:val="24"/>
              </w:rPr>
              <w:t>Yasa Tasarısı (Y.T.No:1/1/2022-Y.T.No:7/1/2022)  ve İdari, Kamu ve Sağlık İşleri</w:t>
            </w:r>
            <w:r w:rsidRPr="00462E86">
              <w:rPr>
                <w:rFonts w:eastAsia="Times New Roman" w:cs="Times New Roman"/>
                <w:sz w:val="24"/>
                <w:szCs w:val="24"/>
                <w:lang w:val="en-AU" w:eastAsia="tr-TR"/>
              </w:rPr>
              <w:t xml:space="preserve"> Komitesinin Tasarıya İlişkin Raporu.</w:t>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lang w:val="en-AU" w:eastAsia="tr-TR"/>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t>IV. SEÇİMLER VE OYLAMASI YAPILACAK İŞLER.</w:t>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lang w:val="en-AU" w:eastAsia="tr-TR"/>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t>V. GÜNCEL KONUŞMALAR.</w:t>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br w:type="page"/>
            </w:r>
            <w:r w:rsidRPr="00462E86">
              <w:rPr>
                <w:rFonts w:eastAsia="Times New Roman" w:cs="Times New Roman"/>
                <w:sz w:val="24"/>
                <w:szCs w:val="24"/>
                <w:lang w:val="en-AU" w:eastAsia="tr-TR"/>
              </w:rPr>
              <w:br w:type="page"/>
            </w: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t>VI. GENEL GÖRÜŞME VE MECLİS ARAŞTIRMASI İLE İLGİLİ İŞLER.</w:t>
            </w:r>
            <w:r w:rsidRPr="00462E86">
              <w:rPr>
                <w:rFonts w:eastAsia="Times New Roman" w:cs="Times New Roman"/>
                <w:sz w:val="24"/>
                <w:szCs w:val="24"/>
                <w:lang w:val="en-AU" w:eastAsia="tr-TR"/>
              </w:rPr>
              <w:tab/>
            </w:r>
          </w:p>
        </w:tc>
      </w:tr>
      <w:tr w:rsidR="005407C2" w:rsidRPr="00462E86" w:rsidTr="009C099E">
        <w:trPr>
          <w:gridAfter w:val="1"/>
          <w:wAfter w:w="150" w:type="dxa"/>
        </w:trPr>
        <w:tc>
          <w:tcPr>
            <w:tcW w:w="9735" w:type="dxa"/>
          </w:tcPr>
          <w:p w:rsidR="005407C2" w:rsidRPr="00462E86" w:rsidRDefault="005407C2" w:rsidP="009C099E">
            <w:pPr>
              <w:spacing w:line="276" w:lineRule="auto"/>
              <w:ind w:firstLine="0"/>
              <w:rPr>
                <w:rFonts w:eastAsia="Times New Roman" w:cs="Times New Roman"/>
                <w:sz w:val="24"/>
                <w:szCs w:val="24"/>
                <w:lang w:val="en-AU" w:eastAsia="tr-TR"/>
              </w:rPr>
            </w:pPr>
          </w:p>
        </w:tc>
      </w:tr>
      <w:tr w:rsidR="005407C2" w:rsidRPr="00462E86" w:rsidTr="009C099E">
        <w:trPr>
          <w:gridAfter w:val="1"/>
          <w:wAfter w:w="150" w:type="dxa"/>
        </w:trPr>
        <w:tc>
          <w:tcPr>
            <w:tcW w:w="9735" w:type="dxa"/>
            <w:hideMark/>
          </w:tcPr>
          <w:p w:rsidR="005407C2" w:rsidRPr="00462E86" w:rsidRDefault="005407C2" w:rsidP="009C099E">
            <w:pPr>
              <w:spacing w:line="276" w:lineRule="auto"/>
              <w:ind w:firstLine="0"/>
              <w:rPr>
                <w:rFonts w:eastAsia="Times New Roman" w:cs="Times New Roman"/>
                <w:sz w:val="24"/>
                <w:szCs w:val="24"/>
                <w:lang w:val="en-AU" w:eastAsia="tr-TR"/>
              </w:rPr>
            </w:pPr>
            <w:r w:rsidRPr="00462E86">
              <w:rPr>
                <w:rFonts w:eastAsia="Times New Roman" w:cs="Times New Roman"/>
                <w:sz w:val="24"/>
                <w:szCs w:val="24"/>
                <w:lang w:val="en-AU" w:eastAsia="tr-TR"/>
              </w:rPr>
              <w:br w:type="page"/>
            </w:r>
            <w:r w:rsidRPr="00462E86">
              <w:rPr>
                <w:rFonts w:eastAsia="Times New Roman" w:cs="Times New Roman"/>
                <w:sz w:val="24"/>
                <w:szCs w:val="24"/>
                <w:lang w:val="en-AU" w:eastAsia="tr-TR"/>
              </w:rPr>
              <w:br w:type="page"/>
            </w:r>
            <w:r w:rsidRPr="00462E86">
              <w:rPr>
                <w:rFonts w:eastAsia="Times New Roman" w:cs="Times New Roman"/>
                <w:sz w:val="24"/>
                <w:szCs w:val="24"/>
                <w:lang w:val="en-AU" w:eastAsia="tr-TR"/>
              </w:rPr>
              <w:br w:type="page"/>
              <w:t>VII. SORULAR.</w:t>
            </w:r>
          </w:p>
        </w:tc>
      </w:tr>
    </w:tbl>
    <w:p w:rsidR="005407C2" w:rsidRPr="00462E86" w:rsidRDefault="005407C2" w:rsidP="005407C2">
      <w:pPr>
        <w:ind w:firstLine="0"/>
        <w:rPr>
          <w:rFonts w:cs="Times New Roman"/>
          <w:sz w:val="24"/>
          <w:szCs w:val="24"/>
        </w:rPr>
      </w:pPr>
    </w:p>
    <w:p w:rsidR="005407C2" w:rsidRPr="00462E86" w:rsidRDefault="005407C2" w:rsidP="001C31A9">
      <w:pPr>
        <w:rPr>
          <w:rFonts w:cs="Times New Roman"/>
          <w:sz w:val="16"/>
          <w:szCs w:val="16"/>
        </w:rPr>
      </w:pPr>
      <w:r w:rsidRPr="00462E86">
        <w:rPr>
          <w:rFonts w:cs="Times New Roman"/>
          <w:sz w:val="24"/>
          <w:szCs w:val="24"/>
        </w:rPr>
        <w:tab/>
      </w:r>
      <w:proofErr w:type="gramStart"/>
      <w:r w:rsidR="00462E86" w:rsidRPr="00462E86">
        <w:rPr>
          <w:rFonts w:cs="Times New Roman"/>
          <w:sz w:val="16"/>
          <w:szCs w:val="16"/>
        </w:rPr>
        <w:t>Kontrol:M.Ö</w:t>
      </w:r>
      <w:proofErr w:type="gramEnd"/>
      <w:r w:rsidRPr="00462E86">
        <w:rPr>
          <w:rFonts w:cs="Times New Roman"/>
          <w:sz w:val="16"/>
          <w:szCs w:val="16"/>
        </w:rPr>
        <w:t xml:space="preserve"> </w:t>
      </w:r>
    </w:p>
    <w:p w:rsidR="00B7702C" w:rsidRPr="00565AE4" w:rsidRDefault="00B7702C" w:rsidP="005407C2">
      <w:pPr>
        <w:ind w:firstLine="0"/>
        <w:rPr>
          <w:rFonts w:cs="Times New Roman"/>
          <w:sz w:val="24"/>
          <w:szCs w:val="24"/>
        </w:rPr>
      </w:pPr>
    </w:p>
    <w:sectPr w:rsidR="00B7702C" w:rsidRPr="00565AE4" w:rsidSect="008A0733">
      <w:headerReference w:type="default" r:id="rId8"/>
      <w:headerReference w:type="firs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11" w:rsidRDefault="00224311" w:rsidP="00551B7E">
      <w:r>
        <w:separator/>
      </w:r>
    </w:p>
  </w:endnote>
  <w:endnote w:type="continuationSeparator" w:id="0">
    <w:p w:rsidR="00224311" w:rsidRDefault="00224311" w:rsidP="0055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11" w:rsidRDefault="00224311" w:rsidP="00551B7E">
      <w:r>
        <w:separator/>
      </w:r>
    </w:p>
  </w:footnote>
  <w:footnote w:type="continuationSeparator" w:id="0">
    <w:p w:rsidR="00224311" w:rsidRDefault="00224311" w:rsidP="0055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58760"/>
      <w:docPartObj>
        <w:docPartGallery w:val="Page Numbers (Top of Page)"/>
        <w:docPartUnique/>
      </w:docPartObj>
    </w:sdtPr>
    <w:sdtEndPr/>
    <w:sdtContent>
      <w:p w:rsidR="008A0733" w:rsidRDefault="008A0733">
        <w:pPr>
          <w:pStyle w:val="stbilgi"/>
          <w:jc w:val="center"/>
        </w:pPr>
        <w:r>
          <w:fldChar w:fldCharType="begin"/>
        </w:r>
        <w:r>
          <w:instrText>PAGE   \* MERGEFORMAT</w:instrText>
        </w:r>
        <w:r>
          <w:fldChar w:fldCharType="separate"/>
        </w:r>
        <w:r w:rsidR="00DF5B26">
          <w:rPr>
            <w:noProof/>
          </w:rPr>
          <w:t>2</w:t>
        </w:r>
        <w:r>
          <w:fldChar w:fldCharType="end"/>
        </w:r>
      </w:p>
    </w:sdtContent>
  </w:sdt>
  <w:p w:rsidR="008A0733" w:rsidRDefault="008A07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33" w:rsidRDefault="008A0733">
    <w:pPr>
      <w:pStyle w:val="stbilgi"/>
      <w:jc w:val="center"/>
    </w:pPr>
  </w:p>
  <w:p w:rsidR="008A0733" w:rsidRDefault="008A07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90"/>
    <w:rsid w:val="00011D23"/>
    <w:rsid w:val="00067066"/>
    <w:rsid w:val="00090BCE"/>
    <w:rsid w:val="0009112F"/>
    <w:rsid w:val="00093431"/>
    <w:rsid w:val="000B4483"/>
    <w:rsid w:val="000D66CF"/>
    <w:rsid w:val="001221F2"/>
    <w:rsid w:val="001336D0"/>
    <w:rsid w:val="00153575"/>
    <w:rsid w:val="00161C72"/>
    <w:rsid w:val="001A257D"/>
    <w:rsid w:val="001B74F2"/>
    <w:rsid w:val="001C31A9"/>
    <w:rsid w:val="001D6252"/>
    <w:rsid w:val="001F20EF"/>
    <w:rsid w:val="001F6920"/>
    <w:rsid w:val="00200B67"/>
    <w:rsid w:val="00204851"/>
    <w:rsid w:val="002068FD"/>
    <w:rsid w:val="00216FAA"/>
    <w:rsid w:val="00224311"/>
    <w:rsid w:val="00230204"/>
    <w:rsid w:val="00241E73"/>
    <w:rsid w:val="0025535F"/>
    <w:rsid w:val="002770BB"/>
    <w:rsid w:val="002A581B"/>
    <w:rsid w:val="00303837"/>
    <w:rsid w:val="00310771"/>
    <w:rsid w:val="00317ABD"/>
    <w:rsid w:val="00322919"/>
    <w:rsid w:val="0034439A"/>
    <w:rsid w:val="00345B91"/>
    <w:rsid w:val="00351C3F"/>
    <w:rsid w:val="003835F1"/>
    <w:rsid w:val="00391538"/>
    <w:rsid w:val="00391D8D"/>
    <w:rsid w:val="004463C3"/>
    <w:rsid w:val="0044660C"/>
    <w:rsid w:val="00462E86"/>
    <w:rsid w:val="00473D8D"/>
    <w:rsid w:val="00495FB8"/>
    <w:rsid w:val="004A5B37"/>
    <w:rsid w:val="004C5270"/>
    <w:rsid w:val="004E2A3F"/>
    <w:rsid w:val="0050490D"/>
    <w:rsid w:val="0051054A"/>
    <w:rsid w:val="00523EA6"/>
    <w:rsid w:val="00533F48"/>
    <w:rsid w:val="00534AFE"/>
    <w:rsid w:val="00535859"/>
    <w:rsid w:val="005407C2"/>
    <w:rsid w:val="00551B7E"/>
    <w:rsid w:val="0055242F"/>
    <w:rsid w:val="00565AE4"/>
    <w:rsid w:val="00573332"/>
    <w:rsid w:val="00595E38"/>
    <w:rsid w:val="005D3376"/>
    <w:rsid w:val="005E4A2B"/>
    <w:rsid w:val="005E6E31"/>
    <w:rsid w:val="0061249D"/>
    <w:rsid w:val="0062131E"/>
    <w:rsid w:val="0063625A"/>
    <w:rsid w:val="00636479"/>
    <w:rsid w:val="00641CC1"/>
    <w:rsid w:val="00656FEA"/>
    <w:rsid w:val="00671337"/>
    <w:rsid w:val="00675676"/>
    <w:rsid w:val="00720A6E"/>
    <w:rsid w:val="00745537"/>
    <w:rsid w:val="007577DF"/>
    <w:rsid w:val="0076281C"/>
    <w:rsid w:val="00787D3A"/>
    <w:rsid w:val="007B5861"/>
    <w:rsid w:val="007F3E5A"/>
    <w:rsid w:val="00800977"/>
    <w:rsid w:val="00812D55"/>
    <w:rsid w:val="008508E0"/>
    <w:rsid w:val="00894037"/>
    <w:rsid w:val="008A0733"/>
    <w:rsid w:val="008A5409"/>
    <w:rsid w:val="008E64EA"/>
    <w:rsid w:val="00913FE7"/>
    <w:rsid w:val="00930B82"/>
    <w:rsid w:val="00942E33"/>
    <w:rsid w:val="00981B7F"/>
    <w:rsid w:val="009B0FB4"/>
    <w:rsid w:val="009B5C7D"/>
    <w:rsid w:val="009C099E"/>
    <w:rsid w:val="009C6464"/>
    <w:rsid w:val="00A23CF0"/>
    <w:rsid w:val="00A54D01"/>
    <w:rsid w:val="00A7488A"/>
    <w:rsid w:val="00A97AD8"/>
    <w:rsid w:val="00AE3A3D"/>
    <w:rsid w:val="00B07A4B"/>
    <w:rsid w:val="00B15642"/>
    <w:rsid w:val="00B26C3D"/>
    <w:rsid w:val="00B26CA7"/>
    <w:rsid w:val="00B365EF"/>
    <w:rsid w:val="00B5124D"/>
    <w:rsid w:val="00B629B1"/>
    <w:rsid w:val="00B647C1"/>
    <w:rsid w:val="00B7702C"/>
    <w:rsid w:val="00B86ED9"/>
    <w:rsid w:val="00B94046"/>
    <w:rsid w:val="00B9697D"/>
    <w:rsid w:val="00BB44E3"/>
    <w:rsid w:val="00BC3F16"/>
    <w:rsid w:val="00BD4E3A"/>
    <w:rsid w:val="00BD712C"/>
    <w:rsid w:val="00BF192C"/>
    <w:rsid w:val="00C02A7D"/>
    <w:rsid w:val="00C17C42"/>
    <w:rsid w:val="00C22790"/>
    <w:rsid w:val="00C609FD"/>
    <w:rsid w:val="00C61555"/>
    <w:rsid w:val="00C82A4C"/>
    <w:rsid w:val="00CD3628"/>
    <w:rsid w:val="00CD4BB5"/>
    <w:rsid w:val="00D050F6"/>
    <w:rsid w:val="00D2643D"/>
    <w:rsid w:val="00D33C92"/>
    <w:rsid w:val="00D5596D"/>
    <w:rsid w:val="00D6070F"/>
    <w:rsid w:val="00D647EE"/>
    <w:rsid w:val="00D81B4C"/>
    <w:rsid w:val="00D86F02"/>
    <w:rsid w:val="00DC2F27"/>
    <w:rsid w:val="00DC52ED"/>
    <w:rsid w:val="00DF5B26"/>
    <w:rsid w:val="00E21B12"/>
    <w:rsid w:val="00E27531"/>
    <w:rsid w:val="00E43ADA"/>
    <w:rsid w:val="00E65BAC"/>
    <w:rsid w:val="00E7163F"/>
    <w:rsid w:val="00E81EBB"/>
    <w:rsid w:val="00E93432"/>
    <w:rsid w:val="00EB3D11"/>
    <w:rsid w:val="00ED0D88"/>
    <w:rsid w:val="00F33C5D"/>
    <w:rsid w:val="00F8261D"/>
    <w:rsid w:val="00FD4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C2"/>
    <w:pPr>
      <w:ind w:firstLine="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07C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uiPriority w:val="1"/>
    <w:qFormat/>
    <w:rsid w:val="005407C2"/>
    <w:rPr>
      <w:rFonts w:ascii="Calibri" w:eastAsia="Calibri" w:hAnsi="Calibri" w:cs="Times New Roman"/>
      <w:sz w:val="22"/>
      <w:lang w:val="en-US"/>
    </w:rPr>
  </w:style>
  <w:style w:type="character" w:styleId="Gl">
    <w:name w:val="Strong"/>
    <w:qFormat/>
    <w:rsid w:val="005407C2"/>
    <w:rPr>
      <w:b/>
      <w:bCs/>
    </w:rPr>
  </w:style>
  <w:style w:type="paragraph" w:customStyle="1" w:styleId="NoSpacing1">
    <w:name w:val="No Spacing1"/>
    <w:uiPriority w:val="1"/>
    <w:qFormat/>
    <w:rsid w:val="005407C2"/>
    <w:rPr>
      <w:rFonts w:ascii="Calibri" w:eastAsia="Calibri" w:hAnsi="Calibri" w:cs="Times New Roman"/>
      <w:sz w:val="22"/>
      <w:lang w:val="en-US"/>
    </w:rPr>
  </w:style>
  <w:style w:type="table" w:customStyle="1" w:styleId="TableGrid3">
    <w:name w:val="Table Grid3"/>
    <w:basedOn w:val="NormalTablo"/>
    <w:next w:val="TabloKlavuzu"/>
    <w:uiPriority w:val="59"/>
    <w:rsid w:val="005407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51B7E"/>
    <w:pPr>
      <w:tabs>
        <w:tab w:val="center" w:pos="4703"/>
        <w:tab w:val="right" w:pos="9406"/>
      </w:tabs>
    </w:pPr>
  </w:style>
  <w:style w:type="character" w:customStyle="1" w:styleId="stbilgiChar">
    <w:name w:val="Üstbilgi Char"/>
    <w:basedOn w:val="VarsaylanParagrafYazTipi"/>
    <w:link w:val="stbilgi"/>
    <w:uiPriority w:val="99"/>
    <w:rsid w:val="00551B7E"/>
  </w:style>
  <w:style w:type="paragraph" w:styleId="Altbilgi">
    <w:name w:val="footer"/>
    <w:basedOn w:val="Normal"/>
    <w:link w:val="AltbilgiChar"/>
    <w:uiPriority w:val="99"/>
    <w:unhideWhenUsed/>
    <w:rsid w:val="00551B7E"/>
    <w:pPr>
      <w:tabs>
        <w:tab w:val="center" w:pos="4703"/>
        <w:tab w:val="right" w:pos="9406"/>
      </w:tabs>
    </w:pPr>
  </w:style>
  <w:style w:type="character" w:customStyle="1" w:styleId="AltbilgiChar">
    <w:name w:val="Altbilgi Char"/>
    <w:basedOn w:val="VarsaylanParagrafYazTipi"/>
    <w:link w:val="Altbilgi"/>
    <w:uiPriority w:val="99"/>
    <w:rsid w:val="00551B7E"/>
  </w:style>
  <w:style w:type="paragraph" w:styleId="BalonMetni">
    <w:name w:val="Balloon Text"/>
    <w:basedOn w:val="Normal"/>
    <w:link w:val="BalonMetniChar"/>
    <w:uiPriority w:val="99"/>
    <w:semiHidden/>
    <w:unhideWhenUsed/>
    <w:rsid w:val="00551B7E"/>
    <w:rPr>
      <w:rFonts w:ascii="Tahoma" w:hAnsi="Tahoma" w:cs="Tahoma"/>
      <w:sz w:val="16"/>
      <w:szCs w:val="16"/>
    </w:rPr>
  </w:style>
  <w:style w:type="character" w:customStyle="1" w:styleId="BalonMetniChar">
    <w:name w:val="Balon Metni Char"/>
    <w:basedOn w:val="VarsaylanParagrafYazTipi"/>
    <w:link w:val="BalonMetni"/>
    <w:uiPriority w:val="99"/>
    <w:semiHidden/>
    <w:rsid w:val="00551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C2"/>
    <w:pPr>
      <w:ind w:firstLine="56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07C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uiPriority w:val="1"/>
    <w:qFormat/>
    <w:rsid w:val="005407C2"/>
    <w:rPr>
      <w:rFonts w:ascii="Calibri" w:eastAsia="Calibri" w:hAnsi="Calibri" w:cs="Times New Roman"/>
      <w:sz w:val="22"/>
      <w:lang w:val="en-US"/>
    </w:rPr>
  </w:style>
  <w:style w:type="character" w:styleId="Gl">
    <w:name w:val="Strong"/>
    <w:qFormat/>
    <w:rsid w:val="005407C2"/>
    <w:rPr>
      <w:b/>
      <w:bCs/>
    </w:rPr>
  </w:style>
  <w:style w:type="paragraph" w:customStyle="1" w:styleId="NoSpacing1">
    <w:name w:val="No Spacing1"/>
    <w:uiPriority w:val="1"/>
    <w:qFormat/>
    <w:rsid w:val="005407C2"/>
    <w:rPr>
      <w:rFonts w:ascii="Calibri" w:eastAsia="Calibri" w:hAnsi="Calibri" w:cs="Times New Roman"/>
      <w:sz w:val="22"/>
      <w:lang w:val="en-US"/>
    </w:rPr>
  </w:style>
  <w:style w:type="table" w:customStyle="1" w:styleId="TableGrid3">
    <w:name w:val="Table Grid3"/>
    <w:basedOn w:val="NormalTablo"/>
    <w:next w:val="TabloKlavuzu"/>
    <w:uiPriority w:val="59"/>
    <w:rsid w:val="005407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51B7E"/>
    <w:pPr>
      <w:tabs>
        <w:tab w:val="center" w:pos="4703"/>
        <w:tab w:val="right" w:pos="9406"/>
      </w:tabs>
    </w:pPr>
  </w:style>
  <w:style w:type="character" w:customStyle="1" w:styleId="stbilgiChar">
    <w:name w:val="Üstbilgi Char"/>
    <w:basedOn w:val="VarsaylanParagrafYazTipi"/>
    <w:link w:val="stbilgi"/>
    <w:uiPriority w:val="99"/>
    <w:rsid w:val="00551B7E"/>
  </w:style>
  <w:style w:type="paragraph" w:styleId="Altbilgi">
    <w:name w:val="footer"/>
    <w:basedOn w:val="Normal"/>
    <w:link w:val="AltbilgiChar"/>
    <w:uiPriority w:val="99"/>
    <w:unhideWhenUsed/>
    <w:rsid w:val="00551B7E"/>
    <w:pPr>
      <w:tabs>
        <w:tab w:val="center" w:pos="4703"/>
        <w:tab w:val="right" w:pos="9406"/>
      </w:tabs>
    </w:pPr>
  </w:style>
  <w:style w:type="character" w:customStyle="1" w:styleId="AltbilgiChar">
    <w:name w:val="Altbilgi Char"/>
    <w:basedOn w:val="VarsaylanParagrafYazTipi"/>
    <w:link w:val="Altbilgi"/>
    <w:uiPriority w:val="99"/>
    <w:rsid w:val="00551B7E"/>
  </w:style>
  <w:style w:type="paragraph" w:styleId="BalonMetni">
    <w:name w:val="Balloon Text"/>
    <w:basedOn w:val="Normal"/>
    <w:link w:val="BalonMetniChar"/>
    <w:uiPriority w:val="99"/>
    <w:semiHidden/>
    <w:unhideWhenUsed/>
    <w:rsid w:val="00551B7E"/>
    <w:rPr>
      <w:rFonts w:ascii="Tahoma" w:hAnsi="Tahoma" w:cs="Tahoma"/>
      <w:sz w:val="16"/>
      <w:szCs w:val="16"/>
    </w:rPr>
  </w:style>
  <w:style w:type="character" w:customStyle="1" w:styleId="BalonMetniChar">
    <w:name w:val="Balon Metni Char"/>
    <w:basedOn w:val="VarsaylanParagrafYazTipi"/>
    <w:link w:val="BalonMetni"/>
    <w:uiPriority w:val="99"/>
    <w:semiHidden/>
    <w:rsid w:val="00551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6EZ6FWJHY7ZQ-2140897982-3651</_dlc_DocId>
    <_dlc_DocIdUrl xmlns="b3e45db7-b0ec-4b6a-9e01-f6f893749e2c">
      <Url>https://evrakcm.gov.ct.tr/siteler/belgeler/tutanaklar/_layouts/15/DocIdRedir.aspx?ID=6EZ6FWJHY7ZQ-2140897982-3651</Url>
      <Description>6EZ6FWJHY7ZQ-2140897982-3651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10DA9B2-5BCC-4D2D-9874-388CA707ADEE}"/>
</file>

<file path=customXml/itemProps2.xml><?xml version="1.0" encoding="utf-8"?>
<ds:datastoreItem xmlns:ds="http://schemas.openxmlformats.org/officeDocument/2006/customXml" ds:itemID="{19E8A489-D286-407E-A7F9-9E7630E1DC7D}"/>
</file>

<file path=customXml/itemProps3.xml><?xml version="1.0" encoding="utf-8"?>
<ds:datastoreItem xmlns:ds="http://schemas.openxmlformats.org/officeDocument/2006/customXml" ds:itemID="{D047B1B9-F867-4B40-BAE7-2C5E37A92D32}"/>
</file>

<file path=customXml/itemProps4.xml><?xml version="1.0" encoding="utf-8"?>
<ds:datastoreItem xmlns:ds="http://schemas.openxmlformats.org/officeDocument/2006/customXml" ds:itemID="{18E99096-D936-4397-A926-9201CB56D0AE}"/>
</file>

<file path=docProps/app.xml><?xml version="1.0" encoding="utf-8"?>
<Properties xmlns="http://schemas.openxmlformats.org/officeDocument/2006/extended-properties" xmlns:vt="http://schemas.openxmlformats.org/officeDocument/2006/docPropsVTypes">
  <Template>Normal</Template>
  <TotalTime>1088</TotalTime>
  <Pages>172</Pages>
  <Words>62022</Words>
  <Characters>353532</Characters>
  <Application>Microsoft Office Word</Application>
  <DocSecurity>0</DocSecurity>
  <Lines>2946</Lines>
  <Paragraphs>829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24’ncü  Birleşim 16 Ocak  2023, Pazartesi</dc:title>
  <dc:subject/>
  <dc:creator>Fatma Kansu</dc:creator>
  <cp:keywords/>
  <dc:description/>
  <cp:lastModifiedBy>Mahir Özkavra</cp:lastModifiedBy>
  <cp:revision>156</cp:revision>
  <cp:lastPrinted>2023-01-31T13:31:00Z</cp:lastPrinted>
  <dcterms:created xsi:type="dcterms:W3CDTF">2023-01-23T11:47:00Z</dcterms:created>
  <dcterms:modified xsi:type="dcterms:W3CDTF">2023-01-31T13:35:00Z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d2a2e5a5-8e71-4b55-bb72-3558958700ac</vt:lpwstr>
  </property>
  <property fmtid="{D5CDD505-2E9C-101B-9397-08002B2CF9AE}" pid="4" name="TaxKeyword">
    <vt:lpwstr/>
  </property>
</Properties>
</file>