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5B" w:rsidRPr="00FC3C5B" w:rsidRDefault="00FC3C5B" w:rsidP="00FC3C5B">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FC3C5B" w:rsidRPr="00FC3C5B" w:rsidTr="00C45465">
        <w:tc>
          <w:tcPr>
            <w:tcW w:w="4644" w:type="dxa"/>
            <w:tcBorders>
              <w:top w:val="nil"/>
              <w:left w:val="nil"/>
              <w:bottom w:val="nil"/>
              <w:right w:val="nil"/>
            </w:tcBorders>
          </w:tcPr>
          <w:p w:rsidR="00FC3C5B" w:rsidRPr="00FC3C5B" w:rsidRDefault="00FC3C5B" w:rsidP="00FC3C5B">
            <w:pPr>
              <w:jc w:val="left"/>
              <w:rPr>
                <w:rFonts w:eastAsia="Times New Roman" w:cs="Times New Roman"/>
                <w:color w:val="000000"/>
                <w:sz w:val="24"/>
                <w:szCs w:val="32"/>
                <w:u w:val="single"/>
                <w:lang w:eastAsia="tr-TR"/>
              </w:rPr>
            </w:pPr>
            <w:proofErr w:type="gramStart"/>
            <w:r w:rsidRPr="00FC3C5B">
              <w:rPr>
                <w:rFonts w:eastAsia="Times New Roman" w:cs="Times New Roman"/>
                <w:color w:val="000000"/>
                <w:sz w:val="24"/>
                <w:szCs w:val="32"/>
                <w:lang w:eastAsia="tr-TR"/>
              </w:rPr>
              <w:t>DÖNEM : X</w:t>
            </w:r>
            <w:proofErr w:type="gramEnd"/>
          </w:p>
        </w:tc>
        <w:tc>
          <w:tcPr>
            <w:tcW w:w="4678" w:type="dxa"/>
            <w:tcBorders>
              <w:top w:val="nil"/>
              <w:left w:val="nil"/>
              <w:bottom w:val="nil"/>
              <w:right w:val="nil"/>
            </w:tcBorders>
          </w:tcPr>
          <w:p w:rsidR="00FC3C5B" w:rsidRPr="00FC3C5B" w:rsidRDefault="00FC3C5B" w:rsidP="00FC3C5B">
            <w:pPr>
              <w:jc w:val="right"/>
              <w:rPr>
                <w:rFonts w:eastAsia="Times New Roman" w:cs="Times New Roman"/>
                <w:color w:val="000000"/>
                <w:sz w:val="24"/>
                <w:szCs w:val="32"/>
                <w:u w:val="single"/>
                <w:lang w:eastAsia="tr-TR"/>
              </w:rPr>
            </w:pPr>
            <w:r w:rsidRPr="00FC3C5B">
              <w:rPr>
                <w:rFonts w:eastAsia="Times New Roman" w:cs="Times New Roman"/>
                <w:color w:val="000000"/>
                <w:sz w:val="24"/>
                <w:szCs w:val="32"/>
                <w:lang w:eastAsia="tr-TR"/>
              </w:rPr>
              <w:t>YASAMA YILI:</w:t>
            </w:r>
            <w:r w:rsidRPr="00FC3C5B">
              <w:rPr>
                <w:rFonts w:eastAsia="Times New Roman" w:cs="Times New Roman"/>
                <w:color w:val="000000"/>
                <w:sz w:val="40"/>
                <w:szCs w:val="32"/>
                <w:lang w:eastAsia="tr-TR"/>
              </w:rPr>
              <w:t xml:space="preserve"> </w:t>
            </w:r>
            <w:r w:rsidRPr="00FC3C5B">
              <w:rPr>
                <w:rFonts w:eastAsia="Times New Roman" w:cs="Times New Roman"/>
                <w:color w:val="000000"/>
                <w:sz w:val="24"/>
                <w:szCs w:val="32"/>
                <w:lang w:eastAsia="tr-TR"/>
              </w:rPr>
              <w:t>2022/2</w:t>
            </w:r>
          </w:p>
        </w:tc>
      </w:tr>
    </w:tbl>
    <w:p w:rsidR="00FC3C5B" w:rsidRPr="00FC3C5B" w:rsidRDefault="00FC3C5B" w:rsidP="00FC3C5B">
      <w:pPr>
        <w:jc w:val="center"/>
        <w:rPr>
          <w:rFonts w:eastAsia="Times New Roman" w:cs="Times New Roman"/>
          <w:color w:val="000000"/>
          <w:sz w:val="24"/>
          <w:szCs w:val="32"/>
          <w:u w:val="single"/>
          <w:lang w:eastAsia="tr-TR"/>
        </w:rPr>
      </w:pPr>
    </w:p>
    <w:p w:rsidR="00FC3C5B" w:rsidRPr="00FC3C5B" w:rsidRDefault="00FC3C5B" w:rsidP="00FC3C5B">
      <w:pPr>
        <w:jc w:val="center"/>
        <w:rPr>
          <w:rFonts w:eastAsia="Times New Roman" w:cs="Times New Roman"/>
          <w:color w:val="000000"/>
          <w:sz w:val="40"/>
          <w:szCs w:val="32"/>
          <w:lang w:eastAsia="tr-TR"/>
        </w:rPr>
      </w:pPr>
    </w:p>
    <w:p w:rsidR="00FC3C5B" w:rsidRPr="00FC3C5B" w:rsidRDefault="00FC3C5B" w:rsidP="00FC3C5B">
      <w:pPr>
        <w:jc w:val="center"/>
        <w:rPr>
          <w:rFonts w:eastAsia="Times New Roman" w:cs="Times New Roman"/>
          <w:color w:val="000000"/>
          <w:sz w:val="40"/>
          <w:szCs w:val="32"/>
          <w:lang w:eastAsia="tr-TR"/>
        </w:rPr>
      </w:pPr>
    </w:p>
    <w:p w:rsidR="00FC3C5B" w:rsidRPr="00FC3C5B" w:rsidRDefault="00FC3C5B" w:rsidP="00FC3C5B">
      <w:pPr>
        <w:jc w:val="center"/>
        <w:rPr>
          <w:rFonts w:eastAsia="Times New Roman" w:cs="Times New Roman"/>
          <w:color w:val="000000"/>
          <w:sz w:val="40"/>
          <w:szCs w:val="32"/>
          <w:lang w:eastAsia="tr-TR"/>
        </w:rPr>
      </w:pPr>
      <w:r w:rsidRPr="00FC3C5B">
        <w:rPr>
          <w:rFonts w:eastAsia="Times New Roman" w:cs="Times New Roman"/>
          <w:color w:val="000000"/>
          <w:sz w:val="40"/>
          <w:szCs w:val="32"/>
          <w:lang w:eastAsia="tr-TR"/>
        </w:rPr>
        <w:t xml:space="preserve">      </w:t>
      </w:r>
    </w:p>
    <w:p w:rsidR="00FC3C5B" w:rsidRPr="00FC3C5B" w:rsidRDefault="00FC3C5B" w:rsidP="00FC3C5B">
      <w:pPr>
        <w:jc w:val="center"/>
        <w:rPr>
          <w:rFonts w:eastAsia="Times New Roman" w:cs="Times New Roman"/>
          <w:color w:val="000000"/>
          <w:sz w:val="40"/>
          <w:szCs w:val="32"/>
          <w:lang w:eastAsia="tr-TR"/>
        </w:rPr>
      </w:pPr>
    </w:p>
    <w:p w:rsidR="00FC3C5B" w:rsidRPr="00FC3C5B" w:rsidRDefault="00FC3C5B" w:rsidP="00FC3C5B">
      <w:pPr>
        <w:jc w:val="center"/>
        <w:rPr>
          <w:rFonts w:eastAsia="Times New Roman" w:cs="Times New Roman"/>
          <w:b/>
          <w:bCs/>
          <w:color w:val="000000"/>
          <w:sz w:val="40"/>
          <w:szCs w:val="40"/>
          <w:lang w:eastAsia="tr-TR"/>
        </w:rPr>
      </w:pPr>
      <w:r w:rsidRPr="00FC3C5B">
        <w:rPr>
          <w:rFonts w:eastAsia="Times New Roman" w:cs="Times New Roman"/>
          <w:b/>
          <w:bCs/>
          <w:color w:val="000000"/>
          <w:sz w:val="40"/>
          <w:szCs w:val="40"/>
          <w:lang w:eastAsia="tr-TR"/>
        </w:rPr>
        <w:t>KUZEY KIBRIS TÜRK CUMHURİYETİ</w:t>
      </w:r>
    </w:p>
    <w:p w:rsidR="00FC3C5B" w:rsidRPr="00FC3C5B" w:rsidRDefault="00FC3C5B" w:rsidP="00FC3C5B">
      <w:pPr>
        <w:jc w:val="center"/>
        <w:rPr>
          <w:rFonts w:eastAsia="Times New Roman" w:cs="Times New Roman"/>
          <w:color w:val="000000"/>
          <w:sz w:val="40"/>
          <w:szCs w:val="32"/>
          <w:lang w:eastAsia="tr-TR"/>
        </w:rPr>
      </w:pPr>
    </w:p>
    <w:p w:rsidR="00FC3C5B" w:rsidRPr="00FC3C5B" w:rsidRDefault="00FC3C5B" w:rsidP="00FC3C5B">
      <w:pPr>
        <w:jc w:val="center"/>
        <w:rPr>
          <w:rFonts w:eastAsia="Times New Roman" w:cs="Times New Roman"/>
          <w:color w:val="000000"/>
          <w:sz w:val="40"/>
          <w:szCs w:val="32"/>
          <w:lang w:eastAsia="tr-TR"/>
        </w:rPr>
      </w:pPr>
    </w:p>
    <w:p w:rsidR="00FC3C5B" w:rsidRPr="00FC3C5B" w:rsidRDefault="00FC3C5B" w:rsidP="00FC3C5B">
      <w:pPr>
        <w:jc w:val="center"/>
        <w:rPr>
          <w:rFonts w:eastAsia="Times New Roman" w:cs="Times New Roman"/>
          <w:color w:val="000000"/>
          <w:sz w:val="40"/>
          <w:szCs w:val="32"/>
          <w:lang w:eastAsia="tr-TR"/>
        </w:rPr>
      </w:pPr>
    </w:p>
    <w:p w:rsidR="00FC3C5B" w:rsidRPr="00FC3C5B" w:rsidRDefault="00FC3C5B" w:rsidP="00FC3C5B">
      <w:pPr>
        <w:jc w:val="center"/>
        <w:rPr>
          <w:rFonts w:eastAsia="Times New Roman" w:cs="Times New Roman"/>
          <w:b/>
          <w:bCs/>
          <w:color w:val="000000"/>
          <w:sz w:val="48"/>
          <w:szCs w:val="48"/>
          <w:lang w:eastAsia="tr-TR"/>
        </w:rPr>
      </w:pPr>
      <w:r w:rsidRPr="00FC3C5B">
        <w:rPr>
          <w:rFonts w:eastAsia="Times New Roman" w:cs="Times New Roman"/>
          <w:b/>
          <w:bCs/>
          <w:color w:val="000000"/>
          <w:sz w:val="48"/>
          <w:szCs w:val="48"/>
          <w:lang w:eastAsia="tr-TR"/>
        </w:rPr>
        <w:t xml:space="preserve">CUMHURİYET MECLİSİ </w:t>
      </w:r>
    </w:p>
    <w:p w:rsidR="00FC3C5B" w:rsidRPr="00FC3C5B" w:rsidRDefault="00FC3C5B" w:rsidP="00FC3C5B">
      <w:pPr>
        <w:jc w:val="center"/>
        <w:rPr>
          <w:rFonts w:eastAsia="Times New Roman" w:cs="Times New Roman"/>
          <w:color w:val="000000"/>
          <w:sz w:val="28"/>
          <w:szCs w:val="28"/>
          <w:lang w:eastAsia="tr-TR"/>
        </w:rPr>
      </w:pPr>
    </w:p>
    <w:p w:rsidR="00FC3C5B" w:rsidRPr="00FC3C5B" w:rsidRDefault="00FC3C5B" w:rsidP="00FC3C5B">
      <w:pPr>
        <w:jc w:val="center"/>
        <w:rPr>
          <w:rFonts w:eastAsia="Times New Roman" w:cs="Times New Roman"/>
          <w:color w:val="000000"/>
          <w:sz w:val="28"/>
          <w:szCs w:val="28"/>
          <w:lang w:eastAsia="tr-TR"/>
        </w:rPr>
      </w:pPr>
    </w:p>
    <w:p w:rsidR="00FC3C5B" w:rsidRPr="00FC3C5B" w:rsidRDefault="00FC3C5B" w:rsidP="00FC3C5B">
      <w:pPr>
        <w:jc w:val="center"/>
        <w:rPr>
          <w:rFonts w:eastAsia="Times New Roman" w:cs="Times New Roman"/>
          <w:b/>
          <w:bCs/>
          <w:color w:val="000000"/>
          <w:sz w:val="48"/>
          <w:szCs w:val="48"/>
          <w:lang w:eastAsia="tr-TR"/>
        </w:rPr>
      </w:pPr>
      <w:r w:rsidRPr="00FC3C5B">
        <w:rPr>
          <w:rFonts w:eastAsia="Times New Roman" w:cs="Times New Roman"/>
          <w:b/>
          <w:bCs/>
          <w:color w:val="000000"/>
          <w:sz w:val="48"/>
          <w:szCs w:val="48"/>
          <w:lang w:eastAsia="tr-TR"/>
        </w:rPr>
        <w:t>TUTANAK DERGİSİ</w:t>
      </w:r>
    </w:p>
    <w:p w:rsidR="00FC3C5B" w:rsidRPr="00FC3C5B" w:rsidRDefault="00FC3C5B" w:rsidP="00FC3C5B">
      <w:pPr>
        <w:jc w:val="center"/>
        <w:rPr>
          <w:rFonts w:eastAsia="Times New Roman" w:cs="Times New Roman"/>
          <w:b/>
          <w:bCs/>
          <w:color w:val="000000"/>
          <w:sz w:val="28"/>
          <w:szCs w:val="28"/>
          <w:lang w:eastAsia="tr-TR"/>
        </w:rPr>
      </w:pPr>
    </w:p>
    <w:p w:rsidR="00FC3C5B" w:rsidRPr="00FC3C5B" w:rsidRDefault="00FC3C5B" w:rsidP="00FC3C5B">
      <w:pPr>
        <w:jc w:val="center"/>
        <w:rPr>
          <w:rFonts w:eastAsia="Times New Roman" w:cs="Times New Roman"/>
          <w:b/>
          <w:bCs/>
          <w:color w:val="000000"/>
          <w:sz w:val="28"/>
          <w:szCs w:val="28"/>
          <w:lang w:eastAsia="tr-TR"/>
        </w:rPr>
      </w:pPr>
    </w:p>
    <w:p w:rsidR="00FC3C5B" w:rsidRPr="00FC3C5B" w:rsidRDefault="00FC3C5B" w:rsidP="00FC3C5B">
      <w:pPr>
        <w:jc w:val="center"/>
        <w:rPr>
          <w:rFonts w:eastAsia="Times New Roman" w:cs="Times New Roman"/>
          <w:color w:val="000000"/>
          <w:sz w:val="40"/>
          <w:szCs w:val="32"/>
          <w:lang w:eastAsia="tr-TR"/>
        </w:rPr>
      </w:pPr>
      <w:r w:rsidRPr="00FC3C5B">
        <w:rPr>
          <w:rFonts w:eastAsia="Times New Roman" w:cs="Times New Roman"/>
          <w:noProof/>
          <w:color w:val="000000"/>
          <w:sz w:val="40"/>
          <w:szCs w:val="32"/>
          <w:lang w:eastAsia="tr-TR"/>
        </w:rPr>
        <w:drawing>
          <wp:inline distT="0" distB="0" distL="0" distR="0" wp14:anchorId="10A48A6A" wp14:editId="135EB61D">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FC3C5B" w:rsidRPr="00FC3C5B" w:rsidRDefault="00FC3C5B" w:rsidP="00FC3C5B">
      <w:pPr>
        <w:jc w:val="center"/>
        <w:rPr>
          <w:rFonts w:eastAsia="Times New Roman" w:cs="Times New Roman"/>
          <w:color w:val="000000"/>
          <w:sz w:val="24"/>
          <w:szCs w:val="32"/>
          <w:lang w:eastAsia="tr-TR"/>
        </w:rPr>
      </w:pPr>
    </w:p>
    <w:p w:rsidR="00FC3C5B" w:rsidRPr="00FC3C5B" w:rsidRDefault="00FC3C5B" w:rsidP="00FC3C5B">
      <w:pPr>
        <w:jc w:val="center"/>
        <w:rPr>
          <w:rFonts w:eastAsia="Times New Roman" w:cs="Times New Roman"/>
          <w:color w:val="000000"/>
          <w:sz w:val="24"/>
          <w:szCs w:val="32"/>
          <w:lang w:eastAsia="tr-TR"/>
        </w:rPr>
      </w:pPr>
      <w:r w:rsidRPr="00FC3C5B">
        <w:rPr>
          <w:rFonts w:eastAsia="Times New Roman" w:cs="Times New Roman"/>
          <w:color w:val="000000"/>
          <w:sz w:val="24"/>
          <w:szCs w:val="32"/>
          <w:lang w:eastAsia="tr-TR"/>
        </w:rPr>
        <w:t xml:space="preserve"> 11’inci Birleşim</w:t>
      </w:r>
    </w:p>
    <w:p w:rsidR="00FC3C5B" w:rsidRPr="00FC3C5B" w:rsidRDefault="00FC3C5B" w:rsidP="00FC3C5B">
      <w:pPr>
        <w:jc w:val="center"/>
        <w:rPr>
          <w:rFonts w:eastAsia="Times New Roman" w:cs="Times New Roman"/>
          <w:color w:val="000000"/>
          <w:sz w:val="24"/>
          <w:szCs w:val="32"/>
          <w:lang w:eastAsia="tr-TR"/>
        </w:rPr>
      </w:pPr>
      <w:r w:rsidRPr="00FC3C5B">
        <w:rPr>
          <w:rFonts w:eastAsia="Times New Roman" w:cs="Times New Roman"/>
          <w:color w:val="000000"/>
          <w:sz w:val="24"/>
          <w:szCs w:val="32"/>
          <w:lang w:eastAsia="tr-TR"/>
        </w:rPr>
        <w:t xml:space="preserve"> 7 Kasım 2022, Pazartesi</w:t>
      </w:r>
    </w:p>
    <w:p w:rsidR="00FC3C5B" w:rsidRPr="00FC3C5B" w:rsidRDefault="00FC3C5B" w:rsidP="00FC3C5B">
      <w:pPr>
        <w:rPr>
          <w:rFonts w:eastAsia="Times New Roman" w:cs="Times New Roman"/>
          <w:color w:val="000000"/>
          <w:sz w:val="24"/>
          <w:szCs w:val="32"/>
          <w:lang w:eastAsia="tr-TR"/>
        </w:rPr>
      </w:pPr>
      <w:r w:rsidRPr="00FC3C5B">
        <w:rPr>
          <w:rFonts w:eastAsia="Times New Roman" w:cs="Times New Roman"/>
          <w:color w:val="000000"/>
          <w:sz w:val="24"/>
          <w:szCs w:val="32"/>
          <w:lang w:eastAsia="tr-TR"/>
        </w:rPr>
        <w:br w:type="page"/>
      </w:r>
    </w:p>
    <w:p w:rsidR="00FC3C5B" w:rsidRPr="00FC3C5B" w:rsidRDefault="00FC3C5B" w:rsidP="00FC3C5B">
      <w:pPr>
        <w:widowControl w:val="0"/>
        <w:autoSpaceDE w:val="0"/>
        <w:autoSpaceDN w:val="0"/>
        <w:adjustRightInd w:val="0"/>
        <w:jc w:val="center"/>
        <w:rPr>
          <w:rFonts w:eastAsia="Times New Roman" w:cs="Times New Roman"/>
          <w:sz w:val="24"/>
          <w:szCs w:val="24"/>
          <w:lang w:eastAsia="tr-TR"/>
        </w:rPr>
      </w:pPr>
      <w:r w:rsidRPr="00FC3C5B">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283"/>
        <w:gridCol w:w="284"/>
        <w:gridCol w:w="6720"/>
        <w:gridCol w:w="84"/>
        <w:gridCol w:w="708"/>
      </w:tblGrid>
      <w:tr w:rsidR="00FC3C5B" w:rsidRPr="00FC3C5B" w:rsidTr="00C45465">
        <w:tc>
          <w:tcPr>
            <w:tcW w:w="887" w:type="dxa"/>
          </w:tcPr>
          <w:p w:rsidR="00FC3C5B" w:rsidRPr="00FC3C5B" w:rsidRDefault="00FC3C5B" w:rsidP="00FC3C5B">
            <w:pPr>
              <w:rPr>
                <w:rFonts w:eastAsia="Times New Roman" w:cs="Times New Roman"/>
                <w:sz w:val="24"/>
                <w:szCs w:val="24"/>
                <w:lang w:eastAsia="tr-TR"/>
              </w:rPr>
            </w:pPr>
          </w:p>
        </w:tc>
        <w:tc>
          <w:tcPr>
            <w:tcW w:w="7819" w:type="dxa"/>
            <w:gridSpan w:val="4"/>
          </w:tcPr>
          <w:p w:rsidR="00FC3C5B" w:rsidRPr="00FC3C5B" w:rsidRDefault="00FC3C5B" w:rsidP="00FC3C5B">
            <w:pPr>
              <w:rPr>
                <w:rFonts w:eastAsia="Times New Roman" w:cs="Times New Roman"/>
                <w:sz w:val="24"/>
                <w:szCs w:val="24"/>
                <w:lang w:eastAsia="tr-TR"/>
              </w:rPr>
            </w:pPr>
          </w:p>
        </w:tc>
        <w:tc>
          <w:tcPr>
            <w:tcW w:w="792" w:type="dxa"/>
            <w:gridSpan w:val="2"/>
          </w:tcPr>
          <w:p w:rsidR="00FC3C5B" w:rsidRPr="00FC3C5B" w:rsidRDefault="00FC3C5B" w:rsidP="00FC3C5B">
            <w:pPr>
              <w:jc w:val="center"/>
              <w:rPr>
                <w:rFonts w:eastAsia="Times New Roman" w:cs="Times New Roman"/>
                <w:sz w:val="24"/>
                <w:szCs w:val="24"/>
                <w:lang w:eastAsia="tr-TR"/>
              </w:rPr>
            </w:pPr>
            <w:r w:rsidRPr="00FC3C5B">
              <w:rPr>
                <w:rFonts w:eastAsia="Times New Roman" w:cs="Times New Roman"/>
                <w:sz w:val="24"/>
                <w:szCs w:val="24"/>
                <w:lang w:eastAsia="tr-TR"/>
              </w:rPr>
              <w:t>Sayfa</w:t>
            </w:r>
          </w:p>
        </w:tc>
      </w:tr>
      <w:tr w:rsidR="00FC3C5B" w:rsidRPr="00FC3C5B" w:rsidTr="00C45465">
        <w:tc>
          <w:tcPr>
            <w:tcW w:w="887" w:type="dxa"/>
          </w:tcPr>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I.</w:t>
            </w:r>
          </w:p>
        </w:tc>
        <w:tc>
          <w:tcPr>
            <w:tcW w:w="7819" w:type="dxa"/>
            <w:gridSpan w:val="4"/>
          </w:tcPr>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GELEN EVRAK</w:t>
            </w:r>
          </w:p>
          <w:p w:rsidR="00FC3C5B" w:rsidRPr="00FC3C5B" w:rsidRDefault="00FC3C5B" w:rsidP="00FC3C5B">
            <w:pPr>
              <w:rPr>
                <w:rFonts w:eastAsia="Times New Roman" w:cs="Times New Roman"/>
                <w:sz w:val="24"/>
                <w:szCs w:val="24"/>
                <w:lang w:eastAsia="tr-TR"/>
              </w:rPr>
            </w:pPr>
          </w:p>
        </w:tc>
        <w:tc>
          <w:tcPr>
            <w:tcW w:w="792" w:type="dxa"/>
            <w:gridSpan w:val="2"/>
          </w:tcPr>
          <w:p w:rsidR="00FC3C5B" w:rsidRPr="00FC3C5B" w:rsidRDefault="00CF6608" w:rsidP="00FC3C5B">
            <w:pPr>
              <w:jc w:val="center"/>
              <w:rPr>
                <w:rFonts w:eastAsia="Times New Roman" w:cs="Times New Roman"/>
                <w:sz w:val="24"/>
                <w:szCs w:val="24"/>
                <w:lang w:eastAsia="tr-TR"/>
              </w:rPr>
            </w:pPr>
            <w:r>
              <w:rPr>
                <w:rFonts w:eastAsia="Times New Roman" w:cs="Times New Roman"/>
                <w:sz w:val="24"/>
                <w:szCs w:val="24"/>
                <w:lang w:eastAsia="tr-TR"/>
              </w:rPr>
              <w:t>3</w:t>
            </w:r>
          </w:p>
        </w:tc>
      </w:tr>
      <w:tr w:rsidR="00FC3C5B" w:rsidRPr="00FC3C5B" w:rsidTr="00C45465">
        <w:tc>
          <w:tcPr>
            <w:tcW w:w="887" w:type="dxa"/>
          </w:tcPr>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II.</w:t>
            </w:r>
          </w:p>
        </w:tc>
        <w:tc>
          <w:tcPr>
            <w:tcW w:w="7819" w:type="dxa"/>
            <w:gridSpan w:val="4"/>
          </w:tcPr>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BAŞKANLIĞIN GENEL KURULA SUNUŞLARI</w:t>
            </w:r>
          </w:p>
          <w:p w:rsidR="00FC3C5B" w:rsidRPr="00FC3C5B" w:rsidRDefault="00FC3C5B" w:rsidP="00FC3C5B">
            <w:pPr>
              <w:rPr>
                <w:rFonts w:eastAsia="Times New Roman" w:cs="Times New Roman"/>
                <w:sz w:val="24"/>
                <w:szCs w:val="24"/>
                <w:lang w:eastAsia="tr-TR"/>
              </w:rPr>
            </w:pPr>
          </w:p>
        </w:tc>
        <w:tc>
          <w:tcPr>
            <w:tcW w:w="792" w:type="dxa"/>
            <w:gridSpan w:val="2"/>
          </w:tcPr>
          <w:p w:rsidR="00FC3C5B" w:rsidRPr="00FC3C5B" w:rsidRDefault="00FC3C5B" w:rsidP="00FC3C5B">
            <w:pPr>
              <w:jc w:val="center"/>
              <w:rPr>
                <w:rFonts w:eastAsia="Times New Roman" w:cs="Times New Roman"/>
                <w:sz w:val="24"/>
                <w:szCs w:val="24"/>
                <w:lang w:eastAsia="tr-TR"/>
              </w:rPr>
            </w:pPr>
          </w:p>
        </w:tc>
      </w:tr>
      <w:tr w:rsidR="00FC3C5B" w:rsidRPr="00FC3C5B" w:rsidTr="00C45465">
        <w:tc>
          <w:tcPr>
            <w:tcW w:w="887" w:type="dxa"/>
          </w:tcPr>
          <w:p w:rsidR="00FC3C5B" w:rsidRPr="00FC3C5B" w:rsidRDefault="00FC3C5B" w:rsidP="00FC3C5B">
            <w:pPr>
              <w:rPr>
                <w:rFonts w:eastAsia="Times New Roman" w:cs="Times New Roman"/>
                <w:sz w:val="24"/>
                <w:szCs w:val="24"/>
                <w:lang w:eastAsia="tr-TR"/>
              </w:rPr>
            </w:pPr>
          </w:p>
        </w:tc>
        <w:tc>
          <w:tcPr>
            <w:tcW w:w="815" w:type="dxa"/>
            <w:gridSpan w:val="2"/>
          </w:tcPr>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 xml:space="preserve">     -</w:t>
            </w:r>
          </w:p>
        </w:tc>
        <w:tc>
          <w:tcPr>
            <w:tcW w:w="7004" w:type="dxa"/>
            <w:gridSpan w:val="2"/>
          </w:tcPr>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 xml:space="preserve">İçtüzüğün 62’inci Maddesi Uyarınca, Cumhuriyetçi Türk Partisi Lefkoşa Milletvekili Sayın Tufan </w:t>
            </w:r>
            <w:proofErr w:type="spellStart"/>
            <w:r w:rsidRPr="00FC3C5B">
              <w:rPr>
                <w:rFonts w:eastAsia="Times New Roman" w:cs="Times New Roman"/>
                <w:sz w:val="24"/>
                <w:szCs w:val="24"/>
                <w:lang w:eastAsia="tr-TR"/>
              </w:rPr>
              <w:t>Erhürman’ın</w:t>
            </w:r>
            <w:proofErr w:type="spellEnd"/>
            <w:r w:rsidRPr="00FC3C5B">
              <w:rPr>
                <w:rFonts w:eastAsia="Times New Roman" w:cs="Times New Roman"/>
                <w:sz w:val="24"/>
                <w:szCs w:val="24"/>
                <w:lang w:eastAsia="tr-TR"/>
              </w:rPr>
              <w:t xml:space="preserve"> “Son Siyasi Gelişmeler” ile İlgili Konuşması.</w:t>
            </w:r>
          </w:p>
          <w:p w:rsidR="00FC3C5B" w:rsidRPr="00FC3C5B" w:rsidRDefault="00FC3C5B" w:rsidP="00FC3C5B">
            <w:pPr>
              <w:rPr>
                <w:rFonts w:eastAsia="Times New Roman" w:cs="Times New Roman"/>
                <w:sz w:val="24"/>
                <w:szCs w:val="24"/>
                <w:lang w:eastAsia="tr-TR"/>
              </w:rPr>
            </w:pPr>
          </w:p>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w:t>
            </w:r>
            <w:r w:rsidRPr="00FC3C5B">
              <w:rPr>
                <w:rFonts w:eastAsia="Times New Roman" w:cs="Times New Roman"/>
                <w:sz w:val="24"/>
                <w:szCs w:val="24"/>
                <w:lang w:eastAsia="tr-TR"/>
              </w:rPr>
              <w:tab/>
              <w:t>Bayındırlık ve Ulaştırma Bakanı Sayın Erhan Arıklı’nın Yanıtı.</w:t>
            </w:r>
          </w:p>
          <w:p w:rsidR="00FC3C5B" w:rsidRPr="00FC3C5B" w:rsidRDefault="00FC3C5B" w:rsidP="00FC3C5B">
            <w:pPr>
              <w:rPr>
                <w:rFonts w:eastAsia="Times New Roman" w:cs="Times New Roman"/>
                <w:sz w:val="24"/>
                <w:szCs w:val="24"/>
                <w:lang w:eastAsia="tr-TR"/>
              </w:rPr>
            </w:pPr>
          </w:p>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w:t>
            </w:r>
            <w:r w:rsidRPr="00FC3C5B">
              <w:rPr>
                <w:rFonts w:eastAsia="Times New Roman" w:cs="Times New Roman"/>
                <w:sz w:val="24"/>
                <w:szCs w:val="24"/>
                <w:lang w:eastAsia="tr-TR"/>
              </w:rPr>
              <w:tab/>
              <w:t>Milli Eğitim Bakanı Sayın Nazım Çavuşoğlu’nun Yanıtı.</w:t>
            </w:r>
          </w:p>
          <w:p w:rsidR="00FC3C5B" w:rsidRPr="00FC3C5B" w:rsidRDefault="00FC3C5B" w:rsidP="00FC3C5B">
            <w:pPr>
              <w:rPr>
                <w:rFonts w:eastAsia="Times New Roman" w:cs="Times New Roman"/>
                <w:sz w:val="24"/>
                <w:szCs w:val="24"/>
                <w:lang w:eastAsia="tr-TR"/>
              </w:rPr>
            </w:pPr>
          </w:p>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w:t>
            </w:r>
            <w:r w:rsidRPr="00FC3C5B">
              <w:rPr>
                <w:rFonts w:eastAsia="Times New Roman" w:cs="Times New Roman"/>
                <w:sz w:val="24"/>
                <w:szCs w:val="24"/>
                <w:lang w:eastAsia="tr-TR"/>
              </w:rPr>
              <w:tab/>
              <w:t xml:space="preserve">Sayın Tufan </w:t>
            </w:r>
            <w:proofErr w:type="spellStart"/>
            <w:r w:rsidRPr="00FC3C5B">
              <w:rPr>
                <w:rFonts w:eastAsia="Times New Roman" w:cs="Times New Roman"/>
                <w:sz w:val="24"/>
                <w:szCs w:val="24"/>
                <w:lang w:eastAsia="tr-TR"/>
              </w:rPr>
              <w:t>Erhürman’ın</w:t>
            </w:r>
            <w:proofErr w:type="spellEnd"/>
            <w:r w:rsidRPr="00FC3C5B">
              <w:rPr>
                <w:rFonts w:eastAsia="Times New Roman" w:cs="Times New Roman"/>
                <w:sz w:val="24"/>
                <w:szCs w:val="24"/>
                <w:lang w:eastAsia="tr-TR"/>
              </w:rPr>
              <w:t xml:space="preserve"> Açıklayıcı Konuşması.</w:t>
            </w:r>
          </w:p>
          <w:p w:rsidR="00FC3C5B" w:rsidRPr="00FC3C5B" w:rsidRDefault="00FC3C5B" w:rsidP="00FC3C5B">
            <w:pPr>
              <w:rPr>
                <w:rFonts w:eastAsia="Times New Roman" w:cs="Times New Roman"/>
                <w:sz w:val="24"/>
                <w:szCs w:val="24"/>
                <w:lang w:eastAsia="tr-TR"/>
              </w:rPr>
            </w:pPr>
          </w:p>
        </w:tc>
        <w:tc>
          <w:tcPr>
            <w:tcW w:w="792" w:type="dxa"/>
            <w:gridSpan w:val="2"/>
          </w:tcPr>
          <w:p w:rsidR="00FC3C5B" w:rsidRPr="00FC3C5B" w:rsidRDefault="00CF6608" w:rsidP="00FC3C5B">
            <w:pPr>
              <w:jc w:val="center"/>
              <w:rPr>
                <w:rFonts w:eastAsia="Times New Roman" w:cs="Times New Roman"/>
                <w:sz w:val="24"/>
                <w:szCs w:val="24"/>
                <w:lang w:eastAsia="tr-TR"/>
              </w:rPr>
            </w:pPr>
            <w:r>
              <w:rPr>
                <w:rFonts w:eastAsia="Times New Roman" w:cs="Times New Roman"/>
                <w:sz w:val="24"/>
                <w:szCs w:val="24"/>
                <w:lang w:eastAsia="tr-TR"/>
              </w:rPr>
              <w:t>10</w:t>
            </w:r>
          </w:p>
        </w:tc>
      </w:tr>
      <w:tr w:rsidR="00FC3C5B" w:rsidRPr="00FC3C5B" w:rsidTr="00C45465">
        <w:tc>
          <w:tcPr>
            <w:tcW w:w="887" w:type="dxa"/>
          </w:tcPr>
          <w:p w:rsidR="00FC3C5B" w:rsidRPr="00FC3C5B" w:rsidRDefault="00FC3C5B" w:rsidP="00FC3C5B">
            <w:pPr>
              <w:rPr>
                <w:rFonts w:eastAsia="Times New Roman" w:cs="Times New Roman"/>
                <w:sz w:val="24"/>
                <w:szCs w:val="24"/>
                <w:lang w:eastAsia="tr-TR"/>
              </w:rPr>
            </w:pPr>
          </w:p>
        </w:tc>
        <w:tc>
          <w:tcPr>
            <w:tcW w:w="532" w:type="dxa"/>
          </w:tcPr>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A)</w:t>
            </w:r>
          </w:p>
        </w:tc>
        <w:tc>
          <w:tcPr>
            <w:tcW w:w="7371" w:type="dxa"/>
            <w:gridSpan w:val="4"/>
          </w:tcPr>
          <w:p w:rsidR="00FC3C5B" w:rsidRPr="00FC3C5B" w:rsidRDefault="00FC3C5B" w:rsidP="00FC3C5B">
            <w:pPr>
              <w:rPr>
                <w:rFonts w:eastAsia="Calibri" w:cs="Times New Roman"/>
                <w:sz w:val="24"/>
                <w:szCs w:val="24"/>
                <w:lang w:val="en-US" w:eastAsia="tr-TR"/>
              </w:rPr>
            </w:pPr>
            <w:r w:rsidRPr="00FC3C5B">
              <w:rPr>
                <w:rFonts w:eastAsia="Times New Roman" w:cs="Times New Roman"/>
                <w:sz w:val="24"/>
                <w:szCs w:val="24"/>
                <w:lang w:eastAsia="tr-TR"/>
              </w:rPr>
              <w:t>ONAYA SUNULANLAR</w:t>
            </w:r>
          </w:p>
          <w:p w:rsidR="00FC3C5B" w:rsidRPr="00FC3C5B" w:rsidRDefault="00FC3C5B" w:rsidP="00FC3C5B">
            <w:pPr>
              <w:rPr>
                <w:rFonts w:eastAsia="Calibri" w:cs="Times New Roman"/>
                <w:sz w:val="24"/>
                <w:szCs w:val="24"/>
                <w:lang w:val="en-US" w:eastAsia="tr-TR"/>
              </w:rPr>
            </w:pPr>
          </w:p>
        </w:tc>
        <w:tc>
          <w:tcPr>
            <w:tcW w:w="708" w:type="dxa"/>
          </w:tcPr>
          <w:p w:rsidR="00FC3C5B" w:rsidRPr="00FC3C5B" w:rsidRDefault="00FC3C5B" w:rsidP="00FC3C5B">
            <w:pPr>
              <w:jc w:val="center"/>
              <w:rPr>
                <w:rFonts w:eastAsia="Times New Roman" w:cs="Times New Roman"/>
                <w:sz w:val="24"/>
                <w:szCs w:val="24"/>
                <w:lang w:eastAsia="tr-TR"/>
              </w:rPr>
            </w:pPr>
          </w:p>
        </w:tc>
      </w:tr>
      <w:tr w:rsidR="00FC3C5B" w:rsidRPr="00FC3C5B" w:rsidTr="00C45465">
        <w:tc>
          <w:tcPr>
            <w:tcW w:w="887" w:type="dxa"/>
          </w:tcPr>
          <w:p w:rsidR="00FC3C5B" w:rsidRPr="00FC3C5B" w:rsidRDefault="00FC3C5B" w:rsidP="00FC3C5B">
            <w:pPr>
              <w:rPr>
                <w:rFonts w:eastAsia="Times New Roman" w:cs="Times New Roman"/>
                <w:sz w:val="24"/>
                <w:szCs w:val="24"/>
                <w:lang w:eastAsia="tr-TR"/>
              </w:rPr>
            </w:pPr>
          </w:p>
        </w:tc>
        <w:tc>
          <w:tcPr>
            <w:tcW w:w="532" w:type="dxa"/>
          </w:tcPr>
          <w:p w:rsidR="00FC3C5B" w:rsidRPr="00FC3C5B" w:rsidRDefault="00FC3C5B" w:rsidP="00FC3C5B">
            <w:pPr>
              <w:rPr>
                <w:rFonts w:eastAsia="Times New Roman" w:cs="Times New Roman"/>
                <w:sz w:val="24"/>
                <w:szCs w:val="24"/>
                <w:lang w:eastAsia="tr-TR"/>
              </w:rPr>
            </w:pPr>
          </w:p>
        </w:tc>
        <w:tc>
          <w:tcPr>
            <w:tcW w:w="567" w:type="dxa"/>
            <w:gridSpan w:val="2"/>
          </w:tcPr>
          <w:p w:rsidR="00FC3C5B" w:rsidRPr="00FC3C5B" w:rsidRDefault="00FC3C5B" w:rsidP="00FC3C5B">
            <w:pPr>
              <w:rPr>
                <w:rFonts w:eastAsia="Times New Roman" w:cs="Times New Roman"/>
                <w:sz w:val="24"/>
                <w:szCs w:val="24"/>
              </w:rPr>
            </w:pPr>
            <w:r w:rsidRPr="00FC3C5B">
              <w:rPr>
                <w:rFonts w:eastAsia="Times New Roman" w:cs="Times New Roman"/>
                <w:sz w:val="24"/>
                <w:szCs w:val="24"/>
              </w:rPr>
              <w:t>1.</w:t>
            </w:r>
          </w:p>
        </w:tc>
        <w:tc>
          <w:tcPr>
            <w:tcW w:w="6804" w:type="dxa"/>
            <w:gridSpan w:val="2"/>
          </w:tcPr>
          <w:p w:rsidR="00FC3C5B" w:rsidRPr="00FC3C5B" w:rsidRDefault="00FC3C5B" w:rsidP="00FC3C5B">
            <w:pPr>
              <w:contextualSpacing/>
              <w:rPr>
                <w:rFonts w:eastAsia="Times New Roman" w:cs="Times New Roman"/>
                <w:sz w:val="24"/>
                <w:szCs w:val="24"/>
              </w:rPr>
            </w:pPr>
            <w:r w:rsidRPr="00FC3C5B">
              <w:rPr>
                <w:rFonts w:eastAsia="Times New Roman" w:cs="Times New Roman"/>
                <w:sz w:val="24"/>
                <w:szCs w:val="24"/>
              </w:rPr>
              <w:t>Başbakanlığın İdari, Kamu ve Sağlık İşleri Komitesinin Gündeminde Bulunan Polis Örgütü (Kuruluş, Görev ve Yetkileri) (Değişiklik) Yasa Tasarısının Komitede İvedilikle Görüşülmesine İlişkin Tezkeresi.</w:t>
            </w:r>
          </w:p>
          <w:p w:rsidR="00FC3C5B" w:rsidRPr="00FC3C5B" w:rsidRDefault="00FC3C5B" w:rsidP="00FC3C5B">
            <w:pPr>
              <w:contextualSpacing/>
              <w:rPr>
                <w:rFonts w:eastAsia="Times New Roman" w:cs="Times New Roman"/>
                <w:sz w:val="24"/>
                <w:szCs w:val="24"/>
              </w:rPr>
            </w:pPr>
          </w:p>
        </w:tc>
        <w:tc>
          <w:tcPr>
            <w:tcW w:w="708" w:type="dxa"/>
          </w:tcPr>
          <w:p w:rsidR="00FC3C5B" w:rsidRPr="00FC3C5B" w:rsidRDefault="00CF6608" w:rsidP="00FC3C5B">
            <w:pPr>
              <w:jc w:val="center"/>
              <w:rPr>
                <w:rFonts w:eastAsia="Times New Roman" w:cs="Times New Roman"/>
                <w:sz w:val="24"/>
                <w:szCs w:val="24"/>
                <w:lang w:eastAsia="tr-TR"/>
              </w:rPr>
            </w:pPr>
            <w:r>
              <w:rPr>
                <w:rFonts w:eastAsia="Times New Roman" w:cs="Times New Roman"/>
                <w:sz w:val="24"/>
                <w:szCs w:val="24"/>
                <w:lang w:eastAsia="tr-TR"/>
              </w:rPr>
              <w:t>5</w:t>
            </w:r>
          </w:p>
        </w:tc>
      </w:tr>
      <w:tr w:rsidR="00FC3C5B" w:rsidRPr="00FC3C5B" w:rsidTr="00C45465">
        <w:tc>
          <w:tcPr>
            <w:tcW w:w="887" w:type="dxa"/>
          </w:tcPr>
          <w:p w:rsidR="00FC3C5B" w:rsidRPr="00FC3C5B" w:rsidRDefault="00FC3C5B" w:rsidP="00FC3C5B">
            <w:pPr>
              <w:rPr>
                <w:rFonts w:eastAsia="Times New Roman" w:cs="Times New Roman"/>
                <w:sz w:val="24"/>
                <w:szCs w:val="24"/>
                <w:lang w:eastAsia="tr-TR"/>
              </w:rPr>
            </w:pPr>
          </w:p>
        </w:tc>
        <w:tc>
          <w:tcPr>
            <w:tcW w:w="532" w:type="dxa"/>
          </w:tcPr>
          <w:p w:rsidR="00FC3C5B" w:rsidRPr="00FC3C5B" w:rsidRDefault="00FC3C5B" w:rsidP="00FC3C5B">
            <w:pPr>
              <w:rPr>
                <w:rFonts w:eastAsia="Times New Roman" w:cs="Times New Roman"/>
                <w:sz w:val="24"/>
                <w:szCs w:val="24"/>
                <w:lang w:eastAsia="tr-TR"/>
              </w:rPr>
            </w:pPr>
          </w:p>
        </w:tc>
        <w:tc>
          <w:tcPr>
            <w:tcW w:w="567" w:type="dxa"/>
            <w:gridSpan w:val="2"/>
          </w:tcPr>
          <w:p w:rsidR="00FC3C5B" w:rsidRPr="00FC3C5B" w:rsidRDefault="00FC3C5B" w:rsidP="00FC3C5B">
            <w:pPr>
              <w:rPr>
                <w:rFonts w:eastAsia="Times New Roman" w:cs="Times New Roman"/>
                <w:sz w:val="24"/>
                <w:szCs w:val="24"/>
              </w:rPr>
            </w:pPr>
            <w:r w:rsidRPr="00FC3C5B">
              <w:rPr>
                <w:rFonts w:eastAsia="Times New Roman" w:cs="Times New Roman"/>
                <w:sz w:val="24"/>
                <w:szCs w:val="24"/>
              </w:rPr>
              <w:t>2.</w:t>
            </w:r>
          </w:p>
        </w:tc>
        <w:tc>
          <w:tcPr>
            <w:tcW w:w="6804" w:type="dxa"/>
            <w:gridSpan w:val="2"/>
          </w:tcPr>
          <w:p w:rsidR="00FC3C5B" w:rsidRPr="00FC3C5B" w:rsidRDefault="00FC3C5B" w:rsidP="00FC3C5B">
            <w:pPr>
              <w:contextualSpacing/>
              <w:rPr>
                <w:rFonts w:eastAsia="Times New Roman" w:cs="Times New Roman"/>
                <w:sz w:val="24"/>
                <w:szCs w:val="24"/>
              </w:rPr>
            </w:pPr>
            <w:r w:rsidRPr="00FC3C5B">
              <w:rPr>
                <w:rFonts w:eastAsia="Times New Roman" w:cs="Times New Roman"/>
                <w:sz w:val="24"/>
                <w:szCs w:val="24"/>
              </w:rPr>
              <w:t>İdari, Kamu ve Sağlık İşleri Komitesinin İvedilikle Görüşülen 65/2005 Sayılı Kuzey Kıbrıs Türk Cumhuriyeti Yükseköğretim Yasası Tahtında Faaliyet Gösteren Yükseköğretim Kurumlarından İlişiği Kesilenlere Öğrenimlerine Devam Edebilme Hakkı Verilmesine İlişkin (Geçici Kurallar) (Değişiklik) Yasa Tasarısının Genel Kurulda Üçüncü Görüşmesine İlişkin Tezkeresi.</w:t>
            </w:r>
          </w:p>
          <w:p w:rsidR="00FC3C5B" w:rsidRPr="00FC3C5B" w:rsidRDefault="00FC3C5B" w:rsidP="00FC3C5B">
            <w:pPr>
              <w:contextualSpacing/>
              <w:rPr>
                <w:rFonts w:eastAsia="Times New Roman" w:cs="Times New Roman"/>
                <w:sz w:val="24"/>
                <w:szCs w:val="24"/>
              </w:rPr>
            </w:pPr>
          </w:p>
        </w:tc>
        <w:tc>
          <w:tcPr>
            <w:tcW w:w="708" w:type="dxa"/>
          </w:tcPr>
          <w:p w:rsidR="00FC3C5B" w:rsidRPr="00FC3C5B" w:rsidRDefault="00CF6608" w:rsidP="00FC3C5B">
            <w:pPr>
              <w:jc w:val="center"/>
              <w:rPr>
                <w:rFonts w:eastAsia="Times New Roman" w:cs="Times New Roman"/>
                <w:sz w:val="24"/>
                <w:szCs w:val="24"/>
                <w:lang w:eastAsia="tr-TR"/>
              </w:rPr>
            </w:pPr>
            <w:r>
              <w:rPr>
                <w:rFonts w:eastAsia="Times New Roman" w:cs="Times New Roman"/>
                <w:sz w:val="24"/>
                <w:szCs w:val="24"/>
                <w:lang w:eastAsia="tr-TR"/>
              </w:rPr>
              <w:t>9</w:t>
            </w:r>
          </w:p>
        </w:tc>
      </w:tr>
      <w:tr w:rsidR="00FC3C5B" w:rsidRPr="00FC3C5B" w:rsidTr="00C45465">
        <w:tc>
          <w:tcPr>
            <w:tcW w:w="887" w:type="dxa"/>
          </w:tcPr>
          <w:p w:rsidR="00FC3C5B" w:rsidRPr="00FC3C5B" w:rsidRDefault="00FC3C5B" w:rsidP="00FC3C5B">
            <w:pPr>
              <w:rPr>
                <w:rFonts w:eastAsia="Times New Roman" w:cs="Times New Roman"/>
                <w:sz w:val="24"/>
                <w:szCs w:val="24"/>
                <w:lang w:eastAsia="tr-TR"/>
              </w:rPr>
            </w:pPr>
            <w:r w:rsidRPr="00FC3C5B">
              <w:rPr>
                <w:rFonts w:eastAsia="Times New Roman" w:cs="Times New Roman"/>
                <w:sz w:val="24"/>
                <w:szCs w:val="24"/>
                <w:lang w:eastAsia="tr-TR"/>
              </w:rPr>
              <w:t>III.</w:t>
            </w:r>
          </w:p>
        </w:tc>
        <w:tc>
          <w:tcPr>
            <w:tcW w:w="7903" w:type="dxa"/>
            <w:gridSpan w:val="5"/>
          </w:tcPr>
          <w:p w:rsidR="00FC3C5B" w:rsidRPr="00FC3C5B" w:rsidRDefault="00FC3C5B" w:rsidP="00FC3C5B">
            <w:pPr>
              <w:contextualSpacing/>
              <w:rPr>
                <w:rFonts w:eastAsia="Times New Roman" w:cs="Times New Roman"/>
                <w:sz w:val="24"/>
                <w:szCs w:val="24"/>
              </w:rPr>
            </w:pPr>
            <w:r w:rsidRPr="00FC3C5B">
              <w:rPr>
                <w:rFonts w:eastAsia="Times New Roman" w:cs="Times New Roman"/>
                <w:sz w:val="24"/>
                <w:szCs w:val="24"/>
              </w:rPr>
              <w:t xml:space="preserve">GÖRÜŞÜLEN TASARILAR </w:t>
            </w:r>
          </w:p>
          <w:p w:rsidR="00FC3C5B" w:rsidRPr="00FC3C5B" w:rsidRDefault="00FC3C5B" w:rsidP="00FC3C5B">
            <w:pPr>
              <w:contextualSpacing/>
              <w:rPr>
                <w:rFonts w:eastAsia="Times New Roman" w:cs="Times New Roman"/>
                <w:sz w:val="24"/>
                <w:szCs w:val="24"/>
              </w:rPr>
            </w:pPr>
          </w:p>
        </w:tc>
        <w:tc>
          <w:tcPr>
            <w:tcW w:w="708" w:type="dxa"/>
          </w:tcPr>
          <w:p w:rsidR="00FC3C5B" w:rsidRPr="00FC3C5B" w:rsidRDefault="00FC3C5B" w:rsidP="00FC3C5B">
            <w:pPr>
              <w:jc w:val="center"/>
              <w:rPr>
                <w:rFonts w:eastAsia="Times New Roman" w:cs="Times New Roman"/>
                <w:sz w:val="24"/>
                <w:szCs w:val="24"/>
                <w:lang w:eastAsia="tr-TR"/>
              </w:rPr>
            </w:pPr>
          </w:p>
        </w:tc>
      </w:tr>
      <w:tr w:rsidR="00FC3C5B" w:rsidRPr="00FC3C5B" w:rsidTr="00C45465">
        <w:tc>
          <w:tcPr>
            <w:tcW w:w="887" w:type="dxa"/>
          </w:tcPr>
          <w:p w:rsidR="00FC3C5B" w:rsidRPr="00FC3C5B" w:rsidRDefault="00FC3C5B" w:rsidP="00FC3C5B">
            <w:pPr>
              <w:rPr>
                <w:rFonts w:eastAsia="Times New Roman" w:cs="Times New Roman"/>
                <w:sz w:val="24"/>
                <w:szCs w:val="24"/>
                <w:lang w:eastAsia="tr-TR"/>
              </w:rPr>
            </w:pPr>
          </w:p>
        </w:tc>
        <w:tc>
          <w:tcPr>
            <w:tcW w:w="532" w:type="dxa"/>
          </w:tcPr>
          <w:p w:rsidR="00FC3C5B" w:rsidRPr="00FC3C5B" w:rsidRDefault="00FC3C5B" w:rsidP="00FC3C5B">
            <w:pPr>
              <w:rPr>
                <w:rFonts w:eastAsia="Times New Roman" w:cs="Times New Roman"/>
                <w:sz w:val="24"/>
                <w:szCs w:val="24"/>
                <w:lang w:eastAsia="tr-TR"/>
              </w:rPr>
            </w:pPr>
          </w:p>
        </w:tc>
        <w:tc>
          <w:tcPr>
            <w:tcW w:w="567" w:type="dxa"/>
            <w:gridSpan w:val="2"/>
          </w:tcPr>
          <w:p w:rsidR="00FC3C5B" w:rsidRPr="00FC3C5B" w:rsidRDefault="00FC3C5B" w:rsidP="00FC3C5B">
            <w:pPr>
              <w:rPr>
                <w:rFonts w:eastAsia="Times New Roman" w:cs="Times New Roman"/>
                <w:sz w:val="24"/>
                <w:szCs w:val="24"/>
              </w:rPr>
            </w:pPr>
            <w:r w:rsidRPr="00FC3C5B">
              <w:rPr>
                <w:rFonts w:eastAsia="Times New Roman" w:cs="Times New Roman"/>
                <w:sz w:val="24"/>
                <w:szCs w:val="24"/>
              </w:rPr>
              <w:t>1.</w:t>
            </w:r>
          </w:p>
        </w:tc>
        <w:tc>
          <w:tcPr>
            <w:tcW w:w="6804" w:type="dxa"/>
            <w:gridSpan w:val="2"/>
          </w:tcPr>
          <w:p w:rsidR="00FC3C5B" w:rsidRPr="00FC3C5B" w:rsidRDefault="00FC3C5B" w:rsidP="00FC3C5B">
            <w:pPr>
              <w:contextualSpacing/>
              <w:rPr>
                <w:rFonts w:eastAsia="Times New Roman" w:cs="Times New Roman"/>
                <w:sz w:val="24"/>
                <w:szCs w:val="24"/>
              </w:rPr>
            </w:pPr>
            <w:r w:rsidRPr="00FC3C5B">
              <w:rPr>
                <w:rFonts w:eastAsia="Times New Roman" w:cs="Times New Roman"/>
                <w:sz w:val="24"/>
                <w:szCs w:val="24"/>
              </w:rPr>
              <w:t>65/2005 Sayılı Kuzey Kıbrıs Türk Cumhuriyeti Yükseköğretim Yasası Tahtında Faaliyet Gösteren Yükseköğretim Kurumlarından İlişiği Kesilenlere Öğrenimlerine Devam Edebilme Hakkı Verilmesine İlişkin (Geçici Kurallar) (Değişiklik) Yasa Tasarısı (Y.T.NO:</w:t>
            </w:r>
            <w:proofErr w:type="gramStart"/>
            <w:r w:rsidRPr="00FC3C5B">
              <w:rPr>
                <w:rFonts w:eastAsia="Times New Roman" w:cs="Times New Roman"/>
                <w:sz w:val="24"/>
                <w:szCs w:val="24"/>
              </w:rPr>
              <w:t>70/2/2022</w:t>
            </w:r>
            <w:proofErr w:type="gramEnd"/>
            <w:r w:rsidRPr="00FC3C5B">
              <w:rPr>
                <w:rFonts w:eastAsia="Times New Roman" w:cs="Times New Roman"/>
                <w:sz w:val="24"/>
                <w:szCs w:val="24"/>
              </w:rPr>
              <w:t>) ile İdari, Kamu ve Sağlık İşleri Komitesinin Tasarıya İlişkin Raporu.</w:t>
            </w:r>
          </w:p>
        </w:tc>
        <w:tc>
          <w:tcPr>
            <w:tcW w:w="708" w:type="dxa"/>
          </w:tcPr>
          <w:p w:rsidR="00FC3C5B" w:rsidRPr="00FC3C5B" w:rsidRDefault="00CF6608" w:rsidP="00FC3C5B">
            <w:pPr>
              <w:jc w:val="center"/>
              <w:rPr>
                <w:rFonts w:eastAsia="Times New Roman" w:cs="Times New Roman"/>
                <w:sz w:val="24"/>
                <w:szCs w:val="24"/>
                <w:lang w:eastAsia="tr-TR"/>
              </w:rPr>
            </w:pPr>
            <w:r>
              <w:rPr>
                <w:rFonts w:eastAsia="Times New Roman" w:cs="Times New Roman"/>
                <w:sz w:val="24"/>
                <w:szCs w:val="24"/>
                <w:lang w:eastAsia="tr-TR"/>
              </w:rPr>
              <w:t>26</w:t>
            </w:r>
            <w:bookmarkStart w:id="0" w:name="_GoBack"/>
            <w:bookmarkEnd w:id="0"/>
          </w:p>
        </w:tc>
      </w:tr>
    </w:tbl>
    <w:p w:rsidR="00FC3C5B" w:rsidRPr="00FC3C5B" w:rsidRDefault="00FC3C5B" w:rsidP="00FC3C5B">
      <w:pPr>
        <w:widowControl w:val="0"/>
        <w:autoSpaceDE w:val="0"/>
        <w:autoSpaceDN w:val="0"/>
        <w:adjustRightInd w:val="0"/>
        <w:jc w:val="left"/>
        <w:rPr>
          <w:rFonts w:eastAsia="Times New Roman" w:cs="Times New Roman"/>
          <w:sz w:val="20"/>
          <w:szCs w:val="20"/>
          <w:lang w:val="en-US" w:eastAsia="tr-TR"/>
        </w:rPr>
      </w:pPr>
      <w:r w:rsidRPr="00FC3C5B">
        <w:rPr>
          <w:rFonts w:eastAsia="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FC3C5B" w:rsidRPr="00FC3C5B" w:rsidTr="00C45465">
        <w:tc>
          <w:tcPr>
            <w:tcW w:w="9432" w:type="dxa"/>
            <w:gridSpan w:val="2"/>
          </w:tcPr>
          <w:p w:rsidR="00FC3C5B" w:rsidRPr="00FC3C5B" w:rsidRDefault="00FC3C5B" w:rsidP="00FC3C5B">
            <w:pPr>
              <w:jc w:val="center"/>
              <w:rPr>
                <w:rFonts w:eastAsia="Times New Roman" w:cs="Times New Roman"/>
                <w:noProof/>
                <w:sz w:val="24"/>
                <w:szCs w:val="24"/>
                <w:lang w:eastAsia="tr-TR"/>
              </w:rPr>
            </w:pPr>
            <w:r w:rsidRPr="00FC3C5B">
              <w:rPr>
                <w:rFonts w:eastAsia="Times New Roman" w:cs="Times New Roman"/>
                <w:noProof/>
                <w:sz w:val="24"/>
                <w:szCs w:val="24"/>
                <w:lang w:eastAsia="tr-TR"/>
              </w:rPr>
              <w:lastRenderedPageBreak/>
              <w:t>GELEN EVRAK</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432" w:type="dxa"/>
            <w:gridSpan w:val="2"/>
          </w:tcPr>
          <w:p w:rsidR="00FC3C5B" w:rsidRPr="00FC3C5B" w:rsidRDefault="00FC3C5B" w:rsidP="00FC3C5B">
            <w:pPr>
              <w:jc w:val="left"/>
              <w:rPr>
                <w:rFonts w:eastAsia="Times New Roman" w:cs="Times New Roman"/>
                <w:noProof/>
                <w:sz w:val="24"/>
                <w:szCs w:val="24"/>
                <w:lang w:eastAsia="tr-TR"/>
              </w:rPr>
            </w:pPr>
            <w:r w:rsidRPr="00FC3C5B">
              <w:rPr>
                <w:rFonts w:eastAsia="Times New Roman" w:cs="Times New Roman"/>
                <w:noProof/>
                <w:sz w:val="24"/>
                <w:szCs w:val="24"/>
                <w:lang w:eastAsia="tr-TR"/>
              </w:rPr>
              <w:t>RAPORLAR:</w:t>
            </w:r>
          </w:p>
          <w:p w:rsidR="00FC3C5B" w:rsidRPr="00FC3C5B" w:rsidRDefault="00FC3C5B" w:rsidP="00FC3C5B">
            <w:pPr>
              <w:jc w:val="left"/>
              <w:rPr>
                <w:rFonts w:eastAsia="Times New Roman" w:cs="Times New Roman"/>
                <w:noProof/>
                <w:sz w:val="24"/>
                <w:szCs w:val="24"/>
                <w:lang w:eastAsia="tr-TR"/>
              </w:rPr>
            </w:pPr>
          </w:p>
        </w:tc>
      </w:tr>
      <w:tr w:rsidR="00FC3C5B" w:rsidRPr="00FC3C5B" w:rsidTr="00C45465">
        <w:tc>
          <w:tcPr>
            <w:tcW w:w="927" w:type="dxa"/>
          </w:tcPr>
          <w:p w:rsidR="00FC3C5B" w:rsidRPr="00FC3C5B" w:rsidRDefault="00FC3C5B" w:rsidP="00FC3C5B">
            <w:pPr>
              <w:jc w:val="center"/>
              <w:rPr>
                <w:rFonts w:eastAsia="Times New Roman" w:cs="Times New Roman"/>
                <w:noProof/>
                <w:sz w:val="24"/>
                <w:szCs w:val="24"/>
                <w:lang w:eastAsia="tr-TR"/>
              </w:rPr>
            </w:pPr>
            <w:r w:rsidRPr="00FC3C5B">
              <w:rPr>
                <w:rFonts w:eastAsia="Times New Roman" w:cs="Times New Roman"/>
                <w:noProof/>
                <w:sz w:val="24"/>
                <w:szCs w:val="24"/>
                <w:lang w:eastAsia="tr-TR"/>
              </w:rPr>
              <w:t xml:space="preserve">        1.</w:t>
            </w:r>
          </w:p>
        </w:tc>
        <w:tc>
          <w:tcPr>
            <w:tcW w:w="8505" w:type="dxa"/>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Sayıştay Komitesinin, 2014 Mali Yılı Kesin Hesap Yasa Tasarısı ve 2014 Mali Yılı Bütçesi Kesin Hesap Genel Uygunluk Bildirimi (Y.T.No:186/4/2015 - S.R.No:277/4/2016)’ne ilişkin Raporu. (Başkanlığa Geliş Tarihi:27.10.2022)</w:t>
            </w:r>
          </w:p>
          <w:p w:rsidR="00FC3C5B" w:rsidRPr="00FC3C5B" w:rsidRDefault="00FC3C5B" w:rsidP="00FC3C5B">
            <w:pPr>
              <w:rPr>
                <w:rFonts w:eastAsia="Times New Roman" w:cs="Times New Roman"/>
                <w:noProof/>
                <w:sz w:val="24"/>
                <w:szCs w:val="24"/>
                <w:lang w:eastAsia="tr-TR"/>
              </w:rPr>
            </w:pPr>
          </w:p>
        </w:tc>
      </w:tr>
      <w:tr w:rsidR="00FC3C5B" w:rsidRPr="00FC3C5B" w:rsidTr="00C45465">
        <w:tc>
          <w:tcPr>
            <w:tcW w:w="927" w:type="dxa"/>
          </w:tcPr>
          <w:p w:rsidR="00FC3C5B" w:rsidRPr="00FC3C5B" w:rsidRDefault="00FC3C5B" w:rsidP="00FC3C5B">
            <w:pPr>
              <w:jc w:val="center"/>
              <w:rPr>
                <w:rFonts w:eastAsia="Times New Roman" w:cs="Times New Roman"/>
                <w:noProof/>
                <w:sz w:val="24"/>
                <w:szCs w:val="24"/>
                <w:lang w:eastAsia="tr-TR"/>
              </w:rPr>
            </w:pPr>
            <w:r w:rsidRPr="00FC3C5B">
              <w:rPr>
                <w:rFonts w:eastAsia="Times New Roman" w:cs="Times New Roman"/>
                <w:noProof/>
                <w:sz w:val="24"/>
                <w:szCs w:val="24"/>
                <w:lang w:eastAsia="tr-TR"/>
              </w:rPr>
              <w:t xml:space="preserve">        2.</w:t>
            </w:r>
          </w:p>
        </w:tc>
        <w:tc>
          <w:tcPr>
            <w:tcW w:w="8505" w:type="dxa"/>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Sayıştay Komitesinin, 2015 Mali Yılı Kesin Hesap Yasa Tasarısı ve 2015 Mali Yılı Bütçesi Kesin Hesap Genel Uygunluk Bildirimi (Y.T.No:226/5/2016 - S.R.No:294/5/2017)’ne ilişkin Raporu. (Başkanlığa Geliş Tarihi:27.10.2022)</w:t>
            </w:r>
          </w:p>
          <w:p w:rsidR="00FC3C5B" w:rsidRPr="00FC3C5B" w:rsidRDefault="00FC3C5B" w:rsidP="00FC3C5B">
            <w:pPr>
              <w:rPr>
                <w:rFonts w:eastAsia="Times New Roman" w:cs="Times New Roman"/>
                <w:noProof/>
                <w:sz w:val="24"/>
                <w:szCs w:val="24"/>
                <w:lang w:eastAsia="tr-TR"/>
              </w:rPr>
            </w:pPr>
          </w:p>
        </w:tc>
      </w:tr>
      <w:tr w:rsidR="00FC3C5B" w:rsidRPr="00FC3C5B" w:rsidTr="00C45465">
        <w:tc>
          <w:tcPr>
            <w:tcW w:w="927" w:type="dxa"/>
          </w:tcPr>
          <w:p w:rsidR="00FC3C5B" w:rsidRPr="00FC3C5B" w:rsidRDefault="00FC3C5B" w:rsidP="00FC3C5B">
            <w:pPr>
              <w:jc w:val="center"/>
              <w:rPr>
                <w:rFonts w:eastAsia="Times New Roman" w:cs="Times New Roman"/>
                <w:noProof/>
                <w:sz w:val="24"/>
                <w:szCs w:val="24"/>
                <w:lang w:eastAsia="tr-TR"/>
              </w:rPr>
            </w:pPr>
            <w:r w:rsidRPr="00FC3C5B">
              <w:rPr>
                <w:rFonts w:eastAsia="Times New Roman" w:cs="Times New Roman"/>
                <w:noProof/>
                <w:sz w:val="24"/>
                <w:szCs w:val="24"/>
                <w:lang w:eastAsia="tr-TR"/>
              </w:rPr>
              <w:t xml:space="preserve">        3.</w:t>
            </w:r>
          </w:p>
        </w:tc>
        <w:tc>
          <w:tcPr>
            <w:tcW w:w="8505" w:type="dxa"/>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2. 65/2005 Sayılı Kuzey Kıbrıs Türk Cumhuriyeti Yükseköğretim Yasası Tahtında Faaliyet Gösteren Yükseköğretim Kurumlarından İlişiği Kesilenlere Öğrenimlerine Devam Edebilme Hakkı Verilmesine İlişkin (Geçici Kurallar) (Değişiklik) Yasa Tasarısı (Y.T.No:70/2/2022)  ve İdari, Kamu ve Sağlık İşleri Komitesinin Tasarıya İlişkin Raporu. (Başkanlığa Geliş Tarihi:3.11.2022)</w:t>
            </w:r>
          </w:p>
          <w:p w:rsidR="00FC3C5B" w:rsidRPr="00FC3C5B" w:rsidRDefault="00FC3C5B" w:rsidP="00FC3C5B">
            <w:pPr>
              <w:rPr>
                <w:rFonts w:eastAsia="Times New Roman" w:cs="Times New Roman"/>
                <w:noProof/>
                <w:sz w:val="24"/>
                <w:szCs w:val="24"/>
                <w:lang w:eastAsia="tr-TR"/>
              </w:rPr>
            </w:pPr>
          </w:p>
        </w:tc>
      </w:tr>
      <w:tr w:rsidR="00FC3C5B" w:rsidRPr="00FC3C5B" w:rsidTr="00C45465">
        <w:tc>
          <w:tcPr>
            <w:tcW w:w="9432" w:type="dxa"/>
            <w:gridSpan w:val="2"/>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YASA GÜCÜNDE KARARNAMELER:</w:t>
            </w:r>
          </w:p>
          <w:p w:rsidR="00FC3C5B" w:rsidRPr="00FC3C5B" w:rsidRDefault="00FC3C5B" w:rsidP="00FC3C5B">
            <w:pPr>
              <w:rPr>
                <w:rFonts w:eastAsia="Times New Roman" w:cs="Times New Roman"/>
                <w:noProof/>
                <w:sz w:val="24"/>
                <w:szCs w:val="24"/>
                <w:lang w:eastAsia="tr-TR"/>
              </w:rPr>
            </w:pPr>
          </w:p>
        </w:tc>
      </w:tr>
      <w:tr w:rsidR="00FC3C5B" w:rsidRPr="00FC3C5B" w:rsidTr="00C45465">
        <w:tc>
          <w:tcPr>
            <w:tcW w:w="927" w:type="dxa"/>
          </w:tcPr>
          <w:p w:rsidR="00FC3C5B" w:rsidRPr="00FC3C5B" w:rsidRDefault="00FC3C5B" w:rsidP="00FC3C5B">
            <w:pPr>
              <w:jc w:val="center"/>
              <w:rPr>
                <w:rFonts w:eastAsia="Times New Roman" w:cs="Times New Roman"/>
                <w:noProof/>
                <w:sz w:val="24"/>
                <w:szCs w:val="24"/>
                <w:lang w:eastAsia="tr-TR"/>
              </w:rPr>
            </w:pPr>
            <w:r w:rsidRPr="00FC3C5B">
              <w:rPr>
                <w:rFonts w:eastAsia="Times New Roman" w:cs="Times New Roman"/>
                <w:noProof/>
                <w:sz w:val="24"/>
                <w:szCs w:val="24"/>
                <w:lang w:eastAsia="tr-TR"/>
              </w:rPr>
              <w:t xml:space="preserve">        4.</w:t>
            </w:r>
          </w:p>
        </w:tc>
        <w:tc>
          <w:tcPr>
            <w:tcW w:w="8505" w:type="dxa"/>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Kesinleştirilmiş Vergilerde Uzlaşma ile Ödeme Süresi Geldiği Halde Kısmen veya Tamamen Ödenmemiş Kamu Alacaklarının Tahsilatına İlişkin Yasa Gücünde Kararname. (Y.G.K.No:43/2/2022) (Başkanlığa Geliş Tarihi: 4.11.2022) (Ekonomi, Maliye, Bütçe ve Plan Komitesine)</w:t>
            </w:r>
          </w:p>
          <w:p w:rsidR="00FC3C5B" w:rsidRPr="00FC3C5B" w:rsidRDefault="00FC3C5B" w:rsidP="00FC3C5B">
            <w:pPr>
              <w:rPr>
                <w:rFonts w:eastAsia="Times New Roman" w:cs="Times New Roman"/>
                <w:noProof/>
                <w:sz w:val="24"/>
                <w:szCs w:val="24"/>
                <w:lang w:eastAsia="tr-TR"/>
              </w:rPr>
            </w:pPr>
          </w:p>
        </w:tc>
      </w:tr>
      <w:tr w:rsidR="00FC3C5B" w:rsidRPr="00FC3C5B" w:rsidTr="00C45465">
        <w:tc>
          <w:tcPr>
            <w:tcW w:w="9432" w:type="dxa"/>
            <w:gridSpan w:val="2"/>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YASA TASARILARI:</w:t>
            </w:r>
          </w:p>
          <w:p w:rsidR="00FC3C5B" w:rsidRPr="00FC3C5B" w:rsidRDefault="00FC3C5B" w:rsidP="00FC3C5B">
            <w:pPr>
              <w:rPr>
                <w:rFonts w:eastAsia="Times New Roman" w:cs="Times New Roman"/>
                <w:noProof/>
                <w:sz w:val="24"/>
                <w:szCs w:val="24"/>
                <w:lang w:eastAsia="tr-TR"/>
              </w:rPr>
            </w:pPr>
          </w:p>
        </w:tc>
      </w:tr>
      <w:tr w:rsidR="00FC3C5B" w:rsidRPr="00FC3C5B" w:rsidTr="00C45465">
        <w:tc>
          <w:tcPr>
            <w:tcW w:w="927" w:type="dxa"/>
          </w:tcPr>
          <w:p w:rsidR="00FC3C5B" w:rsidRPr="00FC3C5B" w:rsidRDefault="00FC3C5B" w:rsidP="00FC3C5B">
            <w:pPr>
              <w:jc w:val="center"/>
              <w:rPr>
                <w:rFonts w:eastAsia="Times New Roman" w:cs="Times New Roman"/>
                <w:noProof/>
                <w:sz w:val="24"/>
                <w:szCs w:val="24"/>
                <w:lang w:eastAsia="tr-TR"/>
              </w:rPr>
            </w:pPr>
            <w:r w:rsidRPr="00FC3C5B">
              <w:rPr>
                <w:rFonts w:eastAsia="Times New Roman" w:cs="Times New Roman"/>
                <w:noProof/>
                <w:sz w:val="24"/>
                <w:szCs w:val="24"/>
                <w:lang w:eastAsia="tr-TR"/>
              </w:rPr>
              <w:t xml:space="preserve">        5.</w:t>
            </w:r>
          </w:p>
        </w:tc>
        <w:tc>
          <w:tcPr>
            <w:tcW w:w="8505" w:type="dxa"/>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Toprak Ürünleri Kurumu 2022 Mali Yılı Bütçe Yasa Tasarısı. (Y.T.No:76/2/2022) (Başkanlığa Geliş Tarihi:.4.11.2022) (Ekonomi, Maliye, Bütçe ve Plan Komitesine)</w:t>
            </w:r>
          </w:p>
          <w:p w:rsidR="00FC3C5B" w:rsidRPr="00FC3C5B" w:rsidRDefault="00FC3C5B" w:rsidP="00FC3C5B">
            <w:pPr>
              <w:rPr>
                <w:rFonts w:eastAsia="Times New Roman" w:cs="Times New Roman"/>
                <w:noProof/>
                <w:sz w:val="24"/>
                <w:szCs w:val="24"/>
                <w:lang w:eastAsia="tr-TR"/>
              </w:rPr>
            </w:pPr>
          </w:p>
        </w:tc>
      </w:tr>
      <w:tr w:rsidR="00FC3C5B" w:rsidRPr="00FC3C5B" w:rsidTr="00C45465">
        <w:tc>
          <w:tcPr>
            <w:tcW w:w="927" w:type="dxa"/>
          </w:tcPr>
          <w:p w:rsidR="00FC3C5B" w:rsidRPr="00FC3C5B" w:rsidRDefault="00FC3C5B" w:rsidP="00FC3C5B">
            <w:pPr>
              <w:jc w:val="center"/>
              <w:rPr>
                <w:rFonts w:eastAsia="Times New Roman" w:cs="Times New Roman"/>
                <w:noProof/>
                <w:sz w:val="24"/>
                <w:szCs w:val="24"/>
                <w:lang w:eastAsia="tr-TR"/>
              </w:rPr>
            </w:pPr>
            <w:r w:rsidRPr="00FC3C5B">
              <w:rPr>
                <w:rFonts w:eastAsia="Times New Roman" w:cs="Times New Roman"/>
                <w:noProof/>
                <w:sz w:val="24"/>
                <w:szCs w:val="24"/>
                <w:lang w:eastAsia="tr-TR"/>
              </w:rPr>
              <w:t xml:space="preserve">        6.</w:t>
            </w:r>
          </w:p>
        </w:tc>
        <w:tc>
          <w:tcPr>
            <w:tcW w:w="8505" w:type="dxa"/>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Teknoloji Geliştirme Bölgeleri (Değişiklik) Yasa Tasarısı. (Y.T.No:77/2/2022) (Başkanlığa Geliş Tarihi:.4.11.2022) (İdari, Kamu ve Sağlık İşleri Komitesine)</w:t>
            </w:r>
          </w:p>
          <w:p w:rsidR="00FC3C5B" w:rsidRPr="00FC3C5B" w:rsidRDefault="00FC3C5B" w:rsidP="00FC3C5B">
            <w:pPr>
              <w:rPr>
                <w:rFonts w:eastAsia="Times New Roman" w:cs="Times New Roman"/>
                <w:noProof/>
                <w:sz w:val="24"/>
                <w:szCs w:val="24"/>
                <w:lang w:eastAsia="tr-TR"/>
              </w:rPr>
            </w:pPr>
          </w:p>
        </w:tc>
      </w:tr>
      <w:tr w:rsidR="00FC3C5B" w:rsidRPr="00FC3C5B" w:rsidTr="00C45465">
        <w:tc>
          <w:tcPr>
            <w:tcW w:w="927" w:type="dxa"/>
          </w:tcPr>
          <w:p w:rsidR="00FC3C5B" w:rsidRPr="00FC3C5B" w:rsidRDefault="00FC3C5B" w:rsidP="00FC3C5B">
            <w:pPr>
              <w:jc w:val="center"/>
              <w:rPr>
                <w:rFonts w:eastAsia="Times New Roman" w:cs="Times New Roman"/>
                <w:noProof/>
                <w:sz w:val="24"/>
                <w:szCs w:val="24"/>
                <w:lang w:eastAsia="tr-TR"/>
              </w:rPr>
            </w:pPr>
            <w:r w:rsidRPr="00FC3C5B">
              <w:rPr>
                <w:rFonts w:eastAsia="Times New Roman" w:cs="Times New Roman"/>
                <w:noProof/>
                <w:sz w:val="24"/>
                <w:szCs w:val="24"/>
                <w:lang w:eastAsia="tr-TR"/>
              </w:rPr>
              <w:t xml:space="preserve">        7.</w:t>
            </w:r>
          </w:p>
        </w:tc>
        <w:tc>
          <w:tcPr>
            <w:tcW w:w="8505" w:type="dxa"/>
          </w:tcPr>
          <w:p w:rsidR="00FC3C5B" w:rsidRPr="00FC3C5B" w:rsidRDefault="00FC3C5B" w:rsidP="00FC3C5B">
            <w:pPr>
              <w:rPr>
                <w:rFonts w:eastAsia="Times New Roman" w:cs="Times New Roman"/>
                <w:noProof/>
                <w:sz w:val="24"/>
                <w:szCs w:val="24"/>
                <w:lang w:eastAsia="tr-TR"/>
              </w:rPr>
            </w:pPr>
            <w:r w:rsidRPr="00FC3C5B">
              <w:rPr>
                <w:rFonts w:eastAsia="Times New Roman" w:cs="Times New Roman"/>
                <w:noProof/>
                <w:sz w:val="24"/>
                <w:szCs w:val="24"/>
                <w:lang w:eastAsia="tr-TR"/>
              </w:rPr>
              <w:t>Polis Örgütü (Kuruluş, Görev ve Yetkileri) (Değişiklik) Yasa Tasarısı. (Y.T.No:78/2/2022) (Başkanlığa Geliş Tarihi:.4.11.2022) (İdari, Kamu ve Sağlık İşleri Komitesine)</w:t>
            </w:r>
          </w:p>
        </w:tc>
      </w:tr>
      <w:tr w:rsidR="00FC3C5B" w:rsidRPr="00FC3C5B" w:rsidTr="00C45465">
        <w:tc>
          <w:tcPr>
            <w:tcW w:w="927" w:type="dxa"/>
          </w:tcPr>
          <w:p w:rsidR="00FC3C5B" w:rsidRPr="00FC3C5B" w:rsidRDefault="00FC3C5B" w:rsidP="00FC3C5B">
            <w:pPr>
              <w:jc w:val="center"/>
              <w:rPr>
                <w:rFonts w:eastAsia="Times New Roman" w:cs="Times New Roman"/>
                <w:noProof/>
                <w:sz w:val="24"/>
                <w:szCs w:val="24"/>
                <w:lang w:eastAsia="tr-TR"/>
              </w:rPr>
            </w:pPr>
          </w:p>
        </w:tc>
        <w:tc>
          <w:tcPr>
            <w:tcW w:w="8505" w:type="dxa"/>
          </w:tcPr>
          <w:p w:rsidR="00FC3C5B" w:rsidRPr="00FC3C5B" w:rsidRDefault="00FC3C5B" w:rsidP="00FC3C5B">
            <w:pPr>
              <w:rPr>
                <w:rFonts w:eastAsia="Times New Roman" w:cs="Times New Roman"/>
                <w:noProof/>
                <w:sz w:val="24"/>
                <w:szCs w:val="24"/>
                <w:lang w:eastAsia="tr-TR"/>
              </w:rPr>
            </w:pPr>
          </w:p>
        </w:tc>
      </w:tr>
      <w:tr w:rsidR="00FC3C5B" w:rsidRPr="00FC3C5B" w:rsidTr="00C45465">
        <w:tc>
          <w:tcPr>
            <w:tcW w:w="9432" w:type="dxa"/>
            <w:gridSpan w:val="2"/>
          </w:tcPr>
          <w:p w:rsidR="00FC3C5B" w:rsidRPr="00FC3C5B" w:rsidRDefault="00FC3C5B" w:rsidP="00FC3C5B">
            <w:pPr>
              <w:rPr>
                <w:rFonts w:eastAsia="Times New Roman" w:cs="Times New Roman"/>
                <w:sz w:val="24"/>
                <w:szCs w:val="24"/>
                <w:lang w:val="en-US" w:eastAsia="tr-TR"/>
              </w:rPr>
            </w:pPr>
            <w:r w:rsidRPr="00FC3C5B">
              <w:rPr>
                <w:rFonts w:eastAsia="Times New Roman" w:cs="Times New Roman"/>
                <w:sz w:val="24"/>
                <w:szCs w:val="24"/>
                <w:lang w:val="en-US" w:eastAsia="tr-TR"/>
              </w:rPr>
              <w:t>BAŞKANLIK DİVANI KARARLARI:</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27" w:type="dxa"/>
          </w:tcPr>
          <w:p w:rsidR="00FC3C5B" w:rsidRPr="00FC3C5B" w:rsidRDefault="00FC3C5B" w:rsidP="00FC3C5B">
            <w:pPr>
              <w:rPr>
                <w:rFonts w:eastAsia="Times New Roman" w:cs="Times New Roman"/>
                <w:noProof/>
                <w:sz w:val="24"/>
                <w:szCs w:val="24"/>
                <w:lang w:val="en-US"/>
              </w:rPr>
            </w:pPr>
            <w:r w:rsidRPr="00FC3C5B">
              <w:rPr>
                <w:rFonts w:eastAsia="Times New Roman" w:cs="Times New Roman"/>
                <w:noProof/>
                <w:sz w:val="24"/>
                <w:szCs w:val="24"/>
                <w:lang w:val="en-US"/>
              </w:rPr>
              <w:t xml:space="preserve">        8.</w:t>
            </w:r>
          </w:p>
        </w:tc>
        <w:tc>
          <w:tcPr>
            <w:tcW w:w="8505" w:type="dxa"/>
          </w:tcPr>
          <w:p w:rsidR="00FC3C5B" w:rsidRPr="00FC3C5B" w:rsidRDefault="00FC3C5B" w:rsidP="00FC3C5B">
            <w:pPr>
              <w:rPr>
                <w:rFonts w:eastAsia="Times New Roman" w:cs="Times New Roman"/>
                <w:sz w:val="24"/>
                <w:szCs w:val="24"/>
                <w:lang w:val="en-US" w:eastAsia="tr-TR"/>
              </w:rPr>
            </w:pPr>
            <w:proofErr w:type="spellStart"/>
            <w:r w:rsidRPr="00FC3C5B">
              <w:rPr>
                <w:rFonts w:eastAsia="Times New Roman" w:cs="Times New Roman"/>
                <w:sz w:val="24"/>
                <w:szCs w:val="24"/>
                <w:lang w:val="en-US" w:eastAsia="tr-TR"/>
              </w:rPr>
              <w:t>Cumhuriyet</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Meclisi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Başkanlık</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Divanının</w:t>
            </w:r>
            <w:proofErr w:type="spellEnd"/>
            <w:r w:rsidRPr="00FC3C5B">
              <w:rPr>
                <w:rFonts w:eastAsia="Times New Roman" w:cs="Times New Roman"/>
                <w:sz w:val="24"/>
                <w:szCs w:val="24"/>
                <w:lang w:val="en-US" w:eastAsia="tr-TR"/>
              </w:rPr>
              <w:t xml:space="preserve">, B.D.K.No:4/1/2022 </w:t>
            </w:r>
            <w:proofErr w:type="spellStart"/>
            <w:r w:rsidRPr="00FC3C5B">
              <w:rPr>
                <w:rFonts w:eastAsia="Times New Roman" w:cs="Times New Roman"/>
                <w:sz w:val="24"/>
                <w:szCs w:val="24"/>
                <w:lang w:val="en-US" w:eastAsia="tr-TR"/>
              </w:rPr>
              <w:t>Sayılı</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Kararına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Ek</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Kararı</w:t>
            </w:r>
            <w:proofErr w:type="spellEnd"/>
            <w:r w:rsidRPr="00FC3C5B">
              <w:rPr>
                <w:rFonts w:eastAsia="Times New Roman" w:cs="Times New Roman"/>
                <w:sz w:val="24"/>
                <w:szCs w:val="24"/>
                <w:lang w:val="en-US" w:eastAsia="tr-TR"/>
              </w:rPr>
              <w:t>. (B.D.K.No:51/2/2022) (</w:t>
            </w:r>
            <w:proofErr w:type="spellStart"/>
            <w:r w:rsidRPr="00FC3C5B">
              <w:rPr>
                <w:rFonts w:eastAsia="Times New Roman" w:cs="Times New Roman"/>
                <w:sz w:val="24"/>
                <w:szCs w:val="24"/>
                <w:lang w:val="en-US" w:eastAsia="tr-TR"/>
              </w:rPr>
              <w:t>Başkanlığa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Geliş</w:t>
            </w:r>
            <w:proofErr w:type="spellEnd"/>
            <w:r w:rsidRPr="00FC3C5B">
              <w:rPr>
                <w:rFonts w:eastAsia="Times New Roman" w:cs="Times New Roman"/>
                <w:sz w:val="24"/>
                <w:szCs w:val="24"/>
                <w:lang w:val="en-US" w:eastAsia="tr-TR"/>
              </w:rPr>
              <w:t xml:space="preserve"> Tarihi:25.10.2022)</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432" w:type="dxa"/>
            <w:gridSpan w:val="2"/>
          </w:tcPr>
          <w:p w:rsidR="00FC3C5B" w:rsidRPr="00FC3C5B" w:rsidRDefault="00FC3C5B" w:rsidP="00FC3C5B">
            <w:pPr>
              <w:rPr>
                <w:rFonts w:eastAsia="Times New Roman" w:cs="Times New Roman"/>
                <w:sz w:val="24"/>
                <w:szCs w:val="24"/>
                <w:lang w:val="en-US" w:eastAsia="tr-TR"/>
              </w:rPr>
            </w:pPr>
            <w:r w:rsidRPr="00FC3C5B">
              <w:rPr>
                <w:rFonts w:eastAsia="Times New Roman" w:cs="Times New Roman"/>
                <w:sz w:val="24"/>
                <w:szCs w:val="24"/>
                <w:lang w:val="en-US" w:eastAsia="tr-TR"/>
              </w:rPr>
              <w:t>SÖZLÜ SORULAR:</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27" w:type="dxa"/>
          </w:tcPr>
          <w:p w:rsidR="00FC3C5B" w:rsidRPr="00FC3C5B" w:rsidRDefault="00FC3C5B" w:rsidP="00FC3C5B">
            <w:pPr>
              <w:rPr>
                <w:rFonts w:eastAsia="Times New Roman" w:cs="Times New Roman"/>
                <w:noProof/>
                <w:sz w:val="24"/>
                <w:szCs w:val="24"/>
                <w:lang w:val="en-US"/>
              </w:rPr>
            </w:pPr>
            <w:r w:rsidRPr="00FC3C5B">
              <w:rPr>
                <w:rFonts w:eastAsia="Times New Roman" w:cs="Times New Roman"/>
                <w:noProof/>
                <w:sz w:val="24"/>
                <w:szCs w:val="24"/>
                <w:lang w:val="en-US"/>
              </w:rPr>
              <w:t xml:space="preserve">        9.</w:t>
            </w:r>
          </w:p>
        </w:tc>
        <w:tc>
          <w:tcPr>
            <w:tcW w:w="8505" w:type="dxa"/>
          </w:tcPr>
          <w:p w:rsidR="00FC3C5B" w:rsidRPr="00FC3C5B" w:rsidRDefault="00FC3C5B" w:rsidP="00FC3C5B">
            <w:pPr>
              <w:rPr>
                <w:rFonts w:eastAsia="Times New Roman" w:cs="Times New Roman"/>
                <w:sz w:val="24"/>
                <w:szCs w:val="24"/>
                <w:lang w:val="en-US" w:eastAsia="tr-TR"/>
              </w:rPr>
            </w:pPr>
            <w:proofErr w:type="spellStart"/>
            <w:r w:rsidRPr="00FC3C5B">
              <w:rPr>
                <w:rFonts w:eastAsia="Times New Roman" w:cs="Times New Roman"/>
                <w:sz w:val="24"/>
                <w:szCs w:val="24"/>
                <w:lang w:val="en-US" w:eastAsia="tr-TR"/>
              </w:rPr>
              <w:t>Cumhuriyetçi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Türk</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Partisi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İskele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Milletvekili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Sayın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Biray</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Hamzaoğulları’nın</w:t>
            </w:r>
            <w:proofErr w:type="spellEnd"/>
            <w:r w:rsidRPr="00FC3C5B">
              <w:rPr>
                <w:rFonts w:eastAsia="Times New Roman" w:cs="Times New Roman"/>
                <w:sz w:val="24"/>
                <w:szCs w:val="24"/>
                <w:lang w:val="en-US" w:eastAsia="tr-TR"/>
              </w:rPr>
              <w:t xml:space="preserve">, 23 </w:t>
            </w:r>
            <w:proofErr w:type="spellStart"/>
            <w:r w:rsidRPr="00FC3C5B">
              <w:rPr>
                <w:rFonts w:eastAsia="Times New Roman" w:cs="Times New Roman"/>
                <w:sz w:val="24"/>
                <w:szCs w:val="24"/>
                <w:lang w:val="en-US" w:eastAsia="tr-TR"/>
              </w:rPr>
              <w:t>Ocak</w:t>
            </w:r>
            <w:proofErr w:type="spellEnd"/>
            <w:r w:rsidRPr="00FC3C5B">
              <w:rPr>
                <w:rFonts w:eastAsia="Times New Roman" w:cs="Times New Roman"/>
                <w:sz w:val="24"/>
                <w:szCs w:val="24"/>
                <w:lang w:val="en-US" w:eastAsia="tr-TR"/>
              </w:rPr>
              <w:t xml:space="preserve"> 2022’den </w:t>
            </w:r>
            <w:proofErr w:type="spellStart"/>
            <w:r w:rsidRPr="00FC3C5B">
              <w:rPr>
                <w:rFonts w:eastAsia="Times New Roman" w:cs="Times New Roman"/>
                <w:sz w:val="24"/>
                <w:szCs w:val="24"/>
                <w:lang w:val="en-US" w:eastAsia="tr-TR"/>
              </w:rPr>
              <w:t>Bugüne</w:t>
            </w:r>
            <w:proofErr w:type="spellEnd"/>
            <w:r w:rsidRPr="00FC3C5B">
              <w:rPr>
                <w:rFonts w:eastAsia="Times New Roman" w:cs="Times New Roman"/>
                <w:sz w:val="24"/>
                <w:szCs w:val="24"/>
                <w:lang w:val="en-US" w:eastAsia="tr-TR"/>
              </w:rPr>
              <w:t xml:space="preserve"> Kadar </w:t>
            </w:r>
            <w:proofErr w:type="spellStart"/>
            <w:r w:rsidRPr="00FC3C5B">
              <w:rPr>
                <w:rFonts w:eastAsia="Times New Roman" w:cs="Times New Roman"/>
                <w:sz w:val="24"/>
                <w:szCs w:val="24"/>
                <w:lang w:val="en-US" w:eastAsia="tr-TR"/>
              </w:rPr>
              <w:t>Verilen</w:t>
            </w:r>
            <w:proofErr w:type="spellEnd"/>
            <w:r w:rsidRPr="00FC3C5B">
              <w:rPr>
                <w:rFonts w:eastAsia="Times New Roman" w:cs="Times New Roman"/>
                <w:sz w:val="24"/>
                <w:szCs w:val="24"/>
                <w:lang w:val="en-US" w:eastAsia="tr-TR"/>
              </w:rPr>
              <w:t xml:space="preserve"> “T” </w:t>
            </w:r>
            <w:proofErr w:type="spellStart"/>
            <w:r w:rsidRPr="00FC3C5B">
              <w:rPr>
                <w:rFonts w:eastAsia="Times New Roman" w:cs="Times New Roman"/>
                <w:sz w:val="24"/>
                <w:szCs w:val="24"/>
                <w:lang w:val="en-US" w:eastAsia="tr-TR"/>
              </w:rPr>
              <w:t>İzinlerine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İlişkin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Sözlü</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Sorusu</w:t>
            </w:r>
            <w:proofErr w:type="spellEnd"/>
            <w:r w:rsidRPr="00FC3C5B">
              <w:rPr>
                <w:rFonts w:eastAsia="Times New Roman" w:cs="Times New Roman"/>
                <w:sz w:val="24"/>
                <w:szCs w:val="24"/>
                <w:lang w:val="en-US" w:eastAsia="tr-TR"/>
              </w:rPr>
              <w:t>. (S.S.No:6/2/2022) (</w:t>
            </w:r>
            <w:proofErr w:type="spellStart"/>
            <w:r w:rsidRPr="00FC3C5B">
              <w:rPr>
                <w:rFonts w:eastAsia="Times New Roman" w:cs="Times New Roman"/>
                <w:sz w:val="24"/>
                <w:szCs w:val="24"/>
                <w:lang w:val="en-US" w:eastAsia="tr-TR"/>
              </w:rPr>
              <w:t>Başkanlığa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Geliş</w:t>
            </w:r>
            <w:proofErr w:type="spellEnd"/>
            <w:r w:rsidRPr="00FC3C5B">
              <w:rPr>
                <w:rFonts w:eastAsia="Times New Roman" w:cs="Times New Roman"/>
                <w:sz w:val="24"/>
                <w:szCs w:val="24"/>
                <w:lang w:val="en-US" w:eastAsia="tr-TR"/>
              </w:rPr>
              <w:t xml:space="preserve"> Tarihi:1.11.2022) (</w:t>
            </w:r>
            <w:proofErr w:type="spellStart"/>
            <w:r w:rsidRPr="00FC3C5B">
              <w:rPr>
                <w:rFonts w:eastAsia="Times New Roman" w:cs="Times New Roman"/>
                <w:sz w:val="24"/>
                <w:szCs w:val="24"/>
                <w:lang w:val="en-US" w:eastAsia="tr-TR"/>
              </w:rPr>
              <w:t>Başbakanlığa</w:t>
            </w:r>
            <w:proofErr w:type="spellEnd"/>
            <w:r w:rsidRPr="00FC3C5B">
              <w:rPr>
                <w:rFonts w:eastAsia="Times New Roman" w:cs="Times New Roman"/>
                <w:sz w:val="24"/>
                <w:szCs w:val="24"/>
                <w:lang w:val="en-US" w:eastAsia="tr-TR"/>
              </w:rPr>
              <w:t>)</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432" w:type="dxa"/>
            <w:gridSpan w:val="2"/>
          </w:tcPr>
          <w:p w:rsidR="00FC3C5B" w:rsidRPr="00FC3C5B" w:rsidRDefault="00FC3C5B" w:rsidP="00FC3C5B">
            <w:pPr>
              <w:rPr>
                <w:rFonts w:eastAsia="Times New Roman" w:cs="Times New Roman"/>
                <w:sz w:val="24"/>
                <w:szCs w:val="24"/>
                <w:lang w:val="en-US" w:eastAsia="tr-TR"/>
              </w:rPr>
            </w:pPr>
            <w:r w:rsidRPr="00FC3C5B">
              <w:rPr>
                <w:rFonts w:eastAsia="Times New Roman" w:cs="Times New Roman"/>
                <w:sz w:val="24"/>
                <w:szCs w:val="24"/>
                <w:lang w:val="en-US" w:eastAsia="tr-TR"/>
              </w:rPr>
              <w:t xml:space="preserve">TEZKERELER: </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27" w:type="dxa"/>
          </w:tcPr>
          <w:p w:rsidR="00FC3C5B" w:rsidRPr="00FC3C5B" w:rsidRDefault="00FC3C5B" w:rsidP="00FC3C5B">
            <w:pPr>
              <w:rPr>
                <w:rFonts w:eastAsia="Times New Roman" w:cs="Times New Roman"/>
                <w:noProof/>
                <w:sz w:val="24"/>
                <w:szCs w:val="24"/>
                <w:lang w:val="en-US"/>
              </w:rPr>
            </w:pPr>
            <w:r w:rsidRPr="00FC3C5B">
              <w:rPr>
                <w:rFonts w:eastAsia="Times New Roman" w:cs="Times New Roman"/>
                <w:noProof/>
                <w:sz w:val="24"/>
                <w:szCs w:val="24"/>
                <w:lang w:val="en-US"/>
              </w:rPr>
              <w:lastRenderedPageBreak/>
              <w:t xml:space="preserve">      10.</w:t>
            </w:r>
          </w:p>
        </w:tc>
        <w:tc>
          <w:tcPr>
            <w:tcW w:w="8505" w:type="dxa"/>
          </w:tcPr>
          <w:p w:rsidR="00FC3C5B" w:rsidRPr="00FC3C5B" w:rsidRDefault="00FC3C5B" w:rsidP="00FC3C5B">
            <w:pPr>
              <w:rPr>
                <w:rFonts w:eastAsia="Times New Roman" w:cs="Times New Roman"/>
                <w:sz w:val="24"/>
                <w:szCs w:val="24"/>
                <w:lang w:val="en-US" w:eastAsia="tr-TR"/>
              </w:rPr>
            </w:pPr>
            <w:proofErr w:type="spellStart"/>
            <w:r w:rsidRPr="00FC3C5B">
              <w:rPr>
                <w:rFonts w:eastAsia="Times New Roman" w:cs="Times New Roman"/>
                <w:sz w:val="24"/>
                <w:szCs w:val="24"/>
                <w:lang w:val="en-US" w:eastAsia="tr-TR"/>
              </w:rPr>
              <w:t>Sayıştay</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Komitesi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Başkanlığının</w:t>
            </w:r>
            <w:proofErr w:type="spellEnd"/>
            <w:r w:rsidRPr="00FC3C5B">
              <w:rPr>
                <w:rFonts w:eastAsia="Times New Roman" w:cs="Times New Roman"/>
                <w:sz w:val="24"/>
                <w:szCs w:val="24"/>
                <w:lang w:val="en-US" w:eastAsia="tr-TR"/>
              </w:rPr>
              <w:t xml:space="preserve">, 2014 Mali </w:t>
            </w:r>
            <w:proofErr w:type="spellStart"/>
            <w:r w:rsidRPr="00FC3C5B">
              <w:rPr>
                <w:rFonts w:eastAsia="Times New Roman" w:cs="Times New Roman"/>
                <w:sz w:val="24"/>
                <w:szCs w:val="24"/>
                <w:lang w:val="en-US" w:eastAsia="tr-TR"/>
              </w:rPr>
              <w:t>Yılı</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Kesin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Hesap</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Yasa</w:t>
            </w:r>
            <w:proofErr w:type="spellEnd"/>
            <w:r w:rsidRPr="00FC3C5B">
              <w:rPr>
                <w:rFonts w:eastAsia="Times New Roman" w:cs="Times New Roman"/>
                <w:sz w:val="24"/>
                <w:szCs w:val="24"/>
                <w:lang w:val="en-US" w:eastAsia="tr-TR"/>
              </w:rPr>
              <w:t xml:space="preserve"> </w:t>
            </w:r>
            <w:proofErr w:type="spellStart"/>
            <w:proofErr w:type="gramStart"/>
            <w:r w:rsidRPr="00FC3C5B">
              <w:rPr>
                <w:rFonts w:eastAsia="Times New Roman" w:cs="Times New Roman"/>
                <w:sz w:val="24"/>
                <w:szCs w:val="24"/>
                <w:lang w:val="en-US" w:eastAsia="tr-TR"/>
              </w:rPr>
              <w:t>Tasarısının</w:t>
            </w:r>
            <w:proofErr w:type="spellEnd"/>
            <w:r w:rsidRPr="00FC3C5B">
              <w:rPr>
                <w:rFonts w:eastAsia="Times New Roman" w:cs="Times New Roman"/>
                <w:sz w:val="24"/>
                <w:szCs w:val="24"/>
                <w:lang w:val="en-US" w:eastAsia="tr-TR"/>
              </w:rPr>
              <w:t xml:space="preserve">  (</w:t>
            </w:r>
            <w:proofErr w:type="gramEnd"/>
            <w:r w:rsidRPr="00FC3C5B">
              <w:rPr>
                <w:rFonts w:eastAsia="Times New Roman" w:cs="Times New Roman"/>
                <w:sz w:val="24"/>
                <w:szCs w:val="24"/>
                <w:lang w:val="en-US" w:eastAsia="tr-TR"/>
              </w:rPr>
              <w:t xml:space="preserve">Y.T.No:186/4/2015 - S.R.No:277/4/2016) </w:t>
            </w:r>
            <w:proofErr w:type="spellStart"/>
            <w:r w:rsidRPr="00FC3C5B">
              <w:rPr>
                <w:rFonts w:eastAsia="Times New Roman" w:cs="Times New Roman"/>
                <w:sz w:val="24"/>
                <w:szCs w:val="24"/>
                <w:lang w:val="en-US" w:eastAsia="tr-TR"/>
              </w:rPr>
              <w:t>Genel</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Kurulda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üçüncü</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görüşmesine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ilişkin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Tezkeresi</w:t>
            </w:r>
            <w:proofErr w:type="spellEnd"/>
            <w:r w:rsidRPr="00FC3C5B">
              <w:rPr>
                <w:rFonts w:eastAsia="Times New Roman" w:cs="Times New Roman"/>
                <w:sz w:val="24"/>
                <w:szCs w:val="24"/>
                <w:lang w:val="en-US" w:eastAsia="tr-TR"/>
              </w:rPr>
              <w:t>. (</w:t>
            </w:r>
            <w:proofErr w:type="spellStart"/>
            <w:r w:rsidRPr="00FC3C5B">
              <w:rPr>
                <w:rFonts w:eastAsia="Times New Roman" w:cs="Times New Roman"/>
                <w:sz w:val="24"/>
                <w:szCs w:val="24"/>
                <w:lang w:val="en-US" w:eastAsia="tr-TR"/>
              </w:rPr>
              <w:t>Başkanlığa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Geliş</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Tarihi</w:t>
            </w:r>
            <w:proofErr w:type="spellEnd"/>
            <w:r w:rsidRPr="00FC3C5B">
              <w:rPr>
                <w:rFonts w:eastAsia="Times New Roman" w:cs="Times New Roman"/>
                <w:sz w:val="24"/>
                <w:szCs w:val="24"/>
                <w:lang w:val="en-US" w:eastAsia="tr-TR"/>
              </w:rPr>
              <w:t>: 27.10.2022)</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27" w:type="dxa"/>
          </w:tcPr>
          <w:p w:rsidR="00FC3C5B" w:rsidRPr="00FC3C5B" w:rsidRDefault="00FC3C5B" w:rsidP="00FC3C5B">
            <w:pPr>
              <w:rPr>
                <w:rFonts w:eastAsia="Times New Roman" w:cs="Times New Roman"/>
                <w:noProof/>
                <w:sz w:val="24"/>
                <w:szCs w:val="24"/>
                <w:lang w:val="en-US"/>
              </w:rPr>
            </w:pPr>
            <w:r w:rsidRPr="00FC3C5B">
              <w:rPr>
                <w:rFonts w:eastAsia="Times New Roman" w:cs="Times New Roman"/>
                <w:noProof/>
                <w:sz w:val="24"/>
                <w:szCs w:val="24"/>
                <w:lang w:val="en-US"/>
              </w:rPr>
              <w:t xml:space="preserve">      11.</w:t>
            </w:r>
          </w:p>
        </w:tc>
        <w:tc>
          <w:tcPr>
            <w:tcW w:w="8505" w:type="dxa"/>
          </w:tcPr>
          <w:p w:rsidR="00FC3C5B" w:rsidRPr="00FC3C5B" w:rsidRDefault="00FC3C5B" w:rsidP="00FC3C5B">
            <w:pPr>
              <w:rPr>
                <w:rFonts w:eastAsia="Times New Roman" w:cs="Times New Roman"/>
                <w:sz w:val="24"/>
                <w:szCs w:val="24"/>
                <w:lang w:val="en-US" w:eastAsia="tr-TR"/>
              </w:rPr>
            </w:pPr>
            <w:proofErr w:type="spellStart"/>
            <w:r w:rsidRPr="00FC3C5B">
              <w:rPr>
                <w:rFonts w:eastAsia="Times New Roman" w:cs="Times New Roman"/>
                <w:sz w:val="24"/>
                <w:szCs w:val="24"/>
                <w:lang w:val="en-US" w:eastAsia="tr-TR"/>
              </w:rPr>
              <w:t>Sayıştay</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Komitesi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Başkanlığının</w:t>
            </w:r>
            <w:proofErr w:type="spellEnd"/>
            <w:r w:rsidRPr="00FC3C5B">
              <w:rPr>
                <w:rFonts w:eastAsia="Times New Roman" w:cs="Times New Roman"/>
                <w:sz w:val="24"/>
                <w:szCs w:val="24"/>
                <w:lang w:val="en-US" w:eastAsia="tr-TR"/>
              </w:rPr>
              <w:t xml:space="preserve">, 2015 Mali </w:t>
            </w:r>
            <w:proofErr w:type="spellStart"/>
            <w:r w:rsidRPr="00FC3C5B">
              <w:rPr>
                <w:rFonts w:eastAsia="Times New Roman" w:cs="Times New Roman"/>
                <w:sz w:val="24"/>
                <w:szCs w:val="24"/>
                <w:lang w:val="en-US" w:eastAsia="tr-TR"/>
              </w:rPr>
              <w:t>Yılı</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Kesin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Hesap</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Yasa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Tasarısının</w:t>
            </w:r>
            <w:proofErr w:type="spellEnd"/>
            <w:r w:rsidRPr="00FC3C5B">
              <w:rPr>
                <w:rFonts w:eastAsia="Times New Roman" w:cs="Times New Roman"/>
                <w:sz w:val="24"/>
                <w:szCs w:val="24"/>
                <w:lang w:val="en-US" w:eastAsia="tr-TR"/>
              </w:rPr>
              <w:t xml:space="preserve"> (Y.T.No:226/5/2016 - S.R.No:294/5/2017) </w:t>
            </w:r>
            <w:proofErr w:type="spellStart"/>
            <w:r w:rsidRPr="00FC3C5B">
              <w:rPr>
                <w:rFonts w:eastAsia="Times New Roman" w:cs="Times New Roman"/>
                <w:sz w:val="24"/>
                <w:szCs w:val="24"/>
                <w:lang w:val="en-US" w:eastAsia="tr-TR"/>
              </w:rPr>
              <w:t>Genel</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Kurulda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üçüncü</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görüşmesine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ilişkin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Tezkeresi</w:t>
            </w:r>
            <w:proofErr w:type="spellEnd"/>
            <w:r w:rsidRPr="00FC3C5B">
              <w:rPr>
                <w:rFonts w:eastAsia="Times New Roman" w:cs="Times New Roman"/>
                <w:sz w:val="24"/>
                <w:szCs w:val="24"/>
                <w:lang w:val="en-US" w:eastAsia="tr-TR"/>
              </w:rPr>
              <w:t>. (</w:t>
            </w:r>
            <w:proofErr w:type="spellStart"/>
            <w:r w:rsidRPr="00FC3C5B">
              <w:rPr>
                <w:rFonts w:eastAsia="Times New Roman" w:cs="Times New Roman"/>
                <w:sz w:val="24"/>
                <w:szCs w:val="24"/>
                <w:lang w:val="en-US" w:eastAsia="tr-TR"/>
              </w:rPr>
              <w:t>Başkanlığa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Geliş</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Tarihi</w:t>
            </w:r>
            <w:proofErr w:type="spellEnd"/>
            <w:r w:rsidRPr="00FC3C5B">
              <w:rPr>
                <w:rFonts w:eastAsia="Times New Roman" w:cs="Times New Roman"/>
                <w:sz w:val="24"/>
                <w:szCs w:val="24"/>
                <w:lang w:val="en-US" w:eastAsia="tr-TR"/>
              </w:rPr>
              <w:t>: 27.10.2022)</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27" w:type="dxa"/>
          </w:tcPr>
          <w:p w:rsidR="00FC3C5B" w:rsidRPr="00FC3C5B" w:rsidRDefault="00FC3C5B" w:rsidP="00FC3C5B">
            <w:pPr>
              <w:rPr>
                <w:rFonts w:eastAsia="Times New Roman" w:cs="Times New Roman"/>
                <w:noProof/>
                <w:sz w:val="24"/>
                <w:szCs w:val="24"/>
                <w:lang w:val="en-US"/>
              </w:rPr>
            </w:pPr>
            <w:r w:rsidRPr="00FC3C5B">
              <w:rPr>
                <w:rFonts w:eastAsia="Times New Roman" w:cs="Times New Roman"/>
                <w:noProof/>
                <w:sz w:val="24"/>
                <w:szCs w:val="24"/>
                <w:lang w:val="en-US"/>
              </w:rPr>
              <w:t xml:space="preserve">      12.</w:t>
            </w:r>
          </w:p>
        </w:tc>
        <w:tc>
          <w:tcPr>
            <w:tcW w:w="8505" w:type="dxa"/>
          </w:tcPr>
          <w:p w:rsidR="00FC3C5B" w:rsidRPr="00FC3C5B" w:rsidRDefault="00FC3C5B" w:rsidP="00FC3C5B">
            <w:pPr>
              <w:rPr>
                <w:rFonts w:eastAsia="Times New Roman" w:cs="Times New Roman"/>
                <w:sz w:val="24"/>
                <w:szCs w:val="24"/>
                <w:lang w:val="en-US" w:eastAsia="tr-TR"/>
              </w:rPr>
            </w:pPr>
            <w:proofErr w:type="spellStart"/>
            <w:r w:rsidRPr="00FC3C5B">
              <w:rPr>
                <w:rFonts w:eastAsia="Times New Roman" w:cs="Times New Roman"/>
                <w:sz w:val="24"/>
                <w:szCs w:val="24"/>
                <w:lang w:val="en-US" w:eastAsia="tr-TR"/>
              </w:rPr>
              <w:t>İdari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Kamu</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ve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Sağlık</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İşleri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Komitesinin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ivedilikle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görüşülen</w:t>
            </w:r>
            <w:proofErr w:type="spellEnd"/>
            <w:r w:rsidRPr="00FC3C5B">
              <w:rPr>
                <w:rFonts w:eastAsia="Times New Roman" w:cs="Times New Roman"/>
                <w:sz w:val="24"/>
                <w:szCs w:val="24"/>
                <w:lang w:val="en-US" w:eastAsia="tr-TR"/>
              </w:rPr>
              <w:t xml:space="preserve"> 65/2005 </w:t>
            </w:r>
            <w:proofErr w:type="spellStart"/>
            <w:r w:rsidRPr="00FC3C5B">
              <w:rPr>
                <w:rFonts w:eastAsia="Times New Roman" w:cs="Times New Roman"/>
                <w:sz w:val="24"/>
                <w:szCs w:val="24"/>
                <w:lang w:val="en-US" w:eastAsia="tr-TR"/>
              </w:rPr>
              <w:t>Sayılı</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Kuzey</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Kıbrıs</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Türk</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Cumhuriyeti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Yükseköğretim</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Yasası</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Tahtında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Faaliyet</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Gösteren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Yükseköğretim</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Kurumlarından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İlişiği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Kesilenlere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Öğrenimlerine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Devam</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Edebilme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Hakkı</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Verilmesine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İlişkin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Geçici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Kurallar</w:t>
            </w:r>
            <w:proofErr w:type="spellEnd"/>
            <w:r w:rsidRPr="00FC3C5B">
              <w:rPr>
                <w:rFonts w:eastAsia="Times New Roman" w:cs="Times New Roman"/>
                <w:sz w:val="24"/>
                <w:szCs w:val="24"/>
                <w:lang w:val="en-US" w:eastAsia="tr-TR"/>
              </w:rPr>
              <w:t>) (</w:t>
            </w:r>
            <w:proofErr w:type="spellStart"/>
            <w:r w:rsidRPr="00FC3C5B">
              <w:rPr>
                <w:rFonts w:eastAsia="Times New Roman" w:cs="Times New Roman"/>
                <w:sz w:val="24"/>
                <w:szCs w:val="24"/>
                <w:lang w:val="en-US" w:eastAsia="tr-TR"/>
              </w:rPr>
              <w:t>Değişiklik</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Yasa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Tasarısının</w:t>
            </w:r>
            <w:proofErr w:type="spellEnd"/>
            <w:r w:rsidRPr="00FC3C5B">
              <w:rPr>
                <w:rFonts w:eastAsia="Times New Roman" w:cs="Times New Roman"/>
                <w:sz w:val="24"/>
                <w:szCs w:val="24"/>
                <w:lang w:val="en-US" w:eastAsia="tr-TR"/>
              </w:rPr>
              <w:t xml:space="preserve"> (Y.T.No:70/2/2022)  </w:t>
            </w:r>
            <w:proofErr w:type="spellStart"/>
            <w:r w:rsidRPr="00FC3C5B">
              <w:rPr>
                <w:rFonts w:eastAsia="Times New Roman" w:cs="Times New Roman"/>
                <w:sz w:val="24"/>
                <w:szCs w:val="24"/>
                <w:lang w:val="en-US" w:eastAsia="tr-TR"/>
              </w:rPr>
              <w:t>Genel</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Kurulda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üçüncü</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görüşmesine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ilişkin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Tezkeresi</w:t>
            </w:r>
            <w:proofErr w:type="spellEnd"/>
            <w:r w:rsidRPr="00FC3C5B">
              <w:rPr>
                <w:rFonts w:eastAsia="Times New Roman" w:cs="Times New Roman"/>
                <w:sz w:val="24"/>
                <w:szCs w:val="24"/>
                <w:lang w:val="en-US" w:eastAsia="tr-TR"/>
              </w:rPr>
              <w:t>. (</w:t>
            </w:r>
            <w:proofErr w:type="spellStart"/>
            <w:r w:rsidRPr="00FC3C5B">
              <w:rPr>
                <w:rFonts w:eastAsia="Times New Roman" w:cs="Times New Roman"/>
                <w:sz w:val="24"/>
                <w:szCs w:val="24"/>
                <w:lang w:val="en-US" w:eastAsia="tr-TR"/>
              </w:rPr>
              <w:t>Başkanlığa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Geliş</w:t>
            </w:r>
            <w:proofErr w:type="spellEnd"/>
            <w:r w:rsidRPr="00FC3C5B">
              <w:rPr>
                <w:rFonts w:eastAsia="Times New Roman" w:cs="Times New Roman"/>
                <w:sz w:val="24"/>
                <w:szCs w:val="24"/>
                <w:lang w:val="en-US" w:eastAsia="tr-TR"/>
              </w:rPr>
              <w:t xml:space="preserve"> Tarihi:3.11.2022)</w:t>
            </w:r>
          </w:p>
          <w:p w:rsidR="00FC3C5B" w:rsidRPr="00FC3C5B" w:rsidRDefault="00FC3C5B" w:rsidP="00FC3C5B">
            <w:pPr>
              <w:rPr>
                <w:rFonts w:eastAsia="Times New Roman" w:cs="Times New Roman"/>
                <w:sz w:val="24"/>
                <w:szCs w:val="24"/>
                <w:lang w:val="en-US" w:eastAsia="tr-TR"/>
              </w:rPr>
            </w:pPr>
          </w:p>
        </w:tc>
      </w:tr>
      <w:tr w:rsidR="00FC3C5B" w:rsidRPr="00FC3C5B" w:rsidTr="00C45465">
        <w:tc>
          <w:tcPr>
            <w:tcW w:w="927" w:type="dxa"/>
          </w:tcPr>
          <w:p w:rsidR="00FC3C5B" w:rsidRPr="00FC3C5B" w:rsidRDefault="00FC3C5B" w:rsidP="00FC3C5B">
            <w:pPr>
              <w:rPr>
                <w:rFonts w:eastAsia="Times New Roman" w:cs="Times New Roman"/>
                <w:noProof/>
                <w:sz w:val="24"/>
                <w:szCs w:val="24"/>
                <w:lang w:val="en-US"/>
              </w:rPr>
            </w:pPr>
            <w:r w:rsidRPr="00FC3C5B">
              <w:rPr>
                <w:rFonts w:eastAsia="Times New Roman" w:cs="Times New Roman"/>
                <w:noProof/>
                <w:sz w:val="24"/>
                <w:szCs w:val="24"/>
                <w:lang w:val="en-US"/>
              </w:rPr>
              <w:t xml:space="preserve">      13.</w:t>
            </w:r>
          </w:p>
        </w:tc>
        <w:tc>
          <w:tcPr>
            <w:tcW w:w="8505" w:type="dxa"/>
          </w:tcPr>
          <w:p w:rsidR="00FC3C5B" w:rsidRPr="00FC3C5B" w:rsidRDefault="00FC3C5B" w:rsidP="00FC3C5B">
            <w:pPr>
              <w:rPr>
                <w:rFonts w:eastAsia="Times New Roman" w:cs="Times New Roman"/>
                <w:sz w:val="24"/>
                <w:szCs w:val="24"/>
                <w:lang w:val="en-US" w:eastAsia="tr-TR"/>
              </w:rPr>
            </w:pPr>
            <w:proofErr w:type="spellStart"/>
            <w:r w:rsidRPr="00FC3C5B">
              <w:rPr>
                <w:rFonts w:eastAsia="Times New Roman" w:cs="Times New Roman"/>
                <w:sz w:val="24"/>
                <w:szCs w:val="24"/>
                <w:lang w:val="en-US" w:eastAsia="tr-TR"/>
              </w:rPr>
              <w:t>Başbakanlığın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İdari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Kamu</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ve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Sağlık</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İşleri</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Komitesinin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gündeminde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bulunan</w:t>
            </w:r>
            <w:proofErr w:type="spellEnd"/>
            <w:r w:rsidRPr="00FC3C5B">
              <w:rPr>
                <w:rFonts w:eastAsia="Times New Roman" w:cs="Times New Roman"/>
                <w:sz w:val="24"/>
                <w:szCs w:val="24"/>
                <w:lang w:val="en-US" w:eastAsia="tr-TR"/>
              </w:rPr>
              <w:t xml:space="preserve">, Polis </w:t>
            </w:r>
            <w:proofErr w:type="spellStart"/>
            <w:r w:rsidRPr="00FC3C5B">
              <w:rPr>
                <w:rFonts w:eastAsia="Times New Roman" w:cs="Times New Roman"/>
                <w:sz w:val="24"/>
                <w:szCs w:val="24"/>
                <w:lang w:val="en-US" w:eastAsia="tr-TR"/>
              </w:rPr>
              <w:t>Örgütü</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Kuruluş</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Görev</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ve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Yetkileri</w:t>
            </w:r>
            <w:proofErr w:type="spellEnd"/>
            <w:r w:rsidRPr="00FC3C5B">
              <w:rPr>
                <w:rFonts w:eastAsia="Times New Roman" w:cs="Times New Roman"/>
                <w:sz w:val="24"/>
                <w:szCs w:val="24"/>
                <w:lang w:val="en-US" w:eastAsia="tr-TR"/>
              </w:rPr>
              <w:t>) (</w:t>
            </w:r>
            <w:proofErr w:type="spellStart"/>
            <w:r w:rsidRPr="00FC3C5B">
              <w:rPr>
                <w:rFonts w:eastAsia="Times New Roman" w:cs="Times New Roman"/>
                <w:sz w:val="24"/>
                <w:szCs w:val="24"/>
                <w:lang w:val="en-US" w:eastAsia="tr-TR"/>
              </w:rPr>
              <w:t>Değişiklik</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Yasa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Tasarısının</w:t>
            </w:r>
            <w:proofErr w:type="spellEnd"/>
            <w:r w:rsidRPr="00FC3C5B">
              <w:rPr>
                <w:rFonts w:eastAsia="Times New Roman" w:cs="Times New Roman"/>
                <w:sz w:val="24"/>
                <w:szCs w:val="24"/>
                <w:lang w:val="en-US" w:eastAsia="tr-TR"/>
              </w:rPr>
              <w:t xml:space="preserve"> (Y.T.No:78/2/2022) </w:t>
            </w:r>
            <w:proofErr w:type="spellStart"/>
            <w:r w:rsidRPr="00FC3C5B">
              <w:rPr>
                <w:rFonts w:eastAsia="Times New Roman" w:cs="Times New Roman"/>
                <w:sz w:val="24"/>
                <w:szCs w:val="24"/>
                <w:lang w:val="en-US" w:eastAsia="tr-TR"/>
              </w:rPr>
              <w:t>Komitede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ivedilikle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görüşülmesine</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ilişkin</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Tezkeresi</w:t>
            </w:r>
            <w:proofErr w:type="spellEnd"/>
            <w:r w:rsidRPr="00FC3C5B">
              <w:rPr>
                <w:rFonts w:eastAsia="Times New Roman" w:cs="Times New Roman"/>
                <w:sz w:val="24"/>
                <w:szCs w:val="24"/>
                <w:lang w:val="en-US" w:eastAsia="tr-TR"/>
              </w:rPr>
              <w:t>.  (</w:t>
            </w:r>
            <w:proofErr w:type="spellStart"/>
            <w:r w:rsidRPr="00FC3C5B">
              <w:rPr>
                <w:rFonts w:eastAsia="Times New Roman" w:cs="Times New Roman"/>
                <w:sz w:val="24"/>
                <w:szCs w:val="24"/>
                <w:lang w:val="en-US" w:eastAsia="tr-TR"/>
              </w:rPr>
              <w:t>Başkanlığa</w:t>
            </w:r>
            <w:proofErr w:type="spellEnd"/>
            <w:r w:rsidRPr="00FC3C5B">
              <w:rPr>
                <w:rFonts w:eastAsia="Times New Roman" w:cs="Times New Roman"/>
                <w:sz w:val="24"/>
                <w:szCs w:val="24"/>
                <w:lang w:val="en-US" w:eastAsia="tr-TR"/>
              </w:rPr>
              <w:t xml:space="preserve"> </w:t>
            </w:r>
            <w:proofErr w:type="spellStart"/>
            <w:r w:rsidRPr="00FC3C5B">
              <w:rPr>
                <w:rFonts w:eastAsia="Times New Roman" w:cs="Times New Roman"/>
                <w:sz w:val="24"/>
                <w:szCs w:val="24"/>
                <w:lang w:val="en-US" w:eastAsia="tr-TR"/>
              </w:rPr>
              <w:t>Geliş</w:t>
            </w:r>
            <w:proofErr w:type="spellEnd"/>
            <w:r w:rsidRPr="00FC3C5B">
              <w:rPr>
                <w:rFonts w:eastAsia="Times New Roman" w:cs="Times New Roman"/>
                <w:sz w:val="24"/>
                <w:szCs w:val="24"/>
                <w:lang w:val="en-US" w:eastAsia="tr-TR"/>
              </w:rPr>
              <w:t xml:space="preserve"> Tarihi:4.11.2022)</w:t>
            </w:r>
          </w:p>
        </w:tc>
      </w:tr>
    </w:tbl>
    <w:p w:rsidR="00FC3C5B" w:rsidRDefault="00FC3C5B" w:rsidP="00984241">
      <w:pPr>
        <w:jc w:val="center"/>
        <w:rPr>
          <w:rFonts w:cs="Times New Roman"/>
          <w:sz w:val="24"/>
          <w:szCs w:val="24"/>
        </w:rPr>
      </w:pPr>
    </w:p>
    <w:p w:rsidR="00FC3C5B" w:rsidRDefault="00FC3C5B">
      <w:pPr>
        <w:jc w:val="left"/>
        <w:rPr>
          <w:rFonts w:cs="Times New Roman"/>
          <w:sz w:val="24"/>
          <w:szCs w:val="24"/>
        </w:rPr>
      </w:pPr>
      <w:r>
        <w:rPr>
          <w:rFonts w:cs="Times New Roman"/>
          <w:sz w:val="24"/>
          <w:szCs w:val="24"/>
        </w:rPr>
        <w:br w:type="page"/>
      </w:r>
    </w:p>
    <w:p w:rsidR="00984241" w:rsidRPr="004C447F" w:rsidRDefault="00984241" w:rsidP="00984241">
      <w:pPr>
        <w:jc w:val="center"/>
        <w:rPr>
          <w:rFonts w:cs="Times New Roman"/>
          <w:sz w:val="24"/>
          <w:szCs w:val="24"/>
        </w:rPr>
      </w:pPr>
      <w:r w:rsidRPr="004C447F">
        <w:rPr>
          <w:rFonts w:cs="Times New Roman"/>
          <w:sz w:val="24"/>
          <w:szCs w:val="24"/>
        </w:rPr>
        <w:lastRenderedPageBreak/>
        <w:t>BİRİNCİ OTURUM</w:t>
      </w:r>
    </w:p>
    <w:p w:rsidR="00984241" w:rsidRPr="004C447F" w:rsidRDefault="00984241" w:rsidP="00984241">
      <w:pPr>
        <w:jc w:val="center"/>
        <w:rPr>
          <w:rFonts w:cs="Times New Roman"/>
          <w:sz w:val="24"/>
          <w:szCs w:val="24"/>
        </w:rPr>
      </w:pPr>
      <w:r w:rsidRPr="004C447F">
        <w:rPr>
          <w:rFonts w:cs="Times New Roman"/>
          <w:sz w:val="24"/>
          <w:szCs w:val="24"/>
        </w:rPr>
        <w:t>(Açılış Saati: 11.07)</w:t>
      </w:r>
    </w:p>
    <w:p w:rsidR="00984241" w:rsidRPr="004C447F" w:rsidRDefault="00984241" w:rsidP="00984241">
      <w:pPr>
        <w:jc w:val="center"/>
        <w:rPr>
          <w:rFonts w:cs="Times New Roman"/>
          <w:sz w:val="24"/>
          <w:szCs w:val="24"/>
        </w:rPr>
      </w:pPr>
    </w:p>
    <w:p w:rsidR="00984241" w:rsidRPr="004C447F" w:rsidRDefault="00984241" w:rsidP="00984241">
      <w:pPr>
        <w:rPr>
          <w:rFonts w:cs="Times New Roman"/>
          <w:sz w:val="24"/>
          <w:szCs w:val="24"/>
        </w:rPr>
      </w:pPr>
    </w:p>
    <w:p w:rsidR="00984241" w:rsidRPr="004C447F" w:rsidRDefault="00984241" w:rsidP="00DD6170">
      <w:pPr>
        <w:jc w:val="center"/>
        <w:rPr>
          <w:rFonts w:cs="Times New Roman"/>
          <w:sz w:val="24"/>
          <w:szCs w:val="24"/>
        </w:rPr>
      </w:pPr>
      <w:proofErr w:type="gramStart"/>
      <w:r w:rsidRPr="004C447F">
        <w:rPr>
          <w:rFonts w:cs="Times New Roman"/>
          <w:sz w:val="24"/>
          <w:szCs w:val="24"/>
        </w:rPr>
        <w:t>BAŞKAN   : Başkan</w:t>
      </w:r>
      <w:proofErr w:type="gramEnd"/>
      <w:r w:rsidRPr="004C447F">
        <w:rPr>
          <w:rFonts w:cs="Times New Roman"/>
          <w:sz w:val="24"/>
          <w:szCs w:val="24"/>
        </w:rPr>
        <w:t xml:space="preserve"> Vekili Fazilet ÖZDENEFE</w:t>
      </w:r>
    </w:p>
    <w:p w:rsidR="00984241" w:rsidRPr="004C447F" w:rsidRDefault="00984241" w:rsidP="00DD6170">
      <w:pPr>
        <w:jc w:val="center"/>
        <w:rPr>
          <w:rFonts w:cs="Times New Roman"/>
          <w:sz w:val="24"/>
          <w:szCs w:val="24"/>
        </w:rPr>
      </w:pPr>
      <w:proofErr w:type="gramStart"/>
      <w:r w:rsidRPr="004C447F">
        <w:rPr>
          <w:rFonts w:cs="Times New Roman"/>
          <w:sz w:val="24"/>
          <w:szCs w:val="24"/>
        </w:rPr>
        <w:t>KATİP       : Hasan</w:t>
      </w:r>
      <w:proofErr w:type="gramEnd"/>
      <w:r w:rsidRPr="004C447F">
        <w:rPr>
          <w:rFonts w:cs="Times New Roman"/>
          <w:sz w:val="24"/>
          <w:szCs w:val="24"/>
        </w:rPr>
        <w:t xml:space="preserve"> KÜÇÜK</w:t>
      </w:r>
    </w:p>
    <w:p w:rsidR="00984241" w:rsidRPr="004C447F" w:rsidRDefault="00984241" w:rsidP="00984241">
      <w:pPr>
        <w:jc w:val="center"/>
        <w:rPr>
          <w:rFonts w:cs="Times New Roman"/>
          <w:sz w:val="24"/>
          <w:szCs w:val="24"/>
        </w:rPr>
      </w:pPr>
    </w:p>
    <w:p w:rsidR="00984241" w:rsidRPr="004C447F" w:rsidRDefault="00984241" w:rsidP="00984241">
      <w:pPr>
        <w:jc w:val="cente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t xml:space="preserve">BAŞKAN – Sayın Milletvekilleri; Cumhuriyet Meclisinin, Onuncu Dönem İkinci Yasama Yılının, 11’inci Birleşimini açıyorum. Ad okunmak suretiyle yoklama yapılacaktır. </w:t>
      </w:r>
    </w:p>
    <w:p w:rsidR="00984241" w:rsidRPr="004C447F" w:rsidRDefault="00984241" w:rsidP="00984241">
      <w:pPr>
        <w:rPr>
          <w:rFonts w:cs="Times New Roman"/>
          <w:sz w:val="24"/>
          <w:szCs w:val="24"/>
        </w:rPr>
      </w:pPr>
    </w:p>
    <w:p w:rsidR="00984241" w:rsidRPr="004C447F" w:rsidRDefault="00984241" w:rsidP="00984241">
      <w:pPr>
        <w:ind w:firstLine="720"/>
        <w:rPr>
          <w:rFonts w:cs="Times New Roman"/>
          <w:sz w:val="24"/>
          <w:szCs w:val="24"/>
        </w:rPr>
      </w:pPr>
      <w:r w:rsidRPr="004C447F">
        <w:rPr>
          <w:rFonts w:cs="Times New Roman"/>
          <w:sz w:val="24"/>
          <w:szCs w:val="24"/>
        </w:rPr>
        <w:t xml:space="preserve">Buyurun Sayın </w:t>
      </w:r>
      <w:proofErr w:type="gramStart"/>
      <w:r w:rsidRPr="004C447F">
        <w:rPr>
          <w:rFonts w:cs="Times New Roman"/>
          <w:sz w:val="24"/>
          <w:szCs w:val="24"/>
        </w:rPr>
        <w:t>Katip</w:t>
      </w:r>
      <w:proofErr w:type="gramEnd"/>
      <w:r w:rsidRPr="004C447F">
        <w:rPr>
          <w:rFonts w:cs="Times New Roman"/>
          <w:sz w:val="24"/>
          <w:szCs w:val="24"/>
        </w:rPr>
        <w:t xml:space="preserve">. </w:t>
      </w:r>
    </w:p>
    <w:p w:rsidR="00984241" w:rsidRPr="004C447F" w:rsidRDefault="00984241" w:rsidP="00F24475">
      <w:pPr>
        <w:rPr>
          <w:rFonts w:cs="Times New Roman"/>
          <w:sz w:val="24"/>
          <w:szCs w:val="24"/>
        </w:rPr>
      </w:pPr>
    </w:p>
    <w:p w:rsidR="00984241" w:rsidRPr="004C447F" w:rsidRDefault="00D6511D" w:rsidP="00984241">
      <w:pPr>
        <w:ind w:firstLine="720"/>
        <w:rPr>
          <w:rFonts w:cs="Times New Roman"/>
          <w:sz w:val="24"/>
          <w:szCs w:val="24"/>
        </w:rPr>
      </w:pPr>
      <w:r>
        <w:rPr>
          <w:rFonts w:cs="Times New Roman"/>
          <w:sz w:val="24"/>
          <w:szCs w:val="24"/>
        </w:rPr>
        <w:t xml:space="preserve">                                     </w:t>
      </w:r>
      <w:r w:rsidR="00984241" w:rsidRPr="004C447F">
        <w:rPr>
          <w:rFonts w:cs="Times New Roman"/>
          <w:sz w:val="24"/>
          <w:szCs w:val="24"/>
        </w:rPr>
        <w:t>(Ad okunarak yoklama yapıldı)</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r>
      <w:proofErr w:type="gramStart"/>
      <w:r w:rsidRPr="004C447F">
        <w:rPr>
          <w:rFonts w:cs="Times New Roman"/>
          <w:sz w:val="24"/>
          <w:szCs w:val="24"/>
        </w:rPr>
        <w:t>KATİP</w:t>
      </w:r>
      <w:proofErr w:type="gramEnd"/>
      <w:r w:rsidRPr="004C447F">
        <w:rPr>
          <w:rFonts w:cs="Times New Roman"/>
          <w:sz w:val="24"/>
          <w:szCs w:val="24"/>
        </w:rPr>
        <w:t xml:space="preserve"> – Toplantı yeter sayısı vardır Sayın Başkan.</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t xml:space="preserve">BAŞKAN - Toplantı yeter sayısı vardır. Sayın Milletvekilleri: şimdi gündem gereği görüşmelere geçiyoruz. Başkanlığın Genel Kurula Sunuşları. Sayın Milletvekilleri, bu Kısımda onaya sunuş işlemi bulunmaktadır. Okutulup onaya sunulacaklar. </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t xml:space="preserve">Sayın Milletvekilleri; bu Kısımda birinci sırada Başbakanlığın İdari, Kamu ve Sağlık İşleri Komitesinin gündeminde bulunan Polis Örgütü (Kuruluş, Görev ve Yetkileri) (Değişiklik) Yasa Tasarısının Komitede ivedilikle görüşülmesine ilişkin Tezkeresi vardır. Tezkereyi okuyunuz lütfen. </w:t>
      </w:r>
    </w:p>
    <w:p w:rsidR="00984241" w:rsidRPr="004C447F" w:rsidRDefault="00984241" w:rsidP="00984241">
      <w:pPr>
        <w:rPr>
          <w:rFonts w:cs="Times New Roman"/>
          <w:sz w:val="24"/>
          <w:szCs w:val="24"/>
        </w:rPr>
      </w:pPr>
    </w:p>
    <w:p w:rsidR="00260A2B" w:rsidRPr="004C447F" w:rsidRDefault="00984241" w:rsidP="00984241">
      <w:pPr>
        <w:rPr>
          <w:rFonts w:cs="Times New Roman"/>
          <w:sz w:val="24"/>
          <w:szCs w:val="24"/>
        </w:rPr>
      </w:pPr>
      <w:r w:rsidRPr="004C447F">
        <w:rPr>
          <w:rFonts w:cs="Times New Roman"/>
          <w:sz w:val="24"/>
          <w:szCs w:val="24"/>
        </w:rPr>
        <w:tab/>
      </w:r>
    </w:p>
    <w:p w:rsidR="00260A2B" w:rsidRPr="004C447F" w:rsidRDefault="00260A2B">
      <w:pPr>
        <w:jc w:val="left"/>
        <w:rPr>
          <w:rFonts w:cs="Times New Roman"/>
          <w:sz w:val="24"/>
          <w:szCs w:val="24"/>
        </w:rPr>
      </w:pPr>
      <w:r w:rsidRPr="004C447F">
        <w:rPr>
          <w:rFonts w:cs="Times New Roman"/>
          <w:sz w:val="24"/>
          <w:szCs w:val="24"/>
        </w:rPr>
        <w:br w:type="page"/>
      </w:r>
    </w:p>
    <w:p w:rsidR="00984241" w:rsidRPr="004C447F" w:rsidRDefault="00984241" w:rsidP="00984241">
      <w:pPr>
        <w:rPr>
          <w:rFonts w:cs="Times New Roman"/>
          <w:sz w:val="24"/>
          <w:szCs w:val="24"/>
        </w:rPr>
      </w:pPr>
      <w:proofErr w:type="gramStart"/>
      <w:r w:rsidRPr="004C447F">
        <w:rPr>
          <w:rFonts w:cs="Times New Roman"/>
          <w:sz w:val="24"/>
          <w:szCs w:val="24"/>
        </w:rPr>
        <w:lastRenderedPageBreak/>
        <w:t>KATİP</w:t>
      </w:r>
      <w:proofErr w:type="gramEnd"/>
      <w:r w:rsidRPr="004C447F">
        <w:rPr>
          <w:rFonts w:cs="Times New Roman"/>
          <w:sz w:val="24"/>
          <w:szCs w:val="24"/>
        </w:rPr>
        <w:t xml:space="preserve"> -</w:t>
      </w:r>
    </w:p>
    <w:p w:rsidR="00984241" w:rsidRPr="004C447F" w:rsidRDefault="00984241" w:rsidP="00984241">
      <w:pPr>
        <w:rPr>
          <w:rFonts w:cs="Times New Roman"/>
          <w:sz w:val="24"/>
          <w:szCs w:val="24"/>
        </w:rPr>
      </w:pPr>
    </w:p>
    <w:p w:rsidR="00984241" w:rsidRPr="004C447F" w:rsidRDefault="00984241" w:rsidP="00984241">
      <w:pPr>
        <w:jc w:val="center"/>
        <w:rPr>
          <w:rFonts w:cs="Times New Roman"/>
          <w:sz w:val="24"/>
          <w:szCs w:val="24"/>
        </w:rPr>
      </w:pPr>
      <w:r w:rsidRPr="004C447F">
        <w:rPr>
          <w:rFonts w:cs="Times New Roman"/>
          <w:sz w:val="24"/>
          <w:szCs w:val="24"/>
        </w:rPr>
        <w:t>KUZEY KIBRIS TÜRK CUMHURİYETİ</w:t>
      </w:r>
    </w:p>
    <w:p w:rsidR="00984241" w:rsidRPr="004C447F" w:rsidRDefault="00984241" w:rsidP="00984241">
      <w:pPr>
        <w:jc w:val="center"/>
        <w:rPr>
          <w:rFonts w:cs="Times New Roman"/>
          <w:sz w:val="24"/>
          <w:szCs w:val="24"/>
        </w:rPr>
      </w:pPr>
      <w:r w:rsidRPr="004C447F">
        <w:rPr>
          <w:rFonts w:cs="Times New Roman"/>
          <w:sz w:val="24"/>
          <w:szCs w:val="24"/>
        </w:rPr>
        <w:t>BAŞBAKANLIĞI</w:t>
      </w:r>
    </w:p>
    <w:p w:rsidR="00984241" w:rsidRPr="004C447F" w:rsidRDefault="00984241" w:rsidP="00984241">
      <w:pPr>
        <w:jc w:val="center"/>
        <w:rPr>
          <w:rFonts w:cs="Times New Roman"/>
          <w:sz w:val="24"/>
          <w:szCs w:val="24"/>
        </w:rPr>
      </w:pPr>
    </w:p>
    <w:p w:rsidR="00984241" w:rsidRPr="004C447F" w:rsidRDefault="00984241" w:rsidP="00984241">
      <w:pPr>
        <w:jc w:val="left"/>
        <w:rPr>
          <w:rFonts w:cs="Times New Roman"/>
          <w:sz w:val="24"/>
          <w:szCs w:val="24"/>
        </w:rPr>
      </w:pPr>
      <w:r w:rsidRPr="004C447F">
        <w:rPr>
          <w:rFonts w:cs="Times New Roman"/>
          <w:sz w:val="24"/>
          <w:szCs w:val="24"/>
        </w:rPr>
        <w:t>Sayı</w:t>
      </w:r>
      <w:r w:rsidRPr="004C447F">
        <w:rPr>
          <w:rFonts w:cs="Times New Roman"/>
          <w:sz w:val="24"/>
          <w:szCs w:val="24"/>
        </w:rPr>
        <w:tab/>
        <w:t xml:space="preserve"> : BBK.0.00-822/12-22/E.4632</w:t>
      </w:r>
      <w:r w:rsidRPr="004C447F">
        <w:rPr>
          <w:rFonts w:cs="Times New Roman"/>
          <w:sz w:val="24"/>
          <w:szCs w:val="24"/>
        </w:rPr>
        <w:tab/>
      </w:r>
      <w:r w:rsidRPr="004C447F">
        <w:rPr>
          <w:rFonts w:cs="Times New Roman"/>
          <w:sz w:val="24"/>
          <w:szCs w:val="24"/>
        </w:rPr>
        <w:tab/>
      </w:r>
      <w:r w:rsidRPr="004C447F">
        <w:rPr>
          <w:rFonts w:cs="Times New Roman"/>
          <w:sz w:val="24"/>
          <w:szCs w:val="24"/>
        </w:rPr>
        <w:tab/>
        <w:t>4 Kasım 2022</w:t>
      </w:r>
    </w:p>
    <w:p w:rsidR="00984241" w:rsidRPr="004C447F" w:rsidRDefault="00984241" w:rsidP="00984241">
      <w:pPr>
        <w:jc w:val="left"/>
        <w:rPr>
          <w:rFonts w:cs="Times New Roman"/>
          <w:sz w:val="24"/>
          <w:szCs w:val="24"/>
        </w:rPr>
      </w:pPr>
    </w:p>
    <w:p w:rsidR="00984241" w:rsidRPr="004C447F" w:rsidRDefault="00984241" w:rsidP="00984241">
      <w:pPr>
        <w:jc w:val="left"/>
        <w:rPr>
          <w:rFonts w:cs="Times New Roman"/>
          <w:sz w:val="24"/>
          <w:szCs w:val="24"/>
        </w:rPr>
      </w:pPr>
      <w:proofErr w:type="gramStart"/>
      <w:r w:rsidRPr="004C447F">
        <w:rPr>
          <w:rFonts w:cs="Times New Roman"/>
          <w:sz w:val="24"/>
          <w:szCs w:val="24"/>
        </w:rPr>
        <w:t>Konu : Polis</w:t>
      </w:r>
      <w:proofErr w:type="gramEnd"/>
      <w:r w:rsidRPr="004C447F">
        <w:rPr>
          <w:rFonts w:cs="Times New Roman"/>
          <w:sz w:val="24"/>
          <w:szCs w:val="24"/>
        </w:rPr>
        <w:t xml:space="preserve"> Örgütü (Kuruluş, Görev ve </w:t>
      </w:r>
    </w:p>
    <w:p w:rsidR="00984241" w:rsidRPr="004C447F" w:rsidRDefault="00984241" w:rsidP="00984241">
      <w:pPr>
        <w:ind w:left="708"/>
        <w:jc w:val="left"/>
        <w:rPr>
          <w:rFonts w:cs="Times New Roman"/>
          <w:sz w:val="24"/>
          <w:szCs w:val="24"/>
        </w:rPr>
      </w:pPr>
      <w:r w:rsidRPr="004C447F">
        <w:rPr>
          <w:rFonts w:cs="Times New Roman"/>
          <w:sz w:val="24"/>
          <w:szCs w:val="24"/>
        </w:rPr>
        <w:t xml:space="preserve">   Yetkileri</w:t>
      </w:r>
      <w:proofErr w:type="gramStart"/>
      <w:r w:rsidRPr="004C447F">
        <w:rPr>
          <w:rFonts w:cs="Times New Roman"/>
          <w:sz w:val="24"/>
          <w:szCs w:val="24"/>
        </w:rPr>
        <w:t>)</w:t>
      </w:r>
      <w:proofErr w:type="gramEnd"/>
      <w:r w:rsidRPr="004C447F">
        <w:rPr>
          <w:rFonts w:cs="Times New Roman"/>
          <w:sz w:val="24"/>
          <w:szCs w:val="24"/>
        </w:rPr>
        <w:t xml:space="preserve"> (Değişiklik) Yasa Tasarısı</w:t>
      </w:r>
    </w:p>
    <w:p w:rsidR="00984241" w:rsidRPr="004C447F" w:rsidRDefault="00984241" w:rsidP="00984241">
      <w:pPr>
        <w:ind w:left="708"/>
        <w:jc w:val="left"/>
        <w:rPr>
          <w:rFonts w:cs="Times New Roman"/>
          <w:sz w:val="24"/>
          <w:szCs w:val="24"/>
        </w:rPr>
      </w:pPr>
      <w:r w:rsidRPr="004C447F">
        <w:rPr>
          <w:rFonts w:cs="Times New Roman"/>
          <w:sz w:val="24"/>
          <w:szCs w:val="24"/>
        </w:rPr>
        <w:t xml:space="preserve">   (İvedilik)</w:t>
      </w:r>
    </w:p>
    <w:p w:rsidR="00984241" w:rsidRPr="004C447F" w:rsidRDefault="00984241" w:rsidP="00F24475">
      <w:pPr>
        <w:jc w:val="left"/>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KKTC Cumhuriyet Meclisi Başkanlığı</w:t>
      </w:r>
    </w:p>
    <w:p w:rsidR="00984241" w:rsidRPr="004C447F" w:rsidRDefault="00984241" w:rsidP="00984241">
      <w:pPr>
        <w:rPr>
          <w:rFonts w:cs="Times New Roman"/>
          <w:sz w:val="24"/>
          <w:szCs w:val="24"/>
        </w:rPr>
      </w:pPr>
      <w:r w:rsidRPr="004C447F">
        <w:rPr>
          <w:rFonts w:cs="Times New Roman"/>
          <w:sz w:val="24"/>
          <w:szCs w:val="24"/>
        </w:rPr>
        <w:t>Lefkoşa</w:t>
      </w:r>
      <w:r w:rsidRPr="004C447F">
        <w:rPr>
          <w:rFonts w:cs="Times New Roman"/>
          <w:sz w:val="24"/>
          <w:szCs w:val="24"/>
        </w:rPr>
        <w:tab/>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proofErr w:type="gramStart"/>
      <w:r w:rsidRPr="004C447F">
        <w:rPr>
          <w:rFonts w:cs="Times New Roman"/>
          <w:sz w:val="24"/>
          <w:szCs w:val="24"/>
        </w:rPr>
        <w:t>İlgi  : 4</w:t>
      </w:r>
      <w:proofErr w:type="gramEnd"/>
      <w:r w:rsidRPr="004C447F">
        <w:rPr>
          <w:rFonts w:cs="Times New Roman"/>
          <w:sz w:val="24"/>
          <w:szCs w:val="24"/>
        </w:rPr>
        <w:t>/11/2022 tarih ve BBK. 0.00-822/12-22-4631 sayılı yazımız.</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r>
      <w:proofErr w:type="spellStart"/>
      <w:r w:rsidRPr="004C447F">
        <w:rPr>
          <w:rFonts w:cs="Times New Roman"/>
          <w:sz w:val="24"/>
          <w:szCs w:val="24"/>
        </w:rPr>
        <w:t>İlgi’de</w:t>
      </w:r>
      <w:proofErr w:type="spellEnd"/>
      <w:r w:rsidRPr="004C447F">
        <w:rPr>
          <w:rFonts w:cs="Times New Roman"/>
          <w:sz w:val="24"/>
          <w:szCs w:val="24"/>
        </w:rPr>
        <w:t xml:space="preserve"> kayıtlı yazımız ile Polis Örgütü (Kuruluş, Görev ve Yetkileri) (Değişiklik) Yasa Tasarısı tarafımıza sunulmuştur. Yıllar içerisinde Polis teşkilatında yaşanan terfi sıkıntılarından dolayı boşalan kadrolara atama yapılamamıştır. Bu nedenden dolayı boşalan Polis Genel Müdür Yardımcılarının atanabilmesi amacıyla hazırlanmış olan Tasarının ivedilikle görüşülmesi gerekli görülmektedir.</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t xml:space="preserve">Bilgilerinizi ve Cumhuriyet Meclisi </w:t>
      </w:r>
      <w:proofErr w:type="spellStart"/>
      <w:r w:rsidRPr="004C447F">
        <w:rPr>
          <w:rFonts w:cs="Times New Roman"/>
          <w:sz w:val="24"/>
          <w:szCs w:val="24"/>
        </w:rPr>
        <w:t>İçtüzüğü’nün</w:t>
      </w:r>
      <w:proofErr w:type="spellEnd"/>
      <w:r w:rsidRPr="004C447F">
        <w:rPr>
          <w:rFonts w:cs="Times New Roman"/>
          <w:sz w:val="24"/>
          <w:szCs w:val="24"/>
        </w:rPr>
        <w:t xml:space="preserve"> 87’nci maddesi uyarınca, bahse konu Yasa Tasarısı için ivedilik kararı verilmesini saygılarımla istirham ederim. </w:t>
      </w:r>
    </w:p>
    <w:p w:rsidR="00260A2B" w:rsidRPr="004C447F" w:rsidRDefault="00260A2B" w:rsidP="00260A2B">
      <w:pPr>
        <w:rPr>
          <w:rFonts w:cs="Times New Roman"/>
          <w:sz w:val="24"/>
          <w:szCs w:val="24"/>
        </w:rPr>
      </w:pPr>
    </w:p>
    <w:p w:rsidR="00984241" w:rsidRPr="004C447F" w:rsidRDefault="00984241" w:rsidP="00260A2B">
      <w:pPr>
        <w:ind w:left="6096"/>
        <w:rPr>
          <w:rFonts w:cs="Times New Roman"/>
          <w:sz w:val="24"/>
          <w:szCs w:val="24"/>
        </w:rPr>
      </w:pPr>
      <w:proofErr w:type="spellStart"/>
      <w:r w:rsidRPr="004C447F">
        <w:rPr>
          <w:rFonts w:cs="Times New Roman"/>
          <w:sz w:val="24"/>
          <w:szCs w:val="24"/>
        </w:rPr>
        <w:t>Dt</w:t>
      </w:r>
      <w:proofErr w:type="spellEnd"/>
      <w:r w:rsidRPr="004C447F">
        <w:rPr>
          <w:rFonts w:cs="Times New Roman"/>
          <w:sz w:val="24"/>
          <w:szCs w:val="24"/>
        </w:rPr>
        <w:t>. Ünal ÜSTEL</w:t>
      </w:r>
    </w:p>
    <w:p w:rsidR="00984241" w:rsidRPr="004C447F" w:rsidRDefault="00260A2B" w:rsidP="00260A2B">
      <w:pPr>
        <w:ind w:left="6096"/>
        <w:jc w:val="left"/>
        <w:rPr>
          <w:rFonts w:cs="Times New Roman"/>
          <w:sz w:val="24"/>
          <w:szCs w:val="24"/>
        </w:rPr>
      </w:pPr>
      <w:r w:rsidRPr="004C447F">
        <w:rPr>
          <w:rFonts w:cs="Times New Roman"/>
          <w:sz w:val="24"/>
          <w:szCs w:val="24"/>
        </w:rPr>
        <w:t xml:space="preserve">      </w:t>
      </w:r>
      <w:r w:rsidR="00984241" w:rsidRPr="004C447F">
        <w:rPr>
          <w:rFonts w:cs="Times New Roman"/>
          <w:sz w:val="24"/>
          <w:szCs w:val="24"/>
        </w:rPr>
        <w:t xml:space="preserve">Başbakan </w:t>
      </w:r>
    </w:p>
    <w:p w:rsidR="00984241" w:rsidRPr="004C447F" w:rsidRDefault="00984241" w:rsidP="00984241">
      <w:pPr>
        <w:jc w:val="left"/>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r>
      <w:proofErr w:type="gramStart"/>
      <w:r w:rsidRPr="004C447F">
        <w:rPr>
          <w:rFonts w:cs="Times New Roman"/>
          <w:sz w:val="24"/>
          <w:szCs w:val="24"/>
        </w:rPr>
        <w:t xml:space="preserve">BAŞKAN – Evet Sayın Milletvekilleri; İvedilik Tezkerelerinin Onaya Sunuş İşlemlerinde İçtüzüğün 87’nci maddesinin (3)’üncü fıkrası ve 59’uncu maddesinin (9)’uncu fıkrasının (B) bendi uyarınca istem olması halinde önerge ile ilgili olmak koşuluyla Hükümete, Öneri Sahibine, Siyasal Parti Başkanlarına veya Grup Başkan Vekillerine veya grubu bulunmayan her siyasal partiden bir temsilciye 10 dakikayı aşmamak üzere söz verilecektir. </w:t>
      </w:r>
      <w:proofErr w:type="gramEnd"/>
      <w:r w:rsidRPr="004C447F">
        <w:rPr>
          <w:rFonts w:cs="Times New Roman"/>
          <w:sz w:val="24"/>
          <w:szCs w:val="24"/>
        </w:rPr>
        <w:t xml:space="preserve">İstemde bulunan var mıdır? </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t xml:space="preserve">TUFAN ERHÜRMAN (Lefkoşa) – Fazilet Hanım, Sayın Başkan bu tabii ciddi bir </w:t>
      </w:r>
      <w:r w:rsidR="00F24475" w:rsidRPr="004C447F">
        <w:rPr>
          <w:rFonts w:cs="Times New Roman"/>
          <w:sz w:val="24"/>
          <w:szCs w:val="24"/>
        </w:rPr>
        <w:t>Y</w:t>
      </w:r>
      <w:r w:rsidRPr="004C447F">
        <w:rPr>
          <w:rFonts w:cs="Times New Roman"/>
          <w:sz w:val="24"/>
          <w:szCs w:val="24"/>
        </w:rPr>
        <w:t xml:space="preserve">asa </w:t>
      </w:r>
      <w:r w:rsidR="00F24475" w:rsidRPr="004C447F">
        <w:rPr>
          <w:rFonts w:cs="Times New Roman"/>
          <w:sz w:val="24"/>
          <w:szCs w:val="24"/>
        </w:rPr>
        <w:t>T</w:t>
      </w:r>
      <w:r w:rsidRPr="004C447F">
        <w:rPr>
          <w:rFonts w:cs="Times New Roman"/>
          <w:sz w:val="24"/>
          <w:szCs w:val="24"/>
        </w:rPr>
        <w:t xml:space="preserve">asarısı (Değişiklik) Yasa Tasarısı. Biz söz almadan önce hükümet buna neden ihtiyaç duyduğuyla ilgili bize bir kısa bilgi verirse biz de onun üzerine görüşlerimizi söyleyelim. </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t xml:space="preserve">BAŞKAN – Teşekkürler Sayın </w:t>
      </w:r>
      <w:proofErr w:type="spellStart"/>
      <w:r w:rsidRPr="004C447F">
        <w:rPr>
          <w:rFonts w:cs="Times New Roman"/>
          <w:sz w:val="24"/>
          <w:szCs w:val="24"/>
        </w:rPr>
        <w:t>Erhürman</w:t>
      </w:r>
      <w:proofErr w:type="spellEnd"/>
      <w:r w:rsidRPr="004C447F">
        <w:rPr>
          <w:rFonts w:cs="Times New Roman"/>
          <w:sz w:val="24"/>
          <w:szCs w:val="24"/>
        </w:rPr>
        <w:t xml:space="preserve">. Evet, bu ivedilik Tezkeresi ile ilgili muhalefet öncelikle hükümetten bilgi talep ediyor. Hükümet adına buyurun Sayın Bakan. </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t>MALİYE BAKANI ALİŞAN ŞAN – Sayın Başkan, Değerl</w:t>
      </w:r>
      <w:r w:rsidR="00F24475" w:rsidRPr="004C447F">
        <w:rPr>
          <w:rFonts w:cs="Times New Roman"/>
          <w:sz w:val="24"/>
          <w:szCs w:val="24"/>
        </w:rPr>
        <w:t>i Milletvekilleri; malumunuzdur</w:t>
      </w:r>
      <w:r w:rsidRPr="004C447F">
        <w:rPr>
          <w:rFonts w:cs="Times New Roman"/>
          <w:sz w:val="24"/>
          <w:szCs w:val="24"/>
        </w:rPr>
        <w:t xml:space="preserve"> Polis Teşkilatı ülkemizin en önemli kurumlarından bir tanesi ve gündeme getirdiğimiz yasal değişiklikle boşalan bir Polis Genel Müdür Yardımcılığı var ve yine Polis Genel Müdürünün dört yıllık görev süresinin sonuna gelmiştir. Ay sonu da görev süresi Genel Müdürün bitmiş olacak. Tüm bunlar ışığında Polis Teşkilatımızın görevlerinin aksamaması adına bir düzenleme yapılması ihtiyacı hissettik. Bu düzenlemeyi de yaparken değerli arkadaşlar Polis Teşkilatında üst düzey yöneticileri iki grupta ayırabiliriz. Bir grup akademiden gelen üst düzey yöneticiler, bir grupsa alaylı dediğimiz polis memuru olarak </w:t>
      </w:r>
      <w:r w:rsidRPr="004C447F">
        <w:rPr>
          <w:rFonts w:cs="Times New Roman"/>
          <w:sz w:val="24"/>
          <w:szCs w:val="24"/>
        </w:rPr>
        <w:lastRenderedPageBreak/>
        <w:t>göreve başlayıp ilerleyen süre</w:t>
      </w:r>
      <w:r w:rsidR="00F24475" w:rsidRPr="004C447F">
        <w:rPr>
          <w:rFonts w:cs="Times New Roman"/>
          <w:sz w:val="24"/>
          <w:szCs w:val="24"/>
        </w:rPr>
        <w:t xml:space="preserve">çlerde mevkilerini ilerleterek </w:t>
      </w:r>
      <w:r w:rsidRPr="004C447F">
        <w:rPr>
          <w:rFonts w:cs="Times New Roman"/>
          <w:sz w:val="24"/>
          <w:szCs w:val="24"/>
        </w:rPr>
        <w:t xml:space="preserve">Polis Müdürlüğü görevlerine gelen arkadaşlarımızdır. Bu yapılacak düzenleme ile hem polis teşkilatının görevlerinin aksamaması için gerekli atamaların yapılabilmesi adına böyle bir çalışmayı Meclis gündemine getirdik. </w:t>
      </w:r>
    </w:p>
    <w:p w:rsidR="00984241" w:rsidRPr="004C447F" w:rsidRDefault="00984241" w:rsidP="00984241">
      <w:pPr>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TUFAN ERHÜRMAN (Lefkoşa) (Yerinden) – Yani Alişan Bey, bu çalışma Polis Genel Müdürünün atanmasıyla ilgili de etkili olacak mı?</w:t>
      </w:r>
    </w:p>
    <w:p w:rsidR="00984241" w:rsidRPr="004C447F" w:rsidRDefault="00984241" w:rsidP="00984241">
      <w:pPr>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ALİŞAN ŞAN (Devamla) – Şimdi Sayın Başkan…</w:t>
      </w:r>
    </w:p>
    <w:p w:rsidR="00984241" w:rsidRPr="004C447F" w:rsidRDefault="00984241" w:rsidP="00984241">
      <w:pPr>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TUFAN ERHÜRMAN (Yerinden) (Devamla) – Yani şunu söyleyeyim yanlış anlaşılmasın. Sayın Ünal Üstel beni arayıp kısa bir bilgi verdi bana telefonla yanlış anlaşılmasın yani ama o bilgiyi aldıktan sonra okuduğumuz zaman aklımıza takılan sorulardır şu anda sorduğum. Kendisine bu soruları sormadıydım çünkü sadece </w:t>
      </w:r>
      <w:proofErr w:type="spellStart"/>
      <w:r w:rsidRPr="004C447F">
        <w:rPr>
          <w:rFonts w:cs="Times New Roman"/>
          <w:sz w:val="24"/>
          <w:szCs w:val="24"/>
        </w:rPr>
        <w:t>telefoniyen</w:t>
      </w:r>
      <w:proofErr w:type="spellEnd"/>
      <w:r w:rsidRPr="004C447F">
        <w:rPr>
          <w:rFonts w:cs="Times New Roman"/>
          <w:sz w:val="24"/>
          <w:szCs w:val="24"/>
        </w:rPr>
        <w:t xml:space="preserve"> bilgi almıştım. Sorumu tekrar edeyim, yani gelen Tasarı, görüntüde sadece Polis Genel Müdür Yardımcılığının adaylığıyla ilgilidir ama Polis Genel Müdürünün atanmasıyla ilgili d</w:t>
      </w:r>
      <w:r w:rsidR="00F24475" w:rsidRPr="004C447F">
        <w:rPr>
          <w:rFonts w:cs="Times New Roman"/>
          <w:sz w:val="24"/>
          <w:szCs w:val="24"/>
        </w:rPr>
        <w:t>e</w:t>
      </w:r>
      <w:r w:rsidRPr="004C447F">
        <w:rPr>
          <w:rFonts w:cs="Times New Roman"/>
          <w:sz w:val="24"/>
          <w:szCs w:val="24"/>
        </w:rPr>
        <w:t xml:space="preserve"> etki yapacağı anlaşılıyor, yapma ihtimali olduğu anlaşılıyor. Nedir tam olarak murat edilen?</w:t>
      </w:r>
    </w:p>
    <w:p w:rsidR="00984241" w:rsidRPr="004C447F" w:rsidRDefault="00984241" w:rsidP="00984241">
      <w:pPr>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ALİŞAN ŞAN (Devamla) – Sayın Başkan, malumunuzdur polis teşkilatı Başbakanlığa bağlı bir teşkilattır, örgüttür. Eğer bu konuda ilgili bağlı olduğu kurum yani Başbakanlık eğer böyle bir şey uygun görürse ileriki günlerde de yapması gerekirse yapar diye düşünmekteyim, değerlendirmekteyim.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TUFAN ERHÜRMAN (Yerinden) (Devamla) – Başbakanlığın ne yapacağını sormadım. Yasadaki değişiklik, sadece Polis Genel Müdür Yardımcısının atanmasıyla ilgili bir değişiklik gibi görünüyor.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ALİŞAN ŞAN (Devamla) – Evet.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TUFAN ERHÜRMAN (Yerinden) (Devamla) – Ama ayrıntılı baktığımız zaman Polis Genel Müdürünün atanmasıyla ilgili olarak da etkili olma ihtimali var bu değişikliğin. Ben kimi atayacak Üçlü Kararnameyle onu burada Mecliste soracak halim yok.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EKONOMİ VE ENERJİ BAKANI OLGUN AMCAOĞLU (Yerinden) – Onun aranan niteliklerle alakalı…</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TUFAN ERHÜRMAN (Yerinden) (Devamla) – Onu da etkiliyor</w:t>
      </w:r>
      <w:r w:rsidR="00F24475" w:rsidRPr="004C447F">
        <w:rPr>
          <w:rFonts w:cs="Times New Roman"/>
          <w:sz w:val="24"/>
          <w:szCs w:val="24"/>
        </w:rPr>
        <w:t>?</w:t>
      </w:r>
      <w:r w:rsidRPr="004C447F">
        <w:rPr>
          <w:rFonts w:cs="Times New Roman"/>
          <w:sz w:val="24"/>
          <w:szCs w:val="24"/>
        </w:rPr>
        <w:t xml:space="preserve">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proofErr w:type="gramStart"/>
      <w:r w:rsidRPr="004C447F">
        <w:rPr>
          <w:rFonts w:cs="Times New Roman"/>
          <w:sz w:val="24"/>
          <w:szCs w:val="24"/>
        </w:rPr>
        <w:t xml:space="preserve">OLGUN AMCAOĞLU (Yerinden) (Devamla) – Evet. </w:t>
      </w:r>
      <w:proofErr w:type="gramEnd"/>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ALİŞAN ŞAN (Devamla) – Tamam mı Sayın Başkan</w:t>
      </w:r>
      <w:proofErr w:type="gramStart"/>
      <w:r w:rsidRPr="004C447F">
        <w:rPr>
          <w:rFonts w:cs="Times New Roman"/>
          <w:sz w:val="24"/>
          <w:szCs w:val="24"/>
        </w:rPr>
        <w:t>?...</w:t>
      </w:r>
      <w:proofErr w:type="gramEnd"/>
      <w:r w:rsidRPr="004C447F">
        <w:rPr>
          <w:rFonts w:cs="Times New Roman"/>
          <w:sz w:val="24"/>
          <w:szCs w:val="24"/>
        </w:rPr>
        <w:t xml:space="preserve"> Teşekkür ederim.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BAŞKAN – Sayın </w:t>
      </w:r>
      <w:proofErr w:type="spellStart"/>
      <w:r w:rsidRPr="004C447F">
        <w:rPr>
          <w:rFonts w:cs="Times New Roman"/>
          <w:sz w:val="24"/>
          <w:szCs w:val="24"/>
        </w:rPr>
        <w:t>Erhürman</w:t>
      </w:r>
      <w:proofErr w:type="spellEnd"/>
      <w:r w:rsidRPr="004C447F">
        <w:rPr>
          <w:rFonts w:cs="Times New Roman"/>
          <w:sz w:val="24"/>
          <w:szCs w:val="24"/>
        </w:rPr>
        <w:t xml:space="preserve">, buyurun. </w:t>
      </w:r>
    </w:p>
    <w:p w:rsidR="00984241" w:rsidRPr="004C447F" w:rsidRDefault="00984241" w:rsidP="00984241">
      <w:pPr>
        <w:ind w:firstLine="708"/>
        <w:rPr>
          <w:rFonts w:cs="Times New Roman"/>
          <w:sz w:val="24"/>
          <w:szCs w:val="24"/>
        </w:rPr>
      </w:pPr>
    </w:p>
    <w:p w:rsidR="00984241" w:rsidRPr="004C447F" w:rsidRDefault="00984241" w:rsidP="00CC298D">
      <w:pPr>
        <w:ind w:firstLine="708"/>
        <w:rPr>
          <w:rFonts w:cs="Times New Roman"/>
          <w:sz w:val="24"/>
          <w:szCs w:val="24"/>
        </w:rPr>
      </w:pPr>
      <w:r w:rsidRPr="004C447F">
        <w:rPr>
          <w:rFonts w:cs="Times New Roman"/>
          <w:sz w:val="24"/>
          <w:szCs w:val="24"/>
        </w:rPr>
        <w:t>TUFAN ERHÜRMAN (Lefkoşa) (Yerinden) – Sayın Başkan, değerli milletvekilleri; tabii Polis Genel Müdürlüğü hepimizin üzerinde hassasiyetle durması gereken bir kurumumuz ve özellikle son zamanlarda da çok ciddi bir iş yükü altında olduğunu hepimizin bildiği bir kurumumuz, bir teşkilatımız. Dolayısıyla bununla ilgili bir Yasa Tasarısı geldiğinde ayrıntılı olarak tam olarak murat edilenin ne olduğunu anlamamız lazım. Şimdi, dediğim gibi yerimden söyledim, Sayın Ünal Üstel sağ</w:t>
      </w:r>
      <w:r w:rsidR="00CC298D" w:rsidRPr="004C447F">
        <w:rPr>
          <w:rFonts w:cs="Times New Roman"/>
          <w:sz w:val="24"/>
          <w:szCs w:val="24"/>
        </w:rPr>
        <w:t xml:space="preserve"> </w:t>
      </w:r>
      <w:r w:rsidRPr="004C447F">
        <w:rPr>
          <w:rFonts w:cs="Times New Roman"/>
          <w:sz w:val="24"/>
          <w:szCs w:val="24"/>
        </w:rPr>
        <w:t xml:space="preserve">olsun beni aradı ve böyle bir </w:t>
      </w:r>
      <w:r w:rsidRPr="004C447F">
        <w:rPr>
          <w:rFonts w:cs="Times New Roman"/>
          <w:sz w:val="24"/>
          <w:szCs w:val="24"/>
        </w:rPr>
        <w:lastRenderedPageBreak/>
        <w:t xml:space="preserve">değişikliği Meclise getireceklerini Değişiklik Tasarısını söyledi. Aktardığı bilgi şuydu; şu anda polis teşkilatı içerisinde, teşkilat içerisinde Polis Genel Müdür Yardımcısı mevkiine atanacak evsafta kimse yok. Çünkü aranan şartlardan bir tanesi de, en az iki yıl İlçe Polis Müdürü olarak görev yapmış olmak ve bu koşulu yerine getiren kimse yok. Sadece buradan baktığınızda son derece anlaşılır ama ayrıntılara girdiğimizde, mesela, Polis Genel Müdürünün evsafına baktığımızda Polis Genel Müdürü Birinci veya İkinci Yardımcısı mevkiinde çalışmış olmak veya en az iki yıl İlçe Polis Müdürü olarak görev yapmış olmak var bu Esas Yasada. </w:t>
      </w:r>
      <w:proofErr w:type="gramStart"/>
      <w:r w:rsidRPr="004C447F">
        <w:rPr>
          <w:rFonts w:cs="Times New Roman"/>
          <w:sz w:val="24"/>
          <w:szCs w:val="24"/>
        </w:rPr>
        <w:t>Şimdi bu şu anlama geliyor, eğer bu Yasa Değişikliği yani bugün gelen ve ivediliği istenen Yasa Değişikliği gerçekleşirse o zaman bir kişi şu anda Polis Genel Müdür Yardımcısı olmayan bir kişi, bir günlüğüne bile olsa Polis Genel Müdür Yardımcısı olursa bu yapılan değişiklik dolayısıyla, oradan da direkt Polis Genel Müdürlü</w:t>
      </w:r>
      <w:r w:rsidR="00CC298D" w:rsidRPr="004C447F">
        <w:rPr>
          <w:rFonts w:cs="Times New Roman"/>
          <w:sz w:val="24"/>
          <w:szCs w:val="24"/>
        </w:rPr>
        <w:t xml:space="preserve">ğüne gidebilecek duruma gelir. </w:t>
      </w:r>
      <w:proofErr w:type="gramEnd"/>
      <w:r w:rsidRPr="004C447F">
        <w:rPr>
          <w:rFonts w:cs="Times New Roman"/>
          <w:sz w:val="24"/>
          <w:szCs w:val="24"/>
        </w:rPr>
        <w:t xml:space="preserve">Dolayısıyla burada tabii Mecliste bunlar konuşulur konuşulmaz bilemem ama burada böyle bir etkisi olduğunu yasa değişikliğinin görüyoruz. Birinci temel nokta bu! İkinci temel nokta da şu: Biliyorsunuz Polis Teşkilatı içerisinde maalesef bugüne kadar pek çok terfi yeri için yapılan düzenlemeler hepsi mahkemeye gitti ve mahkemenin önünde bu konuda çok sayıda dava var. Şimdi o davalar da bir türlü sonuçlanamadı. O davalar sonuçlanamadığı için de bu noktaya yükselişlerin de önü bir biçimde kesilmiş oldu. Böyle bir düzenleme geldiği anda o davaları açıp da bu kadar zamandır bekleyenler açısından da beklentinin gerçekleşmeyeceği bir durum ortaya çıkacak. Dolayısıyla hem açılan davalar açısından bir soru işareti var ortada. Çünkü o insanlar da sonuç itibariyle hukuka aykırı olarak kendilerinin belli bir yerlere gelemediğini iddia ettiler. Mahkemenin ne karar vereceğini ben bilemem. Ama o davalar açılmış durumda. Orada sorun var. Artı Polis Genel Müdürlüğü meselesinde de etki yaratacak. Sadece Polis Genel Müdür Yardımcılarıyla ilgili gibi görünmekle birlikte Polis Genel Müdürlüğü mevkiinde de sonuç doğuracak bir düzenlemedir önümüzdeki. Bunlarla ilgili olarak yeterli bilgiyi Meclis almaksızın bunun ivedilikle geçip de sanki sıradan mecburiyetten yapılan bir işmiş gibi komiteden de hızla buraya gelmesi doğru değil. O yüzden demin rica ettim ya hükümetten biri bize bilgi versin. Tatmin edici bir bilgi alabilsek bu konuda farklı da düşünebiliriz ama şu anda bu konularla ilgili bir bilgi almış değiliz. Ne olacak yani o davaları açan insanların açtıkları davalar eğer sonuçlanmış olsaydı şu anda onlar da bu kadronun ya da torbanın içinde olacaklardı. </w:t>
      </w:r>
      <w:proofErr w:type="gramStart"/>
      <w:r w:rsidRPr="004C447F">
        <w:rPr>
          <w:rFonts w:cs="Times New Roman"/>
          <w:sz w:val="24"/>
          <w:szCs w:val="24"/>
        </w:rPr>
        <w:t>Hayır</w:t>
      </w:r>
      <w:proofErr w:type="gramEnd"/>
      <w:r w:rsidRPr="004C447F">
        <w:rPr>
          <w:rFonts w:cs="Times New Roman"/>
          <w:sz w:val="24"/>
          <w:szCs w:val="24"/>
        </w:rPr>
        <w:t xml:space="preserve"> onlar dışarda kaldılar. Onlar dışarda kalırken bu değişiklik gerçekleşirse bu değişikliğe binaen Polis Genel Müdür Yardımcılıkları dolmuş olacak. Dolayısıyla onların oraya girmesi de mümkün olmayacak. Bizim bakışımız CTP olarak kimin nereye geldiği isim bazında bir bakış değil. Herhangi bir Polis Teşkilatı içerisindeki rütbeli subayımızla ilgili bir önyargımız falan da yok ama yapacağımız hukuki d</w:t>
      </w:r>
      <w:r w:rsidR="00CC298D" w:rsidRPr="004C447F">
        <w:rPr>
          <w:rFonts w:cs="Times New Roman"/>
          <w:sz w:val="24"/>
          <w:szCs w:val="24"/>
        </w:rPr>
        <w:t>üzenleme teşkilat içerisinde ta</w:t>
      </w:r>
      <w:r w:rsidRPr="004C447F">
        <w:rPr>
          <w:rFonts w:cs="Times New Roman"/>
          <w:sz w:val="24"/>
          <w:szCs w:val="24"/>
        </w:rPr>
        <w:t>, müdür mevkiinden müdür yardımcılarına, müdür yardımcılığı ya da müdürlük beklentisi olup da şu anda dava açmış olanlara kadar herkesi ciddi şekilde etkileyecek bir düzenleme. Bu konuda arkadaşlar dediğim gibi yani bu konuyla ilgili Meclis açık oturumu ş</w:t>
      </w:r>
      <w:r w:rsidR="00CC298D" w:rsidRPr="004C447F">
        <w:rPr>
          <w:rFonts w:cs="Times New Roman"/>
          <w:sz w:val="24"/>
          <w:szCs w:val="24"/>
        </w:rPr>
        <w:t xml:space="preserve">ey midir, uygun bir </w:t>
      </w:r>
      <w:proofErr w:type="gramStart"/>
      <w:r w:rsidR="00CC298D" w:rsidRPr="004C447F">
        <w:rPr>
          <w:rFonts w:cs="Times New Roman"/>
          <w:sz w:val="24"/>
          <w:szCs w:val="24"/>
        </w:rPr>
        <w:t>mekan</w:t>
      </w:r>
      <w:proofErr w:type="gramEnd"/>
      <w:r w:rsidR="00CC298D" w:rsidRPr="004C447F">
        <w:rPr>
          <w:rFonts w:cs="Times New Roman"/>
          <w:sz w:val="24"/>
          <w:szCs w:val="24"/>
        </w:rPr>
        <w:t xml:space="preserve"> mıdır</w:t>
      </w:r>
      <w:r w:rsidRPr="004C447F">
        <w:rPr>
          <w:rFonts w:cs="Times New Roman"/>
          <w:sz w:val="24"/>
          <w:szCs w:val="24"/>
        </w:rPr>
        <w:t xml:space="preserve"> </w:t>
      </w:r>
      <w:r w:rsidR="00CC298D" w:rsidRPr="004C447F">
        <w:rPr>
          <w:rFonts w:cs="Times New Roman"/>
          <w:sz w:val="24"/>
          <w:szCs w:val="24"/>
        </w:rPr>
        <w:t>b</w:t>
      </w:r>
      <w:r w:rsidRPr="004C447F">
        <w:rPr>
          <w:rFonts w:cs="Times New Roman"/>
          <w:sz w:val="24"/>
          <w:szCs w:val="24"/>
        </w:rPr>
        <w:t xml:space="preserve">ütün bunların konuşulması da onun takdiri hükümet sıralarında oturan arkadaşlarımdır. Ama bu konularda tatmin edici bilgi almadan bizim bu ivediliğe üstüne üstlük bir de ivedilik geliyor önümüze. İvediliğe evet dememiz mümkün değil. Ha bu konularda tatmin edici bilgi </w:t>
      </w:r>
      <w:proofErr w:type="spellStart"/>
      <w:r w:rsidRPr="004C447F">
        <w:rPr>
          <w:rFonts w:cs="Times New Roman"/>
          <w:sz w:val="24"/>
          <w:szCs w:val="24"/>
        </w:rPr>
        <w:t>burdan</w:t>
      </w:r>
      <w:proofErr w:type="spellEnd"/>
      <w:r w:rsidRPr="004C447F">
        <w:rPr>
          <w:rFonts w:cs="Times New Roman"/>
          <w:sz w:val="24"/>
          <w:szCs w:val="24"/>
        </w:rPr>
        <w:t xml:space="preserve"> mı verilecek, başka türlü mü verilecek, onu siz takdir edersiniz ama şu andaki görüntü Polis Teşkilatında en üst düzeyde çok ciddi etkiler yaratacak bir düzenlemedir önümüze getirilen. Bunu böyle pal</w:t>
      </w:r>
      <w:r w:rsidR="00FC3C5B">
        <w:rPr>
          <w:rFonts w:cs="Times New Roman"/>
          <w:sz w:val="24"/>
          <w:szCs w:val="24"/>
        </w:rPr>
        <w:t>a</w:t>
      </w:r>
      <w:r w:rsidRPr="004C447F">
        <w:rPr>
          <w:rFonts w:cs="Times New Roman"/>
          <w:sz w:val="24"/>
          <w:szCs w:val="24"/>
        </w:rPr>
        <w:t>s pand</w:t>
      </w:r>
      <w:r w:rsidR="00FC3C5B">
        <w:rPr>
          <w:rFonts w:cs="Times New Roman"/>
          <w:sz w:val="24"/>
          <w:szCs w:val="24"/>
        </w:rPr>
        <w:t>ı</w:t>
      </w:r>
      <w:r w:rsidRPr="004C447F">
        <w:rPr>
          <w:rFonts w:cs="Times New Roman"/>
          <w:sz w:val="24"/>
          <w:szCs w:val="24"/>
        </w:rPr>
        <w:t>r</w:t>
      </w:r>
      <w:r w:rsidR="00FC3C5B">
        <w:rPr>
          <w:rFonts w:cs="Times New Roman"/>
          <w:sz w:val="24"/>
          <w:szCs w:val="24"/>
        </w:rPr>
        <w:t>a</w:t>
      </w:r>
      <w:r w:rsidRPr="004C447F">
        <w:rPr>
          <w:rFonts w:cs="Times New Roman"/>
          <w:sz w:val="24"/>
          <w:szCs w:val="24"/>
        </w:rPr>
        <w:t xml:space="preserve">s ivedilikle </w:t>
      </w:r>
      <w:proofErr w:type="spellStart"/>
      <w:r w:rsidRPr="004C447F">
        <w:rPr>
          <w:rFonts w:cs="Times New Roman"/>
          <w:sz w:val="24"/>
          <w:szCs w:val="24"/>
        </w:rPr>
        <w:t>mivedilikle</w:t>
      </w:r>
      <w:proofErr w:type="spellEnd"/>
      <w:r w:rsidRPr="004C447F">
        <w:rPr>
          <w:rFonts w:cs="Times New Roman"/>
          <w:sz w:val="24"/>
          <w:szCs w:val="24"/>
        </w:rPr>
        <w:t xml:space="preserve"> buradan geçirmemiz doğru değil.  Siz de onun için bir daha değerlendirin. Aksi takdirde en önemli teşkilatlarımızdan birinde çok ciddi tartışmalar yaratacak bir durumla karşı karşıya kalacağız. Eğer </w:t>
      </w:r>
      <w:proofErr w:type="spellStart"/>
      <w:r w:rsidRPr="004C447F">
        <w:rPr>
          <w:rFonts w:cs="Times New Roman"/>
          <w:sz w:val="24"/>
          <w:szCs w:val="24"/>
        </w:rPr>
        <w:t>burdan</w:t>
      </w:r>
      <w:proofErr w:type="spellEnd"/>
      <w:r w:rsidRPr="004C447F">
        <w:rPr>
          <w:rFonts w:cs="Times New Roman"/>
          <w:sz w:val="24"/>
          <w:szCs w:val="24"/>
        </w:rPr>
        <w:t xml:space="preserve"> bize tekrardan bilgi verilmeyecekse ivedilik konusundaki talebe oyumuz rettir. </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tab/>
        <w:t xml:space="preserve">BAŞKAN – Sayın Vekiller hükümetten cevap verecek olan var mı? </w:t>
      </w:r>
    </w:p>
    <w:p w:rsidR="00984241" w:rsidRPr="004C447F" w:rsidRDefault="00984241" w:rsidP="00984241">
      <w:pPr>
        <w:rPr>
          <w:rFonts w:cs="Times New Roman"/>
          <w:sz w:val="24"/>
          <w:szCs w:val="24"/>
        </w:rPr>
      </w:pPr>
    </w:p>
    <w:p w:rsidR="00984241" w:rsidRPr="004C447F" w:rsidRDefault="00984241" w:rsidP="00984241">
      <w:pPr>
        <w:rPr>
          <w:rFonts w:cs="Times New Roman"/>
          <w:sz w:val="24"/>
          <w:szCs w:val="24"/>
        </w:rPr>
      </w:pPr>
      <w:r w:rsidRPr="004C447F">
        <w:rPr>
          <w:rFonts w:cs="Times New Roman"/>
          <w:sz w:val="24"/>
          <w:szCs w:val="24"/>
        </w:rPr>
        <w:lastRenderedPageBreak/>
        <w:tab/>
        <w:t xml:space="preserve">ÖZDEMİR BEROVA (Girne) (Yerinden) – Sayın Başkan tabii ki bu gibi konuları Sayın Genel Başkanın ifade ettiği gibi yani kamuoyuna açık bu şekilde konuşmada birtakım sıkıntılar da olabilir ama sonuçta bu Yasa Tasarısı bugün </w:t>
      </w:r>
      <w:proofErr w:type="spellStart"/>
      <w:r w:rsidRPr="004C447F">
        <w:rPr>
          <w:rFonts w:cs="Times New Roman"/>
          <w:sz w:val="24"/>
          <w:szCs w:val="24"/>
        </w:rPr>
        <w:t>burda</w:t>
      </w:r>
      <w:proofErr w:type="spellEnd"/>
      <w:r w:rsidRPr="004C447F">
        <w:rPr>
          <w:rFonts w:cs="Times New Roman"/>
          <w:sz w:val="24"/>
          <w:szCs w:val="24"/>
        </w:rPr>
        <w:t xml:space="preserve"> Meclisten geçerek nasıl </w:t>
      </w:r>
      <w:r w:rsidR="00CC298D" w:rsidRPr="004C447F">
        <w:rPr>
          <w:rFonts w:cs="Times New Roman"/>
          <w:sz w:val="24"/>
          <w:szCs w:val="24"/>
        </w:rPr>
        <w:t xml:space="preserve">diyeyim yasalaşmış olmayacak. </w:t>
      </w:r>
      <w:r w:rsidRPr="004C447F">
        <w:rPr>
          <w:rFonts w:cs="Times New Roman"/>
          <w:sz w:val="24"/>
          <w:szCs w:val="24"/>
        </w:rPr>
        <w:t xml:space="preserve">Bu aşama içerisinde hem komite sürecine kadar Sayın Genel Başkanımız, Sayın Cumhuriyetçi Türk Partisi Genel Başkanına bilgi de verebilir, komitede de bu konuları artık ayrıntılı tartışacağız. </w:t>
      </w:r>
    </w:p>
    <w:p w:rsidR="00984241" w:rsidRPr="004C447F" w:rsidRDefault="00984241" w:rsidP="00984241">
      <w:pPr>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BAŞKAN – Ona şüphe yok Sayın Grup Başkan Vekili ve elbette hükümetten başka bir izahat verilmeyecekse oylamaya geçeceğim. Yalnız burada ana</w:t>
      </w:r>
      <w:r w:rsidR="00CC298D" w:rsidRPr="004C447F">
        <w:rPr>
          <w:rFonts w:cs="Times New Roman"/>
          <w:sz w:val="24"/>
          <w:szCs w:val="24"/>
        </w:rPr>
        <w:t xml:space="preserve"> </w:t>
      </w:r>
      <w:r w:rsidRPr="004C447F">
        <w:rPr>
          <w:rFonts w:cs="Times New Roman"/>
          <w:sz w:val="24"/>
          <w:szCs w:val="24"/>
        </w:rPr>
        <w:t>muhalefetin sorduğu duyabildiğimiz kadarıyla hepimizin tatmin edici bir izahat verilmesi</w:t>
      </w:r>
      <w:r w:rsidR="00CC298D" w:rsidRPr="004C447F">
        <w:rPr>
          <w:rFonts w:cs="Times New Roman"/>
          <w:sz w:val="24"/>
          <w:szCs w:val="24"/>
        </w:rPr>
        <w:t xml:space="preserve"> </w:t>
      </w:r>
      <w:r w:rsidRPr="004C447F">
        <w:rPr>
          <w:rFonts w:cs="Times New Roman"/>
          <w:sz w:val="24"/>
          <w:szCs w:val="24"/>
        </w:rPr>
        <w:t>ki oy doğrultusunu da veriler çerçevesinde ana</w:t>
      </w:r>
      <w:r w:rsidR="00CC298D" w:rsidRPr="004C447F">
        <w:rPr>
          <w:rFonts w:cs="Times New Roman"/>
          <w:sz w:val="24"/>
          <w:szCs w:val="24"/>
        </w:rPr>
        <w:t xml:space="preserve"> </w:t>
      </w:r>
      <w:r w:rsidRPr="004C447F">
        <w:rPr>
          <w:rFonts w:cs="Times New Roman"/>
          <w:sz w:val="24"/>
          <w:szCs w:val="24"/>
        </w:rPr>
        <w:t xml:space="preserve">muhalefetin kullanması isteğiyle alakalıdır. </w:t>
      </w:r>
    </w:p>
    <w:p w:rsidR="00984241" w:rsidRPr="004C447F" w:rsidRDefault="00984241" w:rsidP="00984241">
      <w:pPr>
        <w:rPr>
          <w:rFonts w:cs="Times New Roman"/>
          <w:sz w:val="24"/>
          <w:szCs w:val="24"/>
        </w:rPr>
      </w:pPr>
      <w:r w:rsidRPr="004C447F">
        <w:rPr>
          <w:rFonts w:cs="Times New Roman"/>
          <w:sz w:val="24"/>
          <w:szCs w:val="24"/>
        </w:rPr>
        <w:tab/>
      </w:r>
    </w:p>
    <w:p w:rsidR="00984241" w:rsidRPr="004C447F" w:rsidRDefault="00984241" w:rsidP="00FC3C5B">
      <w:pPr>
        <w:ind w:firstLine="708"/>
        <w:rPr>
          <w:rFonts w:cs="Times New Roman"/>
          <w:sz w:val="24"/>
          <w:szCs w:val="24"/>
        </w:rPr>
      </w:pPr>
      <w:r w:rsidRPr="004C447F">
        <w:rPr>
          <w:rFonts w:cs="Times New Roman"/>
          <w:sz w:val="24"/>
          <w:szCs w:val="24"/>
        </w:rPr>
        <w:t>ÖZDEMİR BEROVA (Yerinden) (Devamla) – Sayın Başkan, daha önce de…</w:t>
      </w:r>
    </w:p>
    <w:p w:rsidR="00984241" w:rsidRPr="004C447F" w:rsidRDefault="00984241" w:rsidP="00984241">
      <w:pPr>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BAŞKAN – Tartışmaya gerek yok…</w:t>
      </w:r>
    </w:p>
    <w:p w:rsidR="00984241" w:rsidRPr="004C447F" w:rsidRDefault="00984241" w:rsidP="00984241">
      <w:pPr>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ÖZDEMİR BEROVA (Yerinden) (Devamla) – İvediliğe hayır verilen muhalefetin daha sonra komite aşamasında </w:t>
      </w:r>
      <w:proofErr w:type="spellStart"/>
      <w:r w:rsidRPr="004C447F">
        <w:rPr>
          <w:rFonts w:cs="Times New Roman"/>
          <w:sz w:val="24"/>
          <w:szCs w:val="24"/>
        </w:rPr>
        <w:t>evete</w:t>
      </w:r>
      <w:proofErr w:type="spellEnd"/>
      <w:r w:rsidRPr="004C447F">
        <w:rPr>
          <w:rFonts w:cs="Times New Roman"/>
          <w:sz w:val="24"/>
          <w:szCs w:val="24"/>
        </w:rPr>
        <w:t xml:space="preserve"> döndüğü pek çok durum da vardır. O yüzden bu çok büyük bir sıkıntı yaratmayacaktır. Oylamayı yapabilirsiniz.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BAŞKAN – Teşekkürler Sayın Grup Başkan Vekili.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proofErr w:type="gramStart"/>
      <w:r w:rsidRPr="004C447F">
        <w:rPr>
          <w:rFonts w:cs="Times New Roman"/>
          <w:sz w:val="24"/>
          <w:szCs w:val="24"/>
        </w:rPr>
        <w:t>Evet</w:t>
      </w:r>
      <w:proofErr w:type="gramEnd"/>
      <w:r w:rsidRPr="004C447F">
        <w:rPr>
          <w:rFonts w:cs="Times New Roman"/>
          <w:sz w:val="24"/>
          <w:szCs w:val="24"/>
        </w:rPr>
        <w:t xml:space="preserve"> bu çerçevede Tezkereyi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984241" w:rsidRPr="004C447F" w:rsidRDefault="00984241" w:rsidP="00984241">
      <w:pPr>
        <w:ind w:firstLine="708"/>
        <w:rPr>
          <w:rFonts w:cs="Times New Roman"/>
          <w:sz w:val="24"/>
          <w:szCs w:val="24"/>
        </w:rPr>
      </w:pPr>
      <w:r w:rsidRPr="004C447F">
        <w:rPr>
          <w:rFonts w:cs="Times New Roman"/>
          <w:sz w:val="24"/>
          <w:szCs w:val="24"/>
        </w:rPr>
        <w:t xml:space="preserve"> </w:t>
      </w:r>
    </w:p>
    <w:p w:rsidR="00984241" w:rsidRPr="004C447F" w:rsidRDefault="00984241" w:rsidP="00984241">
      <w:pPr>
        <w:ind w:firstLine="708"/>
        <w:rPr>
          <w:rFonts w:cs="Times New Roman"/>
          <w:sz w:val="24"/>
          <w:szCs w:val="24"/>
        </w:rPr>
      </w:pPr>
      <w:r w:rsidRPr="004C447F">
        <w:rPr>
          <w:rFonts w:cs="Times New Roman"/>
          <w:sz w:val="24"/>
          <w:szCs w:val="24"/>
        </w:rPr>
        <w:t xml:space="preserve">Sayın milletvekilleri; Komitelerde Görüşülüp Genel Kurula Havale Edilen Yasa, Tasarı ve Önerilerin Genel Kurulda görüşülüp onaylanmasına ilişkin Tezkereler ile sunuşlarımıza devam ediyoruz.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Sayın milletvekilleri; İkinci sırada İdari, Kamu ve Sağlık İşleri Komitesinin ivedilikle görüşülen 65/2005 Sayılı Kuzey Kıbrıs Türk Cumhuriyeti Yükseköğretim Yasası Tahtında Faaliyet Gösteren Yükseköğretim Kurumlarından İlişiği Kesilenlere Öğrenimlerine Devam Edebilme Hakkı Verilmesine İlişkin (Geçici Kurallar) (Değişiklik) Yasa Tasarısının Genel Kurulda Üçüncü Görüşmesine İlişkin Tezkeresi bulunmaktadır. </w:t>
      </w:r>
    </w:p>
    <w:p w:rsidR="00984241" w:rsidRPr="004C447F" w:rsidRDefault="00984241" w:rsidP="00984241">
      <w:pPr>
        <w:ind w:left="708"/>
        <w:rPr>
          <w:rFonts w:cs="Times New Roman"/>
          <w:sz w:val="24"/>
          <w:szCs w:val="24"/>
        </w:rPr>
      </w:pPr>
      <w:r w:rsidRPr="004C447F">
        <w:rPr>
          <w:rFonts w:cs="Times New Roman"/>
          <w:sz w:val="24"/>
          <w:szCs w:val="24"/>
        </w:rPr>
        <w:br/>
        <w:t xml:space="preserve">Tezkereyi okuyunuz lütfen. </w:t>
      </w:r>
    </w:p>
    <w:p w:rsidR="00984241" w:rsidRPr="004C447F" w:rsidRDefault="00984241" w:rsidP="00984241">
      <w:pPr>
        <w:ind w:left="708"/>
        <w:rPr>
          <w:rFonts w:cs="Times New Roman"/>
          <w:sz w:val="24"/>
          <w:szCs w:val="24"/>
        </w:rPr>
      </w:pPr>
    </w:p>
    <w:p w:rsidR="007E4160" w:rsidRPr="004C447F" w:rsidRDefault="007E4160">
      <w:pPr>
        <w:jc w:val="left"/>
        <w:rPr>
          <w:rFonts w:cs="Times New Roman"/>
          <w:sz w:val="24"/>
          <w:szCs w:val="24"/>
        </w:rPr>
      </w:pPr>
      <w:r w:rsidRPr="004C447F">
        <w:rPr>
          <w:rFonts w:cs="Times New Roman"/>
          <w:sz w:val="24"/>
          <w:szCs w:val="24"/>
        </w:rPr>
        <w:br w:type="page"/>
      </w:r>
    </w:p>
    <w:p w:rsidR="00984241" w:rsidRPr="004C447F" w:rsidRDefault="00984241" w:rsidP="00984241">
      <w:pPr>
        <w:ind w:left="708"/>
        <w:rPr>
          <w:rFonts w:cs="Times New Roman"/>
          <w:sz w:val="24"/>
          <w:szCs w:val="24"/>
        </w:rPr>
      </w:pPr>
      <w:proofErr w:type="gramStart"/>
      <w:r w:rsidRPr="004C447F">
        <w:rPr>
          <w:rFonts w:cs="Times New Roman"/>
          <w:sz w:val="24"/>
          <w:szCs w:val="24"/>
        </w:rPr>
        <w:lastRenderedPageBreak/>
        <w:t>KATİP</w:t>
      </w:r>
      <w:proofErr w:type="gramEnd"/>
      <w:r w:rsidRPr="004C447F">
        <w:rPr>
          <w:rFonts w:cs="Times New Roman"/>
          <w:sz w:val="24"/>
          <w:szCs w:val="24"/>
        </w:rPr>
        <w:t xml:space="preserve"> – </w:t>
      </w:r>
    </w:p>
    <w:p w:rsidR="00984241" w:rsidRPr="004C447F" w:rsidRDefault="00984241" w:rsidP="00984241">
      <w:pPr>
        <w:ind w:left="708"/>
        <w:rPr>
          <w:rFonts w:cs="Times New Roman"/>
          <w:sz w:val="24"/>
          <w:szCs w:val="24"/>
        </w:rPr>
      </w:pPr>
    </w:p>
    <w:p w:rsidR="00984241" w:rsidRPr="004C447F" w:rsidRDefault="00984241" w:rsidP="00984241">
      <w:pPr>
        <w:ind w:left="708"/>
        <w:jc w:val="center"/>
        <w:rPr>
          <w:rFonts w:cs="Times New Roman"/>
          <w:sz w:val="24"/>
          <w:szCs w:val="24"/>
        </w:rPr>
      </w:pPr>
      <w:r w:rsidRPr="004C447F">
        <w:rPr>
          <w:rFonts w:cs="Times New Roman"/>
          <w:sz w:val="24"/>
          <w:szCs w:val="24"/>
        </w:rPr>
        <w:t>CUMHURİYET MECLİSİ</w:t>
      </w:r>
    </w:p>
    <w:p w:rsidR="00984241" w:rsidRPr="004C447F" w:rsidRDefault="00984241" w:rsidP="00984241">
      <w:pPr>
        <w:ind w:left="708"/>
        <w:jc w:val="center"/>
        <w:rPr>
          <w:rFonts w:cs="Times New Roman"/>
          <w:sz w:val="24"/>
          <w:szCs w:val="24"/>
        </w:rPr>
      </w:pPr>
      <w:r w:rsidRPr="004C447F">
        <w:rPr>
          <w:rFonts w:cs="Times New Roman"/>
          <w:sz w:val="24"/>
          <w:szCs w:val="24"/>
        </w:rPr>
        <w:t>İDARİ, KAMU VE SAĞLIK İŞLERİ KOMİTESİ</w:t>
      </w:r>
    </w:p>
    <w:p w:rsidR="00984241" w:rsidRPr="004C447F" w:rsidRDefault="00984241" w:rsidP="00984241">
      <w:pPr>
        <w:ind w:left="708"/>
        <w:jc w:val="center"/>
        <w:rPr>
          <w:rFonts w:cs="Times New Roman"/>
          <w:sz w:val="24"/>
          <w:szCs w:val="24"/>
        </w:rPr>
      </w:pPr>
      <w:r w:rsidRPr="004C447F">
        <w:rPr>
          <w:rFonts w:cs="Times New Roman"/>
          <w:sz w:val="24"/>
          <w:szCs w:val="24"/>
        </w:rPr>
        <w:t>BAŞKANLIĞI</w:t>
      </w:r>
    </w:p>
    <w:p w:rsidR="00984241" w:rsidRPr="004C447F" w:rsidRDefault="00984241" w:rsidP="00984241">
      <w:pPr>
        <w:ind w:left="708"/>
        <w:jc w:val="center"/>
        <w:rPr>
          <w:rFonts w:cs="Times New Roman"/>
          <w:sz w:val="24"/>
          <w:szCs w:val="24"/>
        </w:rPr>
      </w:pPr>
    </w:p>
    <w:p w:rsidR="00984241" w:rsidRPr="004C447F" w:rsidRDefault="00984241" w:rsidP="00984241">
      <w:pPr>
        <w:jc w:val="left"/>
        <w:rPr>
          <w:rFonts w:cs="Times New Roman"/>
          <w:sz w:val="24"/>
          <w:szCs w:val="24"/>
        </w:rPr>
      </w:pPr>
      <w:proofErr w:type="gramStart"/>
      <w:r w:rsidRPr="004C447F">
        <w:rPr>
          <w:rFonts w:cs="Times New Roman"/>
          <w:sz w:val="24"/>
          <w:szCs w:val="24"/>
        </w:rPr>
        <w:t>Sayı:Y</w:t>
      </w:r>
      <w:proofErr w:type="gramEnd"/>
      <w:r w:rsidRPr="004C447F">
        <w:rPr>
          <w:rFonts w:cs="Times New Roman"/>
          <w:sz w:val="24"/>
          <w:szCs w:val="24"/>
        </w:rPr>
        <w:t>.T.No:70/2/2022</w:t>
      </w:r>
    </w:p>
    <w:p w:rsidR="00984241" w:rsidRPr="004C447F" w:rsidRDefault="00984241" w:rsidP="00984241">
      <w:pPr>
        <w:jc w:val="left"/>
        <w:rPr>
          <w:rFonts w:cs="Times New Roman"/>
          <w:sz w:val="24"/>
          <w:szCs w:val="24"/>
        </w:rPr>
      </w:pPr>
    </w:p>
    <w:p w:rsidR="00984241" w:rsidRPr="004C447F" w:rsidRDefault="00984241" w:rsidP="00984241">
      <w:pPr>
        <w:jc w:val="right"/>
        <w:rPr>
          <w:rFonts w:cs="Times New Roman"/>
          <w:sz w:val="24"/>
          <w:szCs w:val="24"/>
        </w:rPr>
      </w:pPr>
      <w:r w:rsidRPr="004C447F">
        <w:rPr>
          <w:rFonts w:cs="Times New Roman"/>
          <w:sz w:val="24"/>
          <w:szCs w:val="24"/>
        </w:rPr>
        <w:t>3 Kasım 2022</w:t>
      </w:r>
    </w:p>
    <w:p w:rsidR="00984241" w:rsidRPr="004C447F" w:rsidRDefault="00984241" w:rsidP="00984241">
      <w:pPr>
        <w:jc w:val="right"/>
        <w:rPr>
          <w:rFonts w:cs="Times New Roman"/>
          <w:sz w:val="24"/>
          <w:szCs w:val="24"/>
        </w:rPr>
      </w:pPr>
    </w:p>
    <w:p w:rsidR="00984241" w:rsidRPr="004C447F" w:rsidRDefault="00984241" w:rsidP="00984241">
      <w:pPr>
        <w:jc w:val="left"/>
        <w:rPr>
          <w:rFonts w:cs="Times New Roman"/>
          <w:sz w:val="24"/>
          <w:szCs w:val="24"/>
        </w:rPr>
      </w:pPr>
      <w:r w:rsidRPr="004C447F">
        <w:rPr>
          <w:rFonts w:cs="Times New Roman"/>
          <w:sz w:val="24"/>
          <w:szCs w:val="24"/>
        </w:rPr>
        <w:t>Cumhuriyet Meclisi Başkanlığı,</w:t>
      </w:r>
    </w:p>
    <w:p w:rsidR="00984241" w:rsidRPr="004C447F" w:rsidRDefault="00984241" w:rsidP="00984241">
      <w:pPr>
        <w:jc w:val="left"/>
        <w:rPr>
          <w:rFonts w:cs="Times New Roman"/>
          <w:sz w:val="24"/>
          <w:szCs w:val="24"/>
        </w:rPr>
      </w:pPr>
      <w:r w:rsidRPr="004C447F">
        <w:rPr>
          <w:rFonts w:cs="Times New Roman"/>
          <w:sz w:val="24"/>
          <w:szCs w:val="24"/>
        </w:rPr>
        <w:t xml:space="preserve">Lefkoşa. </w:t>
      </w:r>
    </w:p>
    <w:p w:rsidR="00984241" w:rsidRPr="004C447F" w:rsidRDefault="00984241" w:rsidP="00984241">
      <w:pPr>
        <w:jc w:val="left"/>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Öz: İvedilikle görüşülen 65/2005 Sayılı Kuzey Kıbrıs Türk Cumhuriyeti Yükseköğretim Yasası Tahtında Faaliyet Gösteren Yükseköğretim Kurumlarından İlişiği Kesilenlere Öğrenimlerine Devam Edebilme Hakkı Verilmesine İlişkin (Geçici Kurallar) (Değişiklik) Yasa Tasarısının Genel Kurulda Üçüncü Görüşmesi Hakkında.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Öz’de adı geçen Yasa Tasarısında maddi hata bulunmadığından İçtüzüğün 92’nci maddesinin (4)’üncü fıkrasının (A) bendi uyarınca üçüncü görüşmesinin Tasarının Kısa İsminin okunması ile başlamasını ve bütününün oylanması ile son bulmasını önerir, gereğini saygılarımla arz ederim. </w:t>
      </w:r>
    </w:p>
    <w:p w:rsidR="00984241" w:rsidRPr="004C447F" w:rsidRDefault="00984241" w:rsidP="00984241">
      <w:pPr>
        <w:ind w:firstLine="708"/>
        <w:rPr>
          <w:rFonts w:cs="Times New Roman"/>
          <w:sz w:val="24"/>
          <w:szCs w:val="24"/>
        </w:rPr>
      </w:pPr>
    </w:p>
    <w:p w:rsidR="00984241" w:rsidRPr="004C447F" w:rsidRDefault="00984241" w:rsidP="00984241">
      <w:pPr>
        <w:ind w:left="5664" w:firstLine="708"/>
        <w:jc w:val="center"/>
        <w:rPr>
          <w:rFonts w:cs="Times New Roman"/>
          <w:sz w:val="24"/>
          <w:szCs w:val="24"/>
        </w:rPr>
      </w:pPr>
      <w:r w:rsidRPr="004C447F">
        <w:rPr>
          <w:rFonts w:cs="Times New Roman"/>
          <w:sz w:val="24"/>
          <w:szCs w:val="24"/>
        </w:rPr>
        <w:t>Özdemir BEROVA</w:t>
      </w:r>
    </w:p>
    <w:p w:rsidR="00984241" w:rsidRPr="004C447F" w:rsidRDefault="00984241" w:rsidP="00984241">
      <w:pPr>
        <w:ind w:left="5664" w:firstLine="708"/>
        <w:jc w:val="center"/>
        <w:rPr>
          <w:rFonts w:cs="Times New Roman"/>
          <w:sz w:val="24"/>
          <w:szCs w:val="24"/>
        </w:rPr>
      </w:pPr>
      <w:r w:rsidRPr="004C447F">
        <w:rPr>
          <w:rFonts w:cs="Times New Roman"/>
          <w:sz w:val="24"/>
          <w:szCs w:val="24"/>
        </w:rPr>
        <w:t>Komite Başkanı</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BAŞKAN – Sayın milletvekilleri; Tezkereyi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Oybirliğiyle kabul edilmiştir.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Sayın milletvekilleri; şimdi de 62’nci madde uyarınca konuşma istemlerine geçiyoruz. İçtüzüğün 62’nci maddesi uyarınca bugün bir konuşma istemi vardır. Cumhuriyetçi Türk Partisi Grubu adına Cumhuriyetçi Türk Partisi Genel Başkanı Sayın Tufan </w:t>
      </w:r>
      <w:proofErr w:type="spellStart"/>
      <w:r w:rsidRPr="004C447F">
        <w:rPr>
          <w:rFonts w:cs="Times New Roman"/>
          <w:sz w:val="24"/>
          <w:szCs w:val="24"/>
        </w:rPr>
        <w:t>Erhürman’ın</w:t>
      </w:r>
      <w:proofErr w:type="spellEnd"/>
      <w:r w:rsidRPr="004C447F">
        <w:rPr>
          <w:rFonts w:cs="Times New Roman"/>
          <w:sz w:val="24"/>
          <w:szCs w:val="24"/>
        </w:rPr>
        <w:t xml:space="preserve"> “Son Siyasi Gelişmeler” ile ilgili konuşma istemi vardır. </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Buyurun Sayın Tufan </w:t>
      </w:r>
      <w:proofErr w:type="spellStart"/>
      <w:r w:rsidRPr="004C447F">
        <w:rPr>
          <w:rFonts w:cs="Times New Roman"/>
          <w:sz w:val="24"/>
          <w:szCs w:val="24"/>
        </w:rPr>
        <w:t>Erhürman</w:t>
      </w:r>
      <w:proofErr w:type="spellEnd"/>
      <w:r w:rsidRPr="004C447F">
        <w:rPr>
          <w:rFonts w:cs="Times New Roman"/>
          <w:sz w:val="24"/>
          <w:szCs w:val="24"/>
        </w:rPr>
        <w:t>.</w:t>
      </w:r>
    </w:p>
    <w:p w:rsidR="00984241" w:rsidRPr="004C447F" w:rsidRDefault="00984241" w:rsidP="00984241">
      <w:pPr>
        <w:ind w:firstLine="708"/>
        <w:rPr>
          <w:rFonts w:cs="Times New Roman"/>
          <w:sz w:val="24"/>
          <w:szCs w:val="24"/>
        </w:rPr>
      </w:pPr>
    </w:p>
    <w:p w:rsidR="00984241" w:rsidRPr="004C447F" w:rsidRDefault="00984241" w:rsidP="00984241">
      <w:pPr>
        <w:ind w:firstLine="708"/>
        <w:rPr>
          <w:rFonts w:cs="Times New Roman"/>
          <w:sz w:val="24"/>
          <w:szCs w:val="24"/>
        </w:rPr>
      </w:pPr>
      <w:r w:rsidRPr="004C447F">
        <w:rPr>
          <w:rFonts w:cs="Times New Roman"/>
          <w:sz w:val="24"/>
          <w:szCs w:val="24"/>
        </w:rPr>
        <w:t xml:space="preserve">TUFAN ERHÜRMAN (Lefkoşa) – Sayın Başkan, değerli milletvekilleri; gene mecburen “Son Siyasi Gelişmeler” başlığını aldık, çünkü gene birden çok konu var değinmemiz gereken ve umarım bu konularda sorduğumuz sorulara da yanıt alabilecek durumda oluruz. </w:t>
      </w:r>
    </w:p>
    <w:p w:rsidR="00984241" w:rsidRPr="004C447F" w:rsidRDefault="00984241" w:rsidP="00984241">
      <w:pPr>
        <w:ind w:firstLine="708"/>
        <w:rPr>
          <w:rFonts w:cs="Times New Roman"/>
          <w:sz w:val="24"/>
          <w:szCs w:val="24"/>
        </w:rPr>
      </w:pPr>
    </w:p>
    <w:p w:rsidR="00175A4D" w:rsidRPr="004C447F" w:rsidRDefault="00984241" w:rsidP="00175A4D">
      <w:pPr>
        <w:ind w:firstLine="708"/>
        <w:rPr>
          <w:rFonts w:cs="Times New Roman"/>
          <w:sz w:val="24"/>
          <w:szCs w:val="24"/>
        </w:rPr>
      </w:pPr>
      <w:proofErr w:type="gramStart"/>
      <w:r w:rsidRPr="004C447F">
        <w:rPr>
          <w:rFonts w:cs="Times New Roman"/>
          <w:sz w:val="24"/>
          <w:szCs w:val="24"/>
        </w:rPr>
        <w:t>Öncelikle kısa bir süre önce Türkiye Cumhuriyeti</w:t>
      </w:r>
      <w:r w:rsidR="00DA7D93" w:rsidRPr="004C447F">
        <w:rPr>
          <w:rFonts w:cs="Times New Roman"/>
          <w:sz w:val="24"/>
          <w:szCs w:val="24"/>
        </w:rPr>
        <w:t>’</w:t>
      </w:r>
      <w:r w:rsidRPr="004C447F">
        <w:rPr>
          <w:rFonts w:cs="Times New Roman"/>
          <w:sz w:val="24"/>
          <w:szCs w:val="24"/>
        </w:rPr>
        <w:t>yle yeni bir ek protokol imzalanacağı meselesi gündeme geldi ve bu ek protokol konusunda daha öncekilerden farksız bir biçimde gene Meclis haberdar değil, gene ana</w:t>
      </w:r>
      <w:r w:rsidR="00DA7D93" w:rsidRPr="004C447F">
        <w:rPr>
          <w:rFonts w:cs="Times New Roman"/>
          <w:sz w:val="24"/>
          <w:szCs w:val="24"/>
        </w:rPr>
        <w:t xml:space="preserve"> </w:t>
      </w:r>
      <w:r w:rsidRPr="004C447F">
        <w:rPr>
          <w:rFonts w:cs="Times New Roman"/>
          <w:sz w:val="24"/>
          <w:szCs w:val="24"/>
        </w:rPr>
        <w:t xml:space="preserve">muhalefetle hiçbir şey paylaşılmış değil, içinde ne olduğuna dair basın toplantısı çerçevesinde alabildiğimiz bilgi eğer onu da doğru alabildiysek, sadece birtakım rakamlardan haberdarız, onun dışında herhangi bir taahhüt var mıdır yok mudur gene her zamanki gibi bundan habersiz durumdayız ve bu da kabul edilebilir bir şey değil, bunu da defalarca söyledik. </w:t>
      </w:r>
      <w:proofErr w:type="gramEnd"/>
      <w:r w:rsidRPr="004C447F">
        <w:rPr>
          <w:rFonts w:cs="Times New Roman"/>
          <w:sz w:val="24"/>
          <w:szCs w:val="24"/>
        </w:rPr>
        <w:t xml:space="preserve">Duyduğumuz rakamlar çerçevesinde eğer doğru anladıysak 1 Milyar 97 Milyon TL büyüklüğünde bir ek protokolden bahsediliyor ve bunun 900 Milyon TL’si gene elektrik borcuyla ilgili. Yani 1 Milyar 97 Milyonsa gerçekten </w:t>
      </w:r>
      <w:r w:rsidRPr="004C447F">
        <w:rPr>
          <w:rFonts w:cs="Times New Roman"/>
          <w:sz w:val="24"/>
          <w:szCs w:val="24"/>
        </w:rPr>
        <w:lastRenderedPageBreak/>
        <w:t>900 Milyon da oraya gidiyorsa aslında protokol büyük ölçüde elektrikle ilgili borçların ödenmesi konusunda</w:t>
      </w:r>
      <w:r w:rsidR="00DA7D93" w:rsidRPr="004C447F">
        <w:rPr>
          <w:rFonts w:cs="Times New Roman"/>
          <w:sz w:val="24"/>
          <w:szCs w:val="24"/>
        </w:rPr>
        <w:t xml:space="preserve"> bir</w:t>
      </w:r>
      <w:r w:rsidRPr="004C447F">
        <w:rPr>
          <w:rFonts w:cs="Times New Roman"/>
          <w:sz w:val="24"/>
          <w:szCs w:val="24"/>
        </w:rPr>
        <w:t xml:space="preserve"> protokol. Daha önce de 560 Milyon eğer rakamı doğru hatırlıyorsam gene </w:t>
      </w:r>
      <w:proofErr w:type="spellStart"/>
      <w:r w:rsidRPr="004C447F">
        <w:rPr>
          <w:rFonts w:cs="Times New Roman"/>
          <w:sz w:val="24"/>
          <w:szCs w:val="24"/>
        </w:rPr>
        <w:t>AKSA’ya</w:t>
      </w:r>
      <w:proofErr w:type="spellEnd"/>
      <w:r w:rsidRPr="004C447F">
        <w:rPr>
          <w:rFonts w:cs="Times New Roman"/>
          <w:sz w:val="24"/>
          <w:szCs w:val="24"/>
        </w:rPr>
        <w:t xml:space="preserve"> olan borçların ödenmesi için gelmişti ve bugüne kadar da Türkiye Cumhuriyeti’nden bütçeye katkı niteliğinde bizim takip edebildiğimiz kadarıyla başka da herhangi bir rakam gelmiş değil. Yani bir protokol vardı, onun içinden bütçeye katkı olarak 560 Milyon TL geldi, geldiği gibi de </w:t>
      </w:r>
      <w:proofErr w:type="spellStart"/>
      <w:r w:rsidRPr="004C447F">
        <w:rPr>
          <w:rFonts w:cs="Times New Roman"/>
          <w:sz w:val="24"/>
          <w:szCs w:val="24"/>
        </w:rPr>
        <w:t>AKSA’ya</w:t>
      </w:r>
      <w:proofErr w:type="spellEnd"/>
      <w:r w:rsidRPr="004C447F">
        <w:rPr>
          <w:rFonts w:cs="Times New Roman"/>
          <w:sz w:val="24"/>
          <w:szCs w:val="24"/>
        </w:rPr>
        <w:t xml:space="preserve"> gitti. Şimdi 900 Milyon gene ek protokolün esas kısmı. Onun dışındaki kısımlar eğer gene doğru anladıysak sağlıkta 50 Milyon, eğitimde 3 Milyon gibi bir şey, güvenlikte 15 Milyon gibi bir şey, Kültür ve Turizm Eserlerinde 28 Milyon yani 1 Milyar 97 Milyondan geriye kalanlar tabiri caizse çerez parası. Esas ana kısım </w:t>
      </w:r>
      <w:proofErr w:type="spellStart"/>
      <w:r w:rsidRPr="004C447F">
        <w:rPr>
          <w:rFonts w:cs="Times New Roman"/>
          <w:sz w:val="24"/>
          <w:szCs w:val="24"/>
        </w:rPr>
        <w:t>Kıb-Tek’in</w:t>
      </w:r>
      <w:proofErr w:type="spellEnd"/>
      <w:r w:rsidRPr="004C447F">
        <w:rPr>
          <w:rFonts w:cs="Times New Roman"/>
          <w:sz w:val="24"/>
          <w:szCs w:val="24"/>
        </w:rPr>
        <w:t xml:space="preserve"> borçlarına ödenecek kısım. </w:t>
      </w:r>
      <w:proofErr w:type="gramStart"/>
      <w:r w:rsidRPr="004C447F">
        <w:rPr>
          <w:rFonts w:cs="Times New Roman"/>
          <w:sz w:val="24"/>
          <w:szCs w:val="24"/>
        </w:rPr>
        <w:t>Peki</w:t>
      </w:r>
      <w:proofErr w:type="gramEnd"/>
      <w:r w:rsidRPr="004C447F">
        <w:rPr>
          <w:rFonts w:cs="Times New Roman"/>
          <w:sz w:val="24"/>
          <w:szCs w:val="24"/>
        </w:rPr>
        <w:t xml:space="preserve"> bu kısmın bu 900 Milyonun da herhalde gene esas ana kısmı </w:t>
      </w:r>
      <w:proofErr w:type="spellStart"/>
      <w:r w:rsidRPr="004C447F">
        <w:rPr>
          <w:rFonts w:cs="Times New Roman"/>
          <w:sz w:val="24"/>
          <w:szCs w:val="24"/>
        </w:rPr>
        <w:t>AKSA’ya</w:t>
      </w:r>
      <w:proofErr w:type="spellEnd"/>
      <w:r w:rsidRPr="004C447F">
        <w:rPr>
          <w:rFonts w:cs="Times New Roman"/>
          <w:sz w:val="24"/>
          <w:szCs w:val="24"/>
        </w:rPr>
        <w:t xml:space="preserve"> gidecek olan ödeme. </w:t>
      </w:r>
      <w:proofErr w:type="gramStart"/>
      <w:r w:rsidRPr="004C447F">
        <w:rPr>
          <w:rFonts w:cs="Times New Roman"/>
          <w:sz w:val="24"/>
          <w:szCs w:val="24"/>
        </w:rPr>
        <w:t>Peki</w:t>
      </w:r>
      <w:proofErr w:type="gramEnd"/>
      <w:r w:rsidRPr="004C447F">
        <w:rPr>
          <w:rFonts w:cs="Times New Roman"/>
          <w:sz w:val="24"/>
          <w:szCs w:val="24"/>
        </w:rPr>
        <w:t xml:space="preserve"> bunun karşılığındaki taahhüt nedir? Mesela </w:t>
      </w:r>
      <w:proofErr w:type="spellStart"/>
      <w:r w:rsidRPr="004C447F">
        <w:rPr>
          <w:rFonts w:cs="Times New Roman"/>
          <w:sz w:val="24"/>
          <w:szCs w:val="24"/>
        </w:rPr>
        <w:t>AKSA’yla</w:t>
      </w:r>
      <w:proofErr w:type="spellEnd"/>
      <w:r w:rsidRPr="004C447F">
        <w:rPr>
          <w:rFonts w:cs="Times New Roman"/>
          <w:sz w:val="24"/>
          <w:szCs w:val="24"/>
        </w:rPr>
        <w:t xml:space="preserve"> olan sözleşmenin uzaması mıdır? Bunu Meclisle paylaşmayı böyle bir şey varsa bunu Mecliste söylemeyi düşünüyor musunuz? Çünkü böyle bir şeyin aslında yapılan açıklamalar da gösteriyor. Bu memlekette elektriğin ucuzlaması gibi hedefler koyuyorsunuz ya o açıdan tam tersi etki yapıyor olduğunu hepimiz de biliyoruz. Ama öncelikle ne olduğunu bilmemiz lazım ve bir de şunu bilmek lazım. Sayıştay Raporu falan konuşuluyor son günlerde. Çıkacak göreceğiz ama Sayıştay Raporuna, arkadaşlar ya dinleyin, ya da yani dışarda oturmak da mümkün. Sayıştay Raporuna gerek kalmaksızın </w:t>
      </w:r>
      <w:proofErr w:type="spellStart"/>
      <w:r w:rsidRPr="004C447F">
        <w:rPr>
          <w:rFonts w:cs="Times New Roman"/>
          <w:sz w:val="24"/>
          <w:szCs w:val="24"/>
        </w:rPr>
        <w:t>Kıb-Tek</w:t>
      </w:r>
      <w:r w:rsidR="00DB03CD" w:rsidRPr="004C447F">
        <w:rPr>
          <w:rFonts w:cs="Times New Roman"/>
          <w:sz w:val="24"/>
          <w:szCs w:val="24"/>
        </w:rPr>
        <w:t>’in</w:t>
      </w:r>
      <w:proofErr w:type="spellEnd"/>
      <w:r w:rsidR="00DB03CD" w:rsidRPr="004C447F">
        <w:rPr>
          <w:rFonts w:cs="Times New Roman"/>
          <w:sz w:val="24"/>
          <w:szCs w:val="24"/>
        </w:rPr>
        <w:t xml:space="preserve"> zaten bugüne kadar sizin ta</w:t>
      </w:r>
      <w:r w:rsidRPr="004C447F">
        <w:rPr>
          <w:rFonts w:cs="Times New Roman"/>
          <w:sz w:val="24"/>
          <w:szCs w:val="24"/>
        </w:rPr>
        <w:t>, Ekim 2021’den beri yaptığınız uygulamalar dolayısıyla art</w:t>
      </w:r>
      <w:r w:rsidR="00DB03CD" w:rsidRPr="004C447F">
        <w:rPr>
          <w:rFonts w:cs="Times New Roman"/>
          <w:sz w:val="24"/>
          <w:szCs w:val="24"/>
        </w:rPr>
        <w:t xml:space="preserve"> </w:t>
      </w:r>
      <w:r w:rsidRPr="004C447F">
        <w:rPr>
          <w:rFonts w:cs="Times New Roman"/>
          <w:sz w:val="24"/>
          <w:szCs w:val="24"/>
        </w:rPr>
        <w:t xml:space="preserve">arda defalarca zarara uğratılmış olduğu herkesin malumu. Yani siz milyonlarca Lira </w:t>
      </w:r>
      <w:proofErr w:type="spellStart"/>
      <w:r w:rsidRPr="004C447F">
        <w:rPr>
          <w:rFonts w:cs="Times New Roman"/>
          <w:sz w:val="24"/>
          <w:szCs w:val="24"/>
        </w:rPr>
        <w:t>Kıb-Tek’i</w:t>
      </w:r>
      <w:proofErr w:type="spellEnd"/>
      <w:r w:rsidRPr="004C447F">
        <w:rPr>
          <w:rFonts w:cs="Times New Roman"/>
          <w:sz w:val="24"/>
          <w:szCs w:val="24"/>
        </w:rPr>
        <w:t xml:space="preserve"> zarara uğratın her defasında ve bu da upuzun bir dönem boyunca devam etsin. </w:t>
      </w:r>
      <w:r w:rsidR="00DB03CD" w:rsidRPr="004C447F">
        <w:rPr>
          <w:rFonts w:cs="Times New Roman"/>
          <w:sz w:val="24"/>
          <w:szCs w:val="24"/>
        </w:rPr>
        <w:t>O</w:t>
      </w:r>
      <w:r w:rsidRPr="004C447F">
        <w:rPr>
          <w:rFonts w:cs="Times New Roman"/>
          <w:sz w:val="24"/>
          <w:szCs w:val="24"/>
        </w:rPr>
        <w:t xml:space="preserve">ndan sonra da Türkiye Cumhuriyeti’nden protokol ekseninde ciddi bir rakamın buraya geleceğini söyleyerek o rakamı da alın </w:t>
      </w:r>
      <w:proofErr w:type="spellStart"/>
      <w:r w:rsidRPr="004C447F">
        <w:rPr>
          <w:rFonts w:cs="Times New Roman"/>
          <w:sz w:val="24"/>
          <w:szCs w:val="24"/>
        </w:rPr>
        <w:t>AKSA’ya</w:t>
      </w:r>
      <w:proofErr w:type="spellEnd"/>
      <w:r w:rsidRPr="004C447F">
        <w:rPr>
          <w:rFonts w:cs="Times New Roman"/>
          <w:sz w:val="24"/>
          <w:szCs w:val="24"/>
        </w:rPr>
        <w:t xml:space="preserve"> olan borçların ödenmesi için sadece siz </w:t>
      </w:r>
      <w:proofErr w:type="spellStart"/>
      <w:r w:rsidRPr="004C447F">
        <w:rPr>
          <w:rFonts w:cs="Times New Roman"/>
          <w:sz w:val="24"/>
          <w:szCs w:val="24"/>
        </w:rPr>
        <w:t>burda</w:t>
      </w:r>
      <w:proofErr w:type="spellEnd"/>
      <w:r w:rsidRPr="004C447F">
        <w:rPr>
          <w:rFonts w:cs="Times New Roman"/>
          <w:sz w:val="24"/>
          <w:szCs w:val="24"/>
        </w:rPr>
        <w:t xml:space="preserve"> bir ulak görevi görün. </w:t>
      </w:r>
      <w:proofErr w:type="spellStart"/>
      <w:r w:rsidRPr="004C447F">
        <w:rPr>
          <w:rFonts w:cs="Times New Roman"/>
          <w:sz w:val="24"/>
          <w:szCs w:val="24"/>
        </w:rPr>
        <w:t>Ordan</w:t>
      </w:r>
      <w:proofErr w:type="spellEnd"/>
      <w:r w:rsidRPr="004C447F">
        <w:rPr>
          <w:rFonts w:cs="Times New Roman"/>
          <w:sz w:val="24"/>
          <w:szCs w:val="24"/>
        </w:rPr>
        <w:t xml:space="preserve"> gelsin </w:t>
      </w:r>
      <w:proofErr w:type="spellStart"/>
      <w:r w:rsidRPr="004C447F">
        <w:rPr>
          <w:rFonts w:cs="Times New Roman"/>
          <w:sz w:val="24"/>
          <w:szCs w:val="24"/>
        </w:rPr>
        <w:t>burdan</w:t>
      </w:r>
      <w:proofErr w:type="spellEnd"/>
      <w:r w:rsidRPr="004C447F">
        <w:rPr>
          <w:rFonts w:cs="Times New Roman"/>
          <w:sz w:val="24"/>
          <w:szCs w:val="24"/>
        </w:rPr>
        <w:t xml:space="preserve"> da </w:t>
      </w:r>
      <w:proofErr w:type="spellStart"/>
      <w:r w:rsidRPr="004C447F">
        <w:rPr>
          <w:rFonts w:cs="Times New Roman"/>
          <w:sz w:val="24"/>
          <w:szCs w:val="24"/>
        </w:rPr>
        <w:t>AKSA’ya</w:t>
      </w:r>
      <w:proofErr w:type="spellEnd"/>
      <w:r w:rsidRPr="004C447F">
        <w:rPr>
          <w:rFonts w:cs="Times New Roman"/>
          <w:sz w:val="24"/>
          <w:szCs w:val="24"/>
        </w:rPr>
        <w:t xml:space="preserve"> gitsin. Böyle bir düzen var ve bu düzeni de siz ondan sonra seçim </w:t>
      </w:r>
      <w:proofErr w:type="spellStart"/>
      <w:r w:rsidRPr="004C447F">
        <w:rPr>
          <w:rFonts w:cs="Times New Roman"/>
          <w:sz w:val="24"/>
          <w:szCs w:val="24"/>
        </w:rPr>
        <w:t>sat</w:t>
      </w:r>
      <w:r w:rsidR="00DB03CD" w:rsidRPr="004C447F">
        <w:rPr>
          <w:rFonts w:cs="Times New Roman"/>
          <w:sz w:val="24"/>
          <w:szCs w:val="24"/>
        </w:rPr>
        <w:t>h</w:t>
      </w:r>
      <w:proofErr w:type="spellEnd"/>
      <w:r w:rsidR="00DB03CD" w:rsidRPr="004C447F">
        <w:rPr>
          <w:rFonts w:cs="Times New Roman"/>
          <w:sz w:val="24"/>
          <w:szCs w:val="24"/>
        </w:rPr>
        <w:t>-ı mailine</w:t>
      </w:r>
      <w:r w:rsidRPr="004C447F">
        <w:rPr>
          <w:rFonts w:cs="Times New Roman"/>
          <w:sz w:val="24"/>
          <w:szCs w:val="24"/>
        </w:rPr>
        <w:t xml:space="preserve"> girildiğinde Türkiye’den para gelmezse biz aç kalırız. Türkiye’den parayı da en iyi UBP koparır. Dolayısıyla </w:t>
      </w:r>
      <w:proofErr w:type="spellStart"/>
      <w:r w:rsidRPr="004C447F">
        <w:rPr>
          <w:rFonts w:cs="Times New Roman"/>
          <w:sz w:val="24"/>
          <w:szCs w:val="24"/>
        </w:rPr>
        <w:t>UBP’yi</w:t>
      </w:r>
      <w:proofErr w:type="spellEnd"/>
      <w:r w:rsidRPr="004C447F">
        <w:rPr>
          <w:rFonts w:cs="Times New Roman"/>
          <w:sz w:val="24"/>
          <w:szCs w:val="24"/>
        </w:rPr>
        <w:t xml:space="preserve"> seçin diyerek kullanmaya devam edin. Vizyonunuz da sadece bu olsun ve gene yerel seçimlere giderken bu oyunu basın toplantılarıyla oynayın ama biz de bilelim ki zaten o basın toplantısında söylediğiniz rakamın yüzde 90’ı elektriğe olan borçlar için herhalde </w:t>
      </w:r>
      <w:proofErr w:type="spellStart"/>
      <w:r w:rsidRPr="004C447F">
        <w:rPr>
          <w:rFonts w:cs="Times New Roman"/>
          <w:sz w:val="24"/>
          <w:szCs w:val="24"/>
        </w:rPr>
        <w:t>AKSA’ya</w:t>
      </w:r>
      <w:proofErr w:type="spellEnd"/>
      <w:r w:rsidRPr="004C447F">
        <w:rPr>
          <w:rFonts w:cs="Times New Roman"/>
          <w:sz w:val="24"/>
          <w:szCs w:val="24"/>
        </w:rPr>
        <w:t xml:space="preserve"> gidecek. Geriye kalanlara bakıyorsunuz. Yani sağlığa 50 Milyon, elektrik borcuna 900 Milyon ve sizin Elektrik Kurumunu uğrattığınız zarar da 10 Milyonlarla ölçülüyor, belki 100 Milyonlarla ölçülüyor. Sayıştay Raporunda daha net rakamları göreceğiz. Nasıl bir anlayıştır, nasıl bir döngüdür yani bu? Yani bunu gene çıkacaksınız sahaya ve insanlara diyeceksiniz ki aha ek protokol geldi ve bize şu kadar da para geldi. Bak </w:t>
      </w:r>
      <w:r w:rsidR="00DB03CD" w:rsidRPr="004C447F">
        <w:rPr>
          <w:rFonts w:cs="Times New Roman"/>
          <w:sz w:val="24"/>
          <w:szCs w:val="24"/>
        </w:rPr>
        <w:t>b</w:t>
      </w:r>
      <w:r w:rsidRPr="004C447F">
        <w:rPr>
          <w:rFonts w:cs="Times New Roman"/>
          <w:sz w:val="24"/>
          <w:szCs w:val="24"/>
        </w:rPr>
        <w:t>iz gene parayı kopardık</w:t>
      </w:r>
      <w:proofErr w:type="gramStart"/>
      <w:r w:rsidR="00DB03CD" w:rsidRPr="004C447F">
        <w:rPr>
          <w:rFonts w:cs="Times New Roman"/>
          <w:sz w:val="24"/>
          <w:szCs w:val="24"/>
        </w:rPr>
        <w:t>?!</w:t>
      </w:r>
      <w:proofErr w:type="gramEnd"/>
      <w:r w:rsidRPr="004C447F">
        <w:rPr>
          <w:rFonts w:cs="Times New Roman"/>
          <w:sz w:val="24"/>
          <w:szCs w:val="24"/>
        </w:rPr>
        <w:t xml:space="preserve"> Nere kopardınız parayı? Ulak görevi görüyorsunuz. Geliyor pat </w:t>
      </w:r>
      <w:proofErr w:type="spellStart"/>
      <w:r w:rsidRPr="004C447F">
        <w:rPr>
          <w:rFonts w:cs="Times New Roman"/>
          <w:sz w:val="24"/>
          <w:szCs w:val="24"/>
        </w:rPr>
        <w:t>AKSA’ya</w:t>
      </w:r>
      <w:proofErr w:type="spellEnd"/>
      <w:r w:rsidRPr="004C447F">
        <w:rPr>
          <w:rFonts w:cs="Times New Roman"/>
          <w:sz w:val="24"/>
          <w:szCs w:val="24"/>
        </w:rPr>
        <w:t xml:space="preserve"> gidiyor, geliyor pat </w:t>
      </w:r>
      <w:proofErr w:type="spellStart"/>
      <w:r w:rsidRPr="004C447F">
        <w:rPr>
          <w:rFonts w:cs="Times New Roman"/>
          <w:sz w:val="24"/>
          <w:szCs w:val="24"/>
        </w:rPr>
        <w:t>AKSA’ya</w:t>
      </w:r>
      <w:proofErr w:type="spellEnd"/>
      <w:r w:rsidRPr="004C447F">
        <w:rPr>
          <w:rFonts w:cs="Times New Roman"/>
          <w:sz w:val="24"/>
          <w:szCs w:val="24"/>
        </w:rPr>
        <w:t xml:space="preserve"> gidiyor. Karşılığında ne taahhüt verdiğinizi de henüz bilmiyoruz. Basın toplantısı düzenliyorsunuz ama basın toplantısında da buna ilişkin açıklama yok. Arkadaşlar Türkiye Cumhuriyeti ile imzalanan protokoller rejimi bu dönem içerisinde, bu son dönemden bahsetmiyorum. 2020’den bu yana bu şekle geldi ve protokoller rejiminin artık Kuzey Kıbrıs Türk Cumhuriyeti’nin kalkınmasıyla </w:t>
      </w:r>
      <w:proofErr w:type="spellStart"/>
      <w:r w:rsidRPr="004C447F">
        <w:rPr>
          <w:rFonts w:cs="Times New Roman"/>
          <w:sz w:val="24"/>
          <w:szCs w:val="24"/>
        </w:rPr>
        <w:t>malkınmasıyla</w:t>
      </w:r>
      <w:proofErr w:type="spellEnd"/>
      <w:r w:rsidRPr="004C447F">
        <w:rPr>
          <w:rFonts w:cs="Times New Roman"/>
          <w:sz w:val="24"/>
          <w:szCs w:val="24"/>
        </w:rPr>
        <w:t xml:space="preserve"> uzaktan yakından ilgisi yoktur. Çıkıyoruz diyoruz ki 560 Milyon geldi bütçeye katkı sadece o da </w:t>
      </w:r>
      <w:proofErr w:type="spellStart"/>
      <w:r w:rsidRPr="004C447F">
        <w:rPr>
          <w:rFonts w:cs="Times New Roman"/>
          <w:sz w:val="24"/>
          <w:szCs w:val="24"/>
        </w:rPr>
        <w:t>AKSA’ya</w:t>
      </w:r>
      <w:proofErr w:type="spellEnd"/>
      <w:r w:rsidRPr="004C447F">
        <w:rPr>
          <w:rFonts w:cs="Times New Roman"/>
          <w:sz w:val="24"/>
          <w:szCs w:val="24"/>
        </w:rPr>
        <w:t xml:space="preserve"> gitti. Ertesi gün yayın </w:t>
      </w:r>
      <w:r w:rsidR="00175A4D" w:rsidRPr="004C447F">
        <w:rPr>
          <w:rFonts w:cs="Times New Roman"/>
          <w:sz w:val="24"/>
          <w:szCs w:val="24"/>
        </w:rPr>
        <w:t xml:space="preserve">yaptırıyorsunuz </w:t>
      </w:r>
      <w:r w:rsidR="00E8162A" w:rsidRPr="004C447F">
        <w:rPr>
          <w:rFonts w:cs="Times New Roman"/>
          <w:sz w:val="24"/>
          <w:szCs w:val="24"/>
        </w:rPr>
        <w:t xml:space="preserve">Gazetelerde rakamlar Tufan </w:t>
      </w:r>
      <w:proofErr w:type="spellStart"/>
      <w:r w:rsidR="00E8162A" w:rsidRPr="004C447F">
        <w:rPr>
          <w:rFonts w:cs="Times New Roman"/>
          <w:sz w:val="24"/>
          <w:szCs w:val="24"/>
        </w:rPr>
        <w:t>Erhürman’ı</w:t>
      </w:r>
      <w:proofErr w:type="spellEnd"/>
      <w:r w:rsidR="00E8162A" w:rsidRPr="004C447F">
        <w:rPr>
          <w:rFonts w:cs="Times New Roman"/>
          <w:sz w:val="24"/>
          <w:szCs w:val="24"/>
        </w:rPr>
        <w:t xml:space="preserve"> yanıltıyor. Nedir Tufan </w:t>
      </w:r>
      <w:proofErr w:type="spellStart"/>
      <w:r w:rsidR="00E8162A" w:rsidRPr="004C447F">
        <w:rPr>
          <w:rFonts w:cs="Times New Roman"/>
          <w:sz w:val="24"/>
          <w:szCs w:val="24"/>
        </w:rPr>
        <w:t>Erhürman’ı</w:t>
      </w:r>
      <w:proofErr w:type="spellEnd"/>
      <w:r w:rsidR="00E8162A" w:rsidRPr="004C447F">
        <w:rPr>
          <w:rFonts w:cs="Times New Roman"/>
          <w:sz w:val="24"/>
          <w:szCs w:val="24"/>
        </w:rPr>
        <w:t xml:space="preserve"> yanıltan? 560 Milyonun Bütçeye geldiği doğrudur ama </w:t>
      </w:r>
      <w:proofErr w:type="spellStart"/>
      <w:r w:rsidR="00E8162A" w:rsidRPr="004C447F">
        <w:rPr>
          <w:rFonts w:cs="Times New Roman"/>
          <w:sz w:val="24"/>
          <w:szCs w:val="24"/>
        </w:rPr>
        <w:t>AKSA’ya</w:t>
      </w:r>
      <w:proofErr w:type="spellEnd"/>
      <w:r w:rsidR="00E8162A" w:rsidRPr="004C447F">
        <w:rPr>
          <w:rFonts w:cs="Times New Roman"/>
          <w:sz w:val="24"/>
          <w:szCs w:val="24"/>
        </w:rPr>
        <w:t xml:space="preserve"> gittiği daha doğrudur. Ve siz de bunu biliyorsunuz kamuoyu da biliyor. Başka da bir şey gelmiyor. Şimdi de 1 Milyarın üstünde para geliyor, 900 Milyonu gene elektriğe gidiyor. Sizin bile isteye zarar uğrattığınız kurumun borçlarını ödemek için geliyor bu 900 Milyon. Yani bu artık arkadaşlar bu döngü halka anlatabileceğiniz bir döngü değil. Hele de böyle seçimlere ramak kala bunu yaparak ve sahaya çıkıp da demin söylediğim o tırnak içindeki </w:t>
      </w:r>
      <w:proofErr w:type="gramStart"/>
      <w:r w:rsidR="00E8162A" w:rsidRPr="004C447F">
        <w:rPr>
          <w:rFonts w:cs="Times New Roman"/>
          <w:sz w:val="24"/>
          <w:szCs w:val="24"/>
        </w:rPr>
        <w:t>vizyonu</w:t>
      </w:r>
      <w:proofErr w:type="gramEnd"/>
      <w:r w:rsidR="00E8162A" w:rsidRPr="004C447F">
        <w:rPr>
          <w:rFonts w:cs="Times New Roman"/>
          <w:sz w:val="24"/>
          <w:szCs w:val="24"/>
        </w:rPr>
        <w:t xml:space="preserve"> uygulayarak Türkiye’den para gelmezse aç kalırız. Nasıl aç kalırız 900 Milyon zararı zaten 100 Milyonlarca zararı siz yarattınız. Siz yarattınız ihalesiz akaryakıt alacağım sevdasıyla ve bu borçları da şimdi </w:t>
      </w:r>
      <w:r w:rsidR="00E8162A" w:rsidRPr="004C447F">
        <w:rPr>
          <w:rFonts w:cs="Times New Roman"/>
          <w:sz w:val="24"/>
          <w:szCs w:val="24"/>
        </w:rPr>
        <w:lastRenderedPageBreak/>
        <w:t xml:space="preserve">Türkiye Cumhuriyeti gönderecek siz de </w:t>
      </w:r>
      <w:proofErr w:type="spellStart"/>
      <w:r w:rsidR="00E8162A" w:rsidRPr="004C447F">
        <w:rPr>
          <w:rFonts w:cs="Times New Roman"/>
          <w:sz w:val="24"/>
          <w:szCs w:val="24"/>
        </w:rPr>
        <w:t>AKSA’ya</w:t>
      </w:r>
      <w:proofErr w:type="spellEnd"/>
      <w:r w:rsidR="00E8162A" w:rsidRPr="004C447F">
        <w:rPr>
          <w:rFonts w:cs="Times New Roman"/>
          <w:sz w:val="24"/>
          <w:szCs w:val="24"/>
        </w:rPr>
        <w:t xml:space="preserve"> ödeyeceksiniz. Onun dışında varsa KIB-TEK’in borçları ödeyeceksiniz onu da siz yarattınız. Yani yarattığınız düzen artık arkadaşlar böyle balon gibi patladı. Herkes farkındadır olan bitenin. Dolayısıyla vazgeçin bu sevdadan. Bu memlekete samimiyetle şunu anlatmanız gerekiyor. Eğer samimi iseniz bu halkı bu memleketi sevmek konusunda, bu memleket kendi ayakları üzerinde durabilir. Bu memleket kendi akaryakıtını ihale ile getirebilir. Bu memleket zaten bu katkı paylarına baktığınızda çok açık söylüyorum Türk Lirası kullanmak dolayısıyla uğradığımız zararı karşılayacak rakamlar değil ki zaten bunlar. Açık. Yani biz enflasyon etkisiyle sağlıkta 50 Milyon TL bulamayacak duruma geldiysek tekrar altını çiziyorum dövizin karşısında Türk Lirasının değer kaybetmesi dolayısıyla geldik. Nedir bu rakamlar bunu karşılar mı? Buradaki açıklarımızı karşılar mı? </w:t>
      </w:r>
    </w:p>
    <w:p w:rsidR="007E4160" w:rsidRPr="004C447F" w:rsidRDefault="007E4160" w:rsidP="00175A4D">
      <w:pPr>
        <w:ind w:firstLine="708"/>
        <w:rPr>
          <w:rFonts w:cs="Times New Roman"/>
          <w:sz w:val="24"/>
          <w:szCs w:val="24"/>
        </w:rPr>
      </w:pPr>
    </w:p>
    <w:p w:rsidR="00E8162A" w:rsidRPr="004C447F" w:rsidRDefault="00E8162A" w:rsidP="00175A4D">
      <w:pPr>
        <w:ind w:firstLine="708"/>
        <w:rPr>
          <w:rFonts w:cs="Times New Roman"/>
          <w:sz w:val="24"/>
          <w:szCs w:val="24"/>
        </w:rPr>
      </w:pPr>
      <w:r w:rsidRPr="004C447F">
        <w:rPr>
          <w:rFonts w:cs="Times New Roman"/>
          <w:sz w:val="24"/>
          <w:szCs w:val="24"/>
        </w:rPr>
        <w:t xml:space="preserve">Onun için arkadaşlar vazgeçin bu zihniyetten, bu tırnak içindeki vizyondan ve başka bir </w:t>
      </w:r>
      <w:proofErr w:type="gramStart"/>
      <w:r w:rsidRPr="004C447F">
        <w:rPr>
          <w:rFonts w:cs="Times New Roman"/>
          <w:sz w:val="24"/>
          <w:szCs w:val="24"/>
        </w:rPr>
        <w:t>vizyon</w:t>
      </w:r>
      <w:proofErr w:type="gramEnd"/>
      <w:r w:rsidRPr="004C447F">
        <w:rPr>
          <w:rFonts w:cs="Times New Roman"/>
          <w:sz w:val="24"/>
          <w:szCs w:val="24"/>
        </w:rPr>
        <w:t xml:space="preserve"> bulun kendinize. Kendi ayakları üzerinde durma </w:t>
      </w:r>
      <w:proofErr w:type="gramStart"/>
      <w:r w:rsidRPr="004C447F">
        <w:rPr>
          <w:rFonts w:cs="Times New Roman"/>
          <w:sz w:val="24"/>
          <w:szCs w:val="24"/>
        </w:rPr>
        <w:t>vizyonu</w:t>
      </w:r>
      <w:proofErr w:type="gramEnd"/>
      <w:r w:rsidRPr="004C447F">
        <w:rPr>
          <w:rFonts w:cs="Times New Roman"/>
          <w:sz w:val="24"/>
          <w:szCs w:val="24"/>
        </w:rPr>
        <w:t xml:space="preserve"> Cumhuriyetçi Türk Partisinin vizyonudur. Kullanıyorsunuz bu kelimeleri zaman zaman hiç </w:t>
      </w:r>
      <w:proofErr w:type="gramStart"/>
      <w:r w:rsidRPr="004C447F">
        <w:rPr>
          <w:rFonts w:cs="Times New Roman"/>
          <w:sz w:val="24"/>
          <w:szCs w:val="24"/>
        </w:rPr>
        <w:t>şikayet</w:t>
      </w:r>
      <w:proofErr w:type="gramEnd"/>
      <w:r w:rsidRPr="004C447F">
        <w:rPr>
          <w:rFonts w:cs="Times New Roman"/>
          <w:sz w:val="24"/>
          <w:szCs w:val="24"/>
        </w:rPr>
        <w:t xml:space="preserve"> etmeyiz. Niçin bizim markamızı kullanıyorsunuz demeyiz yeter ki samimi olun. Yeter ki vazgeçin sahaya çıkıp da durmadan Türkiye’den para gelmezse aç kalacağız, en iyi de parayı biz koparırız. Aha bak seçime rakam kala gene biz kopardık </w:t>
      </w:r>
      <w:proofErr w:type="gramStart"/>
      <w:r w:rsidRPr="004C447F">
        <w:rPr>
          <w:rFonts w:cs="Times New Roman"/>
          <w:sz w:val="24"/>
          <w:szCs w:val="24"/>
        </w:rPr>
        <w:t>hikayesinden</w:t>
      </w:r>
      <w:proofErr w:type="gramEnd"/>
      <w:r w:rsidRPr="004C447F">
        <w:rPr>
          <w:rFonts w:cs="Times New Roman"/>
          <w:sz w:val="24"/>
          <w:szCs w:val="24"/>
        </w:rPr>
        <w:t xml:space="preserve"> vazgeçin. Kopardığınız da tırn</w:t>
      </w:r>
      <w:r w:rsidR="00175A4D" w:rsidRPr="004C447F">
        <w:rPr>
          <w:rFonts w:cs="Times New Roman"/>
          <w:sz w:val="24"/>
          <w:szCs w:val="24"/>
        </w:rPr>
        <w:t>ak içinde söylüyorum ki Türkiye-</w:t>
      </w:r>
      <w:r w:rsidRPr="004C447F">
        <w:rPr>
          <w:rFonts w:cs="Times New Roman"/>
          <w:sz w:val="24"/>
          <w:szCs w:val="24"/>
        </w:rPr>
        <w:t xml:space="preserve">KKTC ilişkilerini para koparma eksenine oturttuğunuz için tarihinin en kötü dönemine geldi Türkiye-Kuzey Kıbrıs Türk Cumhuriyeti ilişkileri. </w:t>
      </w:r>
      <w:proofErr w:type="gramStart"/>
      <w:r w:rsidRPr="004C447F">
        <w:rPr>
          <w:rFonts w:cs="Times New Roman"/>
          <w:sz w:val="24"/>
          <w:szCs w:val="24"/>
        </w:rPr>
        <w:t xml:space="preserve">En kötü dönemine. </w:t>
      </w:r>
      <w:proofErr w:type="gramEnd"/>
      <w:r w:rsidRPr="004C447F">
        <w:rPr>
          <w:rFonts w:cs="Times New Roman"/>
          <w:sz w:val="24"/>
          <w:szCs w:val="24"/>
        </w:rPr>
        <w:t xml:space="preserve">Çünkü bu eksene oturttunuz her şeyi. Bundan vazgeçin.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Evet, bununla bağlantılı Sayın Erhan Arıklı geçen hafta bu Kürsüden dedi ki </w:t>
      </w:r>
      <w:proofErr w:type="spellStart"/>
      <w:r w:rsidRPr="004C447F">
        <w:rPr>
          <w:rFonts w:cs="Times New Roman"/>
          <w:sz w:val="24"/>
          <w:szCs w:val="24"/>
        </w:rPr>
        <w:t>Salahi</w:t>
      </w:r>
      <w:proofErr w:type="spellEnd"/>
      <w:r w:rsidRPr="004C447F">
        <w:rPr>
          <w:rFonts w:cs="Times New Roman"/>
          <w:sz w:val="24"/>
          <w:szCs w:val="24"/>
        </w:rPr>
        <w:t xml:space="preserve"> </w:t>
      </w:r>
      <w:proofErr w:type="spellStart"/>
      <w:r w:rsidRPr="004C447F">
        <w:rPr>
          <w:rFonts w:cs="Times New Roman"/>
          <w:sz w:val="24"/>
          <w:szCs w:val="24"/>
        </w:rPr>
        <w:t>Şahiner’e</w:t>
      </w:r>
      <w:proofErr w:type="spellEnd"/>
      <w:r w:rsidRPr="004C447F">
        <w:rPr>
          <w:rFonts w:cs="Times New Roman"/>
          <w:sz w:val="24"/>
          <w:szCs w:val="24"/>
        </w:rPr>
        <w:t xml:space="preserve"> ben bütün belgeleri verdim. Orda göreceksiniz TPIC bir Devlet kurumudur, bir özel şirket değildir. Ben de </w:t>
      </w:r>
      <w:proofErr w:type="spellStart"/>
      <w:r w:rsidRPr="004C447F">
        <w:rPr>
          <w:rFonts w:cs="Times New Roman"/>
          <w:sz w:val="24"/>
          <w:szCs w:val="24"/>
        </w:rPr>
        <w:t>Salahi</w:t>
      </w:r>
      <w:proofErr w:type="spellEnd"/>
      <w:r w:rsidRPr="004C447F">
        <w:rPr>
          <w:rFonts w:cs="Times New Roman"/>
          <w:sz w:val="24"/>
          <w:szCs w:val="24"/>
        </w:rPr>
        <w:t xml:space="preserve"> Beyden rica ettim o belgeleri, bana verdiği bir tane belge var, başka belge var mı bilmiyorum varsa </w:t>
      </w:r>
      <w:proofErr w:type="spellStart"/>
      <w:r w:rsidRPr="004C447F">
        <w:rPr>
          <w:rFonts w:cs="Times New Roman"/>
          <w:sz w:val="24"/>
          <w:szCs w:val="24"/>
        </w:rPr>
        <w:t>burdan</w:t>
      </w:r>
      <w:proofErr w:type="spellEnd"/>
      <w:r w:rsidRPr="004C447F">
        <w:rPr>
          <w:rFonts w:cs="Times New Roman"/>
          <w:sz w:val="24"/>
          <w:szCs w:val="24"/>
        </w:rPr>
        <w:t xml:space="preserve"> duymak isterim. O belgede </w:t>
      </w:r>
      <w:proofErr w:type="spellStart"/>
      <w:r w:rsidRPr="004C447F">
        <w:rPr>
          <w:rFonts w:cs="Times New Roman"/>
          <w:sz w:val="24"/>
          <w:szCs w:val="24"/>
        </w:rPr>
        <w:t>TPIC’in</w:t>
      </w:r>
      <w:proofErr w:type="spellEnd"/>
      <w:r w:rsidRPr="004C447F">
        <w:rPr>
          <w:rFonts w:cs="Times New Roman"/>
          <w:sz w:val="24"/>
          <w:szCs w:val="24"/>
        </w:rPr>
        <w:t xml:space="preserve"> adı </w:t>
      </w:r>
      <w:proofErr w:type="spellStart"/>
      <w:r w:rsidRPr="004C447F">
        <w:rPr>
          <w:rFonts w:cs="Times New Roman"/>
          <w:sz w:val="24"/>
          <w:szCs w:val="24"/>
        </w:rPr>
        <w:t>Turkish</w:t>
      </w:r>
      <w:proofErr w:type="spellEnd"/>
      <w:r w:rsidRPr="004C447F">
        <w:rPr>
          <w:rFonts w:cs="Times New Roman"/>
          <w:sz w:val="24"/>
          <w:szCs w:val="24"/>
        </w:rPr>
        <w:t xml:space="preserve"> </w:t>
      </w:r>
      <w:proofErr w:type="spellStart"/>
      <w:r w:rsidRPr="004C447F">
        <w:rPr>
          <w:rFonts w:cs="Times New Roman"/>
          <w:sz w:val="24"/>
          <w:szCs w:val="24"/>
        </w:rPr>
        <w:t>Petroleum</w:t>
      </w:r>
      <w:proofErr w:type="spellEnd"/>
      <w:r w:rsidRPr="004C447F">
        <w:rPr>
          <w:rFonts w:cs="Times New Roman"/>
          <w:sz w:val="24"/>
          <w:szCs w:val="24"/>
        </w:rPr>
        <w:t xml:space="preserve"> </w:t>
      </w:r>
      <w:proofErr w:type="spellStart"/>
      <w:r w:rsidRPr="004C447F">
        <w:rPr>
          <w:rFonts w:cs="Times New Roman"/>
          <w:sz w:val="24"/>
          <w:szCs w:val="24"/>
        </w:rPr>
        <w:t>İnternational</w:t>
      </w:r>
      <w:proofErr w:type="spellEnd"/>
      <w:r w:rsidRPr="004C447F">
        <w:rPr>
          <w:rFonts w:cs="Times New Roman"/>
          <w:sz w:val="24"/>
          <w:szCs w:val="24"/>
        </w:rPr>
        <w:t xml:space="preserve"> Anonim Şirketi diye geçiyor. Arkadaşlar anonim şirket ne demektir? Piyasaya açık olan özel şirket demektir. Anonim şirketin başka bir tanımı yok. Ha devlet kurmuş olabilir anonim şirketi. Mesela Girne Be</w:t>
      </w:r>
      <w:r w:rsidR="00175A4D" w:rsidRPr="004C447F">
        <w:rPr>
          <w:rFonts w:cs="Times New Roman"/>
          <w:sz w:val="24"/>
          <w:szCs w:val="24"/>
        </w:rPr>
        <w:t xml:space="preserve">lediyesi, </w:t>
      </w:r>
      <w:proofErr w:type="spellStart"/>
      <w:r w:rsidR="00175A4D" w:rsidRPr="004C447F">
        <w:rPr>
          <w:rFonts w:cs="Times New Roman"/>
          <w:sz w:val="24"/>
          <w:szCs w:val="24"/>
        </w:rPr>
        <w:t>Mağusa</w:t>
      </w:r>
      <w:proofErr w:type="spellEnd"/>
      <w:r w:rsidR="00175A4D" w:rsidRPr="004C447F">
        <w:rPr>
          <w:rFonts w:cs="Times New Roman"/>
          <w:sz w:val="24"/>
          <w:szCs w:val="24"/>
        </w:rPr>
        <w:t xml:space="preserve"> Belediyesi bir</w:t>
      </w:r>
      <w:r w:rsidRPr="004C447F">
        <w:rPr>
          <w:rFonts w:cs="Times New Roman"/>
          <w:sz w:val="24"/>
          <w:szCs w:val="24"/>
        </w:rPr>
        <w:t xml:space="preserve">takım şirketler kurdu ama onlar şirkettir. Onlar belediye değildir, özel şirkettir. Belediyenin hissedar olması onların özel şirket niteliğini değiştirmez. Burada da eğer başka bir belge </w:t>
      </w:r>
      <w:proofErr w:type="gramStart"/>
      <w:r w:rsidRPr="004C447F">
        <w:rPr>
          <w:rFonts w:cs="Times New Roman"/>
          <w:sz w:val="24"/>
          <w:szCs w:val="24"/>
        </w:rPr>
        <w:t>yoksa,</w:t>
      </w:r>
      <w:proofErr w:type="gramEnd"/>
      <w:r w:rsidRPr="004C447F">
        <w:rPr>
          <w:rFonts w:cs="Times New Roman"/>
          <w:sz w:val="24"/>
          <w:szCs w:val="24"/>
        </w:rPr>
        <w:t xml:space="preserve"> başka bir bilgi yoksa ve anonim şirketse TPIC o zaman TPIC bir özel şirkettir. Ha bunun içerisinde hissedarın, büyük hissedarın, büyük ortağın Devlet olması falan bir şeyi değiştirmez. O zaman da şirketse nasıl oluyor da Devletten Devlete imzaladığınız Protokolle şirketin ihalesiz akaryakıt getirmesi yoluna gidiyorsunuz soru budur. Bu soruya cevap bulamadığınız müddetçe ihalesiz akaryakıt getirme meselesi de tartışma konusu olmaya devam edecek, çevresel etkileri, ekonomik etkileri bilmem neleri onları göreceğiz. Ama hukuken de bu sıkıntı </w:t>
      </w:r>
      <w:proofErr w:type="spellStart"/>
      <w:r w:rsidRPr="004C447F">
        <w:rPr>
          <w:rFonts w:cs="Times New Roman"/>
          <w:sz w:val="24"/>
          <w:szCs w:val="24"/>
        </w:rPr>
        <w:t>burdadır</w:t>
      </w:r>
      <w:proofErr w:type="spellEnd"/>
      <w:r w:rsidRPr="004C447F">
        <w:rPr>
          <w:rFonts w:cs="Times New Roman"/>
          <w:sz w:val="24"/>
          <w:szCs w:val="24"/>
        </w:rPr>
        <w:t xml:space="preserve">. Çünkü eğer başka bir belge </w:t>
      </w:r>
      <w:proofErr w:type="gramStart"/>
      <w:r w:rsidRPr="004C447F">
        <w:rPr>
          <w:rFonts w:cs="Times New Roman"/>
          <w:sz w:val="24"/>
          <w:szCs w:val="24"/>
        </w:rPr>
        <w:t>yoksa,</w:t>
      </w:r>
      <w:proofErr w:type="gramEnd"/>
      <w:r w:rsidRPr="004C447F">
        <w:rPr>
          <w:rFonts w:cs="Times New Roman"/>
          <w:sz w:val="24"/>
          <w:szCs w:val="24"/>
        </w:rPr>
        <w:t xml:space="preserve"> başka bir bilgi yoksa ve anonim şirketse TPIC bir özel şirkettir demektir. Nasıl olur da siz bir özel şirketten ihalesiz alım konusunda uluslararası anlaşma imzalarsınız sorusu orada durur. Ve üstüne üstlük bu TPIC kimdir, nedir ben bilmem, çok derdim de değil. </w:t>
      </w:r>
      <w:proofErr w:type="spellStart"/>
      <w:r w:rsidRPr="004C447F">
        <w:rPr>
          <w:rFonts w:cs="Times New Roman"/>
          <w:sz w:val="24"/>
          <w:szCs w:val="24"/>
        </w:rPr>
        <w:t>TPIC’e</w:t>
      </w:r>
      <w:proofErr w:type="spellEnd"/>
      <w:r w:rsidRPr="004C447F">
        <w:rPr>
          <w:rFonts w:cs="Times New Roman"/>
          <w:sz w:val="24"/>
          <w:szCs w:val="24"/>
        </w:rPr>
        <w:t xml:space="preserve"> falan kafayı takmış da değilim. Ama Ekim 2021’den bugüne yaşadığımız bütün süreç </w:t>
      </w:r>
      <w:proofErr w:type="spellStart"/>
      <w:r w:rsidRPr="004C447F">
        <w:rPr>
          <w:rFonts w:cs="Times New Roman"/>
          <w:sz w:val="24"/>
          <w:szCs w:val="24"/>
        </w:rPr>
        <w:t>TPIC’den</w:t>
      </w:r>
      <w:proofErr w:type="spellEnd"/>
      <w:r w:rsidRPr="004C447F">
        <w:rPr>
          <w:rFonts w:cs="Times New Roman"/>
          <w:sz w:val="24"/>
          <w:szCs w:val="24"/>
        </w:rPr>
        <w:t xml:space="preserve"> ihalesiz akaryakıt alma sevdasıyla yaşatılan bir süreçtir ve bu süreci getirdiniz getirttiniz bugüne. Unutmadık ya 200 bin ton, doğru söylüyorum inşallah rakamları, 200 bin ton senelik akaryakıt ihtiyacı varken ülkenin 150 bin</w:t>
      </w:r>
      <w:r w:rsidR="00175A4D" w:rsidRPr="004C447F">
        <w:rPr>
          <w:rFonts w:cs="Times New Roman"/>
          <w:sz w:val="24"/>
          <w:szCs w:val="24"/>
        </w:rPr>
        <w:t xml:space="preserve"> ton</w:t>
      </w:r>
      <w:r w:rsidRPr="004C447F">
        <w:rPr>
          <w:rFonts w:cs="Times New Roman"/>
          <w:sz w:val="24"/>
          <w:szCs w:val="24"/>
        </w:rPr>
        <w:t xml:space="preserve"> için ihaleye çıkıp da 50 bin tonu </w:t>
      </w:r>
      <w:proofErr w:type="spellStart"/>
      <w:r w:rsidRPr="004C447F">
        <w:rPr>
          <w:rFonts w:cs="Times New Roman"/>
          <w:sz w:val="24"/>
          <w:szCs w:val="24"/>
        </w:rPr>
        <w:t>TPIC’den</w:t>
      </w:r>
      <w:proofErr w:type="spellEnd"/>
      <w:r w:rsidRPr="004C447F">
        <w:rPr>
          <w:rFonts w:cs="Times New Roman"/>
          <w:sz w:val="24"/>
          <w:szCs w:val="24"/>
        </w:rPr>
        <w:t xml:space="preserve"> ihalesiz akaryakıt alayım diye ayırdığınızı. </w:t>
      </w:r>
      <w:proofErr w:type="gramStart"/>
      <w:r w:rsidRPr="004C447F">
        <w:rPr>
          <w:rFonts w:cs="Times New Roman"/>
          <w:sz w:val="24"/>
          <w:szCs w:val="24"/>
        </w:rPr>
        <w:t xml:space="preserve">Gene unutmadık ya </w:t>
      </w:r>
      <w:proofErr w:type="spellStart"/>
      <w:r w:rsidRPr="004C447F">
        <w:rPr>
          <w:rFonts w:cs="Times New Roman"/>
          <w:sz w:val="24"/>
          <w:szCs w:val="24"/>
        </w:rPr>
        <w:t>TPIC’den</w:t>
      </w:r>
      <w:proofErr w:type="spellEnd"/>
      <w:r w:rsidRPr="004C447F">
        <w:rPr>
          <w:rFonts w:cs="Times New Roman"/>
          <w:sz w:val="24"/>
          <w:szCs w:val="24"/>
        </w:rPr>
        <w:t xml:space="preserve"> akaryakıt alasınız diye Yasa Gücünde Kararname çıkarıp, ihalesiz akaryakıt, Yasa Gücünde Kararname çıkarıp Devlet kurumları ya da kurumların şirketlerinden alınacaktır dedikten sonra </w:t>
      </w:r>
      <w:proofErr w:type="spellStart"/>
      <w:r w:rsidRPr="004C447F">
        <w:rPr>
          <w:rFonts w:cs="Times New Roman"/>
          <w:sz w:val="24"/>
          <w:szCs w:val="24"/>
        </w:rPr>
        <w:t>TPIC’in</w:t>
      </w:r>
      <w:proofErr w:type="spellEnd"/>
      <w:r w:rsidRPr="004C447F">
        <w:rPr>
          <w:rFonts w:cs="Times New Roman"/>
          <w:sz w:val="24"/>
          <w:szCs w:val="24"/>
        </w:rPr>
        <w:t xml:space="preserve"> size dönüp de ben</w:t>
      </w:r>
      <w:r w:rsidR="006A3F4C">
        <w:rPr>
          <w:rFonts w:cs="Times New Roman"/>
          <w:sz w:val="24"/>
          <w:szCs w:val="24"/>
        </w:rPr>
        <w:t xml:space="preserve"> </w:t>
      </w:r>
      <w:r w:rsidRPr="004C447F">
        <w:rPr>
          <w:rFonts w:cs="Times New Roman"/>
          <w:sz w:val="24"/>
          <w:szCs w:val="24"/>
        </w:rPr>
        <w:t xml:space="preserve">de yüzde 1 kükürtlü akaryakıt yok demesi üzerine 150 Dolar tonu akaryakıt taşımak durumunda kaldığınızı ve memleketi bu kadar milyon zarara soktuğunuzu. </w:t>
      </w:r>
      <w:proofErr w:type="gramEnd"/>
      <w:r w:rsidRPr="004C447F">
        <w:rPr>
          <w:rFonts w:cs="Times New Roman"/>
          <w:sz w:val="24"/>
          <w:szCs w:val="24"/>
        </w:rPr>
        <w:t xml:space="preserve">Bütün bunlar bu sürecin </w:t>
      </w:r>
      <w:r w:rsidRPr="004C447F">
        <w:rPr>
          <w:rFonts w:cs="Times New Roman"/>
          <w:sz w:val="24"/>
          <w:szCs w:val="24"/>
        </w:rPr>
        <w:lastRenderedPageBreak/>
        <w:t>içinde yaşandı. Ve o zaman siz de biliyordunuz kendi çıkardığınız Yasa Gücünde Kararnameye bakın ne der o Yasa Gücünde Kararname, devlet kurumu ya da devlet kurumlarının şirketleri der. Ve döndünüz o Kararnameyi de aslında ihlal edip tamamen özel hiç Devletin hissedarı olmadığı bir şirketten 150 Dolar tonunu akaryakıt getirdiniz. Kendi Yasa Gücünde Kararnamenize de aykırı bir şekilde yaptınız bunu ve şimdi geldiniz TPIC bir Devlet kurumudur beş yıllık ben bu Devlet kurumuyla Protokol imzalayacağım diyorsunuz. Bir kere sizin zaten beş yılınız yok. Niçin yani şimdi beş yıllık bir Protokole giriyorsunuz? Ne yapacaksınız kendinizden sonra gelen Hükümetleri de bağlayacaksınız? Yani nasıl bir kafadır be arkadaşlar bu</w:t>
      </w:r>
      <w:r w:rsidR="00175A4D" w:rsidRPr="004C447F">
        <w:rPr>
          <w:rFonts w:cs="Times New Roman"/>
          <w:sz w:val="24"/>
          <w:szCs w:val="24"/>
        </w:rPr>
        <w:t>,</w:t>
      </w:r>
      <w:r w:rsidRPr="004C447F">
        <w:rPr>
          <w:rFonts w:cs="Times New Roman"/>
          <w:sz w:val="24"/>
          <w:szCs w:val="24"/>
        </w:rPr>
        <w:t xml:space="preserve"> </w:t>
      </w:r>
      <w:r w:rsidR="00175A4D" w:rsidRPr="004C447F">
        <w:rPr>
          <w:rFonts w:cs="Times New Roman"/>
          <w:sz w:val="24"/>
          <w:szCs w:val="24"/>
        </w:rPr>
        <w:t>n</w:t>
      </w:r>
      <w:r w:rsidRPr="004C447F">
        <w:rPr>
          <w:rFonts w:cs="Times New Roman"/>
          <w:sz w:val="24"/>
          <w:szCs w:val="24"/>
        </w:rPr>
        <w:t>eyin kafasıdır yani</w:t>
      </w:r>
      <w:proofErr w:type="gramStart"/>
      <w:r w:rsidRPr="004C447F">
        <w:rPr>
          <w:rFonts w:cs="Times New Roman"/>
          <w:sz w:val="24"/>
          <w:szCs w:val="24"/>
        </w:rPr>
        <w:t>?</w:t>
      </w:r>
      <w:r w:rsidR="00175A4D" w:rsidRPr="004C447F">
        <w:rPr>
          <w:rFonts w:cs="Times New Roman"/>
          <w:sz w:val="24"/>
          <w:szCs w:val="24"/>
        </w:rPr>
        <w:t>!</w:t>
      </w:r>
      <w:proofErr w:type="gramEnd"/>
      <w:r w:rsidRPr="004C447F">
        <w:rPr>
          <w:rFonts w:cs="Times New Roman"/>
          <w:sz w:val="24"/>
          <w:szCs w:val="24"/>
        </w:rPr>
        <w:t xml:space="preserve">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EKONOMİ VE ENERJİ BAKANI OLGUN AMCAOĞLU (Yerinden) – Sayın Hocam bir şey söyleyebilirim</w:t>
      </w:r>
      <w:r w:rsidR="00FC3C5B">
        <w:rPr>
          <w:rFonts w:cs="Times New Roman"/>
          <w:sz w:val="24"/>
          <w:szCs w:val="24"/>
        </w:rPr>
        <w:t>?</w:t>
      </w:r>
      <w:r w:rsidRPr="004C447F">
        <w:rPr>
          <w:rFonts w:cs="Times New Roman"/>
          <w:sz w:val="24"/>
          <w:szCs w:val="24"/>
        </w:rPr>
        <w:t xml:space="preserve">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TUFAN ERHÜRMAN (Devamla) – Tabii.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OLGUN AMCAOĞLU (Yerinden) (Devamla) –  Siz kendinizden sonraki Hükümetleri bağlayıcı şekilde 15 yıllık sözleşmeyi o günkü Hükümet olarak imzalarken bunları düşünmediniz?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Sevgili Olgun…</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OLGUN AMCAOĞLU (Yerinden) (Devamla) –  Kira, yıllık işte 30 Milyon Dolar</w:t>
      </w:r>
      <w:r w:rsidR="00175A4D" w:rsidRPr="004C447F">
        <w:rPr>
          <w:rFonts w:cs="Times New Roman"/>
          <w:sz w:val="24"/>
          <w:szCs w:val="24"/>
        </w:rPr>
        <w:t>a</w:t>
      </w:r>
      <w:r w:rsidRPr="004C447F">
        <w:rPr>
          <w:rFonts w:cs="Times New Roman"/>
          <w:sz w:val="24"/>
          <w:szCs w:val="24"/>
        </w:rPr>
        <w:t xml:space="preserve"> zarara yakın bu ülkeyi uğratırken tam sizin bakış açınızdan konuşurken yani adaletli olalım, tam da burada keşke bunları düşünseydi o dönemin Başbakanı ve Maliye Bakanı Cumhuriyetçi Türk Partiden.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TUFAN ERHÜRMAN (Devamla) – Ne zamandan bahsedersiniz?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OLGUN AMCAOĞLU (Yerinden) (Devamla) –  E, Sayın Ferdi Sabit’le Sayın Ahmet Uzun’un döneminden AKSA ile sözleşmeyi imzalarken. Kendilerinin dışında 15 yıllık bir…</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RESMİYE CANALTAY (</w:t>
      </w:r>
      <w:proofErr w:type="spellStart"/>
      <w:r w:rsidRPr="004C447F">
        <w:rPr>
          <w:rFonts w:cs="Times New Roman"/>
          <w:sz w:val="24"/>
          <w:szCs w:val="24"/>
        </w:rPr>
        <w:t>Gazimağusa</w:t>
      </w:r>
      <w:proofErr w:type="spellEnd"/>
      <w:r w:rsidRPr="004C447F">
        <w:rPr>
          <w:rFonts w:cs="Times New Roman"/>
          <w:sz w:val="24"/>
          <w:szCs w:val="24"/>
        </w:rPr>
        <w:t xml:space="preserve">) (Yerinden) – Geçmiş geçmişte kaldı.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OLGUN AMCAOĞLU (Yerinden) (Devamla) –  E, tamam geçmiş geçmişti de e, bu bakış açısı doğru bir bakış açısıdır ama…</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SALAHİ ŞAHİNER (</w:t>
      </w:r>
      <w:proofErr w:type="spellStart"/>
      <w:r w:rsidRPr="004C447F">
        <w:rPr>
          <w:rFonts w:cs="Times New Roman"/>
          <w:sz w:val="24"/>
          <w:szCs w:val="24"/>
        </w:rPr>
        <w:t>Lefke</w:t>
      </w:r>
      <w:proofErr w:type="spellEnd"/>
      <w:r w:rsidRPr="004C447F">
        <w:rPr>
          <w:rFonts w:cs="Times New Roman"/>
          <w:sz w:val="24"/>
          <w:szCs w:val="24"/>
        </w:rPr>
        <w:t>) (Yerinden) – Niçin imzaladınız o zaman…</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OLGUN AMCAOĞLU (Yerinden) (Devamla) –  Keşke o zaman düşünseydiniz Hocam.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TUFAN ERHÜRMAN (Devamla) – Şimdi sevgili Olgun hep söylerim aranızdan birileri çıkıp hala daha mesela televizyonlarda </w:t>
      </w:r>
      <w:proofErr w:type="spellStart"/>
      <w:r w:rsidRPr="004C447F">
        <w:rPr>
          <w:rFonts w:cs="Times New Roman"/>
          <w:sz w:val="24"/>
          <w:szCs w:val="24"/>
        </w:rPr>
        <w:t>ÖRP’den</w:t>
      </w:r>
      <w:proofErr w:type="spellEnd"/>
      <w:r w:rsidRPr="004C447F">
        <w:rPr>
          <w:rFonts w:cs="Times New Roman"/>
          <w:sz w:val="24"/>
          <w:szCs w:val="24"/>
        </w:rPr>
        <w:t xml:space="preserve"> falan da bahseder. Biz Cumhuriyetçi, ben </w:t>
      </w:r>
      <w:proofErr w:type="spellStart"/>
      <w:r w:rsidRPr="004C447F">
        <w:rPr>
          <w:rFonts w:cs="Times New Roman"/>
          <w:sz w:val="24"/>
          <w:szCs w:val="24"/>
        </w:rPr>
        <w:t>burdan</w:t>
      </w:r>
      <w:proofErr w:type="spellEnd"/>
      <w:r w:rsidRPr="004C447F">
        <w:rPr>
          <w:rFonts w:cs="Times New Roman"/>
          <w:sz w:val="24"/>
          <w:szCs w:val="24"/>
        </w:rPr>
        <w:t xml:space="preserve"> söyledim, Cumhuriyetçi Türk Partisi olarak geçmişte hatalar yaptıysa bizim Partimiz ben Parti Genel Başkanı olarak buradan bunlarla ilgili özeleştiri vermekten ne çekindim, ne çekinirim. Ama birileri ısrarla bilmem ne zamanda ne yapıldıydı diyerek demin aynen sen şöyle dedin ya söylediğiniz bakış açısı doğrudur…</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OLGUN AMCAOĞLU (Yerinden) (Devamla) –  Bugünlere getirdi bizi…</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lastRenderedPageBreak/>
        <w:tab/>
      </w:r>
      <w:proofErr w:type="gramStart"/>
      <w:r w:rsidRPr="004C447F">
        <w:rPr>
          <w:rFonts w:cs="Times New Roman"/>
          <w:sz w:val="24"/>
          <w:szCs w:val="24"/>
        </w:rPr>
        <w:t xml:space="preserve">TUFAN ERHÜRMAN (Devamla) – Hayır bugünlere getirdi, getirmedi bakın bugünlere getiren esas itibarıyla bizi nedir, bugünlere esas getiren bizi o sözleşme değil, bugünlere esas getiren bizi Ekim 2021’den beri ısrar ve inatla </w:t>
      </w:r>
      <w:proofErr w:type="spellStart"/>
      <w:r w:rsidRPr="004C447F">
        <w:rPr>
          <w:rFonts w:cs="Times New Roman"/>
          <w:sz w:val="24"/>
          <w:szCs w:val="24"/>
        </w:rPr>
        <w:t>TPIC’den</w:t>
      </w:r>
      <w:proofErr w:type="spellEnd"/>
      <w:r w:rsidRPr="004C447F">
        <w:rPr>
          <w:rFonts w:cs="Times New Roman"/>
          <w:sz w:val="24"/>
          <w:szCs w:val="24"/>
        </w:rPr>
        <w:t xml:space="preserve"> daha ucuza akaryakıt alacağım o yüzden ihalesiz alacağım diye iddia ederek memleketi hem elektriksiz bırakıp, hem de Kurumu zarara uğratmış olmasıdır bu işlerde yetkili olan kişilerin. </w:t>
      </w:r>
      <w:proofErr w:type="gramEnd"/>
      <w:r w:rsidRPr="004C447F">
        <w:rPr>
          <w:rFonts w:cs="Times New Roman"/>
          <w:sz w:val="24"/>
          <w:szCs w:val="24"/>
        </w:rPr>
        <w:t xml:space="preserve">CTP döneminde bilmem ne zaman ne yapıldı ise açarız o dosyaları </w:t>
      </w:r>
      <w:proofErr w:type="spellStart"/>
      <w:r w:rsidRPr="004C447F">
        <w:rPr>
          <w:rFonts w:cs="Times New Roman"/>
          <w:sz w:val="24"/>
          <w:szCs w:val="24"/>
        </w:rPr>
        <w:t>burda</w:t>
      </w:r>
      <w:proofErr w:type="spellEnd"/>
      <w:r w:rsidRPr="004C447F">
        <w:rPr>
          <w:rFonts w:cs="Times New Roman"/>
          <w:sz w:val="24"/>
          <w:szCs w:val="24"/>
        </w:rPr>
        <w:t xml:space="preserve"> gerekirse de özeleştiri yaparız. UBP döneminde Ercan Havalimanı ile ilgili yapılmış olan sözleşmenin 2012’den 2022’ye on sene geçti hala daha sözleşme yürürlükte neler yaşattığını Ercan Havalimanında ikide birde buradan çıkıp anlatabiliriz biz de isterseniz. Ve siz hiçbir zaman da bunlarla ilgili özeleştiri de yapmazsınız üstüne üstlük, hiç böyle bir şey duymadım. Neydi o 2012’deki gazete manşetleri, memleketin en büyük projesi, en büyük sözleşmesi, en büyük özelleştirmesi, hala daha askere devredilecek bir alan var mıydı, yok muydu </w:t>
      </w:r>
      <w:proofErr w:type="gramStart"/>
      <w:r w:rsidRPr="004C447F">
        <w:rPr>
          <w:rFonts w:cs="Times New Roman"/>
          <w:sz w:val="24"/>
          <w:szCs w:val="24"/>
        </w:rPr>
        <w:t>hikayesi</w:t>
      </w:r>
      <w:proofErr w:type="gramEnd"/>
      <w:r w:rsidRPr="004C447F">
        <w:rPr>
          <w:rFonts w:cs="Times New Roman"/>
          <w:sz w:val="24"/>
          <w:szCs w:val="24"/>
        </w:rPr>
        <w:t xml:space="preserve"> mazeret olarak önünüze geliyor. Bizim de önümüze geldi 2018’de ama çıkıp demedim ben size niçin sizden sonraki Hükümetleri bağlayacak iş yaptınız? Sormadım. Sebebini söyleyeyim mi? Çünkü bunun onlardan farkı var sevgili Olgun, </w:t>
      </w:r>
      <w:proofErr w:type="spellStart"/>
      <w:r w:rsidRPr="004C447F">
        <w:rPr>
          <w:rFonts w:cs="Times New Roman"/>
          <w:sz w:val="24"/>
          <w:szCs w:val="24"/>
        </w:rPr>
        <w:t>TPIC’le</w:t>
      </w:r>
      <w:proofErr w:type="spellEnd"/>
      <w:r w:rsidRPr="004C447F">
        <w:rPr>
          <w:rFonts w:cs="Times New Roman"/>
          <w:sz w:val="24"/>
          <w:szCs w:val="24"/>
        </w:rPr>
        <w:t xml:space="preserve"> imzalanacak olan sözleşmenin onlardan farkı var. Çünkü sizin Ercan konusunda yaptığınız sözleşmede Cumhuriyetçi Türk Partisinin dönemin yetkililerinin AKSA konusunda, Telsim, </w:t>
      </w:r>
      <w:proofErr w:type="spellStart"/>
      <w:r w:rsidRPr="004C447F">
        <w:rPr>
          <w:rFonts w:cs="Times New Roman"/>
          <w:sz w:val="24"/>
          <w:szCs w:val="24"/>
        </w:rPr>
        <w:t>T</w:t>
      </w:r>
      <w:r w:rsidR="00FC33C8" w:rsidRPr="004C447F">
        <w:rPr>
          <w:rFonts w:cs="Times New Roman"/>
          <w:sz w:val="24"/>
          <w:szCs w:val="24"/>
        </w:rPr>
        <w:t>u</w:t>
      </w:r>
      <w:r w:rsidRPr="004C447F">
        <w:rPr>
          <w:rFonts w:cs="Times New Roman"/>
          <w:sz w:val="24"/>
          <w:szCs w:val="24"/>
        </w:rPr>
        <w:t>r</w:t>
      </w:r>
      <w:r w:rsidR="00FC33C8" w:rsidRPr="004C447F">
        <w:rPr>
          <w:rFonts w:cs="Times New Roman"/>
          <w:sz w:val="24"/>
          <w:szCs w:val="24"/>
        </w:rPr>
        <w:t>kc</w:t>
      </w:r>
      <w:r w:rsidRPr="004C447F">
        <w:rPr>
          <w:rFonts w:cs="Times New Roman"/>
          <w:sz w:val="24"/>
          <w:szCs w:val="24"/>
        </w:rPr>
        <w:t>el</w:t>
      </w:r>
      <w:r w:rsidR="00FC33C8" w:rsidRPr="004C447F">
        <w:rPr>
          <w:rFonts w:cs="Times New Roman"/>
          <w:sz w:val="24"/>
          <w:szCs w:val="24"/>
        </w:rPr>
        <w:t>l</w:t>
      </w:r>
      <w:proofErr w:type="spellEnd"/>
      <w:r w:rsidRPr="004C447F">
        <w:rPr>
          <w:rFonts w:cs="Times New Roman"/>
          <w:sz w:val="24"/>
          <w:szCs w:val="24"/>
        </w:rPr>
        <w:t xml:space="preserve"> konusunda yaptıkları sözleşmeler de hepsi de ihaleli sözleşmelerdir hepsi de. Yanlış olabilir ama ihaleliydi. Bu nedir? İhalesiz olarak akaryakıt almak için beş yıllık Protokol imzalamaktır bu. Bu memleketin yasalarına aykırı bir şekilde, keyfi bir şekilde Protokol imzalamaktır. O ihaleleri beğenmeyebiliriz, biz sizinkileri beğenmeyebiliriz, siz bizimkileri beğenmeyebilirsiniz ama hepsi ihaleydi. Hepsi de o dönemin yasalarına uygun olarak yapıldı. Bu, bu dönemin yasasına uygun olarak yapılmıyor. Fark </w:t>
      </w:r>
      <w:proofErr w:type="spellStart"/>
      <w:r w:rsidRPr="004C447F">
        <w:rPr>
          <w:rFonts w:cs="Times New Roman"/>
          <w:sz w:val="24"/>
          <w:szCs w:val="24"/>
        </w:rPr>
        <w:t>burdadır</w:t>
      </w:r>
      <w:proofErr w:type="spellEnd"/>
      <w:r w:rsidRPr="004C447F">
        <w:rPr>
          <w:rFonts w:cs="Times New Roman"/>
          <w:sz w:val="24"/>
          <w:szCs w:val="24"/>
        </w:rPr>
        <w:t xml:space="preserve">. Kaldı ki yasasına uygun olarak yapılsa bile bizim Ana Muhalefet olarak çıkıp halkın yararına, Memleketin yararına böyle yapılmamalıdır deme hakkımız zaten vardır. Ama bu defa başka bir şeyden bahsediyoruz. Dolayısıyla bunun ne olduğunu ve bundan sonraki </w:t>
      </w:r>
      <w:proofErr w:type="gramStart"/>
      <w:r w:rsidRPr="004C447F">
        <w:rPr>
          <w:rFonts w:cs="Times New Roman"/>
          <w:sz w:val="24"/>
          <w:szCs w:val="24"/>
        </w:rPr>
        <w:t>komplikasyonlarının</w:t>
      </w:r>
      <w:proofErr w:type="gramEnd"/>
      <w:r w:rsidR="00FC33C8" w:rsidRPr="004C447F">
        <w:rPr>
          <w:rFonts w:cs="Times New Roman"/>
          <w:sz w:val="24"/>
          <w:szCs w:val="24"/>
        </w:rPr>
        <w:t xml:space="preserve"> da</w:t>
      </w:r>
      <w:r w:rsidRPr="004C447F">
        <w:rPr>
          <w:rFonts w:cs="Times New Roman"/>
          <w:sz w:val="24"/>
          <w:szCs w:val="24"/>
        </w:rPr>
        <w:t xml:space="preserve"> neler olacağını bilin arkadaşlar. Bunu çok açık bir şekilde söylüyorum. Ha başka bir bizim vasıl olamadığımız ulaşamadığımız başka bir bilgi ve belge varsa onları tabii ki duymak isteriz.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Evet, üçüncü konum da arkadaşlar bize gelen bilgi kamuda örgütlü iki sendikanın karşı çıkmasına rağmen Kamu Hizmeti Komisyonunun Sınav Tüzüğünde bir değişikliğe gitmeye hazırladığınız yönündedir. Gene kimsenin hakkını yemek istemem Kamu Hizmeti Komisyonu kısa bir süre önce Cumhuriyetçi Türk Partisine ziyarete geldi ve bize tüzükte yapmayı arzuladık</w:t>
      </w:r>
      <w:r w:rsidR="00FC33C8" w:rsidRPr="004C447F">
        <w:rPr>
          <w:rFonts w:cs="Times New Roman"/>
          <w:sz w:val="24"/>
          <w:szCs w:val="24"/>
        </w:rPr>
        <w:t>ları değişikliklerle ilgili bir</w:t>
      </w:r>
      <w:r w:rsidRPr="004C447F">
        <w:rPr>
          <w:rFonts w:cs="Times New Roman"/>
          <w:sz w:val="24"/>
          <w:szCs w:val="24"/>
        </w:rPr>
        <w:t>takım bilgiler verdiler. Bazı söyledikleri şeylerin de akla yakın olduğu söylediğimi hiç çekinmeden buradan paylaşmak isterim. Ama arkadaşlar bu Kamu Hizmeti Komisyonu bu memlekette şu an itibarıyla belki de insanların en az şüphe duyduğu kurumların başında geliyor. Bu kurumun yapacağı sınavlarla ilgili tüzük değişikli</w:t>
      </w:r>
      <w:r w:rsidR="00FC33C8" w:rsidRPr="004C447F">
        <w:rPr>
          <w:rFonts w:cs="Times New Roman"/>
          <w:sz w:val="24"/>
          <w:szCs w:val="24"/>
        </w:rPr>
        <w:t>ği</w:t>
      </w:r>
      <w:r w:rsidRPr="004C447F">
        <w:rPr>
          <w:rFonts w:cs="Times New Roman"/>
          <w:sz w:val="24"/>
          <w:szCs w:val="24"/>
        </w:rPr>
        <w:t xml:space="preserve"> alelade bir tüzük değişiklik değildir. Orada yapılacak olan değişiklikler eğer kuruma yıllar içerisinde oluşturulmuş olan </w:t>
      </w:r>
      <w:proofErr w:type="spellStart"/>
      <w:r w:rsidRPr="004C447F">
        <w:rPr>
          <w:rFonts w:cs="Times New Roman"/>
          <w:sz w:val="24"/>
          <w:szCs w:val="24"/>
        </w:rPr>
        <w:t>nisbi</w:t>
      </w:r>
      <w:proofErr w:type="spellEnd"/>
      <w:r w:rsidRPr="004C447F">
        <w:rPr>
          <w:rFonts w:cs="Times New Roman"/>
          <w:sz w:val="24"/>
          <w:szCs w:val="24"/>
        </w:rPr>
        <w:t xml:space="preserve"> güveni de sarsacak noktaya gelirse bunun altından hiç kimse kalkamaz ha. </w:t>
      </w:r>
      <w:proofErr w:type="gramStart"/>
      <w:r w:rsidRPr="004C447F">
        <w:rPr>
          <w:rFonts w:cs="Times New Roman"/>
          <w:sz w:val="24"/>
          <w:szCs w:val="24"/>
        </w:rPr>
        <w:t xml:space="preserve">Hiç kimse ne siz, ne biz, ne başkası. </w:t>
      </w:r>
      <w:proofErr w:type="gramEnd"/>
      <w:r w:rsidRPr="004C447F">
        <w:rPr>
          <w:rFonts w:cs="Times New Roman"/>
          <w:sz w:val="24"/>
          <w:szCs w:val="24"/>
        </w:rPr>
        <w:t xml:space="preserve">Onun için böyle bir şey gündeme gelecekse evet bunun adı tüzüktür. Evet, Bakanlar Kurulu tüzük çıkarmaya yetkilidir, tüzük değiştirmeye yetkilidir ama sizi olayın ciddiyeti konusunda uyarıyorum böyle bir değişikliği Ana Muhalefetle ve sendikalarla istişare etmeden yapmaya kalkmayın. Bu memlekette bir iki tane kurum kaldı </w:t>
      </w:r>
      <w:proofErr w:type="spellStart"/>
      <w:r w:rsidRPr="004C447F">
        <w:rPr>
          <w:rFonts w:cs="Times New Roman"/>
          <w:sz w:val="24"/>
          <w:szCs w:val="24"/>
        </w:rPr>
        <w:t>nisbi</w:t>
      </w:r>
      <w:proofErr w:type="spellEnd"/>
      <w:r w:rsidRPr="004C447F">
        <w:rPr>
          <w:rFonts w:cs="Times New Roman"/>
          <w:sz w:val="24"/>
          <w:szCs w:val="24"/>
        </w:rPr>
        <w:t xml:space="preserve"> olarak en azından güven duyulan, o kadar ki Ana Muhalefet Partisi Başkanı olarak ben Kürsüden size şu öneriyi yaptım, seçim yasakları içinde de yazılı sınav yapabilsin Kamu Hizmeti Komisyonu gelin bunu değiştirelim dedim sırf insanlar beklemesin sırlarda diye. Ama bu değişiklikleri hiç kimse ile paylaşmadan gerçekleştirirseniz ve içinde keyfiliğe, takdir yetkisine, bilmem neye açık şeyler olursa tekrar söylüyorum bir kurumu daha aynen KIB-TEK’te yaptığınız gibi mahvetmiş olacaksınız ve memlekette taş üstüne taş koyacağım derken tam yaptığınız taş üstünde taş </w:t>
      </w:r>
      <w:r w:rsidRPr="004C447F">
        <w:rPr>
          <w:rFonts w:cs="Times New Roman"/>
          <w:sz w:val="24"/>
          <w:szCs w:val="24"/>
        </w:rPr>
        <w:lastRenderedPageBreak/>
        <w:t>bırakmayacaksınız.</w:t>
      </w:r>
      <w:r w:rsidR="00FC33C8" w:rsidRPr="004C447F">
        <w:rPr>
          <w:rFonts w:cs="Times New Roman"/>
          <w:sz w:val="24"/>
          <w:szCs w:val="24"/>
        </w:rPr>
        <w:t xml:space="preserve"> </w:t>
      </w:r>
      <w:r w:rsidRPr="004C447F">
        <w:rPr>
          <w:rFonts w:cs="Times New Roman"/>
          <w:sz w:val="24"/>
          <w:szCs w:val="24"/>
        </w:rPr>
        <w:t xml:space="preserve">Bu konuda uyarıyorum bunun acelesi </w:t>
      </w:r>
      <w:proofErr w:type="spellStart"/>
      <w:r w:rsidRPr="004C447F">
        <w:rPr>
          <w:rFonts w:cs="Times New Roman"/>
          <w:sz w:val="24"/>
          <w:szCs w:val="24"/>
        </w:rPr>
        <w:t>macelesi</w:t>
      </w:r>
      <w:proofErr w:type="spellEnd"/>
      <w:r w:rsidRPr="004C447F">
        <w:rPr>
          <w:rFonts w:cs="Times New Roman"/>
          <w:sz w:val="24"/>
          <w:szCs w:val="24"/>
        </w:rPr>
        <w:t xml:space="preserve"> de yoktur. Bunu hem bizimle, hem bu konularda yıllardır Kamu Hizmeti Komisyonu sınavlarında gözlemcilik yapan sendikalarla doğru dürüst bir istişare süreci yaşayın. </w:t>
      </w:r>
    </w:p>
    <w:p w:rsidR="00E8162A" w:rsidRPr="004C447F" w:rsidRDefault="00E8162A" w:rsidP="00E8162A">
      <w:pPr>
        <w:rPr>
          <w:rFonts w:cs="Times New Roman"/>
          <w:sz w:val="24"/>
          <w:szCs w:val="24"/>
        </w:rPr>
      </w:pPr>
    </w:p>
    <w:p w:rsidR="00E8162A" w:rsidRPr="004C447F" w:rsidRDefault="00E8162A" w:rsidP="00E8162A">
      <w:pPr>
        <w:ind w:firstLine="708"/>
        <w:rPr>
          <w:rFonts w:cs="Times New Roman"/>
          <w:sz w:val="24"/>
          <w:szCs w:val="24"/>
        </w:rPr>
      </w:pPr>
      <w:r w:rsidRPr="004C447F">
        <w:rPr>
          <w:rFonts w:cs="Times New Roman"/>
          <w:sz w:val="24"/>
          <w:szCs w:val="24"/>
        </w:rPr>
        <w:t xml:space="preserve">Tekrar söylüyorum Kamu Hizmeti Komisyonu Başkanına ve üyelerine teşekkür ederim Ana Muhalefet Partisini ziyaret edip bu konularda sözlü olarak düşüncelerini paylaştıkları için. Bazıları makul geliyordu, bazılarında şüpheler vardı ama önemli olan yazılı görmektir. Ne düzenlenmiştir onu görmektir. Bu konuda sizi uyarıyorum sakın ha bu istişare sürecini yaşatmadan hiçbir şekilde böyle bir tüzük değişikliğine gitmeyin. Yani bir </w:t>
      </w:r>
      <w:proofErr w:type="spellStart"/>
      <w:r w:rsidRPr="004C447F">
        <w:rPr>
          <w:rFonts w:cs="Times New Roman"/>
          <w:sz w:val="24"/>
          <w:szCs w:val="24"/>
        </w:rPr>
        <w:t>taşcık</w:t>
      </w:r>
      <w:proofErr w:type="spellEnd"/>
      <w:r w:rsidRPr="004C447F">
        <w:rPr>
          <w:rFonts w:cs="Times New Roman"/>
          <w:sz w:val="24"/>
          <w:szCs w:val="24"/>
        </w:rPr>
        <w:t xml:space="preserve"> kaldıydı çakıl taşı kaldı taşın üstünde o da düşecek yere ve bu memleket artık toparlanamayacak. Zaten toparlanamaz duruma doğru savuruyorsunuz.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Son değineceğim konu…</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ARMAĞAN CANDAN (Güzelyurt) (Yerinden) – Sayın Başkan özür dilerim geçmeden, bazı sınavların da bu tüzük değişecek diye hani bekletildiğine ilişkin de birtakım duyumlar var. </w:t>
      </w:r>
      <w:r w:rsidR="00AE4DB2" w:rsidRPr="004C447F">
        <w:rPr>
          <w:rFonts w:cs="Times New Roman"/>
          <w:sz w:val="24"/>
          <w:szCs w:val="24"/>
        </w:rPr>
        <w:t>Ve o birtakım</w:t>
      </w:r>
      <w:r w:rsidRPr="004C447F">
        <w:rPr>
          <w:rFonts w:cs="Times New Roman"/>
          <w:sz w:val="24"/>
          <w:szCs w:val="24"/>
        </w:rPr>
        <w:t xml:space="preserve"> gecikmelere de neden oluyor yani </w:t>
      </w:r>
      <w:proofErr w:type="gramStart"/>
      <w:r w:rsidRPr="004C447F">
        <w:rPr>
          <w:rFonts w:cs="Times New Roman"/>
          <w:sz w:val="24"/>
          <w:szCs w:val="24"/>
        </w:rPr>
        <w:t>şikayet</w:t>
      </w:r>
      <w:proofErr w:type="gramEnd"/>
      <w:r w:rsidRPr="004C447F">
        <w:rPr>
          <w:rFonts w:cs="Times New Roman"/>
          <w:sz w:val="24"/>
          <w:szCs w:val="24"/>
        </w:rPr>
        <w:t>…</w:t>
      </w:r>
    </w:p>
    <w:p w:rsidR="00E8162A" w:rsidRPr="004C447F" w:rsidRDefault="00E8162A" w:rsidP="00E8162A">
      <w:pPr>
        <w:rPr>
          <w:rFonts w:cs="Times New Roman"/>
          <w:sz w:val="24"/>
          <w:szCs w:val="24"/>
        </w:rPr>
      </w:pPr>
    </w:p>
    <w:p w:rsidR="00D205C0" w:rsidRPr="004C447F" w:rsidRDefault="00E8162A" w:rsidP="00D205C0">
      <w:pPr>
        <w:rPr>
          <w:rFonts w:cs="Times New Roman"/>
          <w:sz w:val="24"/>
          <w:szCs w:val="24"/>
        </w:rPr>
      </w:pPr>
      <w:r w:rsidRPr="004C447F">
        <w:rPr>
          <w:rFonts w:cs="Times New Roman"/>
          <w:sz w:val="24"/>
          <w:szCs w:val="24"/>
        </w:rPr>
        <w:tab/>
        <w:t xml:space="preserve">TUFAN ERHÜRMAN (Devamla) – Bize de öyle duyumlar geliyor ama ben çok tercih etmiyorum duyumlar üzerinden konuşmayı ama bunu ben de duydum birkaç yerden. Önemli olan bunun ciddiyetinin farkına varıp öyle </w:t>
      </w:r>
      <w:proofErr w:type="spellStart"/>
      <w:r w:rsidRPr="004C447F">
        <w:rPr>
          <w:rFonts w:cs="Times New Roman"/>
          <w:sz w:val="24"/>
          <w:szCs w:val="24"/>
        </w:rPr>
        <w:t>hade</w:t>
      </w:r>
      <w:proofErr w:type="spellEnd"/>
      <w:r w:rsidRPr="004C447F">
        <w:rPr>
          <w:rFonts w:cs="Times New Roman"/>
          <w:sz w:val="24"/>
          <w:szCs w:val="24"/>
        </w:rPr>
        <w:t xml:space="preserve"> geldi Bakanlar Kuruluyla patır </w:t>
      </w:r>
      <w:proofErr w:type="spellStart"/>
      <w:r w:rsidRPr="004C447F">
        <w:rPr>
          <w:rFonts w:cs="Times New Roman"/>
          <w:sz w:val="24"/>
          <w:szCs w:val="24"/>
        </w:rPr>
        <w:t>patır</w:t>
      </w:r>
      <w:proofErr w:type="spellEnd"/>
      <w:r w:rsidRPr="004C447F">
        <w:rPr>
          <w:rFonts w:cs="Times New Roman"/>
          <w:sz w:val="24"/>
          <w:szCs w:val="24"/>
        </w:rPr>
        <w:t xml:space="preserve"> bunu da geçirelim havasına girilmemesidir. Bu bir uyarıdır</w:t>
      </w:r>
      <w:r w:rsidR="00AE4DB2" w:rsidRPr="004C447F">
        <w:rPr>
          <w:rFonts w:cs="Times New Roman"/>
          <w:sz w:val="24"/>
          <w:szCs w:val="24"/>
        </w:rPr>
        <w:t xml:space="preserve"> </w:t>
      </w:r>
      <w:r w:rsidR="00D205C0" w:rsidRPr="004C447F">
        <w:rPr>
          <w:rFonts w:cs="Times New Roman"/>
          <w:sz w:val="24"/>
          <w:szCs w:val="24"/>
        </w:rPr>
        <w:t>daha geçmediğini biliyorum Bakanlar Kurulundan. O yüzden önceden söylemek istiyorum ki bu konuda da bir hata yapılmasın.</w:t>
      </w:r>
    </w:p>
    <w:p w:rsidR="00D205C0" w:rsidRPr="004C447F" w:rsidRDefault="00D205C0" w:rsidP="00D205C0">
      <w:pPr>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 Ve son konu; arkadaşlar haftalarca burada konuşmak zorunda kaldık. Bu hademeler meselesinde Mahkemenin kararı, ara emri çıktı, ara emri de kesinleşti, 8’inde mi ne bilmiyorum Aralığın 8’inde, mahkeme kararı, nihai karar?</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MİLLİ EĞİTİM BAKANI NAZIM ÇAVUŞOĞLU  (Yerinden) -  Yok, yarın…</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TUFAN ERHÜRMAN  (Devamla) -  Yarın 8’inde…</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NAZIM ÇAVUŞOĞLU  (Yerinden) (Devamla)-  Yarın sabah.</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TUFAN ERHÜRMAN  (Devamla) -  Yani nihai karar da çıkacak. Ama gerek ara emri, tek taraflı ara emrinde, gerek kesinleşmede görülen şey, mahkeme kararında şu; grevdeyken bu insanlar dışardan başkalarının gidip de kendi yerlerine bu işi yapamayacağı noktasında ara emrini veriyor mahkeme, hem birinciyi, hem ikinciyi. Bu da neyi gösteriyor, en azından şu ana kadar ben ara emirleri üzerinde konuşuyorum, nihai karar daha verilmedi. Ama ara emirlerine baktığımızda bu insanları orada sendikalı olarak çalışan insanlar olarak kabul etti mahkeme ve onların yerine de başka biri girerse grev kırıcılığı olur, bunun yaptırımları neyse dolayısıyla onlar uygulanır dedi. Bakın haftalar oldu, bu iş yılan </w:t>
      </w:r>
      <w:proofErr w:type="gramStart"/>
      <w:r w:rsidRPr="004C447F">
        <w:rPr>
          <w:rFonts w:cs="Times New Roman"/>
          <w:sz w:val="24"/>
          <w:szCs w:val="24"/>
        </w:rPr>
        <w:t>hikayesine</w:t>
      </w:r>
      <w:proofErr w:type="gramEnd"/>
      <w:r w:rsidRPr="004C447F">
        <w:rPr>
          <w:rFonts w:cs="Times New Roman"/>
          <w:sz w:val="24"/>
          <w:szCs w:val="24"/>
        </w:rPr>
        <w:t xml:space="preserve"> döndü ve bu iş çözülebilir bir iştir, size tekrar tekrar söylüyoruz, bu insanların kamuda istihdam edilmek diye bir talepleri yoktur. Olsaydı en iyi Nazım Bey bilir, olsaydı birinci karşı çıkacak olan da ben olurdum, bunu da kendisine söyledim. Ama bu insanların talepleri son derece meşrudur. Nedir talepleri; bir, iş güvencesi istiyorlar, izinlerini kullanabilmek istiyorlar, maaşlarını zamanında yatacağına dair güvence istiyorlar ve Sosyal Sigorta primlerinin de zamanında yatacağına dair güvence istiyorlar. </w:t>
      </w:r>
      <w:proofErr w:type="gramStart"/>
      <w:r w:rsidRPr="004C447F">
        <w:rPr>
          <w:rFonts w:cs="Times New Roman"/>
          <w:sz w:val="24"/>
          <w:szCs w:val="24"/>
        </w:rPr>
        <w:t xml:space="preserve">Bunlar her çalışanın takdir edersiniz ki hakkıdır ve bu insanların pek çoğu siz de çok iyi bilirsiniz, ben de çok iyi </w:t>
      </w:r>
      <w:r w:rsidRPr="004C447F">
        <w:rPr>
          <w:rFonts w:cs="Times New Roman"/>
          <w:sz w:val="24"/>
          <w:szCs w:val="24"/>
        </w:rPr>
        <w:lastRenderedPageBreak/>
        <w:t xml:space="preserve">bilirim, buna rağmen haftalardır gırtlağımı yırtıyorum burada, bu insanların pek çoğu Ulusal Birlik Partisi örgütlerinden giden listeler sonucunda işe girmiş insanlardır ve bu insanlara siz diyorsunuz ki iş güvencesiz çalışın, izin haksız çalışın, maaşınız üç ay gecikir, dört ay gecikir önemli değil, çalışın. </w:t>
      </w:r>
      <w:proofErr w:type="gramEnd"/>
      <w:r w:rsidRPr="004C447F">
        <w:rPr>
          <w:rFonts w:cs="Times New Roman"/>
          <w:sz w:val="24"/>
          <w:szCs w:val="24"/>
        </w:rPr>
        <w:t>Sosyal Sigorta primleriniz yattıydı, yatmadıydı, aynı şey Sağlıkta yaşanıyor; sağlıkta da Sosyal Sigorta primleri yatmıyor insanların, aynı insanların, taşerondan giren insanların işveren tarafından yatırılması gereken Sosyal Sigorta primi yatmıyor. Çünkü orada da ihalelerde sorun oldu, bilmem ne. Bu insanlarla ilgili arkadaşlar bakın Ana Muhalefet olarak size çözüm öneriyoruz, diyoruz ki oturun bu insanlarla bir protokol imzalayın. Siz toplu iş sözleşme</w:t>
      </w:r>
      <w:r w:rsidR="009820ED" w:rsidRPr="004C447F">
        <w:rPr>
          <w:rFonts w:cs="Times New Roman"/>
          <w:sz w:val="24"/>
          <w:szCs w:val="24"/>
        </w:rPr>
        <w:t>si</w:t>
      </w:r>
      <w:r w:rsidRPr="004C447F">
        <w:rPr>
          <w:rFonts w:cs="Times New Roman"/>
          <w:sz w:val="24"/>
          <w:szCs w:val="24"/>
        </w:rPr>
        <w:t xml:space="preserve"> imzalamayın. Siz çünkü toplu iş sözleşmesinin tarafı değilsiniz. Toplu iş sözleşmesini imzalayacak olan taşeron şirkettir. Siz bir Protokol imzalayın ve bu insanlara şu taahhütte bulunun. Size yazacak, bize değil. Taahhüdünüz ne olsun, bundan böyle ihale sonucunda başka bir şirket de gelse öncelikli işe girme hakkı hâlihazırda çalışanlarındır. Sadece onların hakkını korumak için söylemiyorum, kamu hizmetinin düzenliliğini sağlamak için de söylüyorum. On yıldır, 12 yıldır hastanede çalışanlar var, on yıldır, 12 yıldır hademe olarak okullarda çalışanlar var. Öğrendiler bu işleri. Bu insanlara kamu hizmetinin devamlılığı açısından işe girme önceliği tanıyın, izinlerini, insanca çalışabilsinler, insan onuruna yaraşır bir şekilde çalışabilsinler diye protokolde izinlerini güvence altına aldırın, maaşlarının, Sosyal Sigorta primlerinin ödemesini güvence altına aldırın. Ne yapmış olacaksınız o protokol aracılığıyla, biz de Hükümete geldiğimizde bak bu bizi bağlayacak ve ben bunu talep ediyorum sizden. Biz de Hükümete geldiğimizde şartnameye, ihale şartnamesine bu koşulları yazacağız. Çünkü artık Hükümetin imzaladığı bir protokol var. </w:t>
      </w:r>
      <w:r w:rsidR="009820ED" w:rsidRPr="004C447F">
        <w:rPr>
          <w:rFonts w:cs="Times New Roman"/>
          <w:sz w:val="24"/>
          <w:szCs w:val="24"/>
        </w:rPr>
        <w:t>İ</w:t>
      </w:r>
      <w:r w:rsidRPr="004C447F">
        <w:rPr>
          <w:rFonts w:cs="Times New Roman"/>
          <w:sz w:val="24"/>
          <w:szCs w:val="24"/>
        </w:rPr>
        <w:t xml:space="preserve">hale şartnamesine yazacağız, giren şirket de ona göre kendi teklifini atsın. Herhalde siz de bu insanların bu saydığım koşullarda çalışma hakkına sahip olduğu noktasında benden farklı düşünmüyorsunuz; niye farklı düşünesiniz ki? Tekrar söylüyorum, belki partizanca farklı düşünebilirdiniz, öyle değil; sizin insanlarınız öyle bakacaksanız. Maalesef öyle, maalesef bu ülkede partizanca istihdam Kamu Hizmeti Komisyonunda engellendi diye kullanılan bir yol haline geldi bu. Bunu da biliyorsunuz, bak bu kadar da açık konuşuyorum. </w:t>
      </w:r>
      <w:proofErr w:type="gramStart"/>
      <w:r w:rsidRPr="004C447F">
        <w:rPr>
          <w:rFonts w:cs="Times New Roman"/>
          <w:sz w:val="24"/>
          <w:szCs w:val="24"/>
        </w:rPr>
        <w:t xml:space="preserve">Yapmayın artık bunu ve ben de bunu yapmayın diye paylaşacağım, sevgili bakan arkadaşlarımdan kimilerine yakın olanlar da yazacak, diyecek “sizin döneminizde de taşerondan işçi çalışmaz mıydı”. </w:t>
      </w:r>
      <w:proofErr w:type="gramEnd"/>
      <w:r w:rsidRPr="004C447F">
        <w:rPr>
          <w:rFonts w:cs="Times New Roman"/>
          <w:sz w:val="24"/>
          <w:szCs w:val="24"/>
        </w:rPr>
        <w:t>Yahu taşerondan işçi çalışması değil sözüne ettiğim, insanlar perişan oldu yahu evlerine ekmek götüremiyorlar. Hiç mi cız etmez, cız ettiğini biliyorum yüreğinin Nazım Bey</w:t>
      </w:r>
      <w:r w:rsidR="009820ED" w:rsidRPr="004C447F">
        <w:rPr>
          <w:rFonts w:cs="Times New Roman"/>
          <w:sz w:val="24"/>
          <w:szCs w:val="24"/>
        </w:rPr>
        <w:t>in</w:t>
      </w:r>
      <w:r w:rsidRPr="004C447F">
        <w:rPr>
          <w:rFonts w:cs="Times New Roman"/>
          <w:sz w:val="24"/>
          <w:szCs w:val="24"/>
        </w:rPr>
        <w:t>. Ama geri kalan… Çünkü ne diyor, ben anlıyorum kelimelerin arasından, Hükümet kararı gerekir diyor. E hadi, verin. Biz zaten tırnağın içine aldık o Hükümeti ama hiç olmazsa tırnağın içinde o kararı verin yahu. Nedir yani yaptığınız bu insanlara</w:t>
      </w:r>
      <w:proofErr w:type="gramStart"/>
      <w:r w:rsidR="009820ED" w:rsidRPr="004C447F">
        <w:rPr>
          <w:rFonts w:cs="Times New Roman"/>
          <w:sz w:val="24"/>
          <w:szCs w:val="24"/>
        </w:rPr>
        <w:t>?!</w:t>
      </w:r>
      <w:proofErr w:type="gramEnd"/>
      <w:r w:rsidRPr="004C447F">
        <w:rPr>
          <w:rFonts w:cs="Times New Roman"/>
          <w:sz w:val="24"/>
          <w:szCs w:val="24"/>
        </w:rPr>
        <w:t xml:space="preserve"> Sendikalı olmayı suç haline getireceksiniz, greve girmeyi suç haline getireceksiniz? Toplu iş sözleşmesi talep etmek hakkı değil yahu işçinin? Bir tane bana gerekçe, makul gerekçe söyleyin ki bu işi yapmıyorsunuz, yoktur bir tane makul gerekçeniz. Ya kişisel bir tartışmadır, ya bir bilmem nedir, ya sendikalılıktan nefret ediyor olmasıdır birilerinin; kimdir ben bilmem. Dikkat ederseniz yaptığım açıklamalarda da ısrarla Nazım Beyin adını kullanmıyorum, Hükümet diyorum. Çünkü o kendi söyledi Hükümet kararı gerekir. Vazgeçin artık, eziyete döndürdünüz gerçekten ve bir şeyi de bilin, madem oraya kadar geldik, söyleyeyim size; hani şirket gider de bu insanları sendikalı olmasına rağmen grevden koparıp da imzayı alır da şirkete bağlar ya, bu insanlar şirkete bağlansa bile sendikalı olmaya devam ediyorlar be arkadaşlar. Gene size grev koyacaklar. Orada da grev koyabilirler. Vazgeçin bundan, bunun çıkışı yok. Bunun bir tek sağladığı bir şey var, bu insanlar ezim </w:t>
      </w:r>
      <w:proofErr w:type="spellStart"/>
      <w:r w:rsidRPr="004C447F">
        <w:rPr>
          <w:rFonts w:cs="Times New Roman"/>
          <w:sz w:val="24"/>
          <w:szCs w:val="24"/>
        </w:rPr>
        <w:t>ezim</w:t>
      </w:r>
      <w:proofErr w:type="spellEnd"/>
      <w:r w:rsidRPr="004C447F">
        <w:rPr>
          <w:rFonts w:cs="Times New Roman"/>
          <w:sz w:val="24"/>
          <w:szCs w:val="24"/>
        </w:rPr>
        <w:t xml:space="preserve"> ezildi yahu, ezim </w:t>
      </w:r>
      <w:proofErr w:type="spellStart"/>
      <w:r w:rsidRPr="004C447F">
        <w:rPr>
          <w:rFonts w:cs="Times New Roman"/>
          <w:sz w:val="24"/>
          <w:szCs w:val="24"/>
        </w:rPr>
        <w:t>ezim</w:t>
      </w:r>
      <w:proofErr w:type="spellEnd"/>
      <w:r w:rsidRPr="004C447F">
        <w:rPr>
          <w:rFonts w:cs="Times New Roman"/>
          <w:sz w:val="24"/>
          <w:szCs w:val="24"/>
        </w:rPr>
        <w:t>. Yazıktır, günahtır. Bütün samimiyetimle söylüyorum. Bir beklentim de yok, ne siyasi beklentim var, ne bilmem ne. Hep demin söylediğim sebeple, el insaf</w:t>
      </w:r>
      <w:r w:rsidR="007817A1" w:rsidRPr="004C447F">
        <w:rPr>
          <w:rFonts w:cs="Times New Roman"/>
          <w:sz w:val="24"/>
          <w:szCs w:val="24"/>
        </w:rPr>
        <w:t>!</w:t>
      </w:r>
      <w:r w:rsidRPr="004C447F">
        <w:rPr>
          <w:rFonts w:cs="Times New Roman"/>
          <w:sz w:val="24"/>
          <w:szCs w:val="24"/>
        </w:rPr>
        <w:t xml:space="preserve"> </w:t>
      </w:r>
      <w:proofErr w:type="gramStart"/>
      <w:r w:rsidR="007817A1" w:rsidRPr="004C447F">
        <w:rPr>
          <w:rFonts w:cs="Times New Roman"/>
          <w:sz w:val="24"/>
          <w:szCs w:val="24"/>
        </w:rPr>
        <w:t>V</w:t>
      </w:r>
      <w:r w:rsidRPr="004C447F">
        <w:rPr>
          <w:rFonts w:cs="Times New Roman"/>
          <w:sz w:val="24"/>
          <w:szCs w:val="24"/>
        </w:rPr>
        <w:t xml:space="preserve">e bunun çözümü de var, bunu eğer böyle çözmezseniz be arkadaşlar da buraya gider, bak bunu da açık söyleyeceğim de bitireceğim; eğer bunu da böyle çözmezseniz de şu kafayla gidersiniz, bu insanlara eziyet çektirdik; sizin ağzınızla </w:t>
      </w:r>
      <w:r w:rsidRPr="004C447F">
        <w:rPr>
          <w:rFonts w:cs="Times New Roman"/>
          <w:sz w:val="24"/>
          <w:szCs w:val="24"/>
        </w:rPr>
        <w:lastRenderedPageBreak/>
        <w:t>söylüyorum; bu insanlar zaten bize oy vermeyecek, onun için onların yerine yeni bilmem kaç tane alalım ki hiç olmazsa o yeni aldığımız bilmem kaç tanenin oyunu garanti edelimse zihniyet, bütünüyle…</w:t>
      </w:r>
      <w:proofErr w:type="gramEnd"/>
    </w:p>
    <w:p w:rsidR="00D205C0" w:rsidRPr="004C447F" w:rsidRDefault="00D205C0" w:rsidP="00D205C0">
      <w:pPr>
        <w:ind w:firstLine="720"/>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EKONOMİ VE ENERJİ BAKANI OLGUN AMCAOĞLU (Yerinden) -  Mahkeme onu engelledi.</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TUFAN ERHÜRMAN</w:t>
      </w:r>
      <w:r w:rsidR="007E3FC4" w:rsidRPr="004C447F">
        <w:rPr>
          <w:rFonts w:cs="Times New Roman"/>
          <w:sz w:val="24"/>
          <w:szCs w:val="24"/>
        </w:rPr>
        <w:t xml:space="preserve">  (Devamla) -  Yo</w:t>
      </w:r>
      <w:r w:rsidRPr="004C447F">
        <w:rPr>
          <w:rFonts w:cs="Times New Roman"/>
          <w:sz w:val="24"/>
          <w:szCs w:val="24"/>
        </w:rPr>
        <w:t>, engellemedi. Mahkeme o kararı, 137 yanılmıyorsam kişi için verdi, 137 yazar orada; 137’nin dışında bu arada yapılan istihdamlar yani şirketin yaptığı istihdamlar ama nasıl yapıldığını biliyoruz ve bunların da o 137’nin de dışarıda bırakılıp onların yerine de başkalarının alınması yönündedir girişim. Bunu da böyle ciddi ciddi yüreğim kan ağlayarak takip ediyorum ve size söylüyorum, eğer buysa zihniyet gerçekten yazıktır, günahtır ve bunun da peşini bırakmayacağız ha, yani bu zihniyetin</w:t>
      </w:r>
      <w:r w:rsidR="007817A1" w:rsidRPr="004C447F">
        <w:rPr>
          <w:rFonts w:cs="Times New Roman"/>
          <w:sz w:val="24"/>
          <w:szCs w:val="24"/>
        </w:rPr>
        <w:t xml:space="preserve"> </w:t>
      </w:r>
      <w:r w:rsidRPr="004C447F">
        <w:rPr>
          <w:rFonts w:cs="Times New Roman"/>
          <w:sz w:val="24"/>
          <w:szCs w:val="24"/>
        </w:rPr>
        <w:t>de peşini bırakmayacağız.</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Teşekkür eder, saygılar sunarım. </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BAŞKAN – Teşekkürler Sayın </w:t>
      </w:r>
      <w:proofErr w:type="spellStart"/>
      <w:r w:rsidRPr="004C447F">
        <w:rPr>
          <w:rFonts w:cs="Times New Roman"/>
          <w:sz w:val="24"/>
          <w:szCs w:val="24"/>
        </w:rPr>
        <w:t>Erhürman</w:t>
      </w:r>
      <w:proofErr w:type="spellEnd"/>
      <w:r w:rsidRPr="004C447F">
        <w:rPr>
          <w:rFonts w:cs="Times New Roman"/>
          <w:sz w:val="24"/>
          <w:szCs w:val="24"/>
        </w:rPr>
        <w:t xml:space="preserve">. </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Buyurun Sayın Arıklı.</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BAYINDIRLIK VE ULAŞTIRMA BAKANI ERHAN ARIKLI – Sayın Başkan, değerli milletvekilleri; öncelikle şu </w:t>
      </w:r>
      <w:proofErr w:type="spellStart"/>
      <w:r w:rsidRPr="004C447F">
        <w:rPr>
          <w:rFonts w:cs="Times New Roman"/>
          <w:sz w:val="24"/>
          <w:szCs w:val="24"/>
        </w:rPr>
        <w:t>TPIC’in</w:t>
      </w:r>
      <w:proofErr w:type="spellEnd"/>
      <w:r w:rsidRPr="004C447F">
        <w:rPr>
          <w:rFonts w:cs="Times New Roman"/>
          <w:sz w:val="24"/>
          <w:szCs w:val="24"/>
        </w:rPr>
        <w:t xml:space="preserve"> devlet şirketi mi, değil mi konusunu bir kez daha açıklayayım. Çünkü bu anlamadığım bir şekilde muhalefetin ısrarla üzerinde durduğu özel şirkettir, özel şirkettir, özel şirket olduğu için ihalesiz yakıt alamazsınız </w:t>
      </w:r>
      <w:proofErr w:type="gramStart"/>
      <w:r w:rsidRPr="004C447F">
        <w:rPr>
          <w:rFonts w:cs="Times New Roman"/>
          <w:sz w:val="24"/>
          <w:szCs w:val="24"/>
        </w:rPr>
        <w:t>argümanına</w:t>
      </w:r>
      <w:proofErr w:type="gramEnd"/>
      <w:r w:rsidRPr="004C447F">
        <w:rPr>
          <w:rFonts w:cs="Times New Roman"/>
          <w:sz w:val="24"/>
          <w:szCs w:val="24"/>
        </w:rPr>
        <w:t xml:space="preserve"> dayanarak aylardan, hatta yıllardan beri söyledikleri konudur. Bakın ben </w:t>
      </w:r>
      <w:proofErr w:type="gramStart"/>
      <w:r w:rsidRPr="004C447F">
        <w:rPr>
          <w:rFonts w:cs="Times New Roman"/>
          <w:sz w:val="24"/>
          <w:szCs w:val="24"/>
        </w:rPr>
        <w:t>29/4/2021</w:t>
      </w:r>
      <w:proofErr w:type="gramEnd"/>
      <w:r w:rsidRPr="004C447F">
        <w:rPr>
          <w:rFonts w:cs="Times New Roman"/>
          <w:sz w:val="24"/>
          <w:szCs w:val="24"/>
        </w:rPr>
        <w:t xml:space="preserve"> tarihinde Türkiye Cumhuriyeti’nin Enerji Bakanıyla bir Protokol imzaladım. O Protokolün bir maddesini, </w:t>
      </w:r>
      <w:proofErr w:type="spellStart"/>
      <w:r w:rsidRPr="004C447F">
        <w:rPr>
          <w:rFonts w:cs="Times New Roman"/>
          <w:sz w:val="24"/>
          <w:szCs w:val="24"/>
        </w:rPr>
        <w:t>TPIC’le</w:t>
      </w:r>
      <w:proofErr w:type="spellEnd"/>
      <w:r w:rsidRPr="004C447F">
        <w:rPr>
          <w:rFonts w:cs="Times New Roman"/>
          <w:sz w:val="24"/>
          <w:szCs w:val="24"/>
        </w:rPr>
        <w:t xml:space="preserve"> ilgili olan maddesini sizlere arz ediyorum. Diyor ki taraflar Türkiye Cumhuriyeti Enerji ve Tabii Kaynaklar Bakanına bağlı Boru Hatları Ve Petrol Taşıma Anon</w:t>
      </w:r>
      <w:r w:rsidR="00EC138E" w:rsidRPr="004C447F">
        <w:rPr>
          <w:rFonts w:cs="Times New Roman"/>
          <w:sz w:val="24"/>
          <w:szCs w:val="24"/>
        </w:rPr>
        <w:t>i</w:t>
      </w:r>
      <w:r w:rsidRPr="004C447F">
        <w:rPr>
          <w:rFonts w:cs="Times New Roman"/>
          <w:sz w:val="24"/>
          <w:szCs w:val="24"/>
        </w:rPr>
        <w:t xml:space="preserve">m Şirketi BOTAŞ’ın alt kuruluşu olan ve uluslararası petrol ve ürün ticareti faaliyetlerini yürüten </w:t>
      </w:r>
      <w:proofErr w:type="spellStart"/>
      <w:r w:rsidRPr="004C447F">
        <w:rPr>
          <w:rFonts w:cs="Times New Roman"/>
          <w:sz w:val="24"/>
          <w:szCs w:val="24"/>
        </w:rPr>
        <w:t>Turkish</w:t>
      </w:r>
      <w:proofErr w:type="spellEnd"/>
      <w:r w:rsidRPr="004C447F">
        <w:rPr>
          <w:rFonts w:cs="Times New Roman"/>
          <w:sz w:val="24"/>
          <w:szCs w:val="24"/>
        </w:rPr>
        <w:t xml:space="preserve"> </w:t>
      </w:r>
      <w:proofErr w:type="spellStart"/>
      <w:r w:rsidRPr="004C447F">
        <w:rPr>
          <w:rFonts w:cs="Times New Roman"/>
          <w:sz w:val="24"/>
          <w:szCs w:val="24"/>
        </w:rPr>
        <w:t>Petroleum</w:t>
      </w:r>
      <w:proofErr w:type="spellEnd"/>
      <w:r w:rsidRPr="004C447F">
        <w:rPr>
          <w:rFonts w:cs="Times New Roman"/>
          <w:sz w:val="24"/>
          <w:szCs w:val="24"/>
        </w:rPr>
        <w:t xml:space="preserve"> International </w:t>
      </w:r>
      <w:proofErr w:type="spellStart"/>
      <w:r w:rsidRPr="004C447F">
        <w:rPr>
          <w:rFonts w:cs="Times New Roman"/>
          <w:sz w:val="24"/>
          <w:szCs w:val="24"/>
        </w:rPr>
        <w:t>Company</w:t>
      </w:r>
      <w:proofErr w:type="spellEnd"/>
      <w:r w:rsidRPr="004C447F">
        <w:rPr>
          <w:rFonts w:cs="Times New Roman"/>
          <w:sz w:val="24"/>
          <w:szCs w:val="24"/>
        </w:rPr>
        <w:t xml:space="preserve">, TPIC ile KKTC Başbakan Yardımcılığı Ekonomi ve Enerji Bakanlığına bağlı Kıbrıs Türk Elektrik Kurumu arasında </w:t>
      </w:r>
      <w:proofErr w:type="gramStart"/>
      <w:r w:rsidRPr="004C447F">
        <w:rPr>
          <w:rFonts w:cs="Times New Roman"/>
          <w:sz w:val="24"/>
          <w:szCs w:val="24"/>
        </w:rPr>
        <w:t>halihazırda</w:t>
      </w:r>
      <w:proofErr w:type="gramEnd"/>
      <w:r w:rsidRPr="004C447F">
        <w:rPr>
          <w:rFonts w:cs="Times New Roman"/>
          <w:sz w:val="24"/>
          <w:szCs w:val="24"/>
        </w:rPr>
        <w:t xml:space="preserve"> devam eden ve KIB-TEK-</w:t>
      </w:r>
      <w:proofErr w:type="spellStart"/>
      <w:r w:rsidRPr="004C447F">
        <w:rPr>
          <w:rFonts w:cs="Times New Roman"/>
          <w:sz w:val="24"/>
          <w:szCs w:val="24"/>
        </w:rPr>
        <w:t>Tek’in</w:t>
      </w:r>
      <w:proofErr w:type="spellEnd"/>
      <w:r w:rsidRPr="004C447F">
        <w:rPr>
          <w:rFonts w:cs="Times New Roman"/>
          <w:sz w:val="24"/>
          <w:szCs w:val="24"/>
        </w:rPr>
        <w:t xml:space="preserve"> elektrik üretimi için kullanılan </w:t>
      </w:r>
      <w:proofErr w:type="spellStart"/>
      <w:r w:rsidRPr="004C447F">
        <w:rPr>
          <w:rFonts w:cs="Times New Roman"/>
          <w:sz w:val="24"/>
          <w:szCs w:val="24"/>
        </w:rPr>
        <w:t>fuel</w:t>
      </w:r>
      <w:proofErr w:type="spellEnd"/>
      <w:r w:rsidRPr="004C447F">
        <w:rPr>
          <w:rFonts w:cs="Times New Roman"/>
          <w:sz w:val="24"/>
          <w:szCs w:val="24"/>
        </w:rPr>
        <w:t xml:space="preserve"> </w:t>
      </w:r>
      <w:proofErr w:type="spellStart"/>
      <w:r w:rsidRPr="004C447F">
        <w:rPr>
          <w:rFonts w:cs="Times New Roman"/>
          <w:sz w:val="24"/>
          <w:szCs w:val="24"/>
        </w:rPr>
        <w:t>oil’in</w:t>
      </w:r>
      <w:proofErr w:type="spellEnd"/>
      <w:r w:rsidRPr="004C447F">
        <w:rPr>
          <w:rFonts w:cs="Times New Roman"/>
          <w:sz w:val="24"/>
          <w:szCs w:val="24"/>
        </w:rPr>
        <w:t xml:space="preserve"> arz güvenliği açısından istikrarlı ve rekabetçi ortamda temin</w:t>
      </w:r>
      <w:r w:rsidR="00FC3C5B">
        <w:rPr>
          <w:rFonts w:cs="Times New Roman"/>
          <w:sz w:val="24"/>
          <w:szCs w:val="24"/>
        </w:rPr>
        <w:t>i</w:t>
      </w:r>
      <w:r w:rsidRPr="004C447F">
        <w:rPr>
          <w:rFonts w:cs="Times New Roman"/>
          <w:sz w:val="24"/>
          <w:szCs w:val="24"/>
        </w:rPr>
        <w:t xml:space="preserve">ni önemsemektedirler. Neymiş, TC Enerji ve Tabi Kaynaklar Bakanlığına Bağlı boru hatları yani BOTAŞ’ın alt kuruluşu olan bir Şirketten bahsediyoruz. </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TUFAN ERHÜRMAN  (Lefkoşa)  (Yerinden) -  Peki adı nedir Erhan Bey şirketin?</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ERHAN ARIKLI (Devamla) -  Söylüyorum: </w:t>
      </w:r>
      <w:proofErr w:type="spellStart"/>
      <w:r w:rsidRPr="004C447F">
        <w:rPr>
          <w:rFonts w:cs="Times New Roman"/>
          <w:sz w:val="24"/>
          <w:szCs w:val="24"/>
        </w:rPr>
        <w:t>Turkish</w:t>
      </w:r>
      <w:proofErr w:type="spellEnd"/>
      <w:r w:rsidRPr="004C447F">
        <w:rPr>
          <w:rFonts w:cs="Times New Roman"/>
          <w:sz w:val="24"/>
          <w:szCs w:val="24"/>
        </w:rPr>
        <w:t xml:space="preserve"> </w:t>
      </w:r>
      <w:proofErr w:type="spellStart"/>
      <w:r w:rsidRPr="004C447F">
        <w:rPr>
          <w:rFonts w:cs="Times New Roman"/>
          <w:sz w:val="24"/>
          <w:szCs w:val="24"/>
        </w:rPr>
        <w:t>Petroleum</w:t>
      </w:r>
      <w:proofErr w:type="spellEnd"/>
      <w:r w:rsidRPr="004C447F">
        <w:rPr>
          <w:rFonts w:cs="Times New Roman"/>
          <w:sz w:val="24"/>
          <w:szCs w:val="24"/>
        </w:rPr>
        <w:t xml:space="preserve"> International </w:t>
      </w:r>
      <w:proofErr w:type="spellStart"/>
      <w:r w:rsidRPr="004C447F">
        <w:rPr>
          <w:rFonts w:cs="Times New Roman"/>
          <w:sz w:val="24"/>
          <w:szCs w:val="24"/>
        </w:rPr>
        <w:t>Company</w:t>
      </w:r>
      <w:proofErr w:type="spellEnd"/>
      <w:r w:rsidRPr="004C447F">
        <w:rPr>
          <w:rFonts w:cs="Times New Roman"/>
          <w:sz w:val="24"/>
          <w:szCs w:val="24"/>
        </w:rPr>
        <w:t>, TPIC.</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TUFAN ERHÜRMAN  (Yerinden) (Devamla)-  </w:t>
      </w:r>
      <w:proofErr w:type="spellStart"/>
      <w:r w:rsidRPr="004C447F">
        <w:rPr>
          <w:rFonts w:cs="Times New Roman"/>
          <w:sz w:val="24"/>
          <w:szCs w:val="24"/>
        </w:rPr>
        <w:t>Company</w:t>
      </w:r>
      <w:proofErr w:type="spellEnd"/>
      <w:r w:rsidRPr="004C447F">
        <w:rPr>
          <w:rFonts w:cs="Times New Roman"/>
          <w:sz w:val="24"/>
          <w:szCs w:val="24"/>
        </w:rPr>
        <w:t>.</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r>
      <w:proofErr w:type="gramStart"/>
      <w:r w:rsidRPr="004C447F">
        <w:rPr>
          <w:rFonts w:cs="Times New Roman"/>
          <w:sz w:val="24"/>
          <w:szCs w:val="24"/>
        </w:rPr>
        <w:t xml:space="preserve">ERHAN ARIKLI (Devamla) -  Evet. </w:t>
      </w:r>
      <w:proofErr w:type="gramEnd"/>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TUFAN ERHÜRMAN  (Yerinden) (Devamla)-  </w:t>
      </w:r>
      <w:proofErr w:type="spellStart"/>
      <w:r w:rsidRPr="004C447F">
        <w:rPr>
          <w:rFonts w:cs="Times New Roman"/>
          <w:sz w:val="24"/>
          <w:szCs w:val="24"/>
        </w:rPr>
        <w:t>Company</w:t>
      </w:r>
      <w:proofErr w:type="spellEnd"/>
      <w:r w:rsidRPr="004C447F">
        <w:rPr>
          <w:rFonts w:cs="Times New Roman"/>
          <w:sz w:val="24"/>
          <w:szCs w:val="24"/>
        </w:rPr>
        <w:t xml:space="preserve"> nedir?</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ERHAN ARIKLI (Devamla) -  Netice itibariyle Türkiye Cumhuriyeti Enerji Bakanlığının kontrolünde olan, </w:t>
      </w:r>
      <w:proofErr w:type="gramStart"/>
      <w:r w:rsidRPr="004C447F">
        <w:rPr>
          <w:rFonts w:cs="Times New Roman"/>
          <w:sz w:val="24"/>
          <w:szCs w:val="24"/>
        </w:rPr>
        <w:t>hakimiyetinde</w:t>
      </w:r>
      <w:proofErr w:type="gramEnd"/>
      <w:r w:rsidRPr="004C447F">
        <w:rPr>
          <w:rFonts w:cs="Times New Roman"/>
          <w:sz w:val="24"/>
          <w:szCs w:val="24"/>
        </w:rPr>
        <w:t xml:space="preserve"> olan bir Şirketten bahsediyoruz…</w:t>
      </w:r>
    </w:p>
    <w:p w:rsidR="00D205C0" w:rsidRPr="004C447F" w:rsidRDefault="00D205C0" w:rsidP="00D205C0">
      <w:pPr>
        <w:ind w:firstLine="720"/>
        <w:rPr>
          <w:rFonts w:cs="Times New Roman"/>
          <w:sz w:val="24"/>
          <w:szCs w:val="24"/>
        </w:rPr>
      </w:pPr>
      <w:r w:rsidRPr="004C447F">
        <w:rPr>
          <w:rFonts w:cs="Times New Roman"/>
          <w:sz w:val="24"/>
          <w:szCs w:val="24"/>
        </w:rPr>
        <w:lastRenderedPageBreak/>
        <w:t>ÜRÜN SOLYALI (Lefkoşa) (Yerinden) -  Tüzel kişiliği mi var?</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ERHAN ARIKLI (Devamla) -  Ve elinizdeki belgede de var, Cumhurbaşkanlığı Kararnamesiyle kurulmuştur kardeşim. Yani benim muhatabım Türkiye Cumhuriyeti Enerji Bakanlığı. Enerji Bakanlığı da diyor ki: “şu Şirketle bu faaliyeti yürüteceksiniz”, bitti; bu bir. İki, ya arkadaşlar imzalanan Sayın Ünal Üstel Hükümetinin ve Ünal Üstel’in bizim yapamadığımız yaptığı bir iş var. </w:t>
      </w:r>
      <w:proofErr w:type="gramStart"/>
      <w:r w:rsidRPr="004C447F">
        <w:rPr>
          <w:rFonts w:cs="Times New Roman"/>
          <w:sz w:val="24"/>
          <w:szCs w:val="24"/>
        </w:rPr>
        <w:t>nedir</w:t>
      </w:r>
      <w:proofErr w:type="gramEnd"/>
      <w:r w:rsidRPr="004C447F">
        <w:rPr>
          <w:rFonts w:cs="Times New Roman"/>
          <w:sz w:val="24"/>
          <w:szCs w:val="24"/>
        </w:rPr>
        <w:t xml:space="preserve"> o, ben bu Protokolde navlunu </w:t>
      </w:r>
      <w:proofErr w:type="spellStart"/>
      <w:r w:rsidRPr="004C447F">
        <w:rPr>
          <w:rFonts w:cs="Times New Roman"/>
          <w:sz w:val="24"/>
          <w:szCs w:val="24"/>
        </w:rPr>
        <w:t>TPIC’e</w:t>
      </w:r>
      <w:proofErr w:type="spellEnd"/>
      <w:r w:rsidRPr="004C447F">
        <w:rPr>
          <w:rFonts w:cs="Times New Roman"/>
          <w:sz w:val="24"/>
          <w:szCs w:val="24"/>
        </w:rPr>
        <w:t xml:space="preserve"> yükleyememiştim ama şimdi Ünal Üstel yıllık yaklaşık 200 mil</w:t>
      </w:r>
      <w:r w:rsidR="00EC138E" w:rsidRPr="004C447F">
        <w:rPr>
          <w:rFonts w:cs="Times New Roman"/>
          <w:sz w:val="24"/>
          <w:szCs w:val="24"/>
        </w:rPr>
        <w:t>yon Lira olan, 10 milyon Dolara</w:t>
      </w:r>
      <w:r w:rsidRPr="004C447F">
        <w:rPr>
          <w:rFonts w:cs="Times New Roman"/>
          <w:sz w:val="24"/>
          <w:szCs w:val="24"/>
        </w:rPr>
        <w:t xml:space="preserve"> yaklaşık navlunu Türkiye Cumhuriyeti’ne, </w:t>
      </w:r>
      <w:proofErr w:type="spellStart"/>
      <w:r w:rsidRPr="004C447F">
        <w:rPr>
          <w:rFonts w:cs="Times New Roman"/>
          <w:sz w:val="24"/>
          <w:szCs w:val="24"/>
        </w:rPr>
        <w:t>TPIC’e</w:t>
      </w:r>
      <w:proofErr w:type="spellEnd"/>
      <w:r w:rsidRPr="004C447F">
        <w:rPr>
          <w:rFonts w:cs="Times New Roman"/>
          <w:sz w:val="24"/>
          <w:szCs w:val="24"/>
        </w:rPr>
        <w:t xml:space="preserve"> yüklüyor. Yani KIB-TEK’in ödemesi gereken 200 milyon Lirayı TPIC üstleniyor. Hala daha kalkıp burada vay </w:t>
      </w:r>
      <w:proofErr w:type="spellStart"/>
      <w:r w:rsidRPr="004C447F">
        <w:rPr>
          <w:rFonts w:cs="Times New Roman"/>
          <w:sz w:val="24"/>
          <w:szCs w:val="24"/>
        </w:rPr>
        <w:t>TPIC’di</w:t>
      </w:r>
      <w:proofErr w:type="spellEnd"/>
      <w:r w:rsidRPr="004C447F">
        <w:rPr>
          <w:rFonts w:cs="Times New Roman"/>
          <w:sz w:val="24"/>
          <w:szCs w:val="24"/>
        </w:rPr>
        <w:t xml:space="preserve">, yok şuydu, yok buydu… Yahu ne yapacaksınız kardeşim. Uluslararası bir protokolle Türkiye Cumhuriyeti’nin sizin değiminizle bir şirketi diyor ki kardeşim ben sizden para almadan </w:t>
      </w:r>
      <w:proofErr w:type="spellStart"/>
      <w:r w:rsidRPr="004C447F">
        <w:rPr>
          <w:rFonts w:cs="Times New Roman"/>
          <w:sz w:val="24"/>
          <w:szCs w:val="24"/>
        </w:rPr>
        <w:t>plus</w:t>
      </w:r>
      <w:proofErr w:type="spellEnd"/>
      <w:r w:rsidRPr="004C447F">
        <w:rPr>
          <w:rFonts w:cs="Times New Roman"/>
          <w:sz w:val="24"/>
          <w:szCs w:val="24"/>
        </w:rPr>
        <w:t xml:space="preserve"> değeri üzerinden bu yakıtı getireceğim diyor. Bırakın artık, yani bu ihale, şu, bu vesaire… Görüyorsunuz bir türlü, bin bir türlü oyunlar dönüyor. Bin bir türlü ayak oyunlarıyla uğraşıyoruz ve şimdi tamamen Türkiye Cumhuriyeti </w:t>
      </w:r>
      <w:r w:rsidR="00EC138E" w:rsidRPr="004C447F">
        <w:rPr>
          <w:rFonts w:cs="Times New Roman"/>
          <w:sz w:val="24"/>
          <w:szCs w:val="24"/>
        </w:rPr>
        <w:t>E</w:t>
      </w:r>
      <w:r w:rsidRPr="004C447F">
        <w:rPr>
          <w:rFonts w:cs="Times New Roman"/>
          <w:sz w:val="24"/>
          <w:szCs w:val="24"/>
        </w:rPr>
        <w:t xml:space="preserve">nerji </w:t>
      </w:r>
      <w:r w:rsidR="00EC138E" w:rsidRPr="004C447F">
        <w:rPr>
          <w:rFonts w:cs="Times New Roman"/>
          <w:sz w:val="24"/>
          <w:szCs w:val="24"/>
        </w:rPr>
        <w:t>B</w:t>
      </w:r>
      <w:r w:rsidRPr="004C447F">
        <w:rPr>
          <w:rFonts w:cs="Times New Roman"/>
          <w:sz w:val="24"/>
          <w:szCs w:val="24"/>
        </w:rPr>
        <w:t xml:space="preserve">akanlığı bu parayı üstleniyor kardeşim, neyi istiyorsunuz? Israrla KIB-TEK mi ödesin diyorsunuz yani 200 milyon Lirayı? Anlamsız bir tartışma. Hem zor durumda olan bir Kurumdan bahsediyoruz, o Kurumun ödemesi gereken yaklaşık 200 milyon Lirayı Türkiye Cumhuriyeti diyor ki: “Kardeşim tamam ben ödeyeceğim”, “hayır ihalesiz”. Yani vicdan denilen, insaf denilen bir olay var, bu bir. İki, Türkiye Cumhuriyeti’nin ek protokolle yapacağı katkı büyük ihtimalle detayları yarın Sayın Başbakanla Türkiye Cumhuriyeti Çarşamba günü Türkiye Cumhuriyeti Başkan Yardımcısı detayları açıklarlar, ama oradan yaklaşık 2,5 milyar Liralık bir pakettir bu, bunun 600 milyon Lirası KIB-TEK katkı payıdır. Yine KIB-TEK’in ödemesi gereken, </w:t>
      </w:r>
      <w:proofErr w:type="spellStart"/>
      <w:r w:rsidRPr="004C447F">
        <w:rPr>
          <w:rFonts w:cs="Times New Roman"/>
          <w:sz w:val="24"/>
          <w:szCs w:val="24"/>
        </w:rPr>
        <w:t>AKSA’yı</w:t>
      </w:r>
      <w:proofErr w:type="spellEnd"/>
      <w:r w:rsidRPr="004C447F">
        <w:rPr>
          <w:rFonts w:cs="Times New Roman"/>
          <w:sz w:val="24"/>
          <w:szCs w:val="24"/>
        </w:rPr>
        <w:t xml:space="preserve"> ödemesi gereken paranın 600 milyon Lirasını yine Türkiye Cumhuriyeti ödüyor. 200 milyon Lirası az önce bahsettiğim navlun gideridir, 100 milyon Lirası da santrallerin bakım ve onarım çalışmaları…</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TUFAN ERHÜRMAN  (Yerinden) (Devamla)-  Hangi navlun gideri? </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ERHAN ARIKLI (Devamla) -  Şimdi, önümüzdeki dönemde şey, TPIC getirecek ya…</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TUFAN ERHÜRMAN  (Yerinden) (Devamla)-  Ha yani o </w:t>
      </w:r>
      <w:proofErr w:type="spellStart"/>
      <w:r w:rsidRPr="004C447F">
        <w:rPr>
          <w:rFonts w:cs="Times New Roman"/>
          <w:sz w:val="24"/>
          <w:szCs w:val="24"/>
        </w:rPr>
        <w:t>TPIC’in</w:t>
      </w:r>
      <w:proofErr w:type="spellEnd"/>
      <w:r w:rsidRPr="004C447F">
        <w:rPr>
          <w:rFonts w:cs="Times New Roman"/>
          <w:sz w:val="24"/>
          <w:szCs w:val="24"/>
        </w:rPr>
        <w:t xml:space="preserve"> getireceği ve almayacağı navlunu Protokole yazıyoruz? </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ERHAN ARIKLI (Devamla) -  E herhalde, nereye yazacaktı?</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TUFAN ERHÜRMAN  (Yerinden) (Devamla)-  Niçin o zaman ısrarla…</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ERHAN ARIKLI (Devamla) -  Türkiye Cumhuriyeti bu parayı nasıl ödeyecek?</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TUFAN ERHÜRMAN  (Yerinden) (Devamla)-  Hayır, ben Türkiye Cumhuriyeti’yle bir sorunum yok.</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ERHAN ARIKLI (Devamla) -  Türkiye Cumhuriyeti Bakkal mıdır</w:t>
      </w:r>
      <w:proofErr w:type="gramStart"/>
      <w:r w:rsidRPr="004C447F">
        <w:rPr>
          <w:rFonts w:cs="Times New Roman"/>
          <w:sz w:val="24"/>
          <w:szCs w:val="24"/>
        </w:rPr>
        <w:t>?</w:t>
      </w:r>
      <w:r w:rsidR="00EC138E" w:rsidRPr="004C447F">
        <w:rPr>
          <w:rFonts w:cs="Times New Roman"/>
          <w:sz w:val="24"/>
          <w:szCs w:val="24"/>
        </w:rPr>
        <w:t>!</w:t>
      </w:r>
      <w:proofErr w:type="gramEnd"/>
      <w:r w:rsidRPr="004C447F">
        <w:rPr>
          <w:rFonts w:cs="Times New Roman"/>
          <w:sz w:val="24"/>
          <w:szCs w:val="24"/>
        </w:rPr>
        <w:t xml:space="preserve"> Türkiye Cumhuriyeti Bütçesinden bir para çıkar…</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TUFAN ERHÜRMAN  (Yerinden) (Devamla)-  Yahu Türkiye Cumhuriyeti bakkal olduğunu asla iddia etmedik biz…</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lastRenderedPageBreak/>
        <w:t>ERHAN ARIKLI (Devamla) -  Yahu siz şimdiye kadar Türkiye Cumhuriyeti’ne hangi hibeyi ya da krediyi ödediniz yahu, yahu Allahtan korkun</w:t>
      </w:r>
      <w:r w:rsidR="00EC138E" w:rsidRPr="004C447F">
        <w:rPr>
          <w:rFonts w:cs="Times New Roman"/>
          <w:sz w:val="24"/>
          <w:szCs w:val="24"/>
        </w:rPr>
        <w:t>!</w:t>
      </w:r>
      <w:r w:rsidRPr="004C447F">
        <w:rPr>
          <w:rFonts w:cs="Times New Roman"/>
          <w:sz w:val="24"/>
          <w:szCs w:val="24"/>
        </w:rPr>
        <w:t xml:space="preserve"> Netice itibariyle…</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TUFAN ERHÜRMAN  (Yerinden) (Devamla)-  Sayın Arıklı gene, gene üslubunuza…</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ERHAN ARIKLI (Devamla) -  Türkiye Cumhuriyeti bakkal değil kardeşim. </w:t>
      </w:r>
      <w:proofErr w:type="gramStart"/>
      <w:r w:rsidRPr="004C447F">
        <w:rPr>
          <w:rFonts w:cs="Times New Roman"/>
          <w:sz w:val="24"/>
          <w:szCs w:val="24"/>
        </w:rPr>
        <w:t xml:space="preserve">Ödediği her kuruşunu bütçesinde göstermek zorunda. </w:t>
      </w:r>
      <w:proofErr w:type="gramEnd"/>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TUFAN ERHÜRMAN  (Yerinden) (Devamla)-  Üslubunuza dikkat edin. Biz Türkiye Cumhuriyeti’ne ne bakkal dedik, ne de ödediği her kuruşun hesabını göstermekten a</w:t>
      </w:r>
      <w:r w:rsidR="00EC138E" w:rsidRPr="004C447F">
        <w:rPr>
          <w:rFonts w:cs="Times New Roman"/>
          <w:sz w:val="24"/>
          <w:szCs w:val="24"/>
        </w:rPr>
        <w:t>r</w:t>
      </w:r>
      <w:r w:rsidRPr="004C447F">
        <w:rPr>
          <w:rFonts w:cs="Times New Roman"/>
          <w:sz w:val="24"/>
          <w:szCs w:val="24"/>
        </w:rPr>
        <w:t>i olduğunu söyledik.</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ERHAN ARIKLI (Devamla) -  E ne yapacaktı, peki o 200 milyon Lirayı nasıl gösterecek? </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TUFAN ERHÜRMAN  (Yerinden) (Devamla)-  Niçin o zaman şu ana kadar ısrarla navlun yoktur, navlun yoktur diye konuşursunuz? </w:t>
      </w:r>
      <w:proofErr w:type="gramStart"/>
      <w:r w:rsidRPr="004C447F">
        <w:rPr>
          <w:rFonts w:cs="Times New Roman"/>
          <w:sz w:val="24"/>
          <w:szCs w:val="24"/>
        </w:rPr>
        <w:t xml:space="preserve">Aha navlun orada. </w:t>
      </w:r>
      <w:proofErr w:type="gramEnd"/>
      <w:r w:rsidRPr="004C447F">
        <w:rPr>
          <w:rFonts w:cs="Times New Roman"/>
          <w:sz w:val="24"/>
          <w:szCs w:val="24"/>
        </w:rPr>
        <w:t>200 milyon dediniz.</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ERHAN ARIKLI (Devamla) -  Sayın Tufan </w:t>
      </w:r>
      <w:proofErr w:type="spellStart"/>
      <w:r w:rsidRPr="004C447F">
        <w:rPr>
          <w:rFonts w:cs="Times New Roman"/>
          <w:sz w:val="24"/>
          <w:szCs w:val="24"/>
        </w:rPr>
        <w:t>Erhürman</w:t>
      </w:r>
      <w:proofErr w:type="spellEnd"/>
      <w:r w:rsidRPr="004C447F">
        <w:rPr>
          <w:rFonts w:cs="Times New Roman"/>
          <w:sz w:val="24"/>
          <w:szCs w:val="24"/>
        </w:rPr>
        <w:t xml:space="preserve"> gerçekten anlamakta güçlük çekiyorum. Türkiye Cumhuriyeti 200 milyon Lira, yaklaşık 10 milyon Dolarlık navlunu ödeyecek. </w:t>
      </w:r>
      <w:proofErr w:type="gramStart"/>
      <w:r w:rsidRPr="004C447F">
        <w:rPr>
          <w:rFonts w:cs="Times New Roman"/>
          <w:sz w:val="24"/>
          <w:szCs w:val="24"/>
        </w:rPr>
        <w:t xml:space="preserve">Bunu bütçesinde göstermek zorunda. </w:t>
      </w:r>
      <w:proofErr w:type="gramEnd"/>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TUFAN ERHÜRMAN  (Yerinden) (Devamla)-  Peki Türkiye Cumhuriyeti 200 milyonu ödeyecek bize, biz de </w:t>
      </w:r>
      <w:proofErr w:type="spellStart"/>
      <w:r w:rsidRPr="004C447F">
        <w:rPr>
          <w:rFonts w:cs="Times New Roman"/>
          <w:sz w:val="24"/>
          <w:szCs w:val="24"/>
        </w:rPr>
        <w:t>TPIC’i</w:t>
      </w:r>
      <w:proofErr w:type="spellEnd"/>
      <w:r w:rsidRPr="004C447F">
        <w:rPr>
          <w:rFonts w:cs="Times New Roman"/>
          <w:sz w:val="24"/>
          <w:szCs w:val="24"/>
        </w:rPr>
        <w:t xml:space="preserve"> ödeyeceğiz değil mi?</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ERHAN ARIKLI (Devamla) -  Hayır, kendisi oradan direk</w:t>
      </w:r>
      <w:r w:rsidR="0054377E">
        <w:rPr>
          <w:rFonts w:cs="Times New Roman"/>
          <w:sz w:val="24"/>
          <w:szCs w:val="24"/>
        </w:rPr>
        <w:t>t</w:t>
      </w:r>
      <w:r w:rsidRPr="004C447F">
        <w:rPr>
          <w:rFonts w:cs="Times New Roman"/>
          <w:sz w:val="24"/>
          <w:szCs w:val="24"/>
        </w:rPr>
        <w:t xml:space="preserve"> ödeyecek, biz muhatap değiliz. </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TUFAN ERHÜRMAN  (Yerinden) (Devamla)-  </w:t>
      </w:r>
      <w:proofErr w:type="spellStart"/>
      <w:r w:rsidRPr="004C447F">
        <w:rPr>
          <w:rFonts w:cs="Times New Roman"/>
          <w:sz w:val="24"/>
          <w:szCs w:val="24"/>
        </w:rPr>
        <w:t>TPIC’e</w:t>
      </w:r>
      <w:proofErr w:type="spellEnd"/>
      <w:r w:rsidRPr="004C447F">
        <w:rPr>
          <w:rFonts w:cs="Times New Roman"/>
          <w:sz w:val="24"/>
          <w:szCs w:val="24"/>
        </w:rPr>
        <w:t xml:space="preserve"> ödeyecek. </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ERHAN ARIKLI (Devamla) -  Yani, bir formül bulacaklar. Onu Maliye Bakanı…</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TUFAN ERHÜRMAN  (Yerinden) (Devamla)-  Demek ki Türkiye, demek ki Türkiye Cumhuriyeti</w:t>
      </w:r>
      <w:r w:rsidR="00EC138E" w:rsidRPr="004C447F">
        <w:rPr>
          <w:rFonts w:cs="Times New Roman"/>
          <w:sz w:val="24"/>
          <w:szCs w:val="24"/>
        </w:rPr>
        <w:t>’</w:t>
      </w:r>
      <w:r w:rsidRPr="004C447F">
        <w:rPr>
          <w:rFonts w:cs="Times New Roman"/>
          <w:sz w:val="24"/>
          <w:szCs w:val="24"/>
        </w:rPr>
        <w:t>nin bir şirketi değil mi TPIC?</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proofErr w:type="gramStart"/>
      <w:r w:rsidRPr="004C447F">
        <w:rPr>
          <w:rFonts w:cs="Times New Roman"/>
          <w:sz w:val="24"/>
          <w:szCs w:val="24"/>
        </w:rPr>
        <w:t xml:space="preserve">ERHAN ARIKLI (Devamla) -  Evet. </w:t>
      </w:r>
      <w:proofErr w:type="gramEnd"/>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TUFAN ERHÜRMAN  (Yerinden) (Devamla)-  Çünkü ödüyor oraya. </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ERHAN ARIKLI (Devamla) -  Evet…</w:t>
      </w:r>
    </w:p>
    <w:p w:rsidR="00D205C0" w:rsidRPr="004C447F" w:rsidRDefault="00D205C0" w:rsidP="00D205C0">
      <w:pPr>
        <w:ind w:firstLine="720"/>
        <w:rPr>
          <w:rFonts w:cs="Times New Roman"/>
          <w:sz w:val="24"/>
          <w:szCs w:val="24"/>
        </w:rPr>
      </w:pPr>
    </w:p>
    <w:p w:rsidR="00D205C0" w:rsidRPr="004C447F" w:rsidRDefault="00D205C0" w:rsidP="00D205C0">
      <w:pPr>
        <w:ind w:firstLine="720"/>
        <w:rPr>
          <w:rFonts w:cs="Times New Roman"/>
          <w:sz w:val="24"/>
          <w:szCs w:val="24"/>
        </w:rPr>
      </w:pPr>
      <w:r w:rsidRPr="004C447F">
        <w:rPr>
          <w:rFonts w:cs="Times New Roman"/>
          <w:sz w:val="24"/>
          <w:szCs w:val="24"/>
        </w:rPr>
        <w:t xml:space="preserve">TUFAN ERHÜRMAN  (Yerinden) (Devamla)-  Ha, tamam bu işte gösteriyor Şirket ne demek.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r>
      <w:proofErr w:type="gramStart"/>
      <w:r w:rsidRPr="004C447F">
        <w:rPr>
          <w:rFonts w:cs="Times New Roman"/>
          <w:sz w:val="24"/>
          <w:szCs w:val="24"/>
        </w:rPr>
        <w:t xml:space="preserve">ERHAN ARIKLI (Devamla) – Netice itibarıyla arkadaşlar siz Türkiye Cumhuriyeti’ni yine zor dönemimizde bu bütçe sıkışıklığı olduğu dönemde yaklaşık 2 buçuk Milyar Liralık ek protokolle bize kaynak ayırmasını ki bunun yaklaşık 448 Milyon Lirası altyapı için 2 Milyar Lirası da zannediyorum tam bu konuda bilgim yok o yaklaşık o kadar da kredi oluyor. </w:t>
      </w:r>
      <w:proofErr w:type="gramEnd"/>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lastRenderedPageBreak/>
        <w:tab/>
        <w:t>TUFAN ERHÜRMAN (Yerinden) – Kaç Milyarlık?</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ERHAN ARIKLI (Devamla) – Zannediyorum 2 buçuk tam bilmiyorum onu dediğim gibi yarın ya da Maliye Bakanımız açıklarlar tam konuyu.</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(Yerinden) (Devamla) – Yani açıkladığınız rakam 1 Milyar 150 Milyon bir şey mi?</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ERHAN ARIKLI (Devamla) – Netice itibarıyla değerli arkadaşlar az önce size okuduğum protokolde de görüldüğü gibi TPIC Türkiye Cumhuriyeti Enerji Bakanlığına bağlı bir kuruluştur ve bu dönemde </w:t>
      </w:r>
      <w:proofErr w:type="spellStart"/>
      <w:r w:rsidRPr="004C447F">
        <w:rPr>
          <w:rFonts w:cs="Times New Roman"/>
          <w:sz w:val="24"/>
          <w:szCs w:val="24"/>
        </w:rPr>
        <w:t>Kıb-Tek’in</w:t>
      </w:r>
      <w:proofErr w:type="spellEnd"/>
      <w:r w:rsidRPr="004C447F">
        <w:rPr>
          <w:rFonts w:cs="Times New Roman"/>
          <w:sz w:val="24"/>
          <w:szCs w:val="24"/>
        </w:rPr>
        <w:t xml:space="preserve"> ihtiyacı olan yakıtı TPIC getirecektir Türkiye Cumhuriyeti de bunun ödemesini yapacaktır hepinize saygılar sunarım.</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AYŞEGÜL BAYBARS (Yerinden) – Diğer konulara kim cevap verecek diğer konulara?</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ERHAN ARIKLI (Devamla) – Hangisiydi. Milli Eğitime de Sayın Nazım Çavuşoğlu, hademelerle ilgili…</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HAKAN DİNÇYÜREK (Yerinden) – Genel görüşme değil ki bu beş dakika 62’nci Madde konuşulur beş dakika…</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BAŞKAN – Buyurun Sayın Nazım Çavuşoğlu.</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MİLLİ EĞİTİM BAKANI NAZIM ÇAVUŞOĞLU – Sayın Başkan, Sayın Milletvekilleri, 62’nci maddenin içeriğinde bulunan hademeler konusu aslında uzun zamandır gündemimizde olan bir konu. </w:t>
      </w:r>
      <w:proofErr w:type="gramStart"/>
      <w:r w:rsidRPr="004C447F">
        <w:rPr>
          <w:rFonts w:cs="Times New Roman"/>
          <w:sz w:val="24"/>
          <w:szCs w:val="24"/>
        </w:rPr>
        <w:t xml:space="preserve">Hem söylem olarak hem eylem olarak bayağı hem onların hayatlarının gündeminde hem siyasetin gündeminde olduğu herkes tarafından bilinmekte. </w:t>
      </w:r>
      <w:proofErr w:type="gramEnd"/>
      <w:r w:rsidRPr="004C447F">
        <w:rPr>
          <w:rFonts w:cs="Times New Roman"/>
          <w:sz w:val="24"/>
          <w:szCs w:val="24"/>
        </w:rPr>
        <w:t xml:space="preserve">Biz tabii bu çerçevesinde artık süreç sokaktan hukuka taşındığı için hukuken iki mahkeme yapıldı bugün de bir mahkeme var itiraz olarak yarın da normal dava görüşülmeye ara emriyle nihai kararı vermek için devam edecek. Biz mahkemenin kararlarına uygun olarak davranmaktayız. Tabii bunun yarattığı bazı sıkıntılarımız olmakla birlikte hukuka olan hem saygımız hem mecburiyetimizden dolayı gerekli uygunluğu yapıyoruz. Önemli olan bizim açımızdan öğrencilerin mağdur olmaması şeklinde eğitimin kesintiye uğramaması yönünde mahkemenin gösterdiği yolda hareketlerimiz devam etmektedir, faaliyetlerimiz devam etmektedir. Dolayısıyla hukuka uygunsuzluk hiçbir şekilde yoktur. Tabii ki mahkemeler günün sonunda süreci değerlendirip, nihai kararını verecektir. Bu insanların daha iyi bir yaşam, daha iyi bir maaş, daha iyi bir standart, daha iyi bir iş ortamı hakları olmadığını hiç kimse söyleyemez ve söylemedi de. Dolayısıyla gerek Hükümetimiz, gerekse şahsımız yaptığı açıklamalarda şirketle sendikanın herhangi bir sözleşme imzalamalarına hiçbir zaman itirazımızın olmadığı ve olmayacağını ifade etmiş bulunmaktayız. Kaldı ki bu insanlara aslında şu anda tartıştığı konularda hassasiyetimizden dolayı aralarında 10 sene 12 senedir çalışan nasıl çalışabilmiş ki. Tüm gelen Hükümetler aslında yazmadan, çizmeden, imzalamadan benzer şekilde düşünmüşler ve bu insanların devamlılığını sağlayabilmek adına gerekli hassasiyeti göstermişlerdir. Tabii burada Hükümetten değil, maliyenin kaynakları açısından veya da anlayışı açısından dönem </w:t>
      </w:r>
      <w:proofErr w:type="spellStart"/>
      <w:r w:rsidRPr="004C447F">
        <w:rPr>
          <w:rFonts w:cs="Times New Roman"/>
          <w:sz w:val="24"/>
          <w:szCs w:val="24"/>
        </w:rPr>
        <w:t>dönem</w:t>
      </w:r>
      <w:proofErr w:type="spellEnd"/>
      <w:r w:rsidRPr="004C447F">
        <w:rPr>
          <w:rFonts w:cs="Times New Roman"/>
          <w:sz w:val="24"/>
          <w:szCs w:val="24"/>
        </w:rPr>
        <w:t xml:space="preserve"> gününde ödenmemiş ve yahut da ödenememiş bazı ücretlerden doğan rahatsızlığımız ortaktır. Zaten burada 2007’den beri süregelen taşeron hizmetin 2022 yılında örgütlenebilmesinin temelinde Mayıs ayında yine Rekabet Kurulu tarafından iptal edilen ihalenin yüzde 37’lik hayat pahalılığına bağlı olarak artan asgari ücretin ek ödeneklerinin Maliye tarafından hukuken tamamlanamaması dolayısıyla oluşan </w:t>
      </w:r>
      <w:r w:rsidRPr="004C447F">
        <w:rPr>
          <w:rFonts w:cs="Times New Roman"/>
          <w:sz w:val="24"/>
          <w:szCs w:val="24"/>
        </w:rPr>
        <w:lastRenderedPageBreak/>
        <w:t xml:space="preserve">gecikme bizi bu günlere getirmiştir. Yoksa ülkemizde birçok belediyede bir neredeyse tüm bakanlıklarda taşeron hizmet vardır. Bu da Milli Eğitim Bakanlığına denk gelmiştir. Mahkemenin sürecini takip etmekteyiz. Mahkemenin verdiği emirler doğrultusunda da yönetimimiz şekillenmeye devam edecektir. Hiçbir kimseye itirazımız, hiç kimseye düşmanlığımız hele emekçilere karşı herhangi bir antipatimizin olmadığı </w:t>
      </w:r>
      <w:proofErr w:type="gramStart"/>
      <w:r w:rsidRPr="004C447F">
        <w:rPr>
          <w:rFonts w:cs="Times New Roman"/>
          <w:sz w:val="24"/>
          <w:szCs w:val="24"/>
        </w:rPr>
        <w:t>aşikardır</w:t>
      </w:r>
      <w:proofErr w:type="gramEnd"/>
      <w:r w:rsidRPr="004C447F">
        <w:rPr>
          <w:rFonts w:cs="Times New Roman"/>
          <w:sz w:val="24"/>
          <w:szCs w:val="24"/>
        </w:rPr>
        <w:t xml:space="preserve"> ki bu insanlar bu kadar zamandır gayet memnun bir şekilde çalışmaktadırlar ve bizimle bir sorunu olmamıştır. Her ne kadar da şimdi sendika kendini çalışanlara umut verebilen bir kurum olarak gösterebilsin diye maksadını aşan sözler gelip burada kullanmış olsa da veyahut da sendikaya sanki bu insanları bizden daha fazla sever sayarmış gibi bir havaya bürünse de bunların hiçbirinin altı dolu değildir. Bu çalışanlar bizim yaşam çevremizdedir hepimizin yaşam çevresindedir ve onların mutsuzluğu üzerinden bir mutluluk oluşturmamız mümkün değildir. Ama ülkenin çalışma şartlarının, çalışma yasalarının gerektirdiği koşulları sağlamak veyahut da bunları düzenlemek bir kişinin değil ancak Hükümetin görevi olabilir. Ben o kapsamda Hükümet kararıyla bu işlerin yürüdüğünü ve yürüyeceğini söylediğimin arkasında olarak bu konuşmayı yapıyorum. Mahkemenin kararına göre bu taşeron hizmet anlayışı da ülkemizde yeni bir boyut kazanacaktır diye tahmin ediyorum veyahut da yeniden şekillenecektir. Ülkemize süreç hayırlı ve uğurlu olsun diyorum.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BAŞKAN – Teşekkürler Sayın Bakan. Buyurun Sayın </w:t>
      </w:r>
      <w:proofErr w:type="spellStart"/>
      <w:r w:rsidRPr="004C447F">
        <w:rPr>
          <w:rFonts w:cs="Times New Roman"/>
          <w:sz w:val="24"/>
          <w:szCs w:val="24"/>
        </w:rPr>
        <w:t>Erhürman</w:t>
      </w:r>
      <w:proofErr w:type="spellEnd"/>
      <w:r w:rsidRPr="004C447F">
        <w:rPr>
          <w:rFonts w:cs="Times New Roman"/>
          <w:sz w:val="24"/>
          <w:szCs w:val="24"/>
        </w:rPr>
        <w:t xml:space="preserve">.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 Sayın Başkan, Değerli Milletvekilleri, yani Sayın Arıklı’nın konuşmasını dinlediğinizde şey diye hissedersiniz herhalde yani bu ihale usulü ki bütün dünyada aslında tercih edilen, objektifliği, hukuka uygunluğu a</w:t>
      </w:r>
      <w:r w:rsidR="0054377E">
        <w:rPr>
          <w:rFonts w:cs="Times New Roman"/>
          <w:sz w:val="24"/>
          <w:szCs w:val="24"/>
        </w:rPr>
        <w:t>çısından tercih edilen usul her</w:t>
      </w:r>
      <w:r w:rsidRPr="004C447F">
        <w:rPr>
          <w:rFonts w:cs="Times New Roman"/>
          <w:sz w:val="24"/>
          <w:szCs w:val="24"/>
        </w:rPr>
        <w:t xml:space="preserve">halde terk edilmesi gereken bir usul. Yani ihale olmayınca daha iyi oluru anlıyorum bütün konuşmanın sonucunda. Yani öyle yapalım bundan sonra. Yani en ucuz neredeyse bilmem neyse şartnamesi </w:t>
      </w:r>
      <w:proofErr w:type="spellStart"/>
      <w:r w:rsidRPr="004C447F">
        <w:rPr>
          <w:rFonts w:cs="Times New Roman"/>
          <w:sz w:val="24"/>
          <w:szCs w:val="24"/>
        </w:rPr>
        <w:t>martnamesi</w:t>
      </w:r>
      <w:proofErr w:type="spellEnd"/>
      <w:r w:rsidRPr="004C447F">
        <w:rPr>
          <w:rFonts w:cs="Times New Roman"/>
          <w:sz w:val="24"/>
          <w:szCs w:val="24"/>
        </w:rPr>
        <w:t xml:space="preserve"> olmasın ihalesiz yapalım bu işleri ve gene her zamanki üsluba savruldu Sayın Arıklı konuşurken vicdan denen, insaf denen yahu biz Türkiye Cumhuriyeti’ne bakkal </w:t>
      </w:r>
      <w:proofErr w:type="gramStart"/>
      <w:r w:rsidRPr="004C447F">
        <w:rPr>
          <w:rFonts w:cs="Times New Roman"/>
          <w:sz w:val="24"/>
          <w:szCs w:val="24"/>
        </w:rPr>
        <w:t>dükkanı</w:t>
      </w:r>
      <w:proofErr w:type="gramEnd"/>
      <w:r w:rsidRPr="004C447F">
        <w:rPr>
          <w:rFonts w:cs="Times New Roman"/>
          <w:sz w:val="24"/>
          <w:szCs w:val="24"/>
        </w:rPr>
        <w:t xml:space="preserve"> mı dedik? Türkiye Cumhuriyeti’ne niçin bize bu katkıyı yapıyor musun dedik? Niçin böyle tercüme etmeye çalışırsınız her defasında</w:t>
      </w:r>
      <w:r w:rsidR="00643B53" w:rsidRPr="004C447F">
        <w:rPr>
          <w:rFonts w:cs="Times New Roman"/>
          <w:sz w:val="24"/>
          <w:szCs w:val="24"/>
        </w:rPr>
        <w:t>?</w:t>
      </w:r>
      <w:r w:rsidRPr="004C447F">
        <w:rPr>
          <w:rFonts w:cs="Times New Roman"/>
          <w:sz w:val="24"/>
          <w:szCs w:val="24"/>
        </w:rPr>
        <w:t xml:space="preserve">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BAYINDIRLIK VE ULAŞTIRMA BAKANI (Yerinden) – Niye orada gösteriyor elbette gösterecek...</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Niye orada göstermiyor demedik… Niye siz bugüne kadar göstermediniz dedik. Niye çıkıp da orada burada namlun yoktur sıfır navlunla gelecek bu demek yerine gerçeği Türkiye Cumhuriyeti kendi bütçesinden bizimle imzalayacağı protokolde göstereceği şekilde dönüp…</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ERHAN ARIKLI (Yerinden) (Devamla) – Geçen hafta ben aynı şeyi söylemedim mi?</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TUFAN ERHÜRMAN (Devamla) – Hayır sıfır navlunla gelecek dediniz.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ERHAN ARIKLI (Yerinden) (Devamla) – Geçen hafta aynı şeyi söylemedim mi?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Geçen hafta buradan Sayın Üstel de siz de</w:t>
      </w:r>
      <w:proofErr w:type="gramStart"/>
      <w:r w:rsidRPr="004C447F">
        <w:rPr>
          <w:rFonts w:cs="Times New Roman"/>
          <w:sz w:val="24"/>
          <w:szCs w:val="24"/>
        </w:rPr>
        <w:t>….</w:t>
      </w:r>
      <w:proofErr w:type="gramEnd"/>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ERHAN ARIKLI (Yerinden) (Devamla) - Navlun ücretini Türkiye Cumhuriyeti üstleniyor dedim.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lastRenderedPageBreak/>
        <w:tab/>
        <w:t xml:space="preserve">TUFAN ERHÜRMAN (Devamla) – Türkiye üstleniyor başka bir şeydir bize ek protokol imzalanıyor bunun içinde de 900 Milyon var elektrik için 600 Milyonu </w:t>
      </w:r>
      <w:proofErr w:type="spellStart"/>
      <w:r w:rsidRPr="004C447F">
        <w:rPr>
          <w:rFonts w:cs="Times New Roman"/>
          <w:sz w:val="24"/>
          <w:szCs w:val="24"/>
        </w:rPr>
        <w:t>AKSA’nındır</w:t>
      </w:r>
      <w:proofErr w:type="spellEnd"/>
      <w:r w:rsidRPr="004C447F">
        <w:rPr>
          <w:rFonts w:cs="Times New Roman"/>
          <w:sz w:val="24"/>
          <w:szCs w:val="24"/>
        </w:rPr>
        <w:t xml:space="preserve"> 200 Milyonu da </w:t>
      </w:r>
      <w:proofErr w:type="spellStart"/>
      <w:r w:rsidRPr="004C447F">
        <w:rPr>
          <w:rFonts w:cs="Times New Roman"/>
          <w:sz w:val="24"/>
          <w:szCs w:val="24"/>
        </w:rPr>
        <w:t>TIPC’ın</w:t>
      </w:r>
      <w:proofErr w:type="spellEnd"/>
      <w:r w:rsidRPr="004C447F">
        <w:rPr>
          <w:rFonts w:cs="Times New Roman"/>
          <w:sz w:val="24"/>
          <w:szCs w:val="24"/>
        </w:rPr>
        <w:t xml:space="preserve"> navlunudur demek başka bir şeydir. Türkiye Cumhuriyeti navlunu üstleniyor bu da Devlet şirketidir dediğinizde zaten Devlet şirketidir navlunu almayacak demektir. Şimdi ne yapıyor Türkiye Cumhuriyeti çok doğru yapıyor. Çok doğru yapıyor çünkü ciddi bir </w:t>
      </w:r>
      <w:proofErr w:type="gramStart"/>
      <w:r w:rsidRPr="004C447F">
        <w:rPr>
          <w:rFonts w:cs="Times New Roman"/>
          <w:sz w:val="24"/>
          <w:szCs w:val="24"/>
        </w:rPr>
        <w:t>Devlettir</w:t>
      </w:r>
      <w:proofErr w:type="gramEnd"/>
      <w:r w:rsidRPr="004C447F">
        <w:rPr>
          <w:rFonts w:cs="Times New Roman"/>
          <w:sz w:val="24"/>
          <w:szCs w:val="24"/>
        </w:rPr>
        <w:t xml:space="preserve"> Türkiye Cumhuriyeti sizin yaptığınız yönetime benzemez oradaki işler. Ne yapıyor? Yazıyor protokole 200 Milyon da bu iş için. Çünkü özel bir şirket olan, Anonim şirket olan </w:t>
      </w:r>
      <w:proofErr w:type="spellStart"/>
      <w:r w:rsidRPr="004C447F">
        <w:rPr>
          <w:rFonts w:cs="Times New Roman"/>
          <w:sz w:val="24"/>
          <w:szCs w:val="24"/>
        </w:rPr>
        <w:t>TIPC’e</w:t>
      </w:r>
      <w:proofErr w:type="spellEnd"/>
      <w:r w:rsidRPr="004C447F">
        <w:rPr>
          <w:rFonts w:cs="Times New Roman"/>
          <w:sz w:val="24"/>
          <w:szCs w:val="24"/>
        </w:rPr>
        <w:t xml:space="preserve"> buradan o 200 Milyonu ödemek zorunda. Çünkü TIPC navlun da alacak tabii ki taşıma yapıyor gemiyle ve navlunu almayacak zarara girecek şirket</w:t>
      </w:r>
      <w:proofErr w:type="gramStart"/>
      <w:r w:rsidR="00643B53" w:rsidRPr="004C447F">
        <w:rPr>
          <w:rFonts w:cs="Times New Roman"/>
          <w:sz w:val="24"/>
          <w:szCs w:val="24"/>
        </w:rPr>
        <w:t>?!</w:t>
      </w:r>
      <w:proofErr w:type="gramEnd"/>
      <w:r w:rsidRPr="004C447F">
        <w:rPr>
          <w:rFonts w:cs="Times New Roman"/>
          <w:sz w:val="24"/>
          <w:szCs w:val="24"/>
        </w:rPr>
        <w:t xml:space="preserve"> Zarara girmemesi için de bunu alıyor. Şimdi demek ki TIPC de navlunla getiriyor. O zaman TIPC buradaki ihaleye şirket olarak girse ve çok daha cazip bir navlun bedeliyle burada bu ihaleyi almaya kalksa almayacak ihaleyi? Niçin TIPC alamıyor buradaki ihaleyi? Açarız uluslararası ihale açarız TIPC gelir girer ihaleye eğer navlun bedeli de çok düşükse 200 Milyon neye tekabül ediyor? Kaç tonun karşılığıdır 200 Milyon</w:t>
      </w:r>
      <w:r w:rsidR="00643B53" w:rsidRPr="004C447F">
        <w:rPr>
          <w:rFonts w:cs="Times New Roman"/>
          <w:sz w:val="24"/>
          <w:szCs w:val="24"/>
        </w:rPr>
        <w:t xml:space="preserve"> onu</w:t>
      </w:r>
      <w:r w:rsidRPr="004C447F">
        <w:rPr>
          <w:rFonts w:cs="Times New Roman"/>
          <w:sz w:val="24"/>
          <w:szCs w:val="24"/>
        </w:rPr>
        <w:t xml:space="preserve"> bilmem ama ihale bedeli de düşükse TIPC ihaleyi kazanır. Niçin ihale yönteminden bu kadar nefret ettiniz? Ha ihalelerde oyunlar döndü bir sürü ihalede oyunlar döndü iddiaları var. Siz biz iddia ederiz siz yok biz biliyoruz dersiniz. Madem biliyorsunuz bunu engelleyecek ihaleyle niçin yapmadınız bu işi TIPC de gelsin </w:t>
      </w:r>
      <w:proofErr w:type="spellStart"/>
      <w:r w:rsidRPr="004C447F">
        <w:rPr>
          <w:rFonts w:cs="Times New Roman"/>
          <w:sz w:val="24"/>
          <w:szCs w:val="24"/>
        </w:rPr>
        <w:t>neyseydi</w:t>
      </w:r>
      <w:proofErr w:type="spellEnd"/>
      <w:r w:rsidRPr="004C447F">
        <w:rPr>
          <w:rFonts w:cs="Times New Roman"/>
          <w:sz w:val="24"/>
          <w:szCs w:val="24"/>
        </w:rPr>
        <w:t xml:space="preserve"> navlun bedeli girsin ve KKTC’nin de hukuku uygulanmış olsun</w:t>
      </w:r>
      <w:r w:rsidR="00643B53" w:rsidRPr="004C447F">
        <w:rPr>
          <w:rFonts w:cs="Times New Roman"/>
          <w:sz w:val="24"/>
          <w:szCs w:val="24"/>
        </w:rPr>
        <w:t>?</w:t>
      </w:r>
      <w:r w:rsidRPr="004C447F">
        <w:rPr>
          <w:rFonts w:cs="Times New Roman"/>
          <w:sz w:val="24"/>
          <w:szCs w:val="24"/>
        </w:rPr>
        <w:t xml:space="preserve"> Ama hayır sizin KKTC’nin hukukunun uygulanması konusunda zerre hassasiyetiniz yok. Külliye konusunda biz bunu söylediğimizde Türkiye’den hiçbir şey istemiyorsunuz. Burada söylediğimizde Türkiye’den hiçbir şey istemiyorsunuz. Yahu yani sizin bu memlekette bir hukuk olduğuna ve bu hukuka uymanın hepimizin başlıca görevi olduğuna dair bir zihinsel şeyiniz yok kabulünüz yok. Aha burada her şey açık şimdi 900 Milyon geliyor elektrik için 200 Milyon </w:t>
      </w:r>
      <w:proofErr w:type="spellStart"/>
      <w:r w:rsidRPr="004C447F">
        <w:rPr>
          <w:rFonts w:cs="Times New Roman"/>
          <w:sz w:val="24"/>
          <w:szCs w:val="24"/>
        </w:rPr>
        <w:t>TIPC’e</w:t>
      </w:r>
      <w:proofErr w:type="spellEnd"/>
      <w:r w:rsidRPr="004C447F">
        <w:rPr>
          <w:rFonts w:cs="Times New Roman"/>
          <w:sz w:val="24"/>
          <w:szCs w:val="24"/>
        </w:rPr>
        <w:t xml:space="preserve">, 600 Milyon </w:t>
      </w:r>
      <w:proofErr w:type="spellStart"/>
      <w:r w:rsidRPr="004C447F">
        <w:rPr>
          <w:rFonts w:cs="Times New Roman"/>
          <w:sz w:val="24"/>
          <w:szCs w:val="24"/>
        </w:rPr>
        <w:t>AKSA’ya</w:t>
      </w:r>
      <w:proofErr w:type="spellEnd"/>
      <w:r w:rsidRPr="004C447F">
        <w:rPr>
          <w:rFonts w:cs="Times New Roman"/>
          <w:sz w:val="24"/>
          <w:szCs w:val="24"/>
        </w:rPr>
        <w:t xml:space="preserve"> 100 Milyon da orada kaldı. Bu kredi miydi, hibe miydi? Orada yazıyorsunuz ki e bugüne kadar hangi krediyi ödedik zaten. Ya bunu söylemenin bile aslında ciddiyetle bağdaşmadığını fark etmiyoruz. Ben demiyorum Türkiye gelecek de gırtlağımızı sıkacak da verdiği kredileri de faiziyle geri öyle bir şeyi tartışmıyorum. Ama eğer gerçekten her söylediğinizde ağzınızdan beş defa daha çıkan Devlet denilen şeye inanıyor olsaydınız kredidir bir şey değil zaten </w:t>
      </w:r>
      <w:proofErr w:type="spellStart"/>
      <w:r w:rsidRPr="004C447F">
        <w:rPr>
          <w:rFonts w:cs="Times New Roman"/>
          <w:sz w:val="24"/>
          <w:szCs w:val="24"/>
        </w:rPr>
        <w:t>ödemeyik</w:t>
      </w:r>
      <w:proofErr w:type="spellEnd"/>
      <w:r w:rsidRPr="004C447F">
        <w:rPr>
          <w:rFonts w:cs="Times New Roman"/>
          <w:sz w:val="24"/>
          <w:szCs w:val="24"/>
        </w:rPr>
        <w:t xml:space="preserve"> Türkiye’ye kredi. E niçin bazıları hibedir bazıları kredidir. Niçin o zaman hepsi hibe değil?  Ödeyeceğiz de demiyorum ha ödeyip ödemeyeceğimi ben bilmem. Benim gelecek nesillerim ödemek durumuna gelir mi gelmez </w:t>
      </w:r>
      <w:proofErr w:type="spellStart"/>
      <w:r w:rsidRPr="004C447F">
        <w:rPr>
          <w:rFonts w:cs="Times New Roman"/>
          <w:sz w:val="24"/>
          <w:szCs w:val="24"/>
        </w:rPr>
        <w:t>miyi</w:t>
      </w:r>
      <w:proofErr w:type="spellEnd"/>
      <w:r w:rsidRPr="004C447F">
        <w:rPr>
          <w:rFonts w:cs="Times New Roman"/>
          <w:sz w:val="24"/>
          <w:szCs w:val="24"/>
        </w:rPr>
        <w:t xml:space="preserve"> de bilmem çünkü kredidir. Adı kredidir, hibe değildir ve üstüne üstlük hibeler de varken bunlar kredidir. Niye yani siz ha de Türkiye Cumhuriyeti bunu istemedi gelecek nesillerimizden de istemedi. Sizin kendinize saygınız var mı? Da diyesiniz 200 Milyon da kredi</w:t>
      </w:r>
      <w:r w:rsidR="00643B53" w:rsidRPr="004C447F">
        <w:rPr>
          <w:rFonts w:cs="Times New Roman"/>
          <w:sz w:val="24"/>
          <w:szCs w:val="24"/>
        </w:rPr>
        <w:t xml:space="preserve"> olarak</w:t>
      </w:r>
      <w:r w:rsidRPr="004C447F">
        <w:rPr>
          <w:rFonts w:cs="Times New Roman"/>
          <w:sz w:val="24"/>
          <w:szCs w:val="24"/>
        </w:rPr>
        <w:t xml:space="preserve"> alıyoruz navlunu ödemek için. E 200 Milyon kredi olarak alıyorsanız navlun ödemek için işte demek ki bir navlun var. O zaman navlun da varsa ihale de var ve o zaman</w:t>
      </w:r>
      <w:r w:rsidR="00643B53" w:rsidRPr="004C447F">
        <w:rPr>
          <w:rFonts w:cs="Times New Roman"/>
          <w:sz w:val="24"/>
          <w:szCs w:val="24"/>
        </w:rPr>
        <w:t xml:space="preserve"> </w:t>
      </w:r>
      <w:r w:rsidRPr="004C447F">
        <w:rPr>
          <w:rFonts w:cs="Times New Roman"/>
          <w:sz w:val="24"/>
          <w:szCs w:val="24"/>
        </w:rPr>
        <w:t>da bu gösteriyor ki TIPC tam da bizim söylediğimiz gibi kamu kurumlarının hissedarı olduğu bir özel şirkettir ki Türkiye Cumhuriyeti bu şekilde bir hesapla oraya ödüyor. Yani bu sizi hiç rahatsız etmiyor, sizin pozisyonunuz rahatsız etmiyor ve bunun üstünden de</w:t>
      </w:r>
      <w:r w:rsidR="00643B53" w:rsidRPr="004C447F">
        <w:rPr>
          <w:rFonts w:cs="Times New Roman"/>
          <w:sz w:val="24"/>
          <w:szCs w:val="24"/>
        </w:rPr>
        <w:t xml:space="preserve"> bir de</w:t>
      </w:r>
      <w:r w:rsidRPr="004C447F">
        <w:rPr>
          <w:rFonts w:cs="Times New Roman"/>
          <w:sz w:val="24"/>
          <w:szCs w:val="24"/>
        </w:rPr>
        <w:t xml:space="preserve"> bize vicdandan, insaftan bahsedeceksiniz her defasında. Çünkü ararsınız tercüme edesiniz her söylediğimizi. Türkiye’ye karşı bir şey söyleriz</w:t>
      </w:r>
      <w:r w:rsidR="00643B53" w:rsidRPr="004C447F">
        <w:rPr>
          <w:rFonts w:cs="Times New Roman"/>
          <w:sz w:val="24"/>
          <w:szCs w:val="24"/>
        </w:rPr>
        <w:t xml:space="preserve"> diye</w:t>
      </w:r>
      <w:r w:rsidRPr="004C447F">
        <w:rPr>
          <w:rFonts w:cs="Times New Roman"/>
          <w:sz w:val="24"/>
          <w:szCs w:val="24"/>
        </w:rPr>
        <w:t xml:space="preserve">. Bu Meclisi kapatın o zaman ihale yok, mevzuat yok, kendi hukukunu uygulaman gerek yok. Döndünüz bakım onarımı bile Türkiye Cumhuriyeti yapacak diyorsunuz şimdi. Aslında bu ne demektir Erhan Arıklı bilir siniz? Bu aslında bir itiraftır. Şunu söylüyorsunuz siz biz hiçbir şey yapamayız. Kıbrıs Türk halkı ne bakım onarımı yaptırabilir, ne akaryakıt getirebilir, ne doğru dürüst bir ihale yapabilir. Yani Kıbrıs Türk halkı böyle hiçbir şeyi beceremeyen boşu boşuna buralarda dolaşan bir ahali ve siz de onu yönettiğinizi iddia edeceksiniz. Neyi yönetiyorsunuz? Yani her şeyi devrediyorsunuz. Bunu da yapamadık sağ olsun Türkiye Cumhuriyeti bize bunu yaptı. Sağ olsun Türkiye Cumhuriyeti bak bunu söyledim her yerde </w:t>
      </w:r>
      <w:r w:rsidRPr="004C447F">
        <w:rPr>
          <w:rFonts w:cs="Times New Roman"/>
          <w:sz w:val="24"/>
          <w:szCs w:val="24"/>
        </w:rPr>
        <w:lastRenderedPageBreak/>
        <w:t>söyle bunu sağ olsun Türkiye Cumhuriyeti de siz sağ olacak mısınız? Siz niçin sağ oluyorsunuz?</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ERHAN ARIKLI (Yerinden) (Devamla) – Sayın Başkan…</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Sağ oluyorsunuz derken yaşıyorsunuz anlamında söylemiyorum. Size niye teşekkür borçluyuz?</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ERHAN ARIKLI (Yerinden) (Devamla) – Sayın Başkan, hatırlıyorsanız Enerji Bakanlığımın ilk ikinci ayıydı jeneratörlerin durumunu ortaya koyan bir size sunum yapıldı. Çok acilen </w:t>
      </w:r>
      <w:proofErr w:type="spellStart"/>
      <w:r w:rsidRPr="004C447F">
        <w:rPr>
          <w:rFonts w:cs="Times New Roman"/>
          <w:sz w:val="24"/>
          <w:szCs w:val="24"/>
        </w:rPr>
        <w:t>Wartsila</w:t>
      </w:r>
      <w:proofErr w:type="spellEnd"/>
      <w:r w:rsidRPr="004C447F">
        <w:rPr>
          <w:rFonts w:cs="Times New Roman"/>
          <w:sz w:val="24"/>
          <w:szCs w:val="24"/>
        </w:rPr>
        <w:t xml:space="preserve"> firmasından </w:t>
      </w:r>
      <w:proofErr w:type="spellStart"/>
      <w:r w:rsidRPr="004C447F">
        <w:rPr>
          <w:rFonts w:cs="Times New Roman"/>
          <w:sz w:val="24"/>
          <w:szCs w:val="24"/>
        </w:rPr>
        <w:t>Kıb-Tek’in</w:t>
      </w:r>
      <w:proofErr w:type="spellEnd"/>
      <w:r w:rsidRPr="004C447F">
        <w:rPr>
          <w:rFonts w:cs="Times New Roman"/>
          <w:sz w:val="24"/>
          <w:szCs w:val="24"/>
        </w:rPr>
        <w:t xml:space="preserve"> çok acil bir şekilde hizmet alması gerekiyordu. İyi de bir fiyat almışlardı. Orada birileri yine hayır bu ihaleyle olacak dedi yasa değişikliği ki Erkut </w:t>
      </w:r>
      <w:proofErr w:type="spellStart"/>
      <w:r w:rsidRPr="004C447F">
        <w:rPr>
          <w:rFonts w:cs="Times New Roman"/>
          <w:sz w:val="24"/>
          <w:szCs w:val="24"/>
        </w:rPr>
        <w:t>Şahali</w:t>
      </w:r>
      <w:proofErr w:type="spellEnd"/>
      <w:r w:rsidRPr="004C447F">
        <w:rPr>
          <w:rFonts w:cs="Times New Roman"/>
          <w:sz w:val="24"/>
          <w:szCs w:val="24"/>
        </w:rPr>
        <w:t xml:space="preserve"> el yazısıyla yazdı şu şekilde yazılsın diye. Onu bile bize yaptırmadılar kardeşim.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Kim yaptırmadı?</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ERHAN ARIKLI (Yerinden) (Devamla) – Yani o yasa değişikliğini yok işte şuradan mı gelecek, buradan mı gelecek denildi ve aradan aylar geçti.</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Ha kim yaptırmadı?</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ERHAN ARIKLI (Yerinden) (Devamla) – Onu bile yapamadık net.</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TUFAN ERHÜRMAN (Devamla) – Siz kendiniz söylüyorsunuz ki CTP Milletvekili Erkut </w:t>
      </w:r>
      <w:proofErr w:type="spellStart"/>
      <w:r w:rsidRPr="004C447F">
        <w:rPr>
          <w:rFonts w:cs="Times New Roman"/>
          <w:sz w:val="24"/>
          <w:szCs w:val="24"/>
        </w:rPr>
        <w:t>Şahali</w:t>
      </w:r>
      <w:proofErr w:type="spellEnd"/>
      <w:r w:rsidRPr="004C447F">
        <w:rPr>
          <w:rFonts w:cs="Times New Roman"/>
          <w:sz w:val="24"/>
          <w:szCs w:val="24"/>
        </w:rPr>
        <w:t xml:space="preserve"> size hatta ben de hatırlıyorum şimdi hatırladım.</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ERHAN ARIKLI (Yerinden) (Devamla) – Teşekkür ediyorum orada ciddi şekilde, ciddi şekilde…</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Konuştuk size böyle yazalım bunu ki doğru olsun dedi ama birileri size yaptırmadı. Kimdir o birileri? Demek ki ana muhalefet değil ana muhalefet yardımcı olmaya çalışıyor.</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ERHAN ARIKLI (Yerinden) (Devamla) – Çıktım burada açıkladım Maliye Bakanlığının o dönemki bürokratlarını suçladım, buradan suçladım. Basında, yayında suçladım bu yasa önerisini niçin göndermiyorsunuz dedim. Çünkü ben yapmayacaktım netice itibarıyla aradan aylar geçti hala o dönemdeki o jeneratörlerin yapılması bir türlü başarılamadı. Şimdi Türkiye Cumhuriyeti de diyor ki…</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Sevgili Alişan Şan bir şey sorabilirim?</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MALİYE BAKANI ALİŞAN ŞAN (Yerinden) – Buyurun Başkan. </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TUFAN ERHÜRMAN (Devamla) – Sizin bürokratlarınız sizin doğru bulduğunuz bir şeye hayır bu yapılamaz derse siz onu yapılamaz olarak kabul edersiniz? Sizin doğru bulduğunuz bir şeyse?</w:t>
      </w:r>
    </w:p>
    <w:p w:rsidR="00E8162A" w:rsidRPr="004C447F" w:rsidRDefault="00E8162A" w:rsidP="00E8162A">
      <w:pPr>
        <w:rPr>
          <w:rFonts w:cs="Times New Roman"/>
          <w:sz w:val="24"/>
          <w:szCs w:val="24"/>
        </w:rPr>
      </w:pPr>
    </w:p>
    <w:p w:rsidR="00E8162A" w:rsidRPr="004C447F" w:rsidRDefault="00E8162A" w:rsidP="00E8162A">
      <w:pPr>
        <w:rPr>
          <w:rFonts w:cs="Times New Roman"/>
          <w:sz w:val="24"/>
          <w:szCs w:val="24"/>
        </w:rPr>
      </w:pPr>
      <w:r w:rsidRPr="004C447F">
        <w:rPr>
          <w:rFonts w:cs="Times New Roman"/>
          <w:sz w:val="24"/>
          <w:szCs w:val="24"/>
        </w:rPr>
        <w:tab/>
        <w:t xml:space="preserve">ALİŞAN ŞAN (Yerinden) (Devamla) – Şimdi doğru bulduğumuz şey ben farklı bir yol gitmiş olabilirim ama bürokratların söylediğine de dikkat etmemiz gerekir. </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lastRenderedPageBreak/>
        <w:tab/>
        <w:t xml:space="preserve">TUFAN ERHÜRMAN (Devamla) – Bürokratların söylediğine dikkat edersiniz de sonuç itibariyle Maliye Bakanlığındaki yetki Maliye Bakanının kendisindedir. </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ERHAN ARIKLI (Yerinden)(Devamla) – Netice itibariyle Sevgili Tufan </w:t>
      </w:r>
      <w:proofErr w:type="spellStart"/>
      <w:r w:rsidRPr="004C447F">
        <w:rPr>
          <w:rFonts w:cs="Times New Roman"/>
          <w:sz w:val="24"/>
          <w:szCs w:val="24"/>
        </w:rPr>
        <w:t>Erhürman</w:t>
      </w:r>
      <w:proofErr w:type="spellEnd"/>
      <w:r w:rsidRPr="004C447F">
        <w:rPr>
          <w:rFonts w:cs="Times New Roman"/>
          <w:sz w:val="24"/>
          <w:szCs w:val="24"/>
        </w:rPr>
        <w:t>, birileri engel oldu ve biz o jeneratörleri yapamadık.</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TUFAN ERHÜRMAN (Devamla) – O zaman ortağınız engel oldu demek istiyor</w:t>
      </w:r>
      <w:r w:rsidR="003D0287" w:rsidRPr="004C447F">
        <w:rPr>
          <w:rFonts w:cs="Times New Roman"/>
          <w:sz w:val="24"/>
          <w:szCs w:val="24"/>
        </w:rPr>
        <w:t>sunuz</w:t>
      </w:r>
      <w:r w:rsidRPr="004C447F">
        <w:rPr>
          <w:rFonts w:cs="Times New Roman"/>
          <w:sz w:val="24"/>
          <w:szCs w:val="24"/>
        </w:rPr>
        <w:t>.</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ERHAN ARIKLI (Yerinden)(Devamla) – Onu söylüyoruz.</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TUFAN ERHÜRMAN (Devamla) – Ha, onu söylüyorsunuz peki.</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ERHAN ARIKLI (Yerinden)(Devamla) – Elbirliğiyle üzerine gidelim dedik.</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TU</w:t>
      </w:r>
      <w:r w:rsidR="003D0287" w:rsidRPr="004C447F">
        <w:rPr>
          <w:rFonts w:cs="Times New Roman"/>
          <w:sz w:val="24"/>
          <w:szCs w:val="24"/>
        </w:rPr>
        <w:t xml:space="preserve">FAN ERHÜRMAN (Devamla) – Peki. </w:t>
      </w:r>
      <w:r w:rsidRPr="004C447F">
        <w:rPr>
          <w:rFonts w:cs="Times New Roman"/>
          <w:sz w:val="24"/>
          <w:szCs w:val="24"/>
        </w:rPr>
        <w:t xml:space="preserve">Ortağınız engel oldu bu işi yapmaya ve siz </w:t>
      </w:r>
      <w:proofErr w:type="spellStart"/>
      <w:r w:rsidRPr="004C447F">
        <w:rPr>
          <w:rFonts w:cs="Times New Roman"/>
          <w:sz w:val="24"/>
          <w:szCs w:val="24"/>
        </w:rPr>
        <w:t>Kıb</w:t>
      </w:r>
      <w:proofErr w:type="spellEnd"/>
      <w:r w:rsidRPr="004C447F">
        <w:rPr>
          <w:rFonts w:cs="Times New Roman"/>
          <w:sz w:val="24"/>
          <w:szCs w:val="24"/>
        </w:rPr>
        <w:t xml:space="preserve">-Tek içerisindeki bilmem nelerden bahsedersiniz. Demek ki ortağınızdan bahsedersiniz </w:t>
      </w:r>
      <w:proofErr w:type="spellStart"/>
      <w:r w:rsidRPr="004C447F">
        <w:rPr>
          <w:rFonts w:cs="Times New Roman"/>
          <w:sz w:val="24"/>
          <w:szCs w:val="24"/>
        </w:rPr>
        <w:t>Kıb</w:t>
      </w:r>
      <w:proofErr w:type="spellEnd"/>
      <w:r w:rsidRPr="004C447F">
        <w:rPr>
          <w:rFonts w:cs="Times New Roman"/>
          <w:sz w:val="24"/>
          <w:szCs w:val="24"/>
        </w:rPr>
        <w:t xml:space="preserve">-Tek içindeki bilmem neler derken. Bak bu kadar da açık o zaman söylüyorum. </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ERHAN ARIKLI (Yerinden)(Devamla) – Or</w:t>
      </w:r>
      <w:r w:rsidR="003D0287" w:rsidRPr="004C447F">
        <w:rPr>
          <w:rFonts w:cs="Times New Roman"/>
          <w:sz w:val="24"/>
          <w:szCs w:val="24"/>
        </w:rPr>
        <w:t>t</w:t>
      </w:r>
      <w:r w:rsidRPr="004C447F">
        <w:rPr>
          <w:rFonts w:cs="Times New Roman"/>
          <w:sz w:val="24"/>
          <w:szCs w:val="24"/>
        </w:rPr>
        <w:t>ağım değil bürokrasi engel oldu.</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TUFAN ERHÜRMAN (Devamla) – Bürokrasi engel olamaz. Bakan oradadır. </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ERHAN ARIKLI (Yerinden)(Devamla) – O zamanki Maliye Bakanının Müsteşarını ve bürokratlarını aşamadık.</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TUFAN ERHÜRMAN (Devamla) – Bakan dediği anda bu yapılacak bürokrasi fikrini söyler geri çekilir. </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ERHAN ARIKLI (Yerinden)(Devamla) – Teknik birtakım problemler yaşadık.</w:t>
      </w:r>
    </w:p>
    <w:p w:rsidR="00D205C0" w:rsidRPr="004C447F" w:rsidRDefault="00D205C0" w:rsidP="00D205C0">
      <w:pPr>
        <w:rPr>
          <w:rFonts w:cs="Times New Roman"/>
          <w:sz w:val="24"/>
          <w:szCs w:val="24"/>
        </w:rPr>
      </w:pPr>
    </w:p>
    <w:p w:rsidR="00D205C0" w:rsidRPr="004C447F" w:rsidRDefault="00D205C0" w:rsidP="00D205C0">
      <w:pPr>
        <w:rPr>
          <w:rFonts w:cs="Times New Roman"/>
          <w:sz w:val="24"/>
          <w:szCs w:val="24"/>
        </w:rPr>
      </w:pPr>
      <w:r w:rsidRPr="004C447F">
        <w:rPr>
          <w:rFonts w:cs="Times New Roman"/>
          <w:sz w:val="24"/>
          <w:szCs w:val="24"/>
        </w:rPr>
        <w:tab/>
        <w:t xml:space="preserve">TUFAN ERHÜRMAN (Devamla) – Peki. Anladık şimdi meseleyi. Yani demek ki ortağınızla ilgili bir suçlamada bulunuyorsunuz onu da anladık. </w:t>
      </w:r>
    </w:p>
    <w:p w:rsidR="00D205C0" w:rsidRPr="004C447F" w:rsidRDefault="00D205C0" w:rsidP="00D205C0">
      <w:pPr>
        <w:rPr>
          <w:rFonts w:cs="Times New Roman"/>
          <w:sz w:val="24"/>
          <w:szCs w:val="24"/>
        </w:rPr>
      </w:pPr>
    </w:p>
    <w:p w:rsidR="00D205C0" w:rsidRPr="004C447F" w:rsidRDefault="00D205C0" w:rsidP="00D205C0">
      <w:pPr>
        <w:ind w:firstLine="708"/>
        <w:rPr>
          <w:rFonts w:cs="Times New Roman"/>
          <w:sz w:val="24"/>
          <w:szCs w:val="24"/>
        </w:rPr>
      </w:pPr>
      <w:r w:rsidRPr="004C447F">
        <w:rPr>
          <w:rFonts w:cs="Times New Roman"/>
          <w:sz w:val="24"/>
          <w:szCs w:val="24"/>
        </w:rPr>
        <w:t xml:space="preserve">Şimdi son bir konuya daha değineceğim o zaman ve bitiriyorum. Sevgili Nazım Çavuşoğlu çıktı ama sadece bir cümle. Hangi Hükümet geldiyse gelsin bu hademeleri ve sağlıktaki bu temizlik işçilerini zaten korudu orada diyor ya Sayın Nazım Çavuşoğlu. Bu aslında söylediği şey kendinin bir önce söylediği bu şirketle sendika arasındadır. Şirketle işçiler arasındadır iddiasını aslında çürüten bir şey. Neden? Çünkü doğrudur söylediği. Hükümetler tecrübeli hademeleri, tecrübeli sağlıkta temizlik işçilerini korumaya çalıştı. O yüzden de şirketler de bu insanları tuttu ama bu insanların şakağında şu anki şirket için söylemiyorum. Şu anki şirketle ilgili hiçbir şey söylemem beni ilgilendirmez hangi şirket olduğu. Bundan öncekilerin hangisi olduğu da önemli değil ama insanların kendi şakaklarında iş güvencesinin silah gibi dayalı olması şeklinde çalışmaları doğru değil. Madem zaten böyledir niçin reddedeceksiniz bir Protokol imzalamayı sendikayla ve diyesiniz ki bu insanlar öncelikli alım hakkına sahiptir? Ne var bunda? Ne zarar var mademki uygulama da budur zaten ve bu insanları rahatlatasınız iş güvencesi açısından? Sevgili Hocam, bir röportajınızı okudum. Ansızın size bakınca aklıma geldi. Muhalefet yapıcı değil yapıcı değil. Daha yapıcısını gördünüz? Daha yapıcısını gördünüz? Haftalardır burada Hükümete yapın bunu ve bu şekilde yapılır ve biz de sizi destekleyelim demedik? Burada </w:t>
      </w:r>
      <w:r w:rsidRPr="004C447F">
        <w:rPr>
          <w:rFonts w:cs="Times New Roman"/>
          <w:sz w:val="24"/>
          <w:szCs w:val="24"/>
        </w:rPr>
        <w:lastRenderedPageBreak/>
        <w:t xml:space="preserve">şimdi Hükümete demedik ki niçin TPIC gelip de ihaleye girmesin ki? Ne olacak? </w:t>
      </w:r>
      <w:r w:rsidR="00F328CA" w:rsidRPr="004C447F">
        <w:rPr>
          <w:rFonts w:cs="Times New Roman"/>
          <w:sz w:val="24"/>
          <w:szCs w:val="24"/>
        </w:rPr>
        <w:t xml:space="preserve"> </w:t>
      </w:r>
      <w:proofErr w:type="gramStart"/>
      <w:r w:rsidR="00F328CA" w:rsidRPr="004C447F">
        <w:rPr>
          <w:rFonts w:cs="Times New Roman"/>
          <w:sz w:val="24"/>
          <w:szCs w:val="24"/>
        </w:rPr>
        <w:t>Aha z</w:t>
      </w:r>
      <w:r w:rsidRPr="004C447F">
        <w:rPr>
          <w:rFonts w:cs="Times New Roman"/>
          <w:sz w:val="24"/>
          <w:szCs w:val="24"/>
        </w:rPr>
        <w:t xml:space="preserve">aten navlun orada. </w:t>
      </w:r>
      <w:proofErr w:type="gramEnd"/>
      <w:r w:rsidRPr="004C447F">
        <w:rPr>
          <w:rFonts w:cs="Times New Roman"/>
          <w:sz w:val="24"/>
          <w:szCs w:val="24"/>
        </w:rPr>
        <w:t xml:space="preserve">Girsin TPIC çatır çatır alsın ihaleyi biz de teşekkür edelim en uyguna o getiriyor. Bu bir öneri değil? Bunun dışında konuştuğumuz diğer konularda siz bize katılmıyorsunuz ki Türkiye Cumhuriyeti ile bir Protokol imzalanacaksa 50 defa konuşuldu bu Mecliste. Bu Mecliste de paylaşılsın da sonra imzalansın katılmıyorsunuz buna? Katılıyorsunuz. Siz de bu Meclisin bir milletvekilisiniz. Neresinde bu muhalefet yıkıcı davranıyor hala her şeye rağmen? Hükümetin gayri meşru olduğunu söylemesine rağmen bu halkın çıkarları için her söylediğimiz konuda da önerilerimizi getiriyoruz tık yok. Tık yok. Ayni şekilde dümdüz duvara doğru gitmeye devam. İşte Kamu Hizmeti Komisyonunda bile neyi söylüyoruz? Onun içinde akla, içinde derken yazılıyı görmedim ama önerilerin, sözlü önerilerin içinde akla yakın olanlar da var. Biz de destekleyebiliriz. Siz de o Tüzüğü çıkardığınız zaman içiniz rahat olur. </w:t>
      </w:r>
      <w:r w:rsidR="00F328CA" w:rsidRPr="004C447F">
        <w:rPr>
          <w:rFonts w:cs="Times New Roman"/>
          <w:sz w:val="24"/>
          <w:szCs w:val="24"/>
        </w:rPr>
        <w:t>Aha</w:t>
      </w:r>
      <w:r w:rsidRPr="004C447F">
        <w:rPr>
          <w:rFonts w:cs="Times New Roman"/>
          <w:sz w:val="24"/>
          <w:szCs w:val="24"/>
        </w:rPr>
        <w:t xml:space="preserve"> muhalefet de burada destek. Ne var bunda? </w:t>
      </w:r>
      <w:proofErr w:type="gramStart"/>
      <w:r w:rsidRPr="004C447F">
        <w:rPr>
          <w:rFonts w:cs="Times New Roman"/>
          <w:sz w:val="24"/>
          <w:szCs w:val="24"/>
        </w:rPr>
        <w:t>Hayır</w:t>
      </w:r>
      <w:proofErr w:type="gramEnd"/>
      <w:r w:rsidRPr="004C447F">
        <w:rPr>
          <w:rFonts w:cs="Times New Roman"/>
          <w:sz w:val="24"/>
          <w:szCs w:val="24"/>
        </w:rPr>
        <w:t xml:space="preserve"> ben bilirim, ben</w:t>
      </w:r>
      <w:r w:rsidR="00F328CA" w:rsidRPr="004C447F">
        <w:rPr>
          <w:rFonts w:cs="Times New Roman"/>
          <w:sz w:val="24"/>
          <w:szCs w:val="24"/>
        </w:rPr>
        <w:t xml:space="preserve"> yaparım olur zihniyetiyle deva</w:t>
      </w:r>
      <w:r w:rsidRPr="004C447F">
        <w:rPr>
          <w:rFonts w:cs="Times New Roman"/>
          <w:sz w:val="24"/>
          <w:szCs w:val="24"/>
        </w:rPr>
        <w:t>m bütün mesele de bu. Söyleyeceğiniz bir şey varsa dinlerim.</w:t>
      </w:r>
    </w:p>
    <w:p w:rsidR="00D205C0" w:rsidRPr="004C447F" w:rsidRDefault="00D205C0" w:rsidP="00D205C0">
      <w:pPr>
        <w:ind w:firstLine="708"/>
        <w:rPr>
          <w:rFonts w:cs="Times New Roman"/>
          <w:sz w:val="24"/>
          <w:szCs w:val="24"/>
        </w:rPr>
      </w:pPr>
    </w:p>
    <w:p w:rsidR="00D205C0" w:rsidRPr="004C447F" w:rsidRDefault="00D205C0" w:rsidP="00D205C0">
      <w:pPr>
        <w:ind w:firstLine="708"/>
        <w:rPr>
          <w:rFonts w:cs="Times New Roman"/>
          <w:sz w:val="24"/>
          <w:szCs w:val="24"/>
        </w:rPr>
      </w:pPr>
      <w:r w:rsidRPr="004C447F">
        <w:rPr>
          <w:rFonts w:cs="Times New Roman"/>
          <w:sz w:val="24"/>
          <w:szCs w:val="24"/>
        </w:rPr>
        <w:t>Çok teşekkür eder saygılar sunarım.</w:t>
      </w:r>
    </w:p>
    <w:p w:rsidR="00D205C0" w:rsidRPr="004C447F" w:rsidRDefault="00D205C0" w:rsidP="00D205C0">
      <w:pPr>
        <w:ind w:firstLine="708"/>
        <w:rPr>
          <w:rFonts w:cs="Times New Roman"/>
          <w:sz w:val="24"/>
          <w:szCs w:val="24"/>
        </w:rPr>
      </w:pPr>
    </w:p>
    <w:p w:rsidR="00D205C0" w:rsidRPr="004C447F" w:rsidRDefault="00D205C0" w:rsidP="00D205C0">
      <w:pPr>
        <w:ind w:firstLine="708"/>
        <w:rPr>
          <w:rFonts w:cs="Times New Roman"/>
          <w:sz w:val="24"/>
          <w:szCs w:val="24"/>
        </w:rPr>
      </w:pPr>
      <w:r w:rsidRPr="004C447F">
        <w:rPr>
          <w:rFonts w:cs="Times New Roman"/>
          <w:sz w:val="24"/>
          <w:szCs w:val="24"/>
        </w:rPr>
        <w:t xml:space="preserve">BAŞKAN – Teşekkürler Sayın </w:t>
      </w:r>
      <w:proofErr w:type="spellStart"/>
      <w:r w:rsidRPr="004C447F">
        <w:rPr>
          <w:rFonts w:cs="Times New Roman"/>
          <w:sz w:val="24"/>
          <w:szCs w:val="24"/>
        </w:rPr>
        <w:t>Erhürman</w:t>
      </w:r>
      <w:proofErr w:type="spellEnd"/>
      <w:r w:rsidRPr="004C447F">
        <w:rPr>
          <w:rFonts w:cs="Times New Roman"/>
          <w:sz w:val="24"/>
          <w:szCs w:val="24"/>
        </w:rPr>
        <w:t xml:space="preserve">. Hükümet kanadından başka söz yok. Bu noktada </w:t>
      </w:r>
      <w:r w:rsidR="00F328CA" w:rsidRPr="004C447F">
        <w:rPr>
          <w:rFonts w:cs="Times New Roman"/>
          <w:sz w:val="24"/>
          <w:szCs w:val="24"/>
        </w:rPr>
        <w:t>üç</w:t>
      </w:r>
      <w:r w:rsidRPr="004C447F">
        <w:rPr>
          <w:rFonts w:cs="Times New Roman"/>
          <w:sz w:val="24"/>
          <w:szCs w:val="24"/>
        </w:rPr>
        <w:t xml:space="preserve">üncü kısma geçiyoruz. </w:t>
      </w:r>
    </w:p>
    <w:p w:rsidR="00D205C0" w:rsidRPr="004C447F" w:rsidRDefault="00D205C0" w:rsidP="00D205C0">
      <w:pPr>
        <w:ind w:firstLine="708"/>
        <w:rPr>
          <w:rFonts w:cs="Times New Roman"/>
          <w:sz w:val="24"/>
          <w:szCs w:val="24"/>
        </w:rPr>
      </w:pPr>
    </w:p>
    <w:p w:rsidR="00D205C0" w:rsidRPr="004C447F" w:rsidRDefault="00D205C0" w:rsidP="00D205C0">
      <w:pPr>
        <w:ind w:firstLine="708"/>
        <w:rPr>
          <w:rFonts w:cs="Times New Roman"/>
          <w:sz w:val="24"/>
          <w:szCs w:val="24"/>
        </w:rPr>
      </w:pPr>
      <w:r w:rsidRPr="004C447F">
        <w:rPr>
          <w:rFonts w:cs="Times New Roman"/>
          <w:sz w:val="24"/>
          <w:szCs w:val="24"/>
        </w:rPr>
        <w:t xml:space="preserve">Sayın milletvekilleri; şimdi </w:t>
      </w:r>
      <w:r w:rsidR="00F328CA" w:rsidRPr="004C447F">
        <w:rPr>
          <w:rFonts w:cs="Times New Roman"/>
          <w:sz w:val="24"/>
          <w:szCs w:val="24"/>
        </w:rPr>
        <w:t>üç</w:t>
      </w:r>
      <w:r w:rsidRPr="004C447F">
        <w:rPr>
          <w:rFonts w:cs="Times New Roman"/>
          <w:sz w:val="24"/>
          <w:szCs w:val="24"/>
        </w:rPr>
        <w:t>üncü kısım Komitelerden Gelen Tasarı ve Öneriler ile Görüşülecek Diğer İşler Kısmına geçiyoruz.</w:t>
      </w:r>
    </w:p>
    <w:p w:rsidR="00D205C0" w:rsidRPr="004C447F" w:rsidRDefault="00D205C0" w:rsidP="00D205C0">
      <w:pPr>
        <w:ind w:firstLine="708"/>
        <w:rPr>
          <w:rFonts w:cs="Times New Roman"/>
          <w:sz w:val="24"/>
          <w:szCs w:val="24"/>
        </w:rPr>
      </w:pPr>
    </w:p>
    <w:p w:rsidR="00D205C0" w:rsidRPr="004C447F" w:rsidRDefault="00D205C0" w:rsidP="00D205C0">
      <w:pPr>
        <w:ind w:firstLine="708"/>
        <w:rPr>
          <w:rFonts w:cs="Times New Roman"/>
          <w:sz w:val="24"/>
          <w:szCs w:val="24"/>
        </w:rPr>
      </w:pPr>
      <w:r w:rsidRPr="004C447F">
        <w:rPr>
          <w:rFonts w:cs="Times New Roman"/>
          <w:sz w:val="24"/>
          <w:szCs w:val="24"/>
        </w:rPr>
        <w:t>Sayın milletvekilleri; bu kısımda 65/2005 Sayılı Kuzey Kıbrıs Türk Cumhuriyeti Yükseköğretim Yasası Tahtında Faaliyet Gösteren Yükseköğretim Kurumlarından İlişiği Kesilenlere Öğrenimlerine Devam Edebilme Hakkı Verilmesine İlişkin (Geçici Kurallar) (Değişiklik) Yasa Tasarısı ve İdari, Kamu ve Sağlık İşleri Komitesinin Tasarıya ilişkin Raporu görüşülecektir. Sayın Komite Başkanı Raporunuzu sunar mısınız lütfen.</w:t>
      </w:r>
    </w:p>
    <w:p w:rsidR="00D205C0" w:rsidRPr="004C447F" w:rsidRDefault="00D205C0" w:rsidP="00D205C0">
      <w:pPr>
        <w:ind w:firstLine="708"/>
        <w:rPr>
          <w:rFonts w:cs="Times New Roman"/>
          <w:sz w:val="24"/>
          <w:szCs w:val="24"/>
        </w:rPr>
      </w:pPr>
    </w:p>
    <w:p w:rsidR="008B0DE4" w:rsidRPr="004C447F" w:rsidRDefault="008B0DE4">
      <w:pPr>
        <w:jc w:val="left"/>
        <w:rPr>
          <w:rFonts w:cs="Times New Roman"/>
          <w:sz w:val="24"/>
          <w:szCs w:val="24"/>
        </w:rPr>
      </w:pPr>
      <w:r w:rsidRPr="004C447F">
        <w:rPr>
          <w:rFonts w:cs="Times New Roman"/>
          <w:sz w:val="24"/>
          <w:szCs w:val="24"/>
        </w:rPr>
        <w:br w:type="page"/>
      </w:r>
    </w:p>
    <w:p w:rsidR="00D205C0" w:rsidRPr="004C447F" w:rsidRDefault="00D205C0" w:rsidP="00D205C0">
      <w:pPr>
        <w:ind w:firstLine="708"/>
        <w:rPr>
          <w:rFonts w:cs="Times New Roman"/>
          <w:sz w:val="24"/>
          <w:szCs w:val="24"/>
        </w:rPr>
      </w:pPr>
      <w:r w:rsidRPr="004C447F">
        <w:rPr>
          <w:rFonts w:cs="Times New Roman"/>
          <w:sz w:val="24"/>
          <w:szCs w:val="24"/>
        </w:rPr>
        <w:lastRenderedPageBreak/>
        <w:t xml:space="preserve">İDARİ, KAMU VE SAĞLIK İŞLERİ KOMİTESİ BAŞKANI ÖZDEMİR BEROVA – Sayın Başkan, değerli milletvekilleri;      </w:t>
      </w:r>
    </w:p>
    <w:p w:rsidR="00D205C0" w:rsidRPr="004C447F" w:rsidRDefault="00D205C0" w:rsidP="00D205C0">
      <w:pPr>
        <w:rPr>
          <w:rFonts w:cs="Times New Roman"/>
          <w:sz w:val="24"/>
          <w:szCs w:val="24"/>
        </w:rPr>
      </w:pPr>
    </w:p>
    <w:p w:rsidR="00D205C0" w:rsidRPr="004C447F" w:rsidRDefault="00D205C0" w:rsidP="00D205C0">
      <w:pPr>
        <w:jc w:val="center"/>
        <w:rPr>
          <w:rFonts w:eastAsia="Times New Roman" w:cs="Times New Roman"/>
          <w:bCs/>
          <w:sz w:val="24"/>
          <w:szCs w:val="24"/>
        </w:rPr>
      </w:pPr>
      <w:r w:rsidRPr="004C447F">
        <w:rPr>
          <w:rFonts w:eastAsia="Times New Roman" w:cs="Times New Roman"/>
          <w:bCs/>
          <w:sz w:val="24"/>
          <w:szCs w:val="24"/>
        </w:rPr>
        <w:t>KUZEY KIBRIS TÜRK CUMHURİYETİ</w:t>
      </w:r>
    </w:p>
    <w:p w:rsidR="00D205C0" w:rsidRPr="004C447F" w:rsidRDefault="00D205C0" w:rsidP="00D205C0">
      <w:pPr>
        <w:jc w:val="center"/>
        <w:rPr>
          <w:rFonts w:eastAsia="Times New Roman" w:cs="Times New Roman"/>
          <w:bCs/>
          <w:sz w:val="24"/>
          <w:szCs w:val="24"/>
        </w:rPr>
      </w:pPr>
      <w:r w:rsidRPr="004C447F">
        <w:rPr>
          <w:rFonts w:eastAsia="Times New Roman" w:cs="Times New Roman"/>
          <w:bCs/>
          <w:sz w:val="24"/>
          <w:szCs w:val="24"/>
        </w:rPr>
        <w:t>CUMHURİYET MECLİSİ</w:t>
      </w:r>
    </w:p>
    <w:p w:rsidR="00D205C0" w:rsidRPr="004C447F" w:rsidRDefault="00D205C0" w:rsidP="00D205C0">
      <w:pPr>
        <w:jc w:val="center"/>
        <w:rPr>
          <w:rFonts w:eastAsia="Times New Roman" w:cs="Times New Roman"/>
          <w:bCs/>
          <w:sz w:val="24"/>
          <w:szCs w:val="24"/>
        </w:rPr>
      </w:pPr>
      <w:r w:rsidRPr="004C447F">
        <w:rPr>
          <w:rFonts w:eastAsia="Times New Roman" w:cs="Times New Roman"/>
          <w:sz w:val="24"/>
          <w:szCs w:val="24"/>
        </w:rPr>
        <w:t xml:space="preserve">İDARİ, KAMU VE SAĞLIK İŞLERİ </w:t>
      </w:r>
      <w:r w:rsidRPr="004C447F">
        <w:rPr>
          <w:rFonts w:eastAsia="Times New Roman" w:cs="Times New Roman"/>
          <w:bCs/>
          <w:sz w:val="24"/>
          <w:szCs w:val="24"/>
        </w:rPr>
        <w:t>KOMİTESİNİN</w:t>
      </w:r>
    </w:p>
    <w:p w:rsidR="00D205C0" w:rsidRPr="004C447F" w:rsidRDefault="00D205C0" w:rsidP="00D205C0">
      <w:pPr>
        <w:jc w:val="center"/>
        <w:rPr>
          <w:rFonts w:eastAsia="Times New Roman" w:cs="Times New Roman"/>
          <w:sz w:val="24"/>
          <w:szCs w:val="24"/>
        </w:rPr>
      </w:pPr>
      <w:r w:rsidRPr="004C447F">
        <w:rPr>
          <w:rFonts w:eastAsia="Times New Roman" w:cs="Times New Roman"/>
          <w:sz w:val="24"/>
          <w:szCs w:val="24"/>
        </w:rPr>
        <w:t>“65/2005 SAYILI KUZEY KIBRIS TÜRK CUMHURİYETİ YÜKSEKÖĞRETİM</w:t>
      </w:r>
    </w:p>
    <w:p w:rsidR="00D205C0" w:rsidRPr="004C447F" w:rsidRDefault="00D205C0" w:rsidP="00D205C0">
      <w:pPr>
        <w:jc w:val="center"/>
        <w:rPr>
          <w:rFonts w:eastAsia="Times New Roman" w:cs="Times New Roman"/>
          <w:sz w:val="24"/>
          <w:szCs w:val="24"/>
        </w:rPr>
      </w:pPr>
      <w:r w:rsidRPr="004C447F">
        <w:rPr>
          <w:rFonts w:eastAsia="Times New Roman" w:cs="Times New Roman"/>
          <w:sz w:val="24"/>
          <w:szCs w:val="24"/>
        </w:rPr>
        <w:t>YASASI TAHTINDA FAALİYET GÖSTEREN YÜKSEKÖĞRETİM KURUMLARINDAN İLİŞİĞİ KESİLENLERE ÖĞRENİMLERİNE DEVAM EDEBİLME HAKKI VERİLMESİNE İLİŞKİN (GEÇİCİ KURALLAR) (DEĞİŞİKLİK) YASA TASARISI (Y.T.NO:</w:t>
      </w:r>
      <w:proofErr w:type="gramStart"/>
      <w:r w:rsidRPr="004C447F">
        <w:rPr>
          <w:rFonts w:eastAsia="Times New Roman" w:cs="Times New Roman"/>
          <w:sz w:val="24"/>
          <w:szCs w:val="24"/>
        </w:rPr>
        <w:t>70/2/2022</w:t>
      </w:r>
      <w:proofErr w:type="gramEnd"/>
      <w:r w:rsidRPr="004C447F">
        <w:rPr>
          <w:rFonts w:eastAsia="Times New Roman" w:cs="Times New Roman"/>
          <w:sz w:val="24"/>
          <w:szCs w:val="24"/>
        </w:rPr>
        <w:t>)”NA</w:t>
      </w:r>
    </w:p>
    <w:p w:rsidR="00D205C0" w:rsidRPr="004C447F" w:rsidRDefault="00D205C0" w:rsidP="00D205C0">
      <w:pPr>
        <w:jc w:val="center"/>
        <w:rPr>
          <w:rFonts w:eastAsia="Times New Roman" w:cs="Times New Roman"/>
          <w:sz w:val="24"/>
          <w:szCs w:val="24"/>
        </w:rPr>
      </w:pPr>
      <w:r w:rsidRPr="004C447F">
        <w:rPr>
          <w:rFonts w:eastAsia="Times New Roman" w:cs="Times New Roman"/>
          <w:sz w:val="24"/>
          <w:szCs w:val="24"/>
        </w:rPr>
        <w:t>İLİŞKİN RAPORUDUR</w:t>
      </w:r>
    </w:p>
    <w:p w:rsidR="00D205C0" w:rsidRPr="004C447F" w:rsidRDefault="00D205C0" w:rsidP="00D205C0">
      <w:pPr>
        <w:shd w:val="clear" w:color="auto" w:fill="FFFFFF"/>
        <w:spacing w:line="302" w:lineRule="exact"/>
        <w:ind w:right="19"/>
        <w:jc w:val="center"/>
        <w:rPr>
          <w:rFonts w:eastAsia="Calibri" w:cs="Times New Roman"/>
          <w:sz w:val="24"/>
          <w:szCs w:val="24"/>
        </w:rPr>
      </w:pPr>
    </w:p>
    <w:p w:rsidR="00D205C0" w:rsidRPr="004C447F" w:rsidRDefault="00D205C0" w:rsidP="00D205C0">
      <w:pPr>
        <w:ind w:firstLine="708"/>
        <w:rPr>
          <w:rFonts w:eastAsia="Calibri" w:cs="Times New Roman"/>
          <w:sz w:val="24"/>
          <w:szCs w:val="24"/>
        </w:rPr>
      </w:pPr>
      <w:r w:rsidRPr="004C447F">
        <w:rPr>
          <w:rFonts w:eastAsia="Calibri" w:cs="Times New Roman"/>
          <w:sz w:val="24"/>
          <w:szCs w:val="24"/>
        </w:rPr>
        <w:t xml:space="preserve">Komitemiz, 27 Ekim ve 3 Kasım 2022 tarihlerinde yapmış olduğu toplantılarda, 65/2005 Sayılı Kuzey Kıbrıs Türk </w:t>
      </w:r>
      <w:proofErr w:type="gramStart"/>
      <w:r w:rsidRPr="004C447F">
        <w:rPr>
          <w:rFonts w:eastAsia="Calibri" w:cs="Times New Roman"/>
          <w:sz w:val="24"/>
          <w:szCs w:val="24"/>
        </w:rPr>
        <w:t>Cumhuriyeti  Yükseköğretim</w:t>
      </w:r>
      <w:proofErr w:type="gramEnd"/>
      <w:r w:rsidRPr="004C447F">
        <w:rPr>
          <w:rFonts w:eastAsia="Calibri" w:cs="Times New Roman"/>
          <w:sz w:val="24"/>
          <w:szCs w:val="24"/>
        </w:rPr>
        <w:t xml:space="preserve"> Yasası Tahtında Faaliyet Gösteren Yükseköğretim Kurumlarından İlişiği Kesilenlere Öğrenimlerine Devam Edebilme Hakkı Verilmesine İlişkin (Geçici Kurallar) (Değişiklik) Yasa Tasarısını </w:t>
      </w:r>
      <w:proofErr w:type="spellStart"/>
      <w:r w:rsidRPr="004C447F">
        <w:rPr>
          <w:rFonts w:eastAsia="Calibri" w:cs="Times New Roman"/>
          <w:sz w:val="24"/>
          <w:szCs w:val="24"/>
        </w:rPr>
        <w:t>Ek’teki</w:t>
      </w:r>
      <w:proofErr w:type="spellEnd"/>
      <w:r w:rsidRPr="004C447F">
        <w:rPr>
          <w:rFonts w:eastAsia="Calibri" w:cs="Times New Roman"/>
          <w:sz w:val="24"/>
          <w:szCs w:val="24"/>
        </w:rPr>
        <w:t xml:space="preserve"> Sunuş Gerekçesi ile Milli Eğitim Bakanlığı yetkililerinin ve YÖDAK Başkanı Sayın Prof. Dr. Turgay Avcı’nın vermiş oldukları bilgiler ışığında görüşmüş ve çalışmalarını tamamlamıştır. Ayrıca Halkın Partisi Girne Milletvekili Sayın Jale Refik </w:t>
      </w:r>
      <w:proofErr w:type="spellStart"/>
      <w:r w:rsidRPr="004C447F">
        <w:rPr>
          <w:rFonts w:eastAsia="Calibri" w:cs="Times New Roman"/>
          <w:sz w:val="24"/>
          <w:szCs w:val="24"/>
        </w:rPr>
        <w:t>Rogers</w:t>
      </w:r>
      <w:proofErr w:type="spellEnd"/>
      <w:r w:rsidRPr="004C447F">
        <w:rPr>
          <w:rFonts w:eastAsia="Calibri" w:cs="Times New Roman"/>
          <w:sz w:val="24"/>
          <w:szCs w:val="24"/>
        </w:rPr>
        <w:t xml:space="preserve"> da toplantılara katılmıştır.</w:t>
      </w:r>
    </w:p>
    <w:p w:rsidR="00D205C0" w:rsidRPr="004C447F" w:rsidRDefault="00D205C0" w:rsidP="00D205C0">
      <w:pPr>
        <w:rPr>
          <w:rFonts w:eastAsia="Calibri" w:cs="Times New Roman"/>
          <w:sz w:val="24"/>
          <w:szCs w:val="24"/>
          <w:lang w:eastAsia="tr-TR"/>
        </w:rPr>
      </w:pPr>
    </w:p>
    <w:p w:rsidR="00D205C0" w:rsidRPr="004C447F" w:rsidRDefault="00D205C0" w:rsidP="00D205C0">
      <w:pPr>
        <w:rPr>
          <w:rFonts w:eastAsia="Calibri" w:cs="Times New Roman"/>
          <w:sz w:val="24"/>
          <w:szCs w:val="24"/>
          <w:lang w:eastAsia="tr-TR"/>
        </w:rPr>
      </w:pPr>
      <w:r w:rsidRPr="004C447F">
        <w:rPr>
          <w:rFonts w:eastAsia="Calibri" w:cs="Times New Roman"/>
          <w:sz w:val="24"/>
          <w:szCs w:val="24"/>
          <w:lang w:eastAsia="tr-TR"/>
        </w:rPr>
        <w:tab/>
        <w:t>Komitemiz, Tasarının “Kısa İsim” yan başlıklı 1’inci maddesini aynen ve oybirliğiyle kabul etmiştir.</w:t>
      </w:r>
    </w:p>
    <w:p w:rsidR="00D205C0" w:rsidRPr="004C447F" w:rsidRDefault="00D205C0" w:rsidP="00D205C0">
      <w:pPr>
        <w:rPr>
          <w:rFonts w:eastAsia="Calibri" w:cs="Times New Roman"/>
          <w:sz w:val="24"/>
          <w:szCs w:val="24"/>
          <w:lang w:eastAsia="tr-TR"/>
        </w:rPr>
      </w:pPr>
    </w:p>
    <w:p w:rsidR="00D205C0" w:rsidRPr="004C447F" w:rsidRDefault="00D205C0" w:rsidP="00D205C0">
      <w:pPr>
        <w:rPr>
          <w:rFonts w:eastAsia="Calibri" w:cs="Times New Roman"/>
          <w:sz w:val="24"/>
          <w:szCs w:val="24"/>
          <w:lang w:eastAsia="tr-TR"/>
        </w:rPr>
      </w:pPr>
      <w:r w:rsidRPr="004C447F">
        <w:rPr>
          <w:rFonts w:eastAsia="Calibri" w:cs="Times New Roman"/>
          <w:sz w:val="24"/>
          <w:szCs w:val="24"/>
          <w:lang w:eastAsia="tr-TR"/>
        </w:rPr>
        <w:tab/>
        <w:t xml:space="preserve">Esas Yasanın “Tefsir” maddesine değişiklik öngören Tasarının 2’nci maddesinde, mevcut “Mütevelli Heyeti” tefsiri 65/2005 Sayılı Yükseköğretim Yasasına paralellik sağlanması amacıyla </w:t>
      </w:r>
      <w:proofErr w:type="gramStart"/>
      <w:r w:rsidRPr="004C447F">
        <w:rPr>
          <w:rFonts w:eastAsia="Calibri" w:cs="Times New Roman"/>
          <w:sz w:val="24"/>
          <w:szCs w:val="24"/>
          <w:lang w:eastAsia="tr-TR"/>
        </w:rPr>
        <w:t>değiştirilmiş;</w:t>
      </w:r>
      <w:proofErr w:type="gramEnd"/>
      <w:r w:rsidRPr="004C447F">
        <w:rPr>
          <w:rFonts w:eastAsia="Calibri" w:cs="Times New Roman"/>
          <w:sz w:val="24"/>
          <w:szCs w:val="24"/>
          <w:lang w:eastAsia="tr-TR"/>
        </w:rPr>
        <w:t xml:space="preserve"> ve “Senato” tefsiri de maddeden çıkarılmıştır. Madde yapılan bu değişiklikler ve teknik düzenlemelerle birlikte oybirliğiyle kabul edilmiştir. </w:t>
      </w:r>
    </w:p>
    <w:p w:rsidR="00D205C0" w:rsidRPr="004C447F" w:rsidRDefault="00D205C0" w:rsidP="00D205C0">
      <w:pPr>
        <w:rPr>
          <w:rFonts w:eastAsia="Calibri" w:cs="Times New Roman"/>
          <w:sz w:val="24"/>
          <w:szCs w:val="24"/>
        </w:rPr>
      </w:pPr>
    </w:p>
    <w:p w:rsidR="00D205C0" w:rsidRPr="004C447F" w:rsidRDefault="00D205C0" w:rsidP="00D205C0">
      <w:pPr>
        <w:ind w:firstLine="708"/>
        <w:rPr>
          <w:rFonts w:eastAsia="Calibri" w:cs="Times New Roman"/>
          <w:sz w:val="24"/>
          <w:szCs w:val="24"/>
        </w:rPr>
      </w:pPr>
      <w:r w:rsidRPr="004C447F">
        <w:rPr>
          <w:rFonts w:eastAsia="Calibri" w:cs="Times New Roman"/>
          <w:sz w:val="24"/>
          <w:szCs w:val="24"/>
        </w:rPr>
        <w:t>Esas Yasanın “Amaç” yan başlıklı 3’üncü maddesine değişiklik öngören Tasarının 3’üncü maddesi aynen ve oybirliğiyle kabul edilmiştir.</w:t>
      </w:r>
    </w:p>
    <w:p w:rsidR="00D205C0" w:rsidRPr="004C447F" w:rsidRDefault="00D205C0" w:rsidP="00D205C0">
      <w:pPr>
        <w:ind w:firstLine="708"/>
        <w:rPr>
          <w:rFonts w:eastAsia="Calibri" w:cs="Times New Roman"/>
          <w:sz w:val="24"/>
          <w:szCs w:val="24"/>
        </w:rPr>
      </w:pPr>
    </w:p>
    <w:p w:rsidR="00D205C0" w:rsidRPr="004C447F" w:rsidRDefault="00D205C0" w:rsidP="00D205C0">
      <w:pPr>
        <w:ind w:firstLine="708"/>
        <w:rPr>
          <w:rFonts w:eastAsia="Calibri" w:cs="Times New Roman"/>
          <w:sz w:val="24"/>
          <w:szCs w:val="24"/>
          <w:lang w:eastAsia="tr-TR"/>
        </w:rPr>
      </w:pPr>
      <w:r w:rsidRPr="004C447F">
        <w:rPr>
          <w:rFonts w:eastAsia="Calibri" w:cs="Times New Roman"/>
          <w:sz w:val="24"/>
          <w:szCs w:val="24"/>
        </w:rPr>
        <w:t xml:space="preserve">Tasarının “Kapsam” yan başlıklı 4’üncü maddesinde Komitemiz, maddeyi daha açık ve anlaşılır olacak şekilde yeniden düzenlemiş ve yükseköğretim affından faydalanamayacak suç kapsamını genişletmiştir. Madde </w:t>
      </w:r>
      <w:r w:rsidRPr="004C447F">
        <w:rPr>
          <w:rFonts w:eastAsia="Calibri" w:cs="Times New Roman"/>
          <w:sz w:val="24"/>
          <w:szCs w:val="24"/>
          <w:lang w:eastAsia="tr-TR"/>
        </w:rPr>
        <w:t xml:space="preserve">yapılan bu değişiklikler ve teknik düzenlemelerle birlikte oybirliğiyle kabul edilmiştir. </w:t>
      </w:r>
    </w:p>
    <w:p w:rsidR="00D205C0" w:rsidRPr="004C447F" w:rsidRDefault="00D205C0" w:rsidP="00D205C0">
      <w:pPr>
        <w:rPr>
          <w:rFonts w:eastAsia="Calibri" w:cs="Times New Roman"/>
          <w:sz w:val="24"/>
          <w:szCs w:val="24"/>
        </w:rPr>
      </w:pPr>
    </w:p>
    <w:p w:rsidR="00D205C0" w:rsidRPr="004C447F" w:rsidRDefault="00D205C0" w:rsidP="00D205C0">
      <w:pPr>
        <w:ind w:firstLine="708"/>
        <w:rPr>
          <w:rFonts w:eastAsia="Calibri" w:cs="Times New Roman"/>
          <w:sz w:val="24"/>
          <w:szCs w:val="24"/>
          <w:lang w:eastAsia="tr-TR"/>
        </w:rPr>
      </w:pPr>
      <w:r w:rsidRPr="004C447F">
        <w:rPr>
          <w:rFonts w:eastAsia="Calibri" w:cs="Times New Roman"/>
          <w:sz w:val="24"/>
          <w:szCs w:val="24"/>
        </w:rPr>
        <w:t xml:space="preserve">Esas Yasanın </w:t>
      </w:r>
      <w:proofErr w:type="gramStart"/>
      <w:r w:rsidRPr="004C447F">
        <w:rPr>
          <w:rFonts w:eastAsia="Calibri" w:cs="Times New Roman"/>
          <w:sz w:val="24"/>
          <w:szCs w:val="24"/>
        </w:rPr>
        <w:t>yüksek öğrenimlerini</w:t>
      </w:r>
      <w:proofErr w:type="gramEnd"/>
      <w:r w:rsidRPr="004C447F">
        <w:rPr>
          <w:rFonts w:eastAsia="Calibri" w:cs="Times New Roman"/>
          <w:sz w:val="24"/>
          <w:szCs w:val="24"/>
        </w:rPr>
        <w:t xml:space="preserve"> tamamlayamayanlara öğrenimlerini tamamlama hakkı verilmesi ve bursluluk statülerinin, ilgili yükseköğretim kurumlarının kendi kuruluş yasa ve tüzüğünde belirlenen esaslar çerçevesinde Mütevelli Heyetinin/ Yöneticiler Kurulunun, Üniversite Yönetim Kurulunun ve/veya Senatonun karar vereceği ile ilgili kuralın eklenmesini içeren Tasarının 5’inci maddesi daha açık ve anlaşılır olması açısından yeniden kaleme alınmıştır. Madde </w:t>
      </w:r>
      <w:r w:rsidRPr="004C447F">
        <w:rPr>
          <w:rFonts w:eastAsia="Calibri" w:cs="Times New Roman"/>
          <w:sz w:val="24"/>
          <w:szCs w:val="24"/>
          <w:lang w:eastAsia="tr-TR"/>
        </w:rPr>
        <w:t xml:space="preserve">yapılan tüm değişiklikler ve teknik düzenlemelerle birlikte oybirliğiyle kabul edilmiştir. </w:t>
      </w:r>
    </w:p>
    <w:p w:rsidR="008B0DE4" w:rsidRPr="004C447F" w:rsidRDefault="008B0DE4" w:rsidP="00D205C0">
      <w:pPr>
        <w:ind w:firstLine="708"/>
        <w:rPr>
          <w:rFonts w:eastAsia="Calibri" w:cs="Times New Roman"/>
          <w:sz w:val="24"/>
          <w:szCs w:val="24"/>
          <w:lang w:eastAsia="tr-TR"/>
        </w:rPr>
      </w:pPr>
    </w:p>
    <w:p w:rsidR="00D205C0" w:rsidRPr="004C447F" w:rsidRDefault="00D205C0" w:rsidP="00D205C0">
      <w:pPr>
        <w:ind w:firstLine="708"/>
        <w:rPr>
          <w:rFonts w:eastAsia="Calibri" w:cs="Times New Roman"/>
          <w:sz w:val="24"/>
          <w:szCs w:val="24"/>
          <w:lang w:eastAsia="tr-TR"/>
        </w:rPr>
      </w:pPr>
      <w:proofErr w:type="gramStart"/>
      <w:r w:rsidRPr="004C447F">
        <w:rPr>
          <w:rFonts w:eastAsia="Calibri" w:cs="Times New Roman"/>
          <w:sz w:val="24"/>
          <w:szCs w:val="24"/>
        </w:rPr>
        <w:t xml:space="preserve">Esas Yasanın “Başvuru Süreleri” yan başlıklı Geçici 1’inci Maddesine değişiklik öngören ve ilgili yükseköğretim kurumundan ilişiği kesilen öğrencilerin başvuru sürelerinin yeniden düzenlenmesini içeren Tasarının 6’ncı maddesinde Komitemiz, 25/2022 Sayılı Yabancılar ve Muhaceret (Değişiklik) Yasası tahtında tanınan süreleri dikkate almış ve hukuk sisteminin bütünselliği açısından Tasarıda öngörülen başvuru sürelerini paralellik sağlamak </w:t>
      </w:r>
      <w:r w:rsidRPr="004C447F">
        <w:rPr>
          <w:rFonts w:eastAsia="Calibri" w:cs="Times New Roman"/>
          <w:sz w:val="24"/>
          <w:szCs w:val="24"/>
        </w:rPr>
        <w:lastRenderedPageBreak/>
        <w:t xml:space="preserve">amacıyla yeniden düzenlemiştir. </w:t>
      </w:r>
      <w:proofErr w:type="gramEnd"/>
      <w:r w:rsidRPr="004C447F">
        <w:rPr>
          <w:rFonts w:eastAsia="Calibri" w:cs="Times New Roman"/>
          <w:sz w:val="24"/>
          <w:szCs w:val="24"/>
        </w:rPr>
        <w:t xml:space="preserve">Madde </w:t>
      </w:r>
      <w:r w:rsidRPr="004C447F">
        <w:rPr>
          <w:rFonts w:eastAsia="Calibri" w:cs="Times New Roman"/>
          <w:sz w:val="24"/>
          <w:szCs w:val="24"/>
          <w:lang w:eastAsia="tr-TR"/>
        </w:rPr>
        <w:t xml:space="preserve">yapılan tüm değişiklikler ve teknik düzenlemelerle birlikte oybirliğiyle kabul edilmiştir. </w:t>
      </w:r>
    </w:p>
    <w:p w:rsidR="00D205C0" w:rsidRPr="004C447F" w:rsidRDefault="00D205C0" w:rsidP="00D205C0">
      <w:pPr>
        <w:ind w:firstLine="708"/>
        <w:rPr>
          <w:rFonts w:eastAsia="Calibri" w:cs="Times New Roman"/>
          <w:sz w:val="24"/>
          <w:szCs w:val="24"/>
        </w:rPr>
      </w:pPr>
    </w:p>
    <w:p w:rsidR="00D205C0" w:rsidRPr="004C447F" w:rsidRDefault="00D205C0" w:rsidP="00D205C0">
      <w:pPr>
        <w:ind w:firstLine="708"/>
        <w:rPr>
          <w:rFonts w:eastAsia="Calibri" w:cs="Times New Roman"/>
          <w:sz w:val="24"/>
          <w:szCs w:val="24"/>
        </w:rPr>
      </w:pPr>
      <w:r w:rsidRPr="004C447F">
        <w:rPr>
          <w:rFonts w:eastAsia="Calibri" w:cs="Times New Roman"/>
          <w:sz w:val="24"/>
          <w:szCs w:val="24"/>
        </w:rPr>
        <w:t xml:space="preserve">Tasarının “Yürürlüğe Giriş” yan başlıklı 7’nci maddesi aynen ve </w:t>
      </w:r>
      <w:r w:rsidRPr="004C447F">
        <w:rPr>
          <w:rFonts w:eastAsia="Calibri" w:cs="Times New Roman"/>
          <w:sz w:val="24"/>
          <w:szCs w:val="24"/>
          <w:lang w:eastAsia="tr-TR"/>
        </w:rPr>
        <w:t>oybirliğiyle kabul edilmiştir.</w:t>
      </w:r>
    </w:p>
    <w:p w:rsidR="00D205C0" w:rsidRPr="004C447F" w:rsidRDefault="00D205C0" w:rsidP="00D205C0">
      <w:pPr>
        <w:rPr>
          <w:rFonts w:eastAsia="Calibri" w:cs="Times New Roman"/>
          <w:sz w:val="24"/>
          <w:szCs w:val="24"/>
        </w:rPr>
      </w:pPr>
    </w:p>
    <w:p w:rsidR="00D205C0" w:rsidRPr="004C447F" w:rsidRDefault="00D205C0" w:rsidP="00D205C0">
      <w:pPr>
        <w:ind w:firstLine="720"/>
        <w:rPr>
          <w:rFonts w:eastAsia="Calibri" w:cs="Times New Roman"/>
          <w:sz w:val="24"/>
          <w:szCs w:val="24"/>
        </w:rPr>
      </w:pPr>
      <w:r w:rsidRPr="004C447F">
        <w:rPr>
          <w:rFonts w:eastAsia="Calibri" w:cs="Times New Roman"/>
          <w:sz w:val="24"/>
          <w:szCs w:val="24"/>
        </w:rPr>
        <w:t xml:space="preserve">Komitemiz, Tasarının tümünü </w:t>
      </w:r>
      <w:r w:rsidRPr="004C447F">
        <w:rPr>
          <w:rFonts w:eastAsia="Calibri" w:cs="Times New Roman"/>
          <w:sz w:val="24"/>
          <w:szCs w:val="24"/>
          <w:lang w:eastAsia="tr-TR"/>
        </w:rPr>
        <w:t>oybirliğiyle</w:t>
      </w:r>
      <w:r w:rsidRPr="004C447F">
        <w:rPr>
          <w:rFonts w:eastAsia="Calibri" w:cs="Times New Roman"/>
          <w:sz w:val="24"/>
          <w:szCs w:val="24"/>
        </w:rPr>
        <w:t xml:space="preserve"> kabul etmiştir.</w:t>
      </w:r>
    </w:p>
    <w:p w:rsidR="00D205C0" w:rsidRPr="004C447F" w:rsidRDefault="00D205C0" w:rsidP="00D205C0">
      <w:pPr>
        <w:rPr>
          <w:rFonts w:eastAsia="Calibri" w:cs="Times New Roman"/>
          <w:sz w:val="24"/>
          <w:szCs w:val="24"/>
          <w:lang w:eastAsia="tr-TR"/>
        </w:rPr>
      </w:pPr>
    </w:p>
    <w:p w:rsidR="00D205C0" w:rsidRPr="004C447F" w:rsidRDefault="00D205C0" w:rsidP="00D205C0">
      <w:pPr>
        <w:rPr>
          <w:rFonts w:eastAsia="Calibri" w:cs="Times New Roman"/>
          <w:sz w:val="24"/>
          <w:szCs w:val="24"/>
          <w:lang w:eastAsia="tr-TR"/>
        </w:rPr>
      </w:pPr>
      <w:r w:rsidRPr="004C447F">
        <w:rPr>
          <w:rFonts w:eastAsia="Calibri" w:cs="Times New Roman"/>
          <w:sz w:val="24"/>
          <w:szCs w:val="24"/>
          <w:lang w:eastAsia="tr-TR"/>
        </w:rPr>
        <w:tab/>
        <w:t>Komitemiz, Tasarının sunulan Rapor ışığında görüşülerek kabulünü oybirliğiyle Genel Kurula salık verir.</w:t>
      </w:r>
    </w:p>
    <w:p w:rsidR="00D205C0" w:rsidRPr="004C447F" w:rsidRDefault="00D205C0" w:rsidP="00D205C0">
      <w:pPr>
        <w:rPr>
          <w:rFonts w:eastAsia="Calibri" w:cs="Times New Roman"/>
          <w:sz w:val="24"/>
          <w:szCs w:val="24"/>
          <w:lang w:eastAsia="tr-TR"/>
        </w:rPr>
      </w:pPr>
    </w:p>
    <w:p w:rsidR="008B0DE4" w:rsidRPr="004C447F" w:rsidRDefault="008B0DE4">
      <w:pPr>
        <w:jc w:val="left"/>
        <w:rPr>
          <w:rFonts w:eastAsia="Calibri" w:cs="Times New Roman"/>
          <w:sz w:val="24"/>
          <w:szCs w:val="24"/>
          <w:lang w:eastAsia="tr-TR"/>
        </w:rPr>
      </w:pPr>
      <w:r w:rsidRPr="004C447F">
        <w:rPr>
          <w:rFonts w:eastAsia="Calibri" w:cs="Times New Roman"/>
          <w:sz w:val="24"/>
          <w:szCs w:val="24"/>
          <w:lang w:eastAsia="tr-TR"/>
        </w:rPr>
        <w:br w:type="page"/>
      </w:r>
    </w:p>
    <w:p w:rsidR="004C447F" w:rsidRPr="004C447F" w:rsidRDefault="004C447F" w:rsidP="000C7269">
      <w:pPr>
        <w:jc w:val="center"/>
        <w:rPr>
          <w:rFonts w:cs="Times New Roman"/>
          <w:sz w:val="24"/>
          <w:szCs w:val="24"/>
        </w:rPr>
      </w:pPr>
    </w:p>
    <w:p w:rsidR="004C447F" w:rsidRPr="004C447F" w:rsidRDefault="004C447F" w:rsidP="000C7269">
      <w:pPr>
        <w:jc w:val="center"/>
        <w:rPr>
          <w:rFonts w:cs="Times New Roman"/>
          <w:sz w:val="24"/>
          <w:szCs w:val="24"/>
        </w:rPr>
      </w:pPr>
    </w:p>
    <w:p w:rsidR="004C447F" w:rsidRPr="004C447F" w:rsidRDefault="004C447F" w:rsidP="000C7269">
      <w:pPr>
        <w:jc w:val="center"/>
        <w:rPr>
          <w:rFonts w:cs="Times New Roman"/>
          <w:sz w:val="24"/>
          <w:szCs w:val="24"/>
        </w:rPr>
      </w:pPr>
    </w:p>
    <w:p w:rsidR="004C447F" w:rsidRPr="004C447F" w:rsidRDefault="004C447F" w:rsidP="000C7269">
      <w:pPr>
        <w:jc w:val="center"/>
        <w:rPr>
          <w:rFonts w:cs="Times New Roman"/>
          <w:sz w:val="24"/>
          <w:szCs w:val="24"/>
        </w:rPr>
      </w:pPr>
    </w:p>
    <w:p w:rsidR="000C7269" w:rsidRPr="004C447F" w:rsidRDefault="000C7269" w:rsidP="000C7269">
      <w:pPr>
        <w:jc w:val="center"/>
        <w:rPr>
          <w:rFonts w:cs="Times New Roman"/>
          <w:sz w:val="24"/>
          <w:szCs w:val="24"/>
        </w:rPr>
      </w:pPr>
      <w:r w:rsidRPr="004C447F">
        <w:rPr>
          <w:rFonts w:cs="Times New Roman"/>
          <w:sz w:val="24"/>
          <w:szCs w:val="24"/>
        </w:rPr>
        <w:t>Özdemir BEROVA</w:t>
      </w:r>
    </w:p>
    <w:p w:rsidR="000C7269" w:rsidRPr="004C447F" w:rsidRDefault="000C7269" w:rsidP="000C7269">
      <w:pPr>
        <w:jc w:val="center"/>
        <w:rPr>
          <w:rFonts w:cs="Times New Roman"/>
          <w:sz w:val="24"/>
          <w:szCs w:val="24"/>
        </w:rPr>
      </w:pPr>
      <w:r w:rsidRPr="004C447F">
        <w:rPr>
          <w:rFonts w:cs="Times New Roman"/>
          <w:sz w:val="24"/>
          <w:szCs w:val="24"/>
        </w:rPr>
        <w:t>(Başkan)</w:t>
      </w: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r w:rsidRPr="004C447F">
        <w:rPr>
          <w:rFonts w:cs="Times New Roman"/>
          <w:sz w:val="24"/>
          <w:szCs w:val="24"/>
        </w:rPr>
        <w:t>Filiz BESİM</w:t>
      </w:r>
    </w:p>
    <w:p w:rsidR="000C7269" w:rsidRPr="004C447F" w:rsidRDefault="000C7269" w:rsidP="000C7269">
      <w:pPr>
        <w:jc w:val="center"/>
        <w:rPr>
          <w:rFonts w:cs="Times New Roman"/>
          <w:sz w:val="24"/>
          <w:szCs w:val="24"/>
        </w:rPr>
      </w:pPr>
      <w:r w:rsidRPr="004C447F">
        <w:rPr>
          <w:rFonts w:cs="Times New Roman"/>
          <w:sz w:val="24"/>
          <w:szCs w:val="24"/>
        </w:rPr>
        <w:t>(Başkan Vekili)</w:t>
      </w: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0C7269" w:rsidRPr="004C447F" w:rsidRDefault="000C7269" w:rsidP="000C7269">
      <w:pPr>
        <w:jc w:val="center"/>
        <w:rPr>
          <w:rFonts w:cs="Times New Roman"/>
          <w:sz w:val="24"/>
          <w:szCs w:val="24"/>
        </w:rPr>
      </w:pPr>
    </w:p>
    <w:p w:rsidR="004C447F" w:rsidRPr="004C447F" w:rsidRDefault="004C447F" w:rsidP="000C7269">
      <w:pPr>
        <w:jc w:val="center"/>
        <w:rPr>
          <w:rFonts w:cs="Times New Roman"/>
          <w:sz w:val="24"/>
          <w:szCs w:val="24"/>
        </w:rPr>
      </w:pPr>
    </w:p>
    <w:p w:rsidR="004C447F" w:rsidRPr="004C447F" w:rsidRDefault="004C447F" w:rsidP="000C7269">
      <w:pPr>
        <w:jc w:val="center"/>
        <w:rPr>
          <w:rFonts w:cs="Times New Roman"/>
          <w:sz w:val="24"/>
          <w:szCs w:val="24"/>
        </w:rPr>
      </w:pPr>
    </w:p>
    <w:p w:rsidR="004C447F" w:rsidRPr="004C447F" w:rsidRDefault="004C447F" w:rsidP="000C7269">
      <w:pPr>
        <w:jc w:val="center"/>
        <w:rPr>
          <w:rFonts w:cs="Times New Roman"/>
          <w:sz w:val="24"/>
          <w:szCs w:val="24"/>
        </w:rPr>
      </w:pPr>
    </w:p>
    <w:p w:rsidR="004C447F" w:rsidRPr="004C447F" w:rsidRDefault="004C447F" w:rsidP="000C7269">
      <w:pPr>
        <w:jc w:val="center"/>
        <w:rPr>
          <w:rFonts w:cs="Times New Roman"/>
          <w:sz w:val="24"/>
          <w:szCs w:val="24"/>
        </w:rPr>
      </w:pPr>
    </w:p>
    <w:p w:rsidR="004C447F" w:rsidRPr="004C447F" w:rsidRDefault="004C447F" w:rsidP="000C7269">
      <w:pPr>
        <w:jc w:val="center"/>
        <w:rPr>
          <w:rFonts w:cs="Times New Roman"/>
          <w:sz w:val="24"/>
          <w:szCs w:val="24"/>
        </w:rPr>
      </w:pPr>
    </w:p>
    <w:p w:rsidR="000C7269" w:rsidRPr="004C447F" w:rsidRDefault="000C7269" w:rsidP="000C7269">
      <w:pPr>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C7269" w:rsidRPr="004C447F" w:rsidTr="00B07E44">
        <w:tc>
          <w:tcPr>
            <w:tcW w:w="4606" w:type="dxa"/>
          </w:tcPr>
          <w:p w:rsidR="000C7269" w:rsidRPr="004C447F" w:rsidRDefault="000C7269" w:rsidP="00B07E44">
            <w:pPr>
              <w:jc w:val="center"/>
              <w:rPr>
                <w:rFonts w:cs="Times New Roman"/>
                <w:sz w:val="24"/>
                <w:szCs w:val="24"/>
              </w:rPr>
            </w:pPr>
            <w:r w:rsidRPr="004C447F">
              <w:rPr>
                <w:rFonts w:cs="Times New Roman"/>
                <w:sz w:val="24"/>
                <w:szCs w:val="24"/>
              </w:rPr>
              <w:t>Devrim BARÇIN</w:t>
            </w:r>
          </w:p>
          <w:p w:rsidR="000C7269" w:rsidRPr="004C447F" w:rsidRDefault="000C7269" w:rsidP="00B07E44">
            <w:pPr>
              <w:jc w:val="center"/>
              <w:rPr>
                <w:rFonts w:cs="Times New Roman"/>
                <w:sz w:val="24"/>
                <w:szCs w:val="24"/>
              </w:rPr>
            </w:pPr>
            <w:r w:rsidRPr="004C447F">
              <w:rPr>
                <w:rFonts w:cs="Times New Roman"/>
                <w:sz w:val="24"/>
                <w:szCs w:val="24"/>
              </w:rPr>
              <w:t>(Üye)</w:t>
            </w:r>
          </w:p>
        </w:tc>
        <w:tc>
          <w:tcPr>
            <w:tcW w:w="4606" w:type="dxa"/>
          </w:tcPr>
          <w:p w:rsidR="000C7269" w:rsidRPr="004C447F" w:rsidRDefault="000C7269" w:rsidP="00B07E44">
            <w:pPr>
              <w:jc w:val="center"/>
              <w:rPr>
                <w:rFonts w:cs="Times New Roman"/>
                <w:sz w:val="24"/>
                <w:szCs w:val="24"/>
              </w:rPr>
            </w:pPr>
            <w:r w:rsidRPr="004C447F">
              <w:rPr>
                <w:rFonts w:cs="Times New Roman"/>
                <w:sz w:val="24"/>
                <w:szCs w:val="24"/>
              </w:rPr>
              <w:t>Ahmet SAVAŞAN</w:t>
            </w:r>
          </w:p>
          <w:p w:rsidR="000C7269" w:rsidRPr="004C447F" w:rsidRDefault="000C7269" w:rsidP="00B07E44">
            <w:pPr>
              <w:jc w:val="center"/>
              <w:rPr>
                <w:rFonts w:cs="Times New Roman"/>
                <w:sz w:val="24"/>
                <w:szCs w:val="24"/>
              </w:rPr>
            </w:pPr>
            <w:r w:rsidRPr="004C447F">
              <w:rPr>
                <w:rFonts w:cs="Times New Roman"/>
                <w:sz w:val="24"/>
                <w:szCs w:val="24"/>
              </w:rPr>
              <w:t>(Üye)</w:t>
            </w:r>
          </w:p>
        </w:tc>
      </w:tr>
    </w:tbl>
    <w:p w:rsidR="000C7269" w:rsidRPr="004C447F" w:rsidRDefault="000C7269" w:rsidP="000C7269">
      <w:pPr>
        <w:jc w:val="cente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p>
    <w:p w:rsidR="004C447F" w:rsidRPr="004C447F" w:rsidRDefault="004C447F" w:rsidP="000C7269">
      <w:pPr>
        <w:rPr>
          <w:rFonts w:cs="Times New Roman"/>
          <w:sz w:val="24"/>
          <w:szCs w:val="24"/>
        </w:rPr>
      </w:pPr>
    </w:p>
    <w:p w:rsidR="004C447F" w:rsidRPr="004C447F" w:rsidRDefault="004C447F" w:rsidP="000C7269">
      <w:pPr>
        <w:rPr>
          <w:rFonts w:cs="Times New Roman"/>
          <w:sz w:val="24"/>
          <w:szCs w:val="24"/>
        </w:rPr>
      </w:pPr>
    </w:p>
    <w:p w:rsidR="004C447F" w:rsidRPr="004C447F" w:rsidRDefault="004C447F" w:rsidP="000C7269">
      <w:pPr>
        <w:rPr>
          <w:rFonts w:cs="Times New Roman"/>
          <w:sz w:val="24"/>
          <w:szCs w:val="24"/>
        </w:rPr>
      </w:pPr>
    </w:p>
    <w:p w:rsidR="004C447F" w:rsidRPr="004C447F" w:rsidRDefault="004C447F" w:rsidP="000C7269">
      <w:pP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jc w:val="center"/>
        <w:rPr>
          <w:rFonts w:cs="Times New Roman"/>
          <w:sz w:val="24"/>
          <w:szCs w:val="24"/>
        </w:rPr>
      </w:pPr>
      <w:r w:rsidRPr="004C447F">
        <w:rPr>
          <w:rFonts w:cs="Times New Roman"/>
          <w:sz w:val="24"/>
          <w:szCs w:val="24"/>
        </w:rPr>
        <w:t>Emrah YEŞİLIRMAK</w:t>
      </w:r>
    </w:p>
    <w:p w:rsidR="000C7269" w:rsidRPr="004C447F" w:rsidRDefault="000C7269" w:rsidP="000C7269">
      <w:pPr>
        <w:jc w:val="center"/>
        <w:rPr>
          <w:rFonts w:cs="Times New Roman"/>
          <w:sz w:val="24"/>
          <w:szCs w:val="24"/>
        </w:rPr>
      </w:pPr>
      <w:r w:rsidRPr="004C447F">
        <w:rPr>
          <w:rFonts w:cs="Times New Roman"/>
          <w:sz w:val="24"/>
          <w:szCs w:val="24"/>
        </w:rPr>
        <w:t>(Üye)</w:t>
      </w: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p>
    <w:p w:rsidR="000C7269" w:rsidRPr="004C447F" w:rsidRDefault="000C7269" w:rsidP="000C7269">
      <w:pPr>
        <w:jc w:val="center"/>
        <w:rPr>
          <w:rFonts w:cs="Times New Roman"/>
          <w:sz w:val="24"/>
          <w:szCs w:val="24"/>
        </w:rPr>
      </w:pPr>
      <w:r w:rsidRPr="004C447F">
        <w:rPr>
          <w:rFonts w:cs="Times New Roman"/>
          <w:sz w:val="24"/>
          <w:szCs w:val="24"/>
        </w:rPr>
        <w:lastRenderedPageBreak/>
        <w:t>-Ek-</w:t>
      </w:r>
    </w:p>
    <w:p w:rsidR="000C7269" w:rsidRPr="004C447F" w:rsidRDefault="000C7269" w:rsidP="000C7269">
      <w:pPr>
        <w:pStyle w:val="NormalWeb"/>
        <w:jc w:val="center"/>
        <w:rPr>
          <w:color w:val="000000"/>
        </w:rPr>
      </w:pPr>
      <w:r w:rsidRPr="004C447F">
        <w:rPr>
          <w:color w:val="000000"/>
        </w:rPr>
        <w:t>65/2005 SAYILI KUZEY KIBRIS TÜRK CUMHURİYETİ YÜKSEKÖĞRETİM YASASI TAHTINDA FAALİYET GÖSTEREN YÜKSEKÖĞRETİM KURUMLARINDAN İLİŞİĞİ KESİLENLERE ÖĞRENİMLERİNE DEVAM EDEBİLME HAKKI VERİLMESİNE İLİŞKİN (GEÇİCİ KURALLAR) (DEĞİŞİKLİK) YASA TASARISI</w:t>
      </w:r>
    </w:p>
    <w:p w:rsidR="000C7269" w:rsidRPr="004C447F" w:rsidRDefault="000C7269" w:rsidP="000C7269">
      <w:pPr>
        <w:pStyle w:val="NormalWeb"/>
        <w:jc w:val="center"/>
        <w:rPr>
          <w:color w:val="000000"/>
        </w:rPr>
      </w:pPr>
      <w:r w:rsidRPr="004C447F">
        <w:rPr>
          <w:color w:val="000000"/>
        </w:rPr>
        <w:t>GENEL GEREKÇESİ</w:t>
      </w:r>
    </w:p>
    <w:p w:rsidR="000C7269" w:rsidRPr="004C447F" w:rsidRDefault="000C7269" w:rsidP="000C7269">
      <w:pPr>
        <w:pStyle w:val="NormalWeb"/>
        <w:ind w:firstLine="708"/>
        <w:jc w:val="both"/>
        <w:rPr>
          <w:color w:val="000000"/>
        </w:rPr>
      </w:pPr>
      <w:proofErr w:type="gramStart"/>
      <w:r w:rsidRPr="004C447F">
        <w:rPr>
          <w:color w:val="000000"/>
        </w:rPr>
        <w:t xml:space="preserve">Bu Yasa Tasarısı ile Kuzey Kıbrıs Türk Cumhuriyetinde faaliyet gösteren yükseköğretim kurumlarında eğitim gören ve yükseköğretim kurumlarından ilişiği kesilen ve/veya öğrenimlerini tamamlayamayan Kuzey Kıbrıs Türk Cumhuriyeti, Türkiye Cumhuriyeti ve diğer ülke yurttaşı olan öğrencilerin yeniden ilgili yükseköğretim kurumlarında öğrenimlerine devam edebilmelerini ve/veya yükseköğrenimlerini tamamlamalarını sağlamak amacıyla bu (Değişiklik) Yasa Tasarısı hazırlanmıştır. </w:t>
      </w:r>
      <w:proofErr w:type="gramEnd"/>
    </w:p>
    <w:p w:rsidR="000C7269" w:rsidRPr="004C447F" w:rsidRDefault="000C7269" w:rsidP="000C7269">
      <w:pPr>
        <w:pStyle w:val="NormalWeb"/>
        <w:ind w:firstLine="708"/>
        <w:jc w:val="both"/>
        <w:rPr>
          <w:color w:val="000000"/>
        </w:rPr>
      </w:pPr>
      <w:r w:rsidRPr="004C447F">
        <w:rPr>
          <w:color w:val="000000"/>
        </w:rPr>
        <w:t xml:space="preserve">Öğrenimlerine burslu olarak devam ederken ilişiği kesilen öğrencilerin, bu Yasa’da belirtilen haklardan yararlanarak öğrencilik hakkını elde etmeleri halinde, bursluluk statülerin devam edip etmeyeceğine ilgili yükseköğretim kurumlarının Mütevelli Heyeti ve/veya Senato’sunun karar vereceği </w:t>
      </w:r>
    </w:p>
    <w:p w:rsidR="000C7269" w:rsidRPr="004C447F" w:rsidRDefault="000C7269" w:rsidP="000C7269">
      <w:pPr>
        <w:pStyle w:val="NormalWeb"/>
        <w:ind w:firstLine="708"/>
        <w:jc w:val="both"/>
        <w:rPr>
          <w:color w:val="000000"/>
        </w:rPr>
      </w:pPr>
      <w:r w:rsidRPr="004C447F">
        <w:rPr>
          <w:color w:val="000000"/>
        </w:rPr>
        <w:t xml:space="preserve">Ulusal güvenlik açısından Kuzey Kıbrıs Türk Cumhuriyeti’nden ihraç edilen ve/veya Kuzey Kıbrıs Türk Cumhuriyeti’ne girişi yasaklanan öğrencilerin bu (Değişiklik) Yasa Tasarısı’ndan hiçbir suretle yararlanmayacağı hususu işbu (Değişiklik) Yasa Tasarısı ile düzenlenmiştir. </w:t>
      </w:r>
    </w:p>
    <w:p w:rsidR="000C7269" w:rsidRPr="004C447F" w:rsidRDefault="000C7269" w:rsidP="000C7269">
      <w:pPr>
        <w:pStyle w:val="NormalWeb"/>
        <w:ind w:firstLine="708"/>
        <w:jc w:val="both"/>
        <w:rPr>
          <w:color w:val="000000"/>
        </w:rPr>
      </w:pPr>
      <w:proofErr w:type="gramStart"/>
      <w:r w:rsidRPr="004C447F">
        <w:rPr>
          <w:color w:val="000000"/>
        </w:rPr>
        <w:t xml:space="preserve">Yine bu Yasa Tasarısı ile Yükseköğretim Kurulu (YÖK) tarafından tanınan Yurtdışı Yükseköğretim Diplomaları Tanıma ve Denklik Yönetmeliği’ne uygun olarak yurtdışındaki üniversitelerden yatay geçiş yaptıktan sonra yatay geçişleri iptal edilen öğrencilerin bu aftan yararlanmasının sağlanması ve YÖK tarafından tanınmayan üçüncü ülke üniversitelerinden KKTC üniversitelerine yatay geçiş yaptıktan sonra yatay geçişi iptal edilip kaydı silinen öğrencilerin bu aftan yararlanmamasının sağlanması amacıyla işbu (Değişiklik) Yasa Tasarısı ile düzenlenmiştir. </w:t>
      </w:r>
      <w:proofErr w:type="gramEnd"/>
    </w:p>
    <w:p w:rsidR="000C7269" w:rsidRPr="004C447F" w:rsidRDefault="000C7269" w:rsidP="000C7269">
      <w:pPr>
        <w:pStyle w:val="NormalWeb"/>
        <w:ind w:firstLine="708"/>
        <w:jc w:val="both"/>
        <w:rPr>
          <w:color w:val="000000"/>
        </w:rPr>
      </w:pPr>
      <w:proofErr w:type="gramStart"/>
      <w:r w:rsidRPr="004C447F">
        <w:rPr>
          <w:color w:val="000000"/>
        </w:rPr>
        <w:t xml:space="preserve">Ayrıca ilgili yükseköğretim kurumundan ilişiği kesilen, işbu Değişiklik Yasasının yürürlüğe girdiği tarihte askerlik görevini yapmakta olan erkek öğrenciler, hamile olan kadın öğrenciler ve Covid-19 vb. virüs salgıları nedeniyle </w:t>
      </w:r>
      <w:proofErr w:type="spellStart"/>
      <w:r w:rsidRPr="004C447F">
        <w:rPr>
          <w:color w:val="000000"/>
        </w:rPr>
        <w:t>pandemi</w:t>
      </w:r>
      <w:proofErr w:type="spellEnd"/>
      <w:r w:rsidRPr="004C447F">
        <w:rPr>
          <w:color w:val="000000"/>
        </w:rPr>
        <w:t xml:space="preserve"> dolayısıyla Kuzey Kıbrıs Türk Cumhuriyeti’nde ve/veya öğrencinin bulunduğu ülkede giriş-çıkışların yasaklanması durumunda KKTC’ye giriş yapamayan öğrencilerin başvuru süreleri işbu (Değişiklik) Yasa Tasarısı ile düzenlenmiştir. </w:t>
      </w:r>
      <w:proofErr w:type="gramEnd"/>
    </w:p>
    <w:p w:rsidR="000C7269" w:rsidRPr="004C447F" w:rsidRDefault="000C7269" w:rsidP="000C7269">
      <w:pPr>
        <w:pStyle w:val="NormalWeb"/>
        <w:ind w:firstLine="708"/>
        <w:jc w:val="center"/>
        <w:rPr>
          <w:color w:val="000000"/>
        </w:rPr>
      </w:pPr>
      <w:r w:rsidRPr="004C447F">
        <w:rPr>
          <w:color w:val="000000"/>
        </w:rPr>
        <w:t>MADDE GEREKÇELERİ</w:t>
      </w:r>
    </w:p>
    <w:p w:rsidR="000C7269" w:rsidRPr="004C447F" w:rsidRDefault="000C7269" w:rsidP="000C7269">
      <w:pPr>
        <w:pStyle w:val="NormalWeb"/>
        <w:jc w:val="both"/>
        <w:rPr>
          <w:color w:val="000000"/>
        </w:rPr>
      </w:pPr>
      <w:r w:rsidRPr="004C447F">
        <w:rPr>
          <w:color w:val="000000"/>
        </w:rPr>
        <w:t xml:space="preserve">MADDE 1: Tasarının 1’inci maddesi ile Kısa İsim düzenlenmiştir. </w:t>
      </w:r>
    </w:p>
    <w:p w:rsidR="000C7269" w:rsidRPr="004C447F" w:rsidRDefault="000C7269" w:rsidP="000C7269">
      <w:pPr>
        <w:pStyle w:val="NormalWeb"/>
        <w:jc w:val="both"/>
        <w:rPr>
          <w:color w:val="000000"/>
        </w:rPr>
      </w:pPr>
      <w:r w:rsidRPr="004C447F">
        <w:rPr>
          <w:color w:val="000000"/>
        </w:rPr>
        <w:t xml:space="preserve">MADDE 2: Yasanın 2’nci maddesi Tefsir kısmına ‘Lisans Tamamlama, Mütevelli Heyeti ve Senato’ tanımları eklenerek düzenlenmiştir. </w:t>
      </w:r>
    </w:p>
    <w:p w:rsidR="000C7269" w:rsidRPr="004C447F" w:rsidRDefault="000C7269" w:rsidP="000C7269">
      <w:pPr>
        <w:pStyle w:val="NormalWeb"/>
        <w:jc w:val="both"/>
        <w:rPr>
          <w:color w:val="000000"/>
        </w:rPr>
      </w:pPr>
      <w:r w:rsidRPr="004C447F">
        <w:rPr>
          <w:color w:val="000000"/>
        </w:rPr>
        <w:t xml:space="preserve">MADDE 3: Tasarının 3’üncü maddesi ile Esas Yasa’nın ‘Amaç’ kısmında bulunan ‘her ne sebeple olursa olsun’ ibaresi çıkarılarak ilgili madde yeniden düzenlenmiştir. </w:t>
      </w:r>
    </w:p>
    <w:p w:rsidR="000C7269" w:rsidRPr="004C447F" w:rsidRDefault="000C7269" w:rsidP="000C7269">
      <w:pPr>
        <w:pStyle w:val="NormalWeb"/>
        <w:jc w:val="both"/>
        <w:rPr>
          <w:color w:val="000000"/>
        </w:rPr>
      </w:pPr>
      <w:proofErr w:type="gramStart"/>
      <w:r w:rsidRPr="004C447F">
        <w:rPr>
          <w:color w:val="000000"/>
        </w:rPr>
        <w:lastRenderedPageBreak/>
        <w:t xml:space="preserve">MADDE 4: Tasarının 4’üncü maddesi ile Esas Yasa’nın ‘Kapsam’ kısmının birinci paragrafında bulunan ‘her ne sebeple olursa olsun’ ibaresi çıkarılarak ve amacına uygun olarak Yüksek Öğretim Kurulu (YÖK) tarafından tanınan Yurtdışı Yükseköğretim Diplomaları Tanıma ve Denklik Yönetmeliğine uygun olarak yurtdışındaki üniversitelerden yatay geçiş yaptıktan sonra yatay geçişleri iptal edilen’ öğrencilerin bu aftan yararlanmasının sağlanması ve ‘YÖK tarafından tanınmayan üçüncü ülke üniversitelerinden KKTC üniversitelerine yatay geçiş yaptıktan sonra yatay geçişi iptal edilip kaydı silinen öğrencilerin’ bu aftan yararlanmamasının sağlanması amacıyla değiştirilerek kapsam kısmı yeniden düzenlenmiştir. </w:t>
      </w:r>
      <w:proofErr w:type="gramEnd"/>
    </w:p>
    <w:p w:rsidR="000C7269" w:rsidRPr="004C447F" w:rsidRDefault="000C7269" w:rsidP="000C7269">
      <w:pPr>
        <w:pStyle w:val="NormalWeb"/>
        <w:jc w:val="both"/>
        <w:rPr>
          <w:color w:val="000000"/>
        </w:rPr>
      </w:pPr>
      <w:r w:rsidRPr="004C447F">
        <w:rPr>
          <w:color w:val="000000"/>
        </w:rPr>
        <w:t xml:space="preserve">MADDE 5: Tasarının 5’inci maddesi ile bursluluk statülerinin ilgili yükseköğretim kurumlarının kendi kuruluş yasa ve tüzüğünde belirlenen esaslar çerçevesinde Mütevelli Heyeti/Üniversite Yönetim Kurulu ve/veya Senato karar verir ibaresi eklenerek düzenlenmiştir. </w:t>
      </w:r>
    </w:p>
    <w:p w:rsidR="000C7269" w:rsidRPr="004C447F" w:rsidRDefault="000C7269" w:rsidP="000C7269">
      <w:pPr>
        <w:pStyle w:val="NormalWeb"/>
        <w:jc w:val="both"/>
        <w:rPr>
          <w:color w:val="000000"/>
        </w:rPr>
      </w:pPr>
      <w:r w:rsidRPr="004C447F">
        <w:rPr>
          <w:color w:val="000000"/>
        </w:rPr>
        <w:t xml:space="preserve">MADDE 6: Tasarının Geçici 1’inci maddesi kaldırılıp yerine yenisi konularak bu Yasa’nın tanıdığı, ilgili yükseköğretim kurumundan ilişiği kesilen asker öğrencilerin, hamile kadın öğrencilerin ve </w:t>
      </w:r>
      <w:proofErr w:type="spellStart"/>
      <w:r w:rsidRPr="004C447F">
        <w:rPr>
          <w:color w:val="000000"/>
        </w:rPr>
        <w:t>pandemi</w:t>
      </w:r>
      <w:proofErr w:type="spellEnd"/>
      <w:r w:rsidRPr="004C447F">
        <w:rPr>
          <w:color w:val="000000"/>
        </w:rPr>
        <w:t xml:space="preserve"> dolayısı ile KKTC’de ve/veya kendi ülkesinde giriş ve çıkış yasağı olan öğrencilerin başvuru süresi düzenlenmiştir. </w:t>
      </w:r>
    </w:p>
    <w:p w:rsidR="000C7269" w:rsidRPr="004C447F" w:rsidRDefault="000C7269" w:rsidP="000C7269">
      <w:pPr>
        <w:pStyle w:val="NormalWeb"/>
        <w:jc w:val="both"/>
        <w:rPr>
          <w:color w:val="000000"/>
        </w:rPr>
      </w:pPr>
      <w:r w:rsidRPr="004C447F">
        <w:rPr>
          <w:color w:val="000000"/>
        </w:rPr>
        <w:t>MADDE 7: Tasarının 7’inci maddesi ile yürürlüğe giriş tarihi düzenlenmiştir.</w:t>
      </w:r>
    </w:p>
    <w:p w:rsidR="000C7269" w:rsidRPr="004C447F" w:rsidRDefault="008B0DE4" w:rsidP="000C7269">
      <w:pPr>
        <w:jc w:val="center"/>
        <w:rPr>
          <w:rFonts w:cs="Times New Roman"/>
          <w:color w:val="000000"/>
          <w:sz w:val="24"/>
          <w:szCs w:val="24"/>
        </w:rPr>
      </w:pPr>
      <w:r w:rsidRPr="004C447F">
        <w:rPr>
          <w:rFonts w:cs="Times New Roman"/>
          <w:sz w:val="24"/>
          <w:szCs w:val="24"/>
        </w:rPr>
        <w:br w:type="page"/>
      </w:r>
    </w:p>
    <w:p w:rsidR="000C7269" w:rsidRPr="004C447F" w:rsidRDefault="000C7269" w:rsidP="000C7269">
      <w:pPr>
        <w:pStyle w:val="NormalWeb"/>
        <w:jc w:val="both"/>
        <w:rPr>
          <w:color w:val="000000"/>
        </w:rPr>
      </w:pPr>
      <w:r w:rsidRPr="004C447F">
        <w:rPr>
          <w:color w:val="000000"/>
        </w:rPr>
        <w:lastRenderedPageBreak/>
        <w:tab/>
      </w:r>
      <w:proofErr w:type="gramStart"/>
      <w:r w:rsidRPr="004C447F">
        <w:rPr>
          <w:color w:val="000000"/>
        </w:rPr>
        <w:t xml:space="preserve">İDARİ, KAMU VE SAĞLIK İŞLERİ KOMİTESİ BAŞKANI ÖZDEMİR BEROVA – Sayın Başkan, değerli milletvekilleri; bu Yükseköğretim affıyla ilgili Yasa kapsamında faydalanacak olan öğrencilerimize ben de buradan Komite Başkanı olarak başarılar diliyorum ve kendilerinin eminim ki bu fırsatı değerlendirmek sureti ile bundan sonraki yaşamlarına eğitim açısından katkı koyacaklar ve topluma, millete faydalı bireyler olarak öğrenimlerini tamamlayacaklar. </w:t>
      </w:r>
      <w:proofErr w:type="gramEnd"/>
      <w:r w:rsidRPr="004C447F">
        <w:rPr>
          <w:color w:val="000000"/>
        </w:rPr>
        <w:t>Hepsine hayırlı olsun diyorum.</w:t>
      </w:r>
    </w:p>
    <w:p w:rsidR="000C7269" w:rsidRPr="004C447F" w:rsidRDefault="000C7269" w:rsidP="000C7269">
      <w:pPr>
        <w:pStyle w:val="NormalWeb"/>
        <w:jc w:val="both"/>
        <w:rPr>
          <w:color w:val="000000"/>
        </w:rPr>
      </w:pPr>
      <w:r w:rsidRPr="004C447F">
        <w:rPr>
          <w:color w:val="000000"/>
        </w:rPr>
        <w:tab/>
        <w:t xml:space="preserve">Teşekkür eder, saygılar sunarım. </w:t>
      </w:r>
    </w:p>
    <w:p w:rsidR="000C7269" w:rsidRPr="004C447F" w:rsidRDefault="000C7269" w:rsidP="000C7269">
      <w:pPr>
        <w:pStyle w:val="NormalWeb"/>
        <w:jc w:val="both"/>
        <w:rPr>
          <w:color w:val="000000"/>
        </w:rPr>
      </w:pPr>
      <w:r w:rsidRPr="004C447F">
        <w:rPr>
          <w:color w:val="000000"/>
        </w:rPr>
        <w:tab/>
        <w:t xml:space="preserve">BAŞKAN – Teşekkürler Sayın </w:t>
      </w:r>
      <w:proofErr w:type="spellStart"/>
      <w:r w:rsidRPr="004C447F">
        <w:rPr>
          <w:color w:val="000000"/>
        </w:rPr>
        <w:t>Berova</w:t>
      </w:r>
      <w:proofErr w:type="spellEnd"/>
      <w:r w:rsidRPr="004C447F">
        <w:rPr>
          <w:color w:val="000000"/>
        </w:rPr>
        <w:t>. Sayın milletvekilleri; Rapor ve Tasarının bütünü üzerindeki görüşmelere geçiyoruz şimdi. Söz almak isteyen var mı</w:t>
      </w:r>
      <w:proofErr w:type="gramStart"/>
      <w:r w:rsidRPr="004C447F">
        <w:rPr>
          <w:color w:val="000000"/>
        </w:rPr>
        <w:t>?...</w:t>
      </w:r>
      <w:proofErr w:type="gramEnd"/>
      <w:r w:rsidRPr="004C447F">
        <w:rPr>
          <w:color w:val="000000"/>
        </w:rPr>
        <w:t xml:space="preserve"> Filiz Hanım buyurun.</w:t>
      </w:r>
    </w:p>
    <w:p w:rsidR="000C7269" w:rsidRPr="004C447F" w:rsidRDefault="000C7269" w:rsidP="00CE2F63">
      <w:pPr>
        <w:pStyle w:val="NormalWeb"/>
        <w:spacing w:after="0" w:afterAutospacing="0"/>
        <w:jc w:val="both"/>
        <w:rPr>
          <w:color w:val="000000"/>
        </w:rPr>
      </w:pPr>
      <w:r w:rsidRPr="004C447F">
        <w:rPr>
          <w:color w:val="000000"/>
        </w:rPr>
        <w:tab/>
        <w:t xml:space="preserve">FİLİZ BESİM (Lefkoşa) – Sayın Başkan, değerli milletvekilleri; öğrenci affıyla ilgili Komitemize gelen Tasarıyı Oybirliğiyle kabul ettik. Dünyada da öğrencilere her zaman bu tür aflar verilir ve en doğal haklarıdır. Ciddi bir </w:t>
      </w:r>
      <w:proofErr w:type="spellStart"/>
      <w:r w:rsidRPr="004C447F">
        <w:rPr>
          <w:color w:val="000000"/>
        </w:rPr>
        <w:t>pandemi</w:t>
      </w:r>
      <w:proofErr w:type="spellEnd"/>
      <w:r w:rsidRPr="004C447F">
        <w:rPr>
          <w:color w:val="000000"/>
        </w:rPr>
        <w:t xml:space="preserve"> dönemi geçirdik ve birçok anlamda eğitimin kesintiye uğradığı günler yaşadık. Bu nedenle doğru bir tasarıydı. Biz Komitede Cumhuriyetçi Türk Partisi olarak bu yasanın bu affın ülkemiz şartlarına, ülkemizde faaliyet gösteren yükseköğrenim kurumlarının şartlarına ve elbette ki öğrencilerin yararına en uygun şekilde geçmesi için elimizden gelen katkıyı sağlamaya çalıştık. Elbette ki bu affı konuşurken ülkemiz için çok önemli olan yükseköğretim sektörünü de birazcık konuşmak, sorunlarını gündeme getirmek ve nasıl </w:t>
      </w:r>
      <w:proofErr w:type="gramStart"/>
      <w:r w:rsidRPr="004C447F">
        <w:rPr>
          <w:color w:val="000000"/>
        </w:rPr>
        <w:t>anomaliler</w:t>
      </w:r>
      <w:proofErr w:type="gramEnd"/>
      <w:r w:rsidRPr="004C447F">
        <w:rPr>
          <w:color w:val="000000"/>
        </w:rPr>
        <w:t xml:space="preserve"> olduğunu da irdelemek gerekir diye bu konuşmayı yapmak gereği duydum. Yükseköğrenim kurumlarımız ülkemizin gerçekten de çok değerli kurumlarıdır. Güçlü yanlarımız vardır. Ekonomik girdi anlamında ülkemize çok ciddi bir ekonomik girdi sağlıyorlar. Prestij anlamında dünyada çok kaliteli üniversitelerimiz var. Buralardan mezun olan arkadaşlarımız, öğrenciler oralarda bizim </w:t>
      </w:r>
      <w:proofErr w:type="gramStart"/>
      <w:r w:rsidRPr="004C447F">
        <w:rPr>
          <w:color w:val="000000"/>
        </w:rPr>
        <w:t>prestijimizi</w:t>
      </w:r>
      <w:proofErr w:type="gramEnd"/>
      <w:r w:rsidRPr="004C447F">
        <w:rPr>
          <w:color w:val="000000"/>
        </w:rPr>
        <w:t xml:space="preserve"> yükseltiyorlar. Bu ülkeyi bir şekilde tanıtıyorlar aslında ve elbette ki bu üniversitelerdeki kaliteli insan gücü de bu ülkenin en güçlü yanlarından biri haline geliyor ama bu sektörü bilmek zorundayız ki iyi yönetemezsek çok da ciddi zaafları ve zayıf yanları oluşuyor. Son günlerde yaşadığımız en büyük zaaflardan biri ülkenin içine düştüğü güvenlik zaafıdır. Bunu çok açmayacağım. Ne söylemek istediğimi buradaki herkes de bizi dinleyen herkes de anlamıştır. Eğitim planlaması konusundaki zafiyetlerimiz ülkenin gerçekten de birçok meslek grubunu çok zor durumda bırakıyor ve elbette ki üniversitelerin yükseköğrenimin ciddi boyutta denetlenmemesi de kalitesiz eğitim anlamında da çok kaliteli eğitim kurumlarımız vardır ama denetimsizlik kalitesiz eğitimi de doğurur ki bu da yine dünyada </w:t>
      </w:r>
      <w:proofErr w:type="gramStart"/>
      <w:r w:rsidRPr="004C447F">
        <w:rPr>
          <w:color w:val="000000"/>
        </w:rPr>
        <w:t>prestij</w:t>
      </w:r>
      <w:proofErr w:type="gramEnd"/>
      <w:r w:rsidRPr="004C447F">
        <w:rPr>
          <w:color w:val="000000"/>
        </w:rPr>
        <w:t xml:space="preserve"> olurken aslında bizi ciddi anlamda kötü yönde de etkileyebiliyor ve bu yasayı konuşurken biz komitede aslında Hükümetin birbirinden ne kadar kopuk yasalar yaptığı, ne kadar birbirlerinden habersiz olduğunu da gördük. Bir hafta önce burada muhaceret affı geçti ve YÖDAK Başkanı Komitedeki tabiriydi bu. Dedi ki; bu muhaceret affından aslında yararlananların yüzde 50’si öğrencilerdir ama nedense İçişleri Bakanlığı ve Eğitim Bakanlığı bu konuda bir istişare yapıp bu iki </w:t>
      </w:r>
      <w:r w:rsidR="005B7C8C" w:rsidRPr="004C447F">
        <w:rPr>
          <w:color w:val="000000"/>
        </w:rPr>
        <w:t>y</w:t>
      </w:r>
      <w:r w:rsidRPr="004C447F">
        <w:rPr>
          <w:color w:val="000000"/>
        </w:rPr>
        <w:t xml:space="preserve">asanın birbiriyle uyumlu olması için hiçbir çalışma yapmadı. Biz birebir buna komitede tanık olduk ve açıkçası hani bu uyumsuzlukların da doğru yönde düzeltilmesi için katkı sağlamaya çalıştık. Yine çok önemli bir konuydu. Eğitim Bakanlığı bu affı hazırlarken </w:t>
      </w:r>
      <w:proofErr w:type="spellStart"/>
      <w:r w:rsidRPr="004C447F">
        <w:rPr>
          <w:color w:val="000000"/>
        </w:rPr>
        <w:t>YÖDAK’ın</w:t>
      </w:r>
      <w:proofErr w:type="spellEnd"/>
      <w:r w:rsidRPr="004C447F">
        <w:rPr>
          <w:color w:val="000000"/>
        </w:rPr>
        <w:t xml:space="preserve"> bu aftan hiçbir haberi yoktu. Sağlık ve İdari İşler Komitesi olarak biz YÖDAK Başkanını Komiteye çağırmasaydık aslında afla ilgili YÖDAK Başkanının hiçbir katkısı, hiçbir fikri sorulmamıştı. Bu da bize göre YÖDAK gibi üniversiteleri denetlemesi, planlaması, akredite etmesi gereken bir kurumun bu kadar bu işlerin dışında tutulmasının çok doğru olmadığını düşünüyoruz ve bu anlamda daha dikkatli olunması gerektiğini özellikle de Milli Eğitim Bakanlığına bir uyarı yapmak açıkçası görevimizdir diye düşünüyorum. Yine YÖKAS Öğrenci Takip Sistemi 2019’da kuruldu ama bu Takip Sisteminin de aslında çok doğru </w:t>
      </w:r>
      <w:r w:rsidRPr="004C447F">
        <w:rPr>
          <w:color w:val="000000"/>
        </w:rPr>
        <w:lastRenderedPageBreak/>
        <w:t>çalışmadığını bi</w:t>
      </w:r>
      <w:r w:rsidR="0054377E">
        <w:rPr>
          <w:color w:val="000000"/>
        </w:rPr>
        <w:t>re</w:t>
      </w:r>
      <w:r w:rsidR="005B7C8C" w:rsidRPr="004C447F">
        <w:rPr>
          <w:color w:val="000000"/>
        </w:rPr>
        <w:t xml:space="preserve">bir Komitede tanık olduk. </w:t>
      </w:r>
      <w:r w:rsidRPr="004C447F">
        <w:t xml:space="preserve">Milli Eğitim Bakanlığı ülkeye gelen öğrencinin kaydını, üniversiteye yapıldığı zaman alıyor ama ondan sonra hiçbir takibi yok. Yani bu öğrenci üniversiteye devam etti mi, ilişiği kesildi mi, hiç gitmedi mi, dışarıda inşaatlarda mı çalışıyor, başka bir şey mi yapıyor, Milli Eğitim Bakanlığı bunu takip etmiyor. </w:t>
      </w:r>
      <w:proofErr w:type="gramStart"/>
      <w:r w:rsidRPr="004C447F">
        <w:t xml:space="preserve">Bu anlamda üniversitelerin özellikle iç takip sistemlerini mutlaka yapmaları, ha tabii ki buradan bir parantez açmak istiyorum ve bunu çok iyi yapan, iç takip sistemini çok iyi yapan ve raporlarını Milli Eğitim Bakanlığına, </w:t>
      </w:r>
      <w:proofErr w:type="spellStart"/>
      <w:r w:rsidRPr="004C447F">
        <w:t>YÖDAK’a</w:t>
      </w:r>
      <w:proofErr w:type="spellEnd"/>
      <w:r w:rsidRPr="004C447F">
        <w:t xml:space="preserve"> sunan üniversitelerimiz de elbette ki vardır, onları tenzih ederek söylüyorum ama genel anlamda YÖDAK Başkanının da ifadeleridir bu, öğrenci üniversiteye kayıt olduktan sonra, bu öğrencinin akıbetini ne Milli Eğitim Bakanlığı ne de YÖDAK bilmiyor ve aslında bize şunu da sorgulatıyor, 100 Binin üzerinde öğrenci var diyoruz ülkemizde ama aslında eğer ki durum böyleyse gerçekten bu rakam da çok da bilimsel verilere dayalı bir rakam olmasa gerek. </w:t>
      </w:r>
      <w:proofErr w:type="spellStart"/>
      <w:proofErr w:type="gramEnd"/>
      <w:r w:rsidRPr="004C447F">
        <w:t>YÖDAK’ın</w:t>
      </w:r>
      <w:proofErr w:type="spellEnd"/>
      <w:r w:rsidRPr="004C447F">
        <w:t xml:space="preserve"> özellikle neden üniversiteleri denetlemediği, denetleyemediği ile ilgili ciddi sorgulama yaptık biz komitede çünkü bu gerçekten de ülkemiz adına bu sektörün çok daha düzgün çalışabilmesi, daha kaliteli bir şekilde ileriye gidebilmesi için evet yükseköğrenim kurumunun bu üniversiteleri ciddi boyutta denetlemesi gerektiğini düşünüyoruz. </w:t>
      </w:r>
      <w:proofErr w:type="gramStart"/>
      <w:r w:rsidRPr="004C447F">
        <w:t xml:space="preserve">Çok üzücüydü gerçekten çok üzücüydü cevap, 100 Bin Dolarlık bir bilgisayar sistemi gerekiyor Sayın Başkan ve Milletvekilleri, </w:t>
      </w:r>
      <w:proofErr w:type="spellStart"/>
      <w:r w:rsidRPr="004C447F">
        <w:t>YÖDAK’ın</w:t>
      </w:r>
      <w:proofErr w:type="spellEnd"/>
      <w:r w:rsidRPr="004C447F">
        <w:t xml:space="preserve"> bu otomasyonu kurup üniversiteleri ve öğrencileri takip edebilmeleri için ve maalesef bu 100 Bin Dolarlık bilgisayar sistemi için bu kuruma yıllardır kaynak aktarılamamış ve bu takip sistemini YÖDAK kuramamış yani aslında YÖDAK gerçekten de üniversiteleri takip etmekten, en azından teknolojik anlamda ciddi durumda aciz durumda. </w:t>
      </w:r>
      <w:proofErr w:type="gramEnd"/>
      <w:r w:rsidRPr="004C447F">
        <w:t xml:space="preserve">Gündeme getirmek istediğim bir başka konu bu vesile ile özellikle de Milli Eğitim Bakanına bakarak da soruyorum bunu, Vakıf Üniversitelerimiz biliyoruz ki uzun yıllardır aslında bu yeni değil bir şekilde siyasilerin egemenliği altında yönetilmeye </w:t>
      </w:r>
      <w:proofErr w:type="gramStart"/>
      <w:r w:rsidRPr="004C447F">
        <w:t>mahkum</w:t>
      </w:r>
      <w:proofErr w:type="gramEnd"/>
      <w:r w:rsidRPr="004C447F">
        <w:t xml:space="preserve"> durumda, çok değerli bir kurumumuzdur Doğu Akdeniz Üniversitesi, çok değerli bir eğitim kurumumuzdur, çok değerli eğitim insanlarımız orada barınıyor ve aslında Kuzey Kıbrıs Türk Cumhuriyeti’nin sadece eğitim kurumu değil, kurum anlamında da çok değerli bir kurumudur. </w:t>
      </w:r>
      <w:proofErr w:type="gramStart"/>
      <w:r w:rsidRPr="004C447F">
        <w:t xml:space="preserve">Vakıf Yönetim Kurulu Başkanı, </w:t>
      </w:r>
      <w:proofErr w:type="spellStart"/>
      <w:r w:rsidRPr="004C447F">
        <w:t>Mağusa</w:t>
      </w:r>
      <w:proofErr w:type="spellEnd"/>
      <w:r w:rsidRPr="004C447F">
        <w:t xml:space="preserve"> Belediyesine aday doktor arkadaşımıza elbette ki başarılar dileriz ama hala daha siyasette sokağa çıkmış, siyasette adaylığını koymuş bir arkadaşımız Vakıf Yönetim Kurulu Başkanlığı görevinde oturuyor, gereksiz yerlere siyasi asistan atamaları yapılıyor, burslar veriliyor ve sanırım hepiniz duymuşsunuzdur, dün de veya işte geçen haftalarda da </w:t>
      </w:r>
      <w:proofErr w:type="spellStart"/>
      <w:r w:rsidRPr="004C447F">
        <w:t>part</w:t>
      </w:r>
      <w:proofErr w:type="spellEnd"/>
      <w:r w:rsidRPr="004C447F">
        <w:t xml:space="preserve"> time orada </w:t>
      </w:r>
      <w:proofErr w:type="spellStart"/>
      <w:r w:rsidRPr="004C447F">
        <w:t>part</w:t>
      </w:r>
      <w:proofErr w:type="spellEnd"/>
      <w:r w:rsidRPr="004C447F">
        <w:t xml:space="preserve"> time çalışan bir gazeteci arkadaşımızın işine son verdi, hem de sınavlara sadece bir hafta kala.</w:t>
      </w:r>
      <w:proofErr w:type="gramEnd"/>
    </w:p>
    <w:p w:rsidR="000C7269" w:rsidRPr="004C447F" w:rsidRDefault="000C7269" w:rsidP="00CE2F63">
      <w:pPr>
        <w:ind w:firstLine="720"/>
        <w:rPr>
          <w:rFonts w:cs="Times New Roman"/>
          <w:sz w:val="24"/>
          <w:szCs w:val="24"/>
        </w:rPr>
      </w:pPr>
    </w:p>
    <w:p w:rsidR="000C7269" w:rsidRPr="004C447F" w:rsidRDefault="000C7269" w:rsidP="00CE2F63">
      <w:pPr>
        <w:ind w:firstLine="720"/>
        <w:rPr>
          <w:rFonts w:cs="Times New Roman"/>
          <w:sz w:val="24"/>
          <w:szCs w:val="24"/>
        </w:rPr>
      </w:pPr>
      <w:r w:rsidRPr="004C447F">
        <w:rPr>
          <w:rFonts w:cs="Times New Roman"/>
          <w:sz w:val="24"/>
          <w:szCs w:val="24"/>
        </w:rPr>
        <w:t xml:space="preserve"> Sayın Başkan, değerli milletvekilleri; bu kurumlar, Yükseköğrenim Kurumu hepimizin çok ama çok önemlidir hepimiz için. Gözbebeklerimiz gibi korumak zorunda, pamuklara sararak korumak zorunda. Önem vermek zorundayız, denetlemek zorundayız, şeffaf olmalarını sağlamak zorundayız, denetlenebilir olmalarını, demokratik olmalarını ama en önemlisi de özerk olmalarını sağlamak zorundayız. Teşekkür eder, saygılar sunarım. Ben de tüm öğrencilere, bu aftan yararlanacak olan tüm öğrencilere başarılar dilerim, umarım ki bu şansı iyi yönetirler, iyi kullanırlar ve hayatlarının bundan sonraki dönemlerinde güzel günlerle buluşurlar. Saygılar. </w:t>
      </w:r>
    </w:p>
    <w:p w:rsidR="000C7269" w:rsidRPr="004C447F" w:rsidRDefault="000C7269" w:rsidP="000C7269">
      <w:pPr>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BAŞKAN – Teşekkürler Sayın Besim. Buyurun Sayın Baybars.</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AYŞEGÜL BAYBARS  (</w:t>
      </w:r>
      <w:proofErr w:type="spellStart"/>
      <w:r w:rsidRPr="004C447F">
        <w:rPr>
          <w:rFonts w:cs="Times New Roman"/>
          <w:sz w:val="24"/>
          <w:szCs w:val="24"/>
        </w:rPr>
        <w:t>Gazimağusa</w:t>
      </w:r>
      <w:proofErr w:type="spellEnd"/>
      <w:r w:rsidRPr="004C447F">
        <w:rPr>
          <w:rFonts w:cs="Times New Roman"/>
          <w:sz w:val="24"/>
          <w:szCs w:val="24"/>
        </w:rPr>
        <w:t xml:space="preserve">) – Sayın Başkan, değerli milletvekilleri; aflar tabii ki ülkemizde bir alışkanlık haline getirildi. </w:t>
      </w:r>
      <w:proofErr w:type="gramStart"/>
      <w:r w:rsidRPr="004C447F">
        <w:rPr>
          <w:rFonts w:cs="Times New Roman"/>
          <w:sz w:val="24"/>
          <w:szCs w:val="24"/>
        </w:rPr>
        <w:t xml:space="preserve">Bu Meclis Genel Kurulu her yıl afların ne kadar son kez başvurulacak bir yöntem olması gerektiğini hem Hükümet kanadı hem muhalefet kanadı, her kanattan, her milletvekili bu affın son af olduğunu, bundan sonra denetimi sağlamak maksadıyla artık afların yapılmayacağını, ülkedeki kayıtlılığın sağlanması </w:t>
      </w:r>
      <w:r w:rsidRPr="004C447F">
        <w:rPr>
          <w:rFonts w:cs="Times New Roman"/>
          <w:sz w:val="24"/>
          <w:szCs w:val="24"/>
        </w:rPr>
        <w:lastRenderedPageBreak/>
        <w:t xml:space="preserve">veya borçlarını ödeyemeyenlere son bir ekonomik kriz sebebiyle destek olunması gibi türlü aslında tamamen popülist açıklamalarla bu ülkenin geleceğini çalıyoruz. </w:t>
      </w:r>
      <w:proofErr w:type="gramEnd"/>
      <w:r w:rsidRPr="004C447F">
        <w:rPr>
          <w:rFonts w:cs="Times New Roman"/>
          <w:sz w:val="24"/>
          <w:szCs w:val="24"/>
        </w:rPr>
        <w:t xml:space="preserve">Bu öğrenci affı evet yükseköğrenim affı </w:t>
      </w:r>
      <w:proofErr w:type="gramStart"/>
      <w:r w:rsidRPr="004C447F">
        <w:rPr>
          <w:rFonts w:cs="Times New Roman"/>
          <w:sz w:val="24"/>
          <w:szCs w:val="24"/>
        </w:rPr>
        <w:t>ekonomik  sebeplerle</w:t>
      </w:r>
      <w:proofErr w:type="gramEnd"/>
      <w:r w:rsidRPr="004C447F">
        <w:rPr>
          <w:rFonts w:cs="Times New Roman"/>
          <w:sz w:val="24"/>
          <w:szCs w:val="24"/>
        </w:rPr>
        <w:t xml:space="preserve"> veya ciddi manada dikkate alınabilecek sebeplerle ilişiği kesilenlere yapılabilir ama sadece ekonomik sebepler olmuş olsaydı yani insanı, bütün dünyada kabul gören sebeplerle ilişiği kesilenlere ve aslında bu sıkıntıların giderilmesi için yapılmış olsaydı, elbette bu öğrenci affından yararlanacak öğrencilerimizin tekrardan eğitim hayatlarına devam etmeleri, bu ülkedeki hem öğrenci adası  kimliğine yakışır olması ama aynı zamanda kendi kişisel kariyerlerine ekonomik sebeplerle veya zaruri zorunlu sebeplerle ara verilenlere destek olunması için başarılar dileyebilirdik ama bu </w:t>
      </w:r>
      <w:r w:rsidR="005B7C8C" w:rsidRPr="004C447F">
        <w:rPr>
          <w:rFonts w:cs="Times New Roman"/>
          <w:sz w:val="24"/>
          <w:szCs w:val="24"/>
        </w:rPr>
        <w:t>y</w:t>
      </w:r>
      <w:r w:rsidRPr="004C447F">
        <w:rPr>
          <w:rFonts w:cs="Times New Roman"/>
          <w:sz w:val="24"/>
          <w:szCs w:val="24"/>
        </w:rPr>
        <w:t xml:space="preserve">asa öyle bir yasa değil. Bu </w:t>
      </w:r>
      <w:r w:rsidR="005B7C8C" w:rsidRPr="004C447F">
        <w:rPr>
          <w:rFonts w:cs="Times New Roman"/>
          <w:sz w:val="24"/>
          <w:szCs w:val="24"/>
        </w:rPr>
        <w:t>y</w:t>
      </w:r>
      <w:r w:rsidRPr="004C447F">
        <w:rPr>
          <w:rFonts w:cs="Times New Roman"/>
          <w:sz w:val="24"/>
          <w:szCs w:val="24"/>
        </w:rPr>
        <w:t xml:space="preserve">asaya baktığımızda ülkemizdeki kanayan yaralardan birinin devamı nitelikli bir yasa olduğunu görüyoruz. </w:t>
      </w:r>
      <w:proofErr w:type="gramStart"/>
      <w:r w:rsidRPr="004C447F">
        <w:rPr>
          <w:rFonts w:cs="Times New Roman"/>
          <w:sz w:val="24"/>
          <w:szCs w:val="24"/>
        </w:rPr>
        <w:t>Evet</w:t>
      </w:r>
      <w:proofErr w:type="gramEnd"/>
      <w:r w:rsidRPr="004C447F">
        <w:rPr>
          <w:rFonts w:cs="Times New Roman"/>
          <w:sz w:val="24"/>
          <w:szCs w:val="24"/>
        </w:rPr>
        <w:t xml:space="preserve"> bir yaklaşık bir 15-20 gün önce buradan bir muhaceret affı geçirdik, muhaceret affında da tıpkı aile bütünlüğü ile burada olan ve sıkıntılı olan aile bütünlüğünün korunmasına yarayacak olan kişilerin affa uğraması, ülkedeki bazı kanayan yaraları çözebilirdi ama turistlere af çıkardığımız gibi ki aslında bir ülkede dünyanın herhangi bir yerinde, herhangi bir yasama meclisinde, herhangi bir turiste af çıkarma müessesi hiç görülmüş bir müessese değil, tıpkı bu </w:t>
      </w:r>
      <w:r w:rsidR="005B7C8C" w:rsidRPr="004C447F">
        <w:rPr>
          <w:rFonts w:cs="Times New Roman"/>
          <w:sz w:val="24"/>
          <w:szCs w:val="24"/>
        </w:rPr>
        <w:t>y</w:t>
      </w:r>
      <w:r w:rsidRPr="004C447F">
        <w:rPr>
          <w:rFonts w:cs="Times New Roman"/>
          <w:sz w:val="24"/>
          <w:szCs w:val="24"/>
        </w:rPr>
        <w:t xml:space="preserve">asada olduğu gibi, bu </w:t>
      </w:r>
      <w:r w:rsidR="005B7C8C" w:rsidRPr="004C447F">
        <w:rPr>
          <w:rFonts w:cs="Times New Roman"/>
          <w:sz w:val="24"/>
          <w:szCs w:val="24"/>
        </w:rPr>
        <w:t>y</w:t>
      </w:r>
      <w:r w:rsidRPr="004C447F">
        <w:rPr>
          <w:rFonts w:cs="Times New Roman"/>
          <w:sz w:val="24"/>
          <w:szCs w:val="24"/>
        </w:rPr>
        <w:t xml:space="preserve">asada da diyoruz ki bir program kazandıkları halde kayıt yaptırmayanlar veya yükseköğretim kurumları ile ilişiği kesilen veya öğrenimlerini tamamlayamayan, yani bir sebep aramıyoruz, ne olursan ol gel diyoruz. </w:t>
      </w:r>
      <w:proofErr w:type="gramStart"/>
      <w:r w:rsidRPr="004C447F">
        <w:rPr>
          <w:rFonts w:cs="Times New Roman"/>
          <w:sz w:val="24"/>
          <w:szCs w:val="24"/>
        </w:rPr>
        <w:t xml:space="preserve">Hâlbuki biz bu ülkede biliyoruz ki, şu anda cezaevinde bulunan, cezaevi nüfusunun üçte biri yaklaşık öğrencilerden oluşuyor, öğrenci derken gerçekten bu ülkeye öğrenim maksadıyla gelen insanlar değil, bu ülkede aslında üniversiteleri ve sistemi kullanarak bu ülkeye gelmeyi alışkanlık haline getirmiş, üstelik ülkemizde de aracılar ve komisyoncuların hala Eğitim Bakanlığı veya YÖDAK tarafından yasal bir statüye kavuşturulmaması nedeniyle tamamen ticarete dönen bir yapı. </w:t>
      </w:r>
      <w:proofErr w:type="gramEnd"/>
      <w:r w:rsidRPr="004C447F">
        <w:rPr>
          <w:rFonts w:cs="Times New Roman"/>
          <w:sz w:val="24"/>
          <w:szCs w:val="24"/>
        </w:rPr>
        <w:t xml:space="preserve">Yani biz neyi biliyoruz, bu ülkede bir kayıt kabul belgesi almak bir okuldan çok kolaydır. </w:t>
      </w:r>
      <w:proofErr w:type="gramStart"/>
      <w:r w:rsidRPr="004C447F">
        <w:rPr>
          <w:rFonts w:cs="Times New Roman"/>
          <w:sz w:val="24"/>
          <w:szCs w:val="24"/>
        </w:rPr>
        <w:t xml:space="preserve">200 Euro, 300 Euro verirsiniz, öğrenci kabul belgesi alırsınız, ülkeye gelirsiniz ve devam etmezsiniz, sonra kayıt dışı yaşama karışırsınız, sonra başka suçlara tevessül edersiniz veya ülkede öğrenim maksadıyla değil, ülkede öğrenci sayısını deriz ki 80 Bin oldu, 100 Bin oldu, hiç niteliğe bakmayız, nicelik üzerinden sayı üzerinden böyle yükseköğrenim sanki bir ekonominin lokomotifiymiş gibi davranırız ama aslında ülkedeki kültürü, kimliği, yapıyı bozan bir sisteme dönüştürürüz, bence bu Öğrenci Affı Yasası da kapsam itibarıyla evet ekonomik sebeplerle, zaruri, zorunlu, başarısızlığı belli bir dönemde olan ama aslında gerçekten burada eğitim görmeyi amaç edinmiş gençlere bir kapı açması açısından gerekli olabilir ama biz bu Yasayla kapsamı o kadar geniş tuttuk ki, 200 Euro verip kayıt kabulü yapan ve sonra kaçağa karışan insanlara ve üstelik da diyoruz ki bu </w:t>
      </w:r>
      <w:r w:rsidR="002B2B41" w:rsidRPr="004C447F">
        <w:rPr>
          <w:rFonts w:cs="Times New Roman"/>
          <w:sz w:val="24"/>
          <w:szCs w:val="24"/>
        </w:rPr>
        <w:t>y</w:t>
      </w:r>
      <w:r w:rsidRPr="004C447F">
        <w:rPr>
          <w:rFonts w:cs="Times New Roman"/>
          <w:sz w:val="24"/>
          <w:szCs w:val="24"/>
        </w:rPr>
        <w:t>asada muhaceret kapsamında cezadaysa</w:t>
      </w:r>
      <w:r w:rsidR="002B2B41" w:rsidRPr="004C447F">
        <w:rPr>
          <w:rFonts w:cs="Times New Roman"/>
          <w:sz w:val="24"/>
          <w:szCs w:val="24"/>
        </w:rPr>
        <w:t>n</w:t>
      </w:r>
      <w:r w:rsidRPr="004C447F">
        <w:rPr>
          <w:rFonts w:cs="Times New Roman"/>
          <w:sz w:val="24"/>
          <w:szCs w:val="24"/>
        </w:rPr>
        <w:t xml:space="preserve"> ondan dolayı da git oradan da affedil, sonra gel buradan da affedil, yani çok güzel biz diyoruz ki aslında gelin ülkeye öğrenci olarak kabulünüzü yapın, kayıplara karışın, Muhaceret Yasağına da girin, cezaya da düşün, hiç merak etmeyin bir yıl sonra hem sizden muhaceret affıyla cezalarınızı bir asgari ücretle gideririz, sonrasında da sizi üniversiteye de kabul ederiz. </w:t>
      </w:r>
      <w:proofErr w:type="gramEnd"/>
      <w:r w:rsidRPr="004C447F">
        <w:rPr>
          <w:rFonts w:cs="Times New Roman"/>
          <w:sz w:val="24"/>
          <w:szCs w:val="24"/>
        </w:rPr>
        <w:t xml:space="preserve">Yani birinci sınıfta veya hiç diyorsunuz hatta burada o kadar şey ki program kazandıkları halde kayıt yaptırmayanlar, bu ülkede program kazanarak kayıt yaptırma diye bir şey var mı? Evet, sınava girilip de var, sınava girmeden para ödeyip üniversiteye kabul de var. E niye bunlar arasında bir ayrım yapmadan ve üstelik ülkede asayişin kontrolü açısından öğrenci veya yükseköğrenim kurumlarını aracı olarak kullanan ve hatta bazı aracı kurumlar tarafından insan ticaretiyle ülkeye öğrenci olarak getirtileceği vaat edilen ama ülkede kayıtsız yaşama karıştırılan ve kayıt dışı yaşayan bir sürü insan var. E şimdi siz bu insanlara da bir de üniversiteye tekrar da girebilirsin diyorsun yani iş bulamazsan, çalışma izni alamazsan, gene git bir kayıt kabul belgesi al gel diyorsunuz, sonrasına bakarız. Nasıl bir kontrol mekanizmasıyla bunun yapılacağını merak ediyorum ben. Evet </w:t>
      </w:r>
      <w:proofErr w:type="gramStart"/>
      <w:r w:rsidRPr="004C447F">
        <w:rPr>
          <w:rFonts w:cs="Times New Roman"/>
          <w:sz w:val="24"/>
          <w:szCs w:val="24"/>
        </w:rPr>
        <w:t>online</w:t>
      </w:r>
      <w:proofErr w:type="gramEnd"/>
      <w:r w:rsidRPr="004C447F">
        <w:rPr>
          <w:rFonts w:cs="Times New Roman"/>
          <w:sz w:val="24"/>
          <w:szCs w:val="24"/>
        </w:rPr>
        <w:t xml:space="preserve"> sistem bizim dönemimizde kurulmuştu ama burada online sistemin kurulmuş olması, o online sistemi yönetecek kurumların iyi </w:t>
      </w:r>
      <w:r w:rsidRPr="004C447F">
        <w:rPr>
          <w:rFonts w:cs="Times New Roman"/>
          <w:sz w:val="24"/>
          <w:szCs w:val="24"/>
        </w:rPr>
        <w:lastRenderedPageBreak/>
        <w:t xml:space="preserve">yönetmediği takdirde bu ülkeye faydası olacağı anlamına gelmiyor. Hala aktif pasif öğrenci, hala devam zorunluluğu olan öğrenciler ne YÖDAK tarafından, ne üniversiteler tarafından, ne Milli Eğitim Bakanlığı tarafından İçişleri Bakanlığına, polise bildirilmiyor. Dolayısıyla bu ülkede insanların muhaceretini yapıp yapmadığı veya öğrenci olarak devam edip etmediğini Milli Eğitim Bakanlığı kontrol etmiyor. </w:t>
      </w:r>
      <w:proofErr w:type="gramStart"/>
      <w:r w:rsidRPr="004C447F">
        <w:rPr>
          <w:rFonts w:cs="Times New Roman"/>
          <w:sz w:val="24"/>
          <w:szCs w:val="24"/>
        </w:rPr>
        <w:t xml:space="preserve">Siz diyorsunuz ki git önce Muhaceret Yasasından yararlan, ama askerliği bir yıl sonra terhis edilecekse, hamileyse sanki hamilelere aslında üniversiteler bir kolaylık sağlamıyormuş gibi, böyle abuk sabuk nereye gittiği belli olmayan ve aslında bu ülkedeki kayıt dışı yaşamayı alışkanlık haline getiren aracı kurumlara ve insanlara açık kapıyı kendi yasal düzenleyici işlemlerle bir tepsi ile hediye edilen bir </w:t>
      </w:r>
      <w:r w:rsidR="002B2B41" w:rsidRPr="004C447F">
        <w:rPr>
          <w:rFonts w:cs="Times New Roman"/>
          <w:sz w:val="24"/>
          <w:szCs w:val="24"/>
        </w:rPr>
        <w:t>y</w:t>
      </w:r>
      <w:r w:rsidRPr="004C447F">
        <w:rPr>
          <w:rFonts w:cs="Times New Roman"/>
          <w:sz w:val="24"/>
          <w:szCs w:val="24"/>
        </w:rPr>
        <w:t xml:space="preserve">asa olarak görüyorum ben. </w:t>
      </w:r>
      <w:proofErr w:type="gramEnd"/>
      <w:r w:rsidRPr="004C447F">
        <w:rPr>
          <w:rFonts w:cs="Times New Roman"/>
          <w:sz w:val="24"/>
          <w:szCs w:val="24"/>
        </w:rPr>
        <w:t xml:space="preserve">Dolayısıyla bu </w:t>
      </w:r>
      <w:r w:rsidR="002B2B41" w:rsidRPr="004C447F">
        <w:rPr>
          <w:rFonts w:cs="Times New Roman"/>
          <w:sz w:val="24"/>
          <w:szCs w:val="24"/>
        </w:rPr>
        <w:t>y</w:t>
      </w:r>
      <w:r w:rsidRPr="004C447F">
        <w:rPr>
          <w:rFonts w:cs="Times New Roman"/>
          <w:sz w:val="24"/>
          <w:szCs w:val="24"/>
        </w:rPr>
        <w:t xml:space="preserve">asanın, bu kapsamda, bu kadar büyük ve bu kadar geniş her kesimi kapsamasını da doğru bulmuyorum. Yasada cezai kapsamda bazı </w:t>
      </w:r>
      <w:proofErr w:type="spellStart"/>
      <w:r w:rsidRPr="004C447F">
        <w:rPr>
          <w:rFonts w:cs="Times New Roman"/>
          <w:sz w:val="24"/>
          <w:szCs w:val="24"/>
        </w:rPr>
        <w:t>kriminal</w:t>
      </w:r>
      <w:proofErr w:type="spellEnd"/>
      <w:r w:rsidRPr="004C447F">
        <w:rPr>
          <w:rFonts w:cs="Times New Roman"/>
          <w:sz w:val="24"/>
          <w:szCs w:val="24"/>
        </w:rPr>
        <w:t xml:space="preserve"> suçlar yazılmış ama tabii onu neye göre yazdığınızı bilmiyorum, Türkiye’deki ile aynı baktım, Türkiye’dekini alıp koymuşsunuz belli ki buraya ama bu ülkede aslında öğrenci olarak gelip suça meyil eden ve özellikle mesela sanal bet piyasasında, öğrenci sıfatıyla ülkede bulunup suç işleyen insanlar var. Mesela onlar neden yok burada? Çünkü aslında bizim bu ülkedeki işte bu suç geliri, kara para aklanması ve benzeri meselelerdeki sıkıntılardan bir diğeri de bu suç tipleridir. Bunlar yok ama bunun dışında yine kopyala yapıştır yöntemiyle kapsamı yine geniş tutulmuş, belli ki her kategoride tanıdığınız birileri var ki birilerine yine böyle geniş tutarak, ülkedeki kayıtsızlığın</w:t>
      </w:r>
      <w:r w:rsidR="002B2B41" w:rsidRPr="004C447F">
        <w:rPr>
          <w:rFonts w:cs="Times New Roman"/>
          <w:sz w:val="24"/>
          <w:szCs w:val="24"/>
        </w:rPr>
        <w:t xml:space="preserve"> </w:t>
      </w:r>
      <w:r w:rsidRPr="004C447F">
        <w:rPr>
          <w:rFonts w:cs="Times New Roman"/>
          <w:sz w:val="24"/>
          <w:szCs w:val="24"/>
        </w:rPr>
        <w:t>da, ülkedeki denetimsizliğin</w:t>
      </w:r>
      <w:r w:rsidR="002B2B41" w:rsidRPr="004C447F">
        <w:rPr>
          <w:rFonts w:cs="Times New Roman"/>
          <w:sz w:val="24"/>
          <w:szCs w:val="24"/>
        </w:rPr>
        <w:t xml:space="preserve"> </w:t>
      </w:r>
      <w:r w:rsidRPr="004C447F">
        <w:rPr>
          <w:rFonts w:cs="Times New Roman"/>
          <w:sz w:val="24"/>
          <w:szCs w:val="24"/>
        </w:rPr>
        <w:t xml:space="preserve">de, ülkedeki öncü ve başarılı olması gereken yükseköğrenim sektörünün de kötüye gitmesi için bir malzeme yaratıyorsunuz. Dolayısıyla ben bu </w:t>
      </w:r>
      <w:r w:rsidR="002B2B41" w:rsidRPr="004C447F">
        <w:rPr>
          <w:rFonts w:cs="Times New Roman"/>
          <w:sz w:val="24"/>
          <w:szCs w:val="24"/>
        </w:rPr>
        <w:t>y</w:t>
      </w:r>
      <w:r w:rsidRPr="004C447F">
        <w:rPr>
          <w:rFonts w:cs="Times New Roman"/>
          <w:sz w:val="24"/>
          <w:szCs w:val="24"/>
        </w:rPr>
        <w:t xml:space="preserve">asanın evet ekonomik sıkıntıları olan öğrenciler için iyi bir şey olduğunu düşünüyorum ama geri kalan hiçbir maddesinin de yükseköğrenim sektörüne de, bu ülkeye de bir faydası olacağına inanmıyorum. Evet demiyorum da </w:t>
      </w:r>
      <w:r w:rsidR="002B2B41" w:rsidRPr="004C447F">
        <w:rPr>
          <w:rFonts w:cs="Times New Roman"/>
          <w:sz w:val="24"/>
          <w:szCs w:val="24"/>
        </w:rPr>
        <w:t>y</w:t>
      </w:r>
      <w:r w:rsidRPr="004C447F">
        <w:rPr>
          <w:rFonts w:cs="Times New Roman"/>
          <w:sz w:val="24"/>
          <w:szCs w:val="24"/>
        </w:rPr>
        <w:t>asaya dolayısıyla. Teşekkür eder, saygılar sunarım.</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 xml:space="preserve">BAŞKAN – Teşekkürler Sayın Baybars. </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 xml:space="preserve">FİLİZ BESİM (Lefkoşa) (Yerinden) – Bir düzeltme yapmak isterim ben burada. Hamileler bu </w:t>
      </w:r>
      <w:r w:rsidR="002B2B41" w:rsidRPr="004C447F">
        <w:rPr>
          <w:rFonts w:cs="Times New Roman"/>
          <w:sz w:val="24"/>
          <w:szCs w:val="24"/>
        </w:rPr>
        <w:t>y</w:t>
      </w:r>
      <w:r w:rsidRPr="004C447F">
        <w:rPr>
          <w:rFonts w:cs="Times New Roman"/>
          <w:sz w:val="24"/>
          <w:szCs w:val="24"/>
        </w:rPr>
        <w:t>asa kapsamına alınmadı Ayşegül Hanım.</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AYŞEGÜL BAYBARS (</w:t>
      </w:r>
      <w:proofErr w:type="spellStart"/>
      <w:r w:rsidRPr="004C447F">
        <w:rPr>
          <w:rFonts w:cs="Times New Roman"/>
          <w:sz w:val="24"/>
          <w:szCs w:val="24"/>
        </w:rPr>
        <w:t>Gazimağusa</w:t>
      </w:r>
      <w:proofErr w:type="spellEnd"/>
      <w:r w:rsidRPr="004C447F">
        <w:rPr>
          <w:rFonts w:cs="Times New Roman"/>
          <w:sz w:val="24"/>
          <w:szCs w:val="24"/>
        </w:rPr>
        <w:t>) (Yerinden) – Yok yazar var.</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FİLİZ BESİM (Yerinden) (Devamla)  - Yok çıkardık.</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AYŞEGÜL BAYBARS (Yerinden) (Devamla)  - Burada var.</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FİLİZ BESİM (Yerinden) (Devamla)  -  Çıkarıldı.</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AYŞEGÜL BAYBARS (Yerinden) (Devamla)  - E yazar burada.</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FİLİZ BESİM (Yerinden) (Devamla)  - Yani son halini bilmiyorum.</w:t>
      </w:r>
    </w:p>
    <w:p w:rsidR="000C7269" w:rsidRPr="004C447F" w:rsidRDefault="000C7269" w:rsidP="000C7269">
      <w:pPr>
        <w:ind w:firstLine="720"/>
        <w:rPr>
          <w:rFonts w:cs="Times New Roman"/>
          <w:sz w:val="24"/>
          <w:szCs w:val="24"/>
        </w:rPr>
      </w:pPr>
    </w:p>
    <w:p w:rsidR="000C7269" w:rsidRPr="004C447F" w:rsidRDefault="002B2B41" w:rsidP="000C7269">
      <w:pPr>
        <w:ind w:firstLine="720"/>
        <w:rPr>
          <w:rFonts w:cs="Times New Roman"/>
          <w:sz w:val="24"/>
          <w:szCs w:val="24"/>
        </w:rPr>
      </w:pPr>
      <w:r w:rsidRPr="004C447F">
        <w:rPr>
          <w:rFonts w:cs="Times New Roman"/>
          <w:sz w:val="24"/>
          <w:szCs w:val="24"/>
        </w:rPr>
        <w:t xml:space="preserve">       </w:t>
      </w:r>
      <w:r w:rsidR="004C447F" w:rsidRPr="004C447F">
        <w:rPr>
          <w:rFonts w:cs="Times New Roman"/>
          <w:sz w:val="24"/>
          <w:szCs w:val="24"/>
        </w:rPr>
        <w:t xml:space="preserve">                </w:t>
      </w:r>
      <w:r w:rsidRPr="004C447F">
        <w:rPr>
          <w:rFonts w:cs="Times New Roman"/>
          <w:sz w:val="24"/>
          <w:szCs w:val="24"/>
        </w:rPr>
        <w:t xml:space="preserve">   </w:t>
      </w:r>
      <w:r w:rsidR="000C7269" w:rsidRPr="004C447F">
        <w:rPr>
          <w:rFonts w:cs="Times New Roman"/>
          <w:sz w:val="24"/>
          <w:szCs w:val="24"/>
        </w:rPr>
        <w:t>( Milletvekilleri kendi aralarında konuşurlar)</w:t>
      </w:r>
    </w:p>
    <w:p w:rsidR="000C7269" w:rsidRPr="004C447F" w:rsidRDefault="000C7269" w:rsidP="000C7269">
      <w:pPr>
        <w:ind w:firstLine="720"/>
        <w:rPr>
          <w:rFonts w:cs="Times New Roman"/>
          <w:sz w:val="24"/>
          <w:szCs w:val="24"/>
        </w:rPr>
      </w:pPr>
    </w:p>
    <w:p w:rsidR="000C7269" w:rsidRPr="004C447F" w:rsidRDefault="000C7269" w:rsidP="000C7269">
      <w:pPr>
        <w:ind w:firstLine="720"/>
        <w:rPr>
          <w:rFonts w:cs="Times New Roman"/>
          <w:sz w:val="24"/>
          <w:szCs w:val="24"/>
        </w:rPr>
      </w:pPr>
      <w:r w:rsidRPr="004C447F">
        <w:rPr>
          <w:rFonts w:cs="Times New Roman"/>
          <w:sz w:val="24"/>
          <w:szCs w:val="24"/>
        </w:rPr>
        <w:t>BAŞKAN – Buyurun, Sayın Erkut Bey.</w:t>
      </w:r>
    </w:p>
    <w:p w:rsidR="000C7269" w:rsidRPr="004C447F" w:rsidRDefault="000C7269" w:rsidP="000C7269">
      <w:pPr>
        <w:ind w:firstLine="720"/>
        <w:rPr>
          <w:rFonts w:cs="Times New Roman"/>
          <w:sz w:val="24"/>
          <w:szCs w:val="24"/>
        </w:rPr>
      </w:pPr>
    </w:p>
    <w:p w:rsidR="000C7269" w:rsidRPr="004C447F" w:rsidRDefault="000C7269" w:rsidP="002B2B41">
      <w:pPr>
        <w:ind w:firstLine="720"/>
        <w:rPr>
          <w:rFonts w:cs="Times New Roman"/>
          <w:sz w:val="24"/>
          <w:szCs w:val="24"/>
        </w:rPr>
      </w:pPr>
      <w:r w:rsidRPr="004C447F">
        <w:rPr>
          <w:rFonts w:cs="Times New Roman"/>
          <w:sz w:val="24"/>
          <w:szCs w:val="24"/>
        </w:rPr>
        <w:t>ERKUT ŞAHALİ (</w:t>
      </w:r>
      <w:proofErr w:type="spellStart"/>
      <w:r w:rsidRPr="004C447F">
        <w:rPr>
          <w:rFonts w:cs="Times New Roman"/>
          <w:sz w:val="24"/>
          <w:szCs w:val="24"/>
        </w:rPr>
        <w:t>Gazimağusa</w:t>
      </w:r>
      <w:proofErr w:type="spellEnd"/>
      <w:r w:rsidRPr="004C447F">
        <w:rPr>
          <w:rFonts w:cs="Times New Roman"/>
          <w:sz w:val="24"/>
          <w:szCs w:val="24"/>
        </w:rPr>
        <w:t xml:space="preserve">) –  Teşekkür ederim Sayın Başkan. Sayın Milletvekilleri; yükseköğrenim alanı bu ülke için son derece önemli ama bu ülkenin en önemli konularının tartışılıyor olması gereken Mecliste sıklıkla af yasalarının konuşuluyor olması da, affa gereksinim duymayanların cezalandırıldığı bir hale işaret ediyor, bunun altını </w:t>
      </w:r>
      <w:r w:rsidRPr="004C447F">
        <w:rPr>
          <w:rFonts w:cs="Times New Roman"/>
          <w:sz w:val="24"/>
          <w:szCs w:val="24"/>
        </w:rPr>
        <w:lastRenderedPageBreak/>
        <w:t xml:space="preserve">çizmem gerekiyor. Gerek muhaceret affı olsun gerek gecikmiş kamu alacaklarının tahsiline ilişkin af yasaları olsun gerekse öğrenci affı olsun, gerçekten affedilmeye ihtiyaç duymayacakların cezalandırıldığı bir hale dönüşüyor. Dolayısıyla bu konuda son derece seçici olmak gerekiyor. Az önce yapılan konuşmalarda ifade edildi, son derece geniş bir yüzeyi olan bu Af Yasası içerisine kimlerin ne şekilde </w:t>
      </w:r>
      <w:proofErr w:type="gramStart"/>
      <w:r w:rsidRPr="004C447F">
        <w:rPr>
          <w:rFonts w:cs="Times New Roman"/>
          <w:sz w:val="24"/>
          <w:szCs w:val="24"/>
        </w:rPr>
        <w:t>dahil</w:t>
      </w:r>
      <w:proofErr w:type="gramEnd"/>
      <w:r w:rsidRPr="004C447F">
        <w:rPr>
          <w:rFonts w:cs="Times New Roman"/>
          <w:sz w:val="24"/>
          <w:szCs w:val="24"/>
        </w:rPr>
        <w:t xml:space="preserve"> olacağı, dahil olduktan sonra bu ülkede ne yapacağı son derece önemli, adı üstünde öğrenci affı. Dolayısıyla bu Af Yasası bu ülkede öğrencilik dışında sebeplerle bulunma niyetiyle öğrenci kılığına bürünecek olanların sıkı bir biçimde takip edilmesini gerektiriyor. Şu anda böyle bir kabiliyetten yoksunuz. Komite aşamasında </w:t>
      </w:r>
      <w:proofErr w:type="spellStart"/>
      <w:r w:rsidRPr="004C447F">
        <w:rPr>
          <w:rFonts w:cs="Times New Roman"/>
          <w:sz w:val="24"/>
          <w:szCs w:val="24"/>
        </w:rPr>
        <w:t>YÖDAK’ın</w:t>
      </w:r>
      <w:proofErr w:type="spellEnd"/>
      <w:r w:rsidRPr="004C447F">
        <w:rPr>
          <w:rFonts w:cs="Times New Roman"/>
          <w:sz w:val="24"/>
          <w:szCs w:val="24"/>
        </w:rPr>
        <w:t xml:space="preserve"> dile getirdiği ihtiyaç tek başına elbette yeterli olmayacaktır. Bu ülkede muhaceretin de takip sistemini sağlayabilmiş olması günlük hayatta bu denetimin yapılabilir halde bulunulması gerekiyor. Ancak yükseköğrenim genellikle dilimize sektör ifadesiyle birlikte gelir ve o şekilde değerlendirilir. </w:t>
      </w:r>
      <w:proofErr w:type="gramStart"/>
      <w:r w:rsidRPr="004C447F">
        <w:rPr>
          <w:rFonts w:cs="Times New Roman"/>
          <w:sz w:val="24"/>
          <w:szCs w:val="24"/>
        </w:rPr>
        <w:t>Halbuki</w:t>
      </w:r>
      <w:proofErr w:type="gramEnd"/>
      <w:r w:rsidRPr="004C447F">
        <w:rPr>
          <w:rFonts w:cs="Times New Roman"/>
          <w:sz w:val="24"/>
          <w:szCs w:val="24"/>
        </w:rPr>
        <w:t xml:space="preserve"> yükseköğrenim bir sektör falan değildir. Yükseköğrenimden dolayı belli başlı sektörler ciddi anlamda avantaj elde ederler. Ancak Devlet açısından yükseköğrenim kurumları </w:t>
      </w:r>
      <w:proofErr w:type="gramStart"/>
      <w:r w:rsidRPr="004C447F">
        <w:rPr>
          <w:rFonts w:cs="Times New Roman"/>
          <w:sz w:val="24"/>
          <w:szCs w:val="24"/>
        </w:rPr>
        <w:t>topyekun</w:t>
      </w:r>
      <w:proofErr w:type="gramEnd"/>
      <w:r w:rsidRPr="004C447F">
        <w:rPr>
          <w:rFonts w:cs="Times New Roman"/>
          <w:sz w:val="24"/>
          <w:szCs w:val="24"/>
        </w:rPr>
        <w:t xml:space="preserve"> bir alandır üzerinde hassasiyetle durulmayı gerektirir ve sektörlere bakış açısıyla yükseköğrenim alanına bakmak bizi doğru bir yere maalesef götürmez. O gözle bakıldığı için yani sadece dilimize sektör olarak yansıdığı ve çok da büyük bir hata olduğu ancak özünde yapılması gerekenlerin göz ardı edildiği sebebiyle biz şu anda zaten Af Yasası çalışıyoruz. Belli bir süre sonra böyle bir yasanın tekrardan gündeme gelmesi gerekecek. Bundan da hepimiz aslında eminiz. </w:t>
      </w: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r w:rsidRPr="004C447F">
        <w:rPr>
          <w:rFonts w:cs="Times New Roman"/>
          <w:sz w:val="24"/>
          <w:szCs w:val="24"/>
        </w:rPr>
        <w:tab/>
        <w:t xml:space="preserve">Yükseköğrenim alanı bu ülkeye ekonomi de </w:t>
      </w:r>
      <w:proofErr w:type="gramStart"/>
      <w:r w:rsidRPr="004C447F">
        <w:rPr>
          <w:rFonts w:cs="Times New Roman"/>
          <w:sz w:val="24"/>
          <w:szCs w:val="24"/>
        </w:rPr>
        <w:t>dahil</w:t>
      </w:r>
      <w:proofErr w:type="gramEnd"/>
      <w:r w:rsidRPr="004C447F">
        <w:rPr>
          <w:rFonts w:cs="Times New Roman"/>
          <w:sz w:val="24"/>
          <w:szCs w:val="24"/>
        </w:rPr>
        <w:t xml:space="preserve"> pek çok fırsatlar vadetmektedir, doğru yönetildiği takdirde. Yükseköğrenim kurumları adına ve amacına uygun faaliyet yürüttüğü sürece Kuzey Kıbrıs Türk Cumhuriyeti açısından Kıbrıs Türk halkı açısından rekabet üstü avantaj durumundadır. Gerek bizim dünyaya erişmemiz gerekse dünyanın bu küçük coğrafyaya erişmesi bakımından son derece önemli bir fırsat alanıdır. Ve gerek coğrafi büyüklüğe gerek nüfusumuza ve gerekse dünyayla ilişkilerimize bakacak olursak belki de olabileceğin de üzerinde bir hacme bir boyuta ulaşmıştır yükseköğrenim alanı bu ülke açısından. Ancak bu alanı kontrol ve denetleme yükümlülüğü olan YÖDAK bugün kamuoyu nezdinde alenen sorgulanmakta ve hatta itham edilir pozisyonda durmaktadır. YÖDAK başkanının ondan önce bir YÖDAK üyesinin çok kısa bir süre önce lisanstan başlayarak üniversite eğitimi ve bu eğitim sürecinde aldığı dereceler eğer </w:t>
      </w:r>
      <w:proofErr w:type="spellStart"/>
      <w:r w:rsidRPr="004C447F">
        <w:rPr>
          <w:rFonts w:cs="Times New Roman"/>
          <w:sz w:val="24"/>
          <w:szCs w:val="24"/>
        </w:rPr>
        <w:t>kriminal</w:t>
      </w:r>
      <w:proofErr w:type="spellEnd"/>
      <w:r w:rsidRPr="004C447F">
        <w:rPr>
          <w:rFonts w:cs="Times New Roman"/>
          <w:sz w:val="24"/>
          <w:szCs w:val="24"/>
        </w:rPr>
        <w:t xml:space="preserve"> bir mevzuya dönüşmüşse bugün için YÖDAK başkanı olarak görev yapan kişinin akademik unvanları üniversite mezuniyetinden yani lisans eğitiminden başlayarak sorgulanır. Merak konusu olarak kamuoyu gündeminde yer işgal ederse </w:t>
      </w:r>
      <w:proofErr w:type="spellStart"/>
      <w:r w:rsidRPr="004C447F">
        <w:rPr>
          <w:rFonts w:cs="Times New Roman"/>
          <w:sz w:val="24"/>
          <w:szCs w:val="24"/>
        </w:rPr>
        <w:t>YÖDAK’ın</w:t>
      </w:r>
      <w:proofErr w:type="spellEnd"/>
      <w:r w:rsidRPr="004C447F">
        <w:rPr>
          <w:rFonts w:cs="Times New Roman"/>
          <w:sz w:val="24"/>
          <w:szCs w:val="24"/>
        </w:rPr>
        <w:t xml:space="preserve"> tüm üniversitelerin amiri pozisyonda bir kurum olarak işlev görmesi ve toplumsal fayda üretmesi mümkün olabilir mi sizce? Mümkün değildir ve olmuyor zaten. YÖDAK kendi yetersizliklerini gerek idari gerek teknik yetersizliklerini gerekçe gösteriyor ve bu alanı arzu edilen biçimde kendi yasasına uygun olarak denetleyemiyor, düzenleyemiyor, kontrol edemiyor dese de aslında hakikat itibardan başlamaktadır. YÖDAK bugün için maalesef itibarını yitirmiş veya itibarı gereken noktada olmayan bir kurum halindedir. Dolayısıyla </w:t>
      </w:r>
      <w:proofErr w:type="spellStart"/>
      <w:r w:rsidRPr="004C447F">
        <w:rPr>
          <w:rFonts w:cs="Times New Roman"/>
          <w:sz w:val="24"/>
          <w:szCs w:val="24"/>
        </w:rPr>
        <w:t>YÖDAK’ın</w:t>
      </w:r>
      <w:proofErr w:type="spellEnd"/>
      <w:r w:rsidRPr="004C447F">
        <w:rPr>
          <w:rFonts w:cs="Times New Roman"/>
          <w:sz w:val="24"/>
          <w:szCs w:val="24"/>
        </w:rPr>
        <w:t xml:space="preserve"> kat ve kat üzerinde muteber eğitim kurumlarının dünya nezdinde tanınan dünyaya üniversite mezunu insan kaynağı sunan üniversitelerin </w:t>
      </w:r>
      <w:proofErr w:type="spellStart"/>
      <w:r w:rsidRPr="004C447F">
        <w:rPr>
          <w:rFonts w:cs="Times New Roman"/>
          <w:sz w:val="24"/>
          <w:szCs w:val="24"/>
        </w:rPr>
        <w:t>YÖDAK’ın</w:t>
      </w:r>
      <w:proofErr w:type="spellEnd"/>
      <w:r w:rsidRPr="004C447F">
        <w:rPr>
          <w:rFonts w:cs="Times New Roman"/>
          <w:sz w:val="24"/>
          <w:szCs w:val="24"/>
        </w:rPr>
        <w:t xml:space="preserve"> denetimini kabul etmesi, talep etmesi ve bunu da muteber sayması mümkün olabilir mi Allah aşkına? Dolayısıyla bize öncelikle kendini temize havale etmiş ve Devletin de ona ihtimam gösterdiği bir </w:t>
      </w:r>
      <w:proofErr w:type="spellStart"/>
      <w:r w:rsidRPr="004C447F">
        <w:rPr>
          <w:rFonts w:cs="Times New Roman"/>
          <w:sz w:val="24"/>
          <w:szCs w:val="24"/>
        </w:rPr>
        <w:t>YÖDAK’a</w:t>
      </w:r>
      <w:proofErr w:type="spellEnd"/>
      <w:r w:rsidRPr="004C447F">
        <w:rPr>
          <w:rFonts w:cs="Times New Roman"/>
          <w:sz w:val="24"/>
          <w:szCs w:val="24"/>
        </w:rPr>
        <w:t xml:space="preserve"> ihtiyaç vardır. Onun ardından yükseköğrenim alanı </w:t>
      </w:r>
      <w:proofErr w:type="gramStart"/>
      <w:r w:rsidRPr="004C447F">
        <w:rPr>
          <w:rFonts w:cs="Times New Roman"/>
          <w:sz w:val="24"/>
          <w:szCs w:val="24"/>
        </w:rPr>
        <w:t>pekala</w:t>
      </w:r>
      <w:proofErr w:type="gramEnd"/>
      <w:r w:rsidRPr="004C447F">
        <w:rPr>
          <w:rFonts w:cs="Times New Roman"/>
          <w:sz w:val="24"/>
          <w:szCs w:val="24"/>
        </w:rPr>
        <w:t xml:space="preserve"> denetlenebilir, düzenlenebilir, kontrol edilebilir ve üniversitelerden kaynaklanan sosyal sorunların önlenmesine bağlı adımlar atılabilir. Ancak konuşmamım en başında ifade ettiğim gibi yükseköğrenim sektörü diye bir tanımlama yapıldığı noktada üniversitelerin her biri birer ticari işletmeye dönüşür ve bu ticari işletmelerin amacı kar elde etmek olur. O zaman kayıt harcını ödeyip de o üniversitenin kapısından içeri girmeyenler birer atıl sermayeye ancak üniversite açısından da masra</w:t>
      </w:r>
      <w:r w:rsidR="00F4690B" w:rsidRPr="004C447F">
        <w:rPr>
          <w:rFonts w:cs="Times New Roman"/>
          <w:sz w:val="24"/>
          <w:szCs w:val="24"/>
        </w:rPr>
        <w:t xml:space="preserve">fı </w:t>
      </w:r>
      <w:r w:rsidR="00F4690B" w:rsidRPr="004C447F">
        <w:rPr>
          <w:rFonts w:cs="Times New Roman"/>
          <w:sz w:val="24"/>
          <w:szCs w:val="24"/>
        </w:rPr>
        <w:lastRenderedPageBreak/>
        <w:t xml:space="preserve">olmayan kazançlara dönüşür. </w:t>
      </w:r>
      <w:r w:rsidRPr="004C447F">
        <w:rPr>
          <w:rFonts w:cs="Times New Roman"/>
          <w:sz w:val="24"/>
          <w:szCs w:val="24"/>
        </w:rPr>
        <w:t xml:space="preserve">Dolayısıyla bu konuda bir işbirliğine ihtiyaç vardır. Gerek üniversitelerin, gerek Devletin ilgili birimlerinin öncelikle üniversitelerin kar elde edilmesi amacıyla kurulan işletmeler olmadığı konusunda bir mutabakata varması zorunludur. Çünkü akademinin doğasında kar elde etmek yoktur, akademinin doğasında bilim üretmek ve bu bilimin üretilebilmesi için gerekli mali olanaklara sahip bulunmak vardır. Bunun ötesinde bir hedef söz konusu değildir. Ancak </w:t>
      </w:r>
      <w:proofErr w:type="gramStart"/>
      <w:r w:rsidRPr="004C447F">
        <w:rPr>
          <w:rFonts w:cs="Times New Roman"/>
          <w:sz w:val="24"/>
          <w:szCs w:val="24"/>
        </w:rPr>
        <w:t>prestijli</w:t>
      </w:r>
      <w:proofErr w:type="gramEnd"/>
      <w:r w:rsidRPr="004C447F">
        <w:rPr>
          <w:rFonts w:cs="Times New Roman"/>
          <w:sz w:val="24"/>
          <w:szCs w:val="24"/>
        </w:rPr>
        <w:t xml:space="preserve">, itibarı yüksek, dünyada rekabet gücü olan Yüksek Öğrenim Kurumları elbette bu ülkeye ve bu ülkedeki ticari çevrelere fayda sağlayacaktır, bundan topyekûn ekonomik avantajı Kıbrıs Türk halkı elbette elde edebilecektir ama münhasıran üniversitelerin karlı işletmeler olarak çalıştırılması, buna göz yumulması mümkün değildir, kabul edilebilir değildir, dünyadaki saygın akademik kurumların hiçbirinde böylesi bir mantıkla hareket edilmemesi birinci koşul olarak kabul edilmiştir. Ancak Devlet kendi sorumluluğunda kendine bağlı ve kendi mahiyetinde bu ülkenin en </w:t>
      </w:r>
      <w:proofErr w:type="gramStart"/>
      <w:r w:rsidRPr="004C447F">
        <w:rPr>
          <w:rFonts w:cs="Times New Roman"/>
          <w:sz w:val="24"/>
          <w:szCs w:val="24"/>
        </w:rPr>
        <w:t>prestijli</w:t>
      </w:r>
      <w:proofErr w:type="gramEnd"/>
      <w:r w:rsidRPr="004C447F">
        <w:rPr>
          <w:rFonts w:cs="Times New Roman"/>
          <w:sz w:val="24"/>
          <w:szCs w:val="24"/>
        </w:rPr>
        <w:t xml:space="preserve"> üniversitelerinden biri olarak faaliyet gösteren Doğu Akdeniz Üniversitesini bir tüccar mantığıyla yönetirse, az önce değerli Dostum Doktor Filiz Besim, bu konuda çok çarpıcı örnekler verdi evet, Devlet bugün kendi eliyle yönetilen Doğu Akdeniz Üniversitesinde bir tüccar mantığıyla hareket etmektedir. Siyaseten simsarlık faaliyetine soyunmuş vaziyettedir ve bu simsarlığı da oradaki ulakları aracılığıyla yapmakta ve hatta onlardan zaman zaman podyuma çıkararak da istifade etmektedir.</w:t>
      </w: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r w:rsidRPr="004C447F">
        <w:rPr>
          <w:rFonts w:cs="Times New Roman"/>
          <w:sz w:val="24"/>
          <w:szCs w:val="24"/>
        </w:rPr>
        <w:tab/>
        <w:t xml:space="preserve">Evet, geçtiğimiz dönem bu milletvekili sıralarında görev yapmış bir dostumuz şu anda Doğu Akdeniz Üniversitesinde Vakıf Yöneticiler Kurulu Başkanıdır ve aynı zamanda üniversitenin yerleşkesinin bulunduğu </w:t>
      </w:r>
      <w:proofErr w:type="spellStart"/>
      <w:r w:rsidRPr="004C447F">
        <w:rPr>
          <w:rFonts w:cs="Times New Roman"/>
          <w:sz w:val="24"/>
          <w:szCs w:val="24"/>
        </w:rPr>
        <w:t>Gazimağusa’nın</w:t>
      </w:r>
      <w:proofErr w:type="spellEnd"/>
      <w:r w:rsidRPr="004C447F">
        <w:rPr>
          <w:rFonts w:cs="Times New Roman"/>
          <w:sz w:val="24"/>
          <w:szCs w:val="24"/>
        </w:rPr>
        <w:t xml:space="preserve"> da Belediye Başkan adaylığına soyunmuştur. Kendinden önceki Vakıf Başkanı gibi bir yolculuk planı yapmıştır şu anki Vakıf Başkanı, çünkü kendinden önceki Vakıf Başkanı da hâlihazırda </w:t>
      </w:r>
      <w:proofErr w:type="spellStart"/>
      <w:r w:rsidRPr="004C447F">
        <w:rPr>
          <w:rFonts w:cs="Times New Roman"/>
          <w:sz w:val="24"/>
          <w:szCs w:val="24"/>
        </w:rPr>
        <w:t>Gazimağusa</w:t>
      </w:r>
      <w:proofErr w:type="spellEnd"/>
      <w:r w:rsidRPr="004C447F">
        <w:rPr>
          <w:rFonts w:cs="Times New Roman"/>
          <w:sz w:val="24"/>
          <w:szCs w:val="24"/>
        </w:rPr>
        <w:t xml:space="preserve"> Belediye Başkanıyken Doğu Akdeniz Üniversitesi Vakıf Yöneticiler Kurulu Başkanı olarak da hizmet vermekteydi.</w:t>
      </w: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r w:rsidRPr="004C447F">
        <w:rPr>
          <w:rFonts w:cs="Times New Roman"/>
          <w:sz w:val="24"/>
          <w:szCs w:val="24"/>
        </w:rPr>
        <w:tab/>
        <w:t>Şimdi eğer siyasi yolculuğu</w:t>
      </w:r>
      <w:r w:rsidR="00F4690B" w:rsidRPr="004C447F">
        <w:rPr>
          <w:rFonts w:cs="Times New Roman"/>
          <w:sz w:val="24"/>
          <w:szCs w:val="24"/>
        </w:rPr>
        <w:t>n</w:t>
      </w:r>
      <w:r w:rsidRPr="004C447F">
        <w:rPr>
          <w:rFonts w:cs="Times New Roman"/>
          <w:sz w:val="24"/>
          <w:szCs w:val="24"/>
        </w:rPr>
        <w:t xml:space="preserve">uzda bir tahkimat unsuru veya siyasi yolculuk planlarınızda bir referans unsuru olarak görürseniz üniversiteyi, devlet üniversitesini ve oradaki faaliyetleriniz sizi siyaseten güçlendirecek faaliyetlere dönüşürse veya oradaki faaliyetleriniz size siyaseten sorun çıkarma ihtimali olanların bertaraf edildiği bir faaliyete dönüşürse, bunların hepsi Doğu Akdeniz Üniversitesinde şu anda yaşanmaktadır. Gerek tayinler gerek terfiler, gerek istihdamlar gerekse işine son verme kararları şu anda Hükümet partilerinin ama özellikle de Hükümetin kurucu partisi olan Ulusal Birlik Partisinin </w:t>
      </w:r>
      <w:proofErr w:type="spellStart"/>
      <w:r w:rsidRPr="004C447F">
        <w:rPr>
          <w:rFonts w:cs="Times New Roman"/>
          <w:sz w:val="24"/>
          <w:szCs w:val="24"/>
        </w:rPr>
        <w:t>Mağusa’daki</w:t>
      </w:r>
      <w:proofErr w:type="spellEnd"/>
      <w:r w:rsidRPr="004C447F">
        <w:rPr>
          <w:rFonts w:cs="Times New Roman"/>
          <w:sz w:val="24"/>
          <w:szCs w:val="24"/>
        </w:rPr>
        <w:t xml:space="preserve"> siyasi arzularına, siyasi niyetlerine hizmet eder pozisyondadır. Dolayısıyla Devletin yükseköğrenim alanını sektör gibi görme hakkı olmadığı gibi, Devletin kendine bağlı faaliyet gösteren bir üniversitede tüccar gibi davranma hakkı da yoktur. </w:t>
      </w:r>
    </w:p>
    <w:p w:rsidR="000C7269" w:rsidRPr="004C447F" w:rsidRDefault="000C7269" w:rsidP="000C7269">
      <w:pPr>
        <w:rPr>
          <w:rFonts w:cs="Times New Roman"/>
          <w:sz w:val="24"/>
          <w:szCs w:val="24"/>
        </w:rPr>
      </w:pPr>
    </w:p>
    <w:p w:rsidR="000C7269" w:rsidRPr="004C447F" w:rsidRDefault="000C7269" w:rsidP="00F4690B">
      <w:pPr>
        <w:ind w:firstLine="708"/>
        <w:rPr>
          <w:rFonts w:cs="Times New Roman"/>
          <w:sz w:val="24"/>
          <w:szCs w:val="24"/>
        </w:rPr>
      </w:pPr>
      <w:r w:rsidRPr="004C447F">
        <w:rPr>
          <w:rFonts w:cs="Times New Roman"/>
          <w:sz w:val="24"/>
          <w:szCs w:val="24"/>
        </w:rPr>
        <w:t>Eğer Doğu Akdeniz Üniversitesi bugün fayda üzerine ama nasıl bir fayda? Akademik fayda değil, siyasi fayda, ticari fayda, bireysel fayda üzerine oluşmuş kaygılarla, niyetlerle, güdülerle yönetilirse bu anlayışın hüküm sürdüğü devlet kademelerinin yükseköğrenim alanına bakışı bundan çok da farklı olamaz maalesef. Dolayısıyla bu Af Yasası yükseköğrenim alanının karlılığını artıran değil şu veya bu gerekçelerle, muteber gerekçelerle yitirilmiş insan kaynağının yeniden akademiye kazandırılması amacına hizmet etmelidir. Bu bağlamda çok ciddi kuşkularımız, çok ciddi endişelerimiz olduğunu ifade etmek zorundayız, gerek ivedilik görüşmesinde, gerek komite aşamasında devam eden çalışmalarda bu fikrimizi ortaya koyduk ama bu kaygının, hepimizin paylaştığı ortak bir kaygı olması şarttı</w:t>
      </w:r>
      <w:r w:rsidR="00F4690B" w:rsidRPr="004C447F">
        <w:rPr>
          <w:rFonts w:cs="Times New Roman"/>
          <w:sz w:val="24"/>
          <w:szCs w:val="24"/>
        </w:rPr>
        <w:t>r</w:t>
      </w:r>
      <w:r w:rsidRPr="004C447F">
        <w:rPr>
          <w:rFonts w:cs="Times New Roman"/>
          <w:sz w:val="24"/>
          <w:szCs w:val="24"/>
        </w:rPr>
        <w:t>.</w:t>
      </w:r>
      <w:r w:rsidR="00F4690B" w:rsidRPr="004C447F">
        <w:rPr>
          <w:rFonts w:cs="Times New Roman"/>
          <w:sz w:val="24"/>
          <w:szCs w:val="24"/>
        </w:rPr>
        <w:t xml:space="preserve"> </w:t>
      </w:r>
      <w:r w:rsidRPr="004C447F">
        <w:rPr>
          <w:rFonts w:cs="Times New Roman"/>
          <w:sz w:val="24"/>
          <w:szCs w:val="24"/>
        </w:rPr>
        <w:t xml:space="preserve">Ben yükseköğrenim kurumlarının tamamının sadece ve sadece akademik hedefler doğrultusunda hareket eden bu hedefler doğrultusunda hayalleri olan girişimciler tarafından kurulduğunu söylemiyorum. O kadar da naif değilim. Ama ticari beklentilerle kurulmuş olsa dahi </w:t>
      </w:r>
      <w:r w:rsidRPr="004C447F">
        <w:rPr>
          <w:rFonts w:cs="Times New Roman"/>
          <w:sz w:val="24"/>
          <w:szCs w:val="24"/>
        </w:rPr>
        <w:lastRenderedPageBreak/>
        <w:t xml:space="preserve">üniversitelerin akademik hedefleri her gün aşılacak akademik hedefleri gerçekleştirmek üzere faaliyet göstermesi gereken kurumlar olarak hareket etmesini sağlayacak olan makam yine Devlete bağlı </w:t>
      </w:r>
      <w:proofErr w:type="spellStart"/>
      <w:r w:rsidRPr="004C447F">
        <w:rPr>
          <w:rFonts w:cs="Times New Roman"/>
          <w:sz w:val="24"/>
          <w:szCs w:val="24"/>
        </w:rPr>
        <w:t>YÖDAK’dır</w:t>
      </w:r>
      <w:proofErr w:type="spellEnd"/>
      <w:r w:rsidRPr="004C447F">
        <w:rPr>
          <w:rFonts w:cs="Times New Roman"/>
          <w:sz w:val="24"/>
          <w:szCs w:val="24"/>
        </w:rPr>
        <w:t xml:space="preserve">. Dolayısıyla önce </w:t>
      </w:r>
      <w:proofErr w:type="spellStart"/>
      <w:r w:rsidRPr="004C447F">
        <w:rPr>
          <w:rFonts w:cs="Times New Roman"/>
          <w:sz w:val="24"/>
          <w:szCs w:val="24"/>
        </w:rPr>
        <w:t>YÖDAK’ın</w:t>
      </w:r>
      <w:proofErr w:type="spellEnd"/>
      <w:r w:rsidRPr="004C447F">
        <w:rPr>
          <w:rFonts w:cs="Times New Roman"/>
          <w:sz w:val="24"/>
          <w:szCs w:val="24"/>
        </w:rPr>
        <w:t xml:space="preserve"> itibarını kurtarmak ardından yükseköğrenim alanına itibar kazandırmak bizim en ertelenemez görevimiz olmalıdır. Şu anda Hükümet makamlarında bulunanların böylesi bir kaygıyı taşımadıklarını düşünüyor ve son derece büyük bir endişe duyuyorum. Umarım geçici bir dönemin içerisinde yaşıyor olalım ve umarım bu geçici dönemin ardından yükseköğrenim alanı Kıbrıslı Türklerin tamamının gurur duyduğu ve bizleri dünyaya taşıyan dünyayı da bize getiren kurumlar olarak hizmet versinler. Teşekkür eder, saygılar sunarım. </w:t>
      </w: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r w:rsidRPr="004C447F">
        <w:rPr>
          <w:rFonts w:cs="Times New Roman"/>
          <w:sz w:val="24"/>
          <w:szCs w:val="24"/>
        </w:rPr>
        <w:tab/>
        <w:t xml:space="preserve">BAŞKAN – Teşekkür ederim Sayın Erkut </w:t>
      </w:r>
      <w:proofErr w:type="spellStart"/>
      <w:r w:rsidRPr="004C447F">
        <w:rPr>
          <w:rFonts w:cs="Times New Roman"/>
          <w:sz w:val="24"/>
          <w:szCs w:val="24"/>
        </w:rPr>
        <w:t>Şahali</w:t>
      </w:r>
      <w:proofErr w:type="spellEnd"/>
      <w:r w:rsidRPr="004C447F">
        <w:rPr>
          <w:rFonts w:cs="Times New Roman"/>
          <w:sz w:val="24"/>
          <w:szCs w:val="24"/>
        </w:rPr>
        <w:t xml:space="preserve">. </w:t>
      </w:r>
    </w:p>
    <w:p w:rsidR="000C7269" w:rsidRPr="004C447F" w:rsidRDefault="000C7269" w:rsidP="000C7269">
      <w:pPr>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 xml:space="preserve">Buyurun Sayın Bakan Nazım Çavuşoğlu. </w:t>
      </w:r>
    </w:p>
    <w:p w:rsidR="000C7269" w:rsidRPr="004C447F" w:rsidRDefault="000C7269" w:rsidP="000C7269">
      <w:pPr>
        <w:rPr>
          <w:rFonts w:cs="Times New Roman"/>
          <w:sz w:val="24"/>
          <w:szCs w:val="24"/>
        </w:rPr>
      </w:pPr>
    </w:p>
    <w:p w:rsidR="000C7269" w:rsidRPr="004C447F" w:rsidRDefault="000C7269" w:rsidP="00EC10F2">
      <w:pPr>
        <w:rPr>
          <w:rFonts w:cs="Times New Roman"/>
          <w:sz w:val="24"/>
          <w:szCs w:val="24"/>
        </w:rPr>
      </w:pPr>
      <w:r w:rsidRPr="004C447F">
        <w:rPr>
          <w:rFonts w:cs="Times New Roman"/>
          <w:sz w:val="24"/>
          <w:szCs w:val="24"/>
        </w:rPr>
        <w:tab/>
        <w:t xml:space="preserve">MİLLİ EĞİTİM BAKANI NAZIM ÇAVUŞOĞLU – Sayın Başkan, sayın milletvekilleri; söz konusu yükseköğrenim olunca tüm partilerin burada konuşması, komitede çalışması ve nihayetinde de bütün endişelere, </w:t>
      </w:r>
      <w:proofErr w:type="gramStart"/>
      <w:r w:rsidRPr="004C447F">
        <w:rPr>
          <w:rFonts w:cs="Times New Roman"/>
          <w:sz w:val="24"/>
          <w:szCs w:val="24"/>
        </w:rPr>
        <w:t>şikayetlere</w:t>
      </w:r>
      <w:proofErr w:type="gramEnd"/>
      <w:r w:rsidRPr="004C447F">
        <w:rPr>
          <w:rFonts w:cs="Times New Roman"/>
          <w:sz w:val="24"/>
          <w:szCs w:val="24"/>
        </w:rPr>
        <w:t xml:space="preserve"> rağmen yasanın oybirliğiyle geçmesi aslında yükseköğrenime ne kadar değer verdiğimizi, ne kadar önemsediğimizi göstermesi açısından dikkate alınmalıdır diye düşünüyorum. Tabii Kuzey Kıbrıs Türk Cumhuriyeti öğrenci dostu Ada kimliğiyle yolculuğuna devam etmektedir ve bilirsiniz ki kuruluş dönemi, gelişme dönemi, olgunlaşma dönemi diye tüm her alanda bazı bölmeler yapabilirsiniz. Kanaatimce Kuzey Kıbrıs açısından bakıldığında üniversitelerimizin geldiği aşama takdire şayandır. Tabii ki bu gelişme içerisinde burada endişe duyulan bazı noktalar bu coğrafyada gerçekleşmiş olma ihtimali her zaman olabilir. Ve zannedilmesin ki burada işaret edilen endişeler dünyada üniversiteyi bir alan olarak görülen görüp milyonlarca öğrenciyi kendi bünyesine çekmek için mücadele eden diğer ülkelerde olmamıştır diye bir bakış açısına asla sahip olmayın. Çünkü bu endişeler aslında üniversite alanının ortak endişesidir ve tüm ülkeler, Devletler bunu giderebilmek adına büyük bir çaba sarf etmektedir. Bizim şu anda sondan başa doğru gelmek isterim. İşaret edilen ve bazıları eksik bilinen konularda bilgi sahibi yapmak isterim bu fırsattan dolayı. Bizim Milli Eğitim Bakanlığı aslında yükseköğrenim denince tüm sorumluluklar Milli Eğitim Bakanlığına yüklenmektedir. Yani muhaceret tarafı da denetim tarafı da kalite tarafı da nitelik tarafı da suç tarafı da hepsi Milli Eğitim Bakanlığına yüklenmektedir. Oysa Milli Eğitim Bakanlığı bu paydaşlardan biridir ve Milli Eğitim Bakanlığı ülkenin kendi seviyesi içerisinde oluşturduğu yükseköğrenim kayıt sistemi ülkenin önünde bir gelişmedir ve bunu Milli Eğitim Bakanlığı çalışanları </w:t>
      </w:r>
      <w:proofErr w:type="gramStart"/>
      <w:r w:rsidRPr="004C447F">
        <w:rPr>
          <w:rFonts w:cs="Times New Roman"/>
          <w:sz w:val="24"/>
          <w:szCs w:val="24"/>
        </w:rPr>
        <w:t>vizyonuyla</w:t>
      </w:r>
      <w:proofErr w:type="gramEnd"/>
      <w:r w:rsidRPr="004C447F">
        <w:rPr>
          <w:rFonts w:cs="Times New Roman"/>
          <w:sz w:val="24"/>
          <w:szCs w:val="24"/>
        </w:rPr>
        <w:t xml:space="preserve"> oluşturmuştur ve şu anda Devletin ilgili tüm kurumlarına bu açıktır. Yani bizim YÖKAS sistemimizde Devletin ilgili kurumları güncel olarak oraya erişebilmektedir ve bu kayıt sistemine gerekli yüklemelerin de zamanında yapılabilmesi açısından üniversiteler sürekli bilinçlendirilmektedir. Bazı dönemleri kendilerince bir fırsat bilenler ülkenin ilelebet yaşaması gereken yükseköğrenimini zaafa uğratmaya çalışıyor olabilirler veyahut da bundan faydalanmaya çalışıyor olabilirler ama bunu önlemek hepimizin görevidir. Yani kurucuların da yatırımcıların da Devletin tüm ilg</w:t>
      </w:r>
      <w:r w:rsidR="00EC10F2" w:rsidRPr="004C447F">
        <w:rPr>
          <w:rFonts w:cs="Times New Roman"/>
          <w:sz w:val="24"/>
          <w:szCs w:val="24"/>
        </w:rPr>
        <w:t xml:space="preserve">ili kurumlarının da görevidir. </w:t>
      </w:r>
      <w:r w:rsidRPr="004C447F">
        <w:rPr>
          <w:rFonts w:cs="Times New Roman"/>
          <w:sz w:val="24"/>
          <w:szCs w:val="24"/>
        </w:rPr>
        <w:t>Şu anda aktif–pasif öğrenci sayımızı gerekçesiyle bazı yorumlar burada yapılmıştır ama bilin ki bu bizim yolculuğumuzun çok küçük bir bölümüdür. Bizim üniversite alanımız</w:t>
      </w:r>
      <w:r w:rsidR="00EC10F2" w:rsidRPr="004C447F">
        <w:rPr>
          <w:rFonts w:cs="Times New Roman"/>
          <w:sz w:val="24"/>
          <w:szCs w:val="24"/>
        </w:rPr>
        <w:t xml:space="preserve">da sorunlarımız var mıdır? </w:t>
      </w:r>
      <w:proofErr w:type="gramStart"/>
      <w:r w:rsidR="00EC10F2" w:rsidRPr="004C447F">
        <w:rPr>
          <w:rFonts w:cs="Times New Roman"/>
          <w:sz w:val="24"/>
          <w:szCs w:val="24"/>
        </w:rPr>
        <w:t>Evet</w:t>
      </w:r>
      <w:proofErr w:type="gramEnd"/>
      <w:r w:rsidR="00EC10F2" w:rsidRPr="004C447F">
        <w:rPr>
          <w:rFonts w:cs="Times New Roman"/>
          <w:sz w:val="24"/>
          <w:szCs w:val="24"/>
        </w:rPr>
        <w:t xml:space="preserve"> vardır</w:t>
      </w:r>
      <w:r w:rsidRPr="004C447F">
        <w:rPr>
          <w:rFonts w:cs="Times New Roman"/>
          <w:sz w:val="24"/>
          <w:szCs w:val="24"/>
        </w:rPr>
        <w:t xml:space="preserve"> ama burada üniversitede okumak ve buradaki bilgi birikimini dünyaya yayan, dünyadaki birçok hoca aracılığıyla da dünyadaki birikimi buraya taşıyan bir alandır üniversite alanı ve bu anlamda her yıl mezun ettiğimiz binlerce öğrenci dünyanın çok tanınmış yerlerinde kabul görmekte ve başarı öykülerini buraya döndürmektedirler. </w:t>
      </w:r>
      <w:proofErr w:type="gramStart"/>
      <w:r w:rsidRPr="004C447F">
        <w:rPr>
          <w:rFonts w:cs="Times New Roman"/>
          <w:sz w:val="24"/>
          <w:szCs w:val="24"/>
        </w:rPr>
        <w:t xml:space="preserve">Hatta o kadar ileri seviyede olan öğrencilerimiz, buraya bağlılık gösteren öğrencilerimiz var ki, bir Nijerya’da bir görevli Kıbrıs’la ilgili açıklama yaptığında Almanya’dan işini, gücünü bırakıp </w:t>
      </w:r>
      <w:r w:rsidRPr="004C447F">
        <w:rPr>
          <w:rFonts w:cs="Times New Roman"/>
          <w:sz w:val="24"/>
          <w:szCs w:val="24"/>
        </w:rPr>
        <w:lastRenderedPageBreak/>
        <w:t xml:space="preserve">gelip burada gezip görüp, sonra gelip bizleri ziyaret yapıp, sosyal medyada açıklama yapan KKTC taraftarı mezunlarımız da vardır ve bunun için yapılan işin doğruluğundan hiçbirinizin şüphesi olmasın. </w:t>
      </w:r>
      <w:proofErr w:type="gramEnd"/>
      <w:r w:rsidRPr="004C447F">
        <w:rPr>
          <w:rFonts w:cs="Times New Roman"/>
          <w:sz w:val="24"/>
          <w:szCs w:val="24"/>
        </w:rPr>
        <w:t>Mutlaka dünyada diğer üniversite Adası, üniversite ülkesi olan ülkelerde yaşana</w:t>
      </w:r>
      <w:r w:rsidR="00EC10F2" w:rsidRPr="004C447F">
        <w:rPr>
          <w:rFonts w:cs="Times New Roman"/>
          <w:sz w:val="24"/>
          <w:szCs w:val="24"/>
        </w:rPr>
        <w:t>n</w:t>
      </w:r>
      <w:r w:rsidRPr="004C447F">
        <w:rPr>
          <w:rFonts w:cs="Times New Roman"/>
          <w:sz w:val="24"/>
          <w:szCs w:val="24"/>
        </w:rPr>
        <w:t xml:space="preserve"> ufak, tefek istis</w:t>
      </w:r>
      <w:r w:rsidR="00EC10F2" w:rsidRPr="004C447F">
        <w:rPr>
          <w:rFonts w:cs="Times New Roman"/>
          <w:sz w:val="24"/>
          <w:szCs w:val="24"/>
        </w:rPr>
        <w:t>m</w:t>
      </w:r>
      <w:r w:rsidRPr="004C447F">
        <w:rPr>
          <w:rFonts w:cs="Times New Roman"/>
          <w:sz w:val="24"/>
          <w:szCs w:val="24"/>
        </w:rPr>
        <w:t>a</w:t>
      </w:r>
      <w:r w:rsidR="00EC10F2" w:rsidRPr="004C447F">
        <w:rPr>
          <w:rFonts w:cs="Times New Roman"/>
          <w:sz w:val="24"/>
          <w:szCs w:val="24"/>
        </w:rPr>
        <w:t>r</w:t>
      </w:r>
      <w:r w:rsidRPr="004C447F">
        <w:rPr>
          <w:rFonts w:cs="Times New Roman"/>
          <w:sz w:val="24"/>
          <w:szCs w:val="24"/>
        </w:rPr>
        <w:t xml:space="preserve">lar bizde de vardır ve </w:t>
      </w:r>
      <w:proofErr w:type="spellStart"/>
      <w:r w:rsidRPr="004C447F">
        <w:rPr>
          <w:rFonts w:cs="Times New Roman"/>
          <w:sz w:val="24"/>
          <w:szCs w:val="24"/>
        </w:rPr>
        <w:t>YÖKAS’tan</w:t>
      </w:r>
      <w:proofErr w:type="spellEnd"/>
      <w:r w:rsidRPr="004C447F">
        <w:rPr>
          <w:rFonts w:cs="Times New Roman"/>
          <w:sz w:val="24"/>
          <w:szCs w:val="24"/>
        </w:rPr>
        <w:t xml:space="preserve"> bugün faydalanamayan hiç kimse yoktur ama şunun altını çizmek zorundayım tüm paydaşlarımız adına hiçbir mazeret başarının yerini tutamaz. Yani zaten ülkenin şartları belli ve bu ülkenin şartları içerisinde mazeret üretmekten daha kolay bir şey yoktur. Mazeret üretmek istersem ben de diyebilirim ki, işte yükseköğrenimi ben daha fazla kadro istiyorum ve bilseniz ne şartlarda, ne özverilerle yürütülüyor bu işler, sorumluluk gereği. </w:t>
      </w:r>
      <w:proofErr w:type="gramStart"/>
      <w:r w:rsidRPr="004C447F">
        <w:rPr>
          <w:rFonts w:cs="Times New Roman"/>
          <w:sz w:val="24"/>
          <w:szCs w:val="24"/>
        </w:rPr>
        <w:t xml:space="preserve">İnanırım ki, bilseniz daha çok takdir etmiş olacaksınız, çünkü çok dar kadro, çok büyük işler, dar kadrolarla büyük işler yapılmaya çalışılıyor ve bunun için de teşekkür falan beklemiyoruz tabii ki ama burada ki 105 Bin aktif öğrenci ortada dururken ve ortada bu kadar büyük başarılar varken, dünyadaki 500 ile 600 bandı üniversite bandına girecek kadar bir akademik başarı gösterirken, burada öğrenciliği istismar edip, farklı yollara giden belli sayıda sayılabilen kişileri bahane ederek böyle bir alanı kamuoyuna karşı çok büyük zaaflar varmış gibi göstermek. </w:t>
      </w:r>
      <w:proofErr w:type="gramEnd"/>
      <w:r w:rsidRPr="004C447F">
        <w:rPr>
          <w:rFonts w:cs="Times New Roman"/>
          <w:sz w:val="24"/>
          <w:szCs w:val="24"/>
        </w:rPr>
        <w:t xml:space="preserve">Veyahut da çok büyük istismarlar varmış gibi göstermek ortak hedefimiz olan yükseköğrenimdeki gailemize kar değil, zarar sağlar diye düşünüyorum. </w:t>
      </w:r>
      <w:proofErr w:type="gramStart"/>
      <w:r w:rsidRPr="004C447F">
        <w:rPr>
          <w:rFonts w:cs="Times New Roman"/>
          <w:sz w:val="24"/>
          <w:szCs w:val="24"/>
        </w:rPr>
        <w:t>Çünkü 140 ülkeden gelen öğrenci sayımızla, en az 60 ülkeden gelen öğretim görevlisi sayımızla bu ülkede akademik yayınları dünya sıralamalarına giren üniversitelerimiz ortadayken bunlardan bir habermiş gibi davranıp, sadece cezaevine düşen veyahut da kayıt dışı bir yaşamda olan veyahut da Güney Kıbrıs’a bir şekilde geçmiş öğrencileri öne çıkarmak, gerçekten bardağın dopdolu tarafını görmemek ve sadece boş tarafını…</w:t>
      </w:r>
      <w:proofErr w:type="gramEnd"/>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r w:rsidRPr="004C447F">
        <w:rPr>
          <w:rFonts w:cs="Times New Roman"/>
          <w:sz w:val="24"/>
          <w:szCs w:val="24"/>
        </w:rPr>
        <w:tab/>
        <w:t>AYŞEGÜL BAYBARS (</w:t>
      </w:r>
      <w:proofErr w:type="spellStart"/>
      <w:r w:rsidRPr="004C447F">
        <w:rPr>
          <w:rFonts w:cs="Times New Roman"/>
          <w:sz w:val="24"/>
          <w:szCs w:val="24"/>
        </w:rPr>
        <w:t>Gazimağusa</w:t>
      </w:r>
      <w:proofErr w:type="spellEnd"/>
      <w:r w:rsidRPr="004C447F">
        <w:rPr>
          <w:rFonts w:cs="Times New Roman"/>
          <w:sz w:val="24"/>
          <w:szCs w:val="24"/>
        </w:rPr>
        <w:t>) (Yerinden) - Aftan yararlanmaz zaten başarılı, akademik başarısı olan öğrenciler zaten bu kapsamda değiller gördüğünüz gibi Sayın Bakan.</w:t>
      </w: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r w:rsidRPr="004C447F">
        <w:rPr>
          <w:rFonts w:cs="Times New Roman"/>
          <w:sz w:val="24"/>
          <w:szCs w:val="24"/>
        </w:rPr>
        <w:tab/>
        <w:t xml:space="preserve">NAZIM ÇAVUŞOĞLU (Devamla) – Hayır, genel çizilen tablodan bahsediyorum o ayrıntıya daha gelmedim. Dolayısıyla bizim burada öğrenci dostu Ada </w:t>
      </w:r>
      <w:proofErr w:type="gramStart"/>
      <w:r w:rsidRPr="004C447F">
        <w:rPr>
          <w:rFonts w:cs="Times New Roman"/>
          <w:sz w:val="24"/>
          <w:szCs w:val="24"/>
        </w:rPr>
        <w:t>konseptimize</w:t>
      </w:r>
      <w:proofErr w:type="gramEnd"/>
      <w:r w:rsidRPr="004C447F">
        <w:rPr>
          <w:rFonts w:cs="Times New Roman"/>
          <w:sz w:val="24"/>
          <w:szCs w:val="24"/>
        </w:rPr>
        <w:t xml:space="preserve"> hepimizin sahip çıktığı ve hangi pozisyonda olursak olalım buna katkı yapmaya çalıştığımızı bilen biri olarak bu konuşmayı yapıyorum ve tabii ki burada bilmenizi isterim ki, bu öğrenci affının özü akademik ilişiği kesilenlerin tekrar akademiğe kazandırılması veyahut da bir başka deyişle insan kaynağının tekrardan akademiye kazandırılması şeklinde yorumlanabilir, özü budur. </w:t>
      </w:r>
    </w:p>
    <w:p w:rsidR="000C7269" w:rsidRPr="004C447F" w:rsidRDefault="000C7269" w:rsidP="000C7269">
      <w:pPr>
        <w:rPr>
          <w:rFonts w:cs="Times New Roman"/>
          <w:sz w:val="24"/>
          <w:szCs w:val="24"/>
        </w:rPr>
      </w:pPr>
    </w:p>
    <w:p w:rsidR="000C7269" w:rsidRPr="004C447F" w:rsidRDefault="000C7269" w:rsidP="00EC10F2">
      <w:pPr>
        <w:ind w:firstLine="708"/>
        <w:rPr>
          <w:rFonts w:cs="Times New Roman"/>
          <w:sz w:val="24"/>
          <w:szCs w:val="24"/>
        </w:rPr>
      </w:pPr>
      <w:r w:rsidRPr="004C447F">
        <w:rPr>
          <w:rFonts w:cs="Times New Roman"/>
          <w:sz w:val="24"/>
          <w:szCs w:val="24"/>
        </w:rPr>
        <w:t>Komitede de bazı tadilatlar, sürelerle ilgili de bazı tadilatlar bulunmuştur ama bilmenizi isterim ki, muhaceret affıyla bağı bunun bildiğiniz gibi öğrenciliğinden ilişiği kesilenlerin, kayıt dışı yaşama düştüğü ve muhaceret affı ile paralel olmaması halinde bu aftan giriş ve çıkıştan dolayı faydalanamayacağı gerçeğine bağlı olarak ikisinin eş zamanlı olduğu aşikârdır.</w:t>
      </w:r>
      <w:r w:rsidR="00EC10F2" w:rsidRPr="004C447F">
        <w:rPr>
          <w:rFonts w:cs="Times New Roman"/>
          <w:sz w:val="24"/>
          <w:szCs w:val="24"/>
        </w:rPr>
        <w:t xml:space="preserve"> </w:t>
      </w:r>
      <w:r w:rsidRPr="004C447F">
        <w:rPr>
          <w:rFonts w:cs="Times New Roman"/>
          <w:sz w:val="24"/>
          <w:szCs w:val="24"/>
        </w:rPr>
        <w:t xml:space="preserve">Bu anlamda hepinizin tabii ki bu alanda üniversitelerimizin Afrika’nın ne bileyim hangi ülkesinden Avrupa’nın hangi ülkesinden buraya gelen öğrencilerin buralara kolay gelmediği her türlü zorluklarımıza rağmen kolay gelmediği bilinmelidir. Bunun için üniversiteler gerçekten çok emek ediyorlar ve bu emekleri takdirle karşılamak gerekiyor. Yasal olarak bir önceki görev dönemimizde oluşturduğumuz yükseköğrenimle ilgili stratejik planlarımıza bağlı olarak şu anda çalıştığımız Acente Yasası yakın gelecekte burada konu olan bazı istismarların da önüne geçme noktasında </w:t>
      </w:r>
      <w:proofErr w:type="gramStart"/>
      <w:r w:rsidRPr="004C447F">
        <w:rPr>
          <w:rFonts w:cs="Times New Roman"/>
          <w:sz w:val="24"/>
          <w:szCs w:val="24"/>
        </w:rPr>
        <w:t>motivasyon</w:t>
      </w:r>
      <w:proofErr w:type="gramEnd"/>
      <w:r w:rsidRPr="004C447F">
        <w:rPr>
          <w:rFonts w:cs="Times New Roman"/>
          <w:sz w:val="24"/>
          <w:szCs w:val="24"/>
        </w:rPr>
        <w:t xml:space="preserve"> yaratacağını bilmenizi isterim. Şu anda buraya gelen öğrencilerin devamından veyahut da istismarından getirenler veyahut üniversiteler hiçbir şekilde kendilerini sorumlu tutmamaktadırlar. Biz Acenteler Yasasıyla birlikte yapılacak yeni düzenlemelerle birçok sorumluluk getirme noktasında da çalışmalarımız devam etmektedir. Kaldı ki uzun bir zamandan beridir çalışılan E-vize Yasasının geçmesiyle birlikte istismarların azalması gündeme gelecektir. Şu anda ülkemize </w:t>
      </w:r>
      <w:r w:rsidRPr="004C447F">
        <w:rPr>
          <w:rFonts w:cs="Times New Roman"/>
          <w:sz w:val="24"/>
          <w:szCs w:val="24"/>
        </w:rPr>
        <w:lastRenderedPageBreak/>
        <w:t>gelen ve muhaceretten giriş almayan bazı öğrencilerin evraklarını gidip yerinde bizzat kendim de incelemek istedim ve havalimanında yaptığımız incelemede gerçekten havalimanında yaptığımız incelemelerde orada yaşanan sorunları gördük. Ama biliniz ki dünyada Kuzey Kıbrıs Türk Cumhuriyeti bu alanını istismar etmeye çalışan kişiler mutlaka vardır ve bunu polis gerçekten kendisini çok geliştirmiş ve bu konuda yaptıkları tespitlerde büyük haklılıkları olduğunu gözlerimizle gördük. Nasıl kontrol edildiğini, nasıl yapıldığını ve bununla ilgili olarak bu kişilerin bu Adayı istismar etmeye yönelik davranışlarında ismi yer alan herhangi bir üniversite herhangi bir eğitim kurumunun sorumluklarının yasal olarak az olması veyahut da hiç olmaması bazı konuları körüklediğinin farkındayım. Ve bu E-</w:t>
      </w:r>
      <w:proofErr w:type="spellStart"/>
      <w:r w:rsidRPr="004C447F">
        <w:rPr>
          <w:rFonts w:cs="Times New Roman"/>
          <w:sz w:val="24"/>
          <w:szCs w:val="24"/>
        </w:rPr>
        <w:t>vize’yle</w:t>
      </w:r>
      <w:proofErr w:type="spellEnd"/>
      <w:r w:rsidRPr="004C447F">
        <w:rPr>
          <w:rFonts w:cs="Times New Roman"/>
          <w:sz w:val="24"/>
          <w:szCs w:val="24"/>
        </w:rPr>
        <w:t xml:space="preserve"> birlikte ve Acenteler Yasasıyla birlikte sorumlulukları olacak ve bu sorumlulukla sizin burada konu etmek zorunda kaldığınız bazı konular da ortadan kalkmış olacaktır. Bunu bilinçle çalışılıyor ve bununla ilgili çalışmalarımız gayet iyi gidiyor. </w:t>
      </w:r>
    </w:p>
    <w:p w:rsidR="000C7269" w:rsidRPr="004C447F" w:rsidRDefault="000C7269" w:rsidP="000C7269">
      <w:pPr>
        <w:rPr>
          <w:rFonts w:cs="Times New Roman"/>
          <w:sz w:val="24"/>
          <w:szCs w:val="24"/>
        </w:rPr>
      </w:pPr>
    </w:p>
    <w:p w:rsidR="000C7269" w:rsidRPr="004C447F" w:rsidRDefault="000C7269" w:rsidP="000C7269">
      <w:pPr>
        <w:ind w:firstLine="708"/>
        <w:rPr>
          <w:rFonts w:cs="Times New Roman"/>
          <w:sz w:val="24"/>
          <w:szCs w:val="24"/>
        </w:rPr>
      </w:pPr>
      <w:proofErr w:type="spellStart"/>
      <w:r w:rsidRPr="004C447F">
        <w:rPr>
          <w:rFonts w:cs="Times New Roman"/>
          <w:sz w:val="24"/>
          <w:szCs w:val="24"/>
        </w:rPr>
        <w:t>YÖDAK’la</w:t>
      </w:r>
      <w:proofErr w:type="spellEnd"/>
      <w:r w:rsidRPr="004C447F">
        <w:rPr>
          <w:rFonts w:cs="Times New Roman"/>
          <w:sz w:val="24"/>
          <w:szCs w:val="24"/>
        </w:rPr>
        <w:t xml:space="preserve"> ilgili burada yapılan konuşmaları dikkate almak gerektiğini düşünüyorum. Yani </w:t>
      </w:r>
      <w:proofErr w:type="spellStart"/>
      <w:r w:rsidRPr="004C447F">
        <w:rPr>
          <w:rFonts w:cs="Times New Roman"/>
          <w:sz w:val="24"/>
          <w:szCs w:val="24"/>
        </w:rPr>
        <w:t>YÖDAK’ın</w:t>
      </w:r>
      <w:proofErr w:type="spellEnd"/>
      <w:r w:rsidRPr="004C447F">
        <w:rPr>
          <w:rFonts w:cs="Times New Roman"/>
          <w:sz w:val="24"/>
          <w:szCs w:val="24"/>
        </w:rPr>
        <w:t xml:space="preserve"> 100 Bin TL’lik veyahut 100 Bin Dolarlık yatırım yapmaması veyahut da yapmadığı işleri 100 Bin Dolarlık bir programa bağlamış olmasını doğru bulmam. Çünkü eğer mesele sadece 100 bin Dolarsa bunu bu Devlet çözmek zorundadır ama başka sorunlardan da bahsediliyor burada ben onlara girecek değilim. Ama parayla ilgili olan kısmını bu Devlet çözmek zorundadır ve Sayın Maliye Bakanı burada ve Sayın Maliye Bakanı </w:t>
      </w:r>
      <w:proofErr w:type="spellStart"/>
      <w:r w:rsidRPr="004C447F">
        <w:rPr>
          <w:rFonts w:cs="Times New Roman"/>
          <w:sz w:val="24"/>
          <w:szCs w:val="24"/>
        </w:rPr>
        <w:t>YÖDAK’ın</w:t>
      </w:r>
      <w:proofErr w:type="spellEnd"/>
      <w:r w:rsidRPr="004C447F">
        <w:rPr>
          <w:rFonts w:cs="Times New Roman"/>
          <w:sz w:val="24"/>
          <w:szCs w:val="24"/>
        </w:rPr>
        <w:t xml:space="preserve"> bu ülkede gerçekten denetim yapma zorunluluğu ve bu ülkenin bu denetime duyduğu ihtiyaç çok yüksektir. Ama medyamızda veyahut da başka konularda yapılan tartışmalar bu programın alınmasından ötedir ve belki de medyada şu ana kadar böyle bir program ihtiyacı var ve denetimi bu yüzden yapamıyoruz diye bir tartışma oldu mu olmadı mı benim yakalamış olduğum bir haber değildir. Ama burada vesile oldu Sayın Maliye Bakanı </w:t>
      </w:r>
      <w:proofErr w:type="spellStart"/>
      <w:r w:rsidRPr="004C447F">
        <w:rPr>
          <w:rFonts w:cs="Times New Roman"/>
          <w:sz w:val="24"/>
          <w:szCs w:val="24"/>
        </w:rPr>
        <w:t>YÖDAK’ın</w:t>
      </w:r>
      <w:proofErr w:type="spellEnd"/>
      <w:r w:rsidRPr="004C447F">
        <w:rPr>
          <w:rFonts w:cs="Times New Roman"/>
          <w:sz w:val="24"/>
          <w:szCs w:val="24"/>
        </w:rPr>
        <w:t xml:space="preserve"> denetim yapamamasını 100 Bin Dolarlık bir programa bağladığını duydum ve bundan üzüntü duyarım. </w:t>
      </w: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r w:rsidRPr="004C447F">
        <w:rPr>
          <w:rFonts w:cs="Times New Roman"/>
          <w:sz w:val="24"/>
          <w:szCs w:val="24"/>
        </w:rPr>
        <w:tab/>
        <w:t xml:space="preserve">(Cumhuriyet Meclisi Başkan Yardımcısı Sayın Fazilet </w:t>
      </w:r>
      <w:proofErr w:type="spellStart"/>
      <w:r w:rsidRPr="004C447F">
        <w:rPr>
          <w:rFonts w:cs="Times New Roman"/>
          <w:sz w:val="24"/>
          <w:szCs w:val="24"/>
        </w:rPr>
        <w:t>Özdenefe</w:t>
      </w:r>
      <w:proofErr w:type="spellEnd"/>
      <w:r w:rsidRPr="004C447F">
        <w:rPr>
          <w:rFonts w:cs="Times New Roman"/>
          <w:sz w:val="24"/>
          <w:szCs w:val="24"/>
        </w:rPr>
        <w:t xml:space="preserve"> Başkanlık Kürsüsünü Sayın Ali </w:t>
      </w:r>
      <w:proofErr w:type="spellStart"/>
      <w:r w:rsidRPr="004C447F">
        <w:rPr>
          <w:rFonts w:cs="Times New Roman"/>
          <w:sz w:val="24"/>
          <w:szCs w:val="24"/>
        </w:rPr>
        <w:t>Pilli’den</w:t>
      </w:r>
      <w:proofErr w:type="spellEnd"/>
      <w:r w:rsidRPr="004C447F">
        <w:rPr>
          <w:rFonts w:cs="Times New Roman"/>
          <w:sz w:val="24"/>
          <w:szCs w:val="24"/>
        </w:rPr>
        <w:t xml:space="preserve"> devralır)</w:t>
      </w:r>
    </w:p>
    <w:p w:rsidR="000C7269" w:rsidRPr="004C447F" w:rsidRDefault="000C7269" w:rsidP="000C7269">
      <w:pPr>
        <w:rPr>
          <w:rFonts w:cs="Times New Roman"/>
          <w:sz w:val="24"/>
          <w:szCs w:val="24"/>
        </w:rPr>
      </w:pPr>
    </w:p>
    <w:p w:rsidR="000C7269" w:rsidRPr="004C447F" w:rsidRDefault="000C7269" w:rsidP="000C7269">
      <w:pPr>
        <w:rPr>
          <w:rFonts w:cs="Times New Roman"/>
          <w:sz w:val="24"/>
          <w:szCs w:val="24"/>
        </w:rPr>
      </w:pPr>
      <w:r w:rsidRPr="004C447F">
        <w:rPr>
          <w:rFonts w:cs="Times New Roman"/>
          <w:sz w:val="24"/>
          <w:szCs w:val="24"/>
        </w:rPr>
        <w:tab/>
        <w:t xml:space="preserve">Tabii ki bütçesinde sıkıntıları vardır ve her kurumumuzda olduğu gibi. O yüzden eğer böyle bir kaynak bugüne kadar </w:t>
      </w:r>
      <w:proofErr w:type="spellStart"/>
      <w:r w:rsidRPr="004C447F">
        <w:rPr>
          <w:rFonts w:cs="Times New Roman"/>
          <w:sz w:val="24"/>
          <w:szCs w:val="24"/>
        </w:rPr>
        <w:t>YÖDAK’a</w:t>
      </w:r>
      <w:proofErr w:type="spellEnd"/>
      <w:r w:rsidRPr="004C447F">
        <w:rPr>
          <w:rFonts w:cs="Times New Roman"/>
          <w:sz w:val="24"/>
          <w:szCs w:val="24"/>
        </w:rPr>
        <w:t xml:space="preserve"> ayrılmamış ise veyahut da şu anda ayırmamış iseniz Milli Eğitim Bakanı olarak tüm millet</w:t>
      </w:r>
      <w:r w:rsidR="006F5365" w:rsidRPr="004C447F">
        <w:rPr>
          <w:rFonts w:cs="Times New Roman"/>
          <w:sz w:val="24"/>
          <w:szCs w:val="24"/>
        </w:rPr>
        <w:t xml:space="preserve">vekilleri adına talebim sizden </w:t>
      </w:r>
      <w:r w:rsidRPr="004C447F">
        <w:rPr>
          <w:rFonts w:cs="Times New Roman"/>
          <w:sz w:val="24"/>
          <w:szCs w:val="24"/>
        </w:rPr>
        <w:t xml:space="preserve">alt komitede bütçe görüşülürken, bu programın karşılığı olan parayı koyalım ve tek sorunu </w:t>
      </w:r>
      <w:proofErr w:type="spellStart"/>
      <w:r w:rsidRPr="004C447F">
        <w:rPr>
          <w:rFonts w:cs="Times New Roman"/>
          <w:sz w:val="24"/>
          <w:szCs w:val="24"/>
        </w:rPr>
        <w:t>YÖDAK’ın</w:t>
      </w:r>
      <w:proofErr w:type="spellEnd"/>
      <w:r w:rsidRPr="004C447F">
        <w:rPr>
          <w:rFonts w:cs="Times New Roman"/>
          <w:sz w:val="24"/>
          <w:szCs w:val="24"/>
        </w:rPr>
        <w:t xml:space="preserve"> buysa bunu çözelim ve…</w:t>
      </w:r>
    </w:p>
    <w:p w:rsidR="000C7269" w:rsidRPr="004C447F" w:rsidRDefault="000C7269" w:rsidP="000C7269">
      <w:pPr>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FİLİZ BESİM (Lefkoşa) (Yerinden)  - Ama bir sorunudur, bir sorunudur…</w:t>
      </w:r>
    </w:p>
    <w:p w:rsidR="000C7269" w:rsidRPr="004C447F" w:rsidRDefault="000C7269" w:rsidP="000C7269">
      <w:pPr>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 xml:space="preserve">NAZIM ÇAVUŞOĞLU (Devamla) -  Zaten ben de böyle söylüyorum, böyle söylüyorum zaten, dolayısıyla sorunlarımızı çözdükçe sorunlarımız azalacak ve performansımız artacak. </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 xml:space="preserve">Bugün üniversitelerin her anlamda denetimi, hem akademik anlamda, hem idari anlamda, hem de öğrencilerin devam devamsızlıkları anlamında kuralları koyacak olan, denetleyecek olan kurum </w:t>
      </w:r>
      <w:proofErr w:type="spellStart"/>
      <w:r w:rsidRPr="004C447F">
        <w:rPr>
          <w:rFonts w:cs="Times New Roman"/>
          <w:sz w:val="24"/>
          <w:szCs w:val="24"/>
        </w:rPr>
        <w:t>YÖDAK’tır</w:t>
      </w:r>
      <w:proofErr w:type="spellEnd"/>
      <w:r w:rsidRPr="004C447F">
        <w:rPr>
          <w:rFonts w:cs="Times New Roman"/>
          <w:sz w:val="24"/>
          <w:szCs w:val="24"/>
        </w:rPr>
        <w:t xml:space="preserve">. Bu yüzden biz Milli Eğitim Bakanlığı olarak </w:t>
      </w:r>
      <w:proofErr w:type="spellStart"/>
      <w:r w:rsidRPr="004C447F">
        <w:rPr>
          <w:rFonts w:cs="Times New Roman"/>
          <w:sz w:val="24"/>
          <w:szCs w:val="24"/>
        </w:rPr>
        <w:t>YÖDAK’ın</w:t>
      </w:r>
      <w:proofErr w:type="spellEnd"/>
      <w:r w:rsidRPr="004C447F">
        <w:rPr>
          <w:rFonts w:cs="Times New Roman"/>
          <w:sz w:val="24"/>
          <w:szCs w:val="24"/>
        </w:rPr>
        <w:t xml:space="preserve"> sorunlarını çözme noktasında üzerimize düşen ne varsa her zaman yapmaya hazır olduğumuzu, </w:t>
      </w:r>
      <w:proofErr w:type="spellStart"/>
      <w:r w:rsidRPr="004C447F">
        <w:rPr>
          <w:rFonts w:cs="Times New Roman"/>
          <w:sz w:val="24"/>
          <w:szCs w:val="24"/>
        </w:rPr>
        <w:t>YÖDAK’ı</w:t>
      </w:r>
      <w:proofErr w:type="spellEnd"/>
      <w:r w:rsidRPr="004C447F">
        <w:rPr>
          <w:rFonts w:cs="Times New Roman"/>
          <w:sz w:val="24"/>
          <w:szCs w:val="24"/>
        </w:rPr>
        <w:t xml:space="preserve"> tartışmaya da, tartıştır</w:t>
      </w:r>
      <w:r w:rsidR="00815130" w:rsidRPr="004C447F">
        <w:rPr>
          <w:rFonts w:cs="Times New Roman"/>
          <w:sz w:val="24"/>
          <w:szCs w:val="24"/>
        </w:rPr>
        <w:t>t</w:t>
      </w:r>
      <w:r w:rsidRPr="004C447F">
        <w:rPr>
          <w:rFonts w:cs="Times New Roman"/>
          <w:sz w:val="24"/>
          <w:szCs w:val="24"/>
        </w:rPr>
        <w:t xml:space="preserve">maya da hazır olduğumuzu, hatta tartışılmasına da vesile olduğum zamanlar benim çoktur. </w:t>
      </w:r>
      <w:proofErr w:type="gramStart"/>
      <w:r w:rsidRPr="004C447F">
        <w:rPr>
          <w:rFonts w:cs="Times New Roman"/>
          <w:sz w:val="24"/>
          <w:szCs w:val="24"/>
        </w:rPr>
        <w:t xml:space="preserve">Çünkü bu teşhisi koyanlardan biriyim ve oranın öneminin ne kadar büyük olduğunu bilen biriyim ve o sorunlarını çözerek, yükseköğrenim alanımıza hizmet etmesi gerektiğini defalarca söyleyen biriyim ama bugün </w:t>
      </w:r>
      <w:r w:rsidRPr="004C447F">
        <w:rPr>
          <w:rFonts w:cs="Times New Roman"/>
          <w:sz w:val="24"/>
          <w:szCs w:val="24"/>
        </w:rPr>
        <w:lastRenderedPageBreak/>
        <w:t xml:space="preserve">burada tüm milletvekilleri, tüm siyasi görüşlerin temsil edilen sözcüleri tarafından benzer bir görüş ortaya konması, </w:t>
      </w:r>
      <w:proofErr w:type="spellStart"/>
      <w:r w:rsidRPr="004C447F">
        <w:rPr>
          <w:rFonts w:cs="Times New Roman"/>
          <w:sz w:val="24"/>
          <w:szCs w:val="24"/>
        </w:rPr>
        <w:t>YÖDAK’ın</w:t>
      </w:r>
      <w:proofErr w:type="spellEnd"/>
      <w:r w:rsidRPr="004C447F">
        <w:rPr>
          <w:rFonts w:cs="Times New Roman"/>
          <w:sz w:val="24"/>
          <w:szCs w:val="24"/>
        </w:rPr>
        <w:t xml:space="preserve"> ivedi olarak toparlanması ve geleceğe doğru yolculuğumuzda üstüne düşen görevi yapması noktasında herhangi bir mazeret onlara bırakmamamız gerektiğini düşünüyorum ben de ve Sayın Maliye Bakanından eksik olan maddi kısmını çözmesi gerektiğini söylüyorum. Çünkü biz oraya zaten düşürüyorsanız </w:t>
      </w:r>
      <w:proofErr w:type="spellStart"/>
      <w:r w:rsidRPr="004C447F">
        <w:rPr>
          <w:rFonts w:cs="Times New Roman"/>
          <w:sz w:val="24"/>
          <w:szCs w:val="24"/>
        </w:rPr>
        <w:t>YÖDAK’ın</w:t>
      </w:r>
      <w:proofErr w:type="spellEnd"/>
      <w:r w:rsidRPr="004C447F">
        <w:rPr>
          <w:rFonts w:cs="Times New Roman"/>
          <w:sz w:val="24"/>
          <w:szCs w:val="24"/>
        </w:rPr>
        <w:t xml:space="preserve"> oluşumuna, </w:t>
      </w:r>
      <w:proofErr w:type="spellStart"/>
      <w:r w:rsidRPr="004C447F">
        <w:rPr>
          <w:rFonts w:cs="Times New Roman"/>
          <w:sz w:val="24"/>
          <w:szCs w:val="24"/>
        </w:rPr>
        <w:t>YÖDAK’ın</w:t>
      </w:r>
      <w:proofErr w:type="spellEnd"/>
      <w:r w:rsidRPr="004C447F">
        <w:rPr>
          <w:rFonts w:cs="Times New Roman"/>
          <w:sz w:val="24"/>
          <w:szCs w:val="24"/>
        </w:rPr>
        <w:t xml:space="preserve"> mekânına veyahut da </w:t>
      </w:r>
      <w:proofErr w:type="spellStart"/>
      <w:r w:rsidRPr="004C447F">
        <w:rPr>
          <w:rFonts w:cs="Times New Roman"/>
          <w:sz w:val="24"/>
          <w:szCs w:val="24"/>
        </w:rPr>
        <w:t>YÖDAK’ın</w:t>
      </w:r>
      <w:proofErr w:type="spellEnd"/>
      <w:r w:rsidRPr="004C447F">
        <w:rPr>
          <w:rFonts w:cs="Times New Roman"/>
          <w:sz w:val="24"/>
          <w:szCs w:val="24"/>
        </w:rPr>
        <w:t xml:space="preserve"> diğer ihtiyaçlarına ayırdığımız bütçenin yanında, şu anda bahse konu program gideri hiçbir şeydir ve biz diğer paraları buradan bütçeleri ayırırken, asıl işini yapacağı konuda bütçe ayırmamak bu ülke açısından büyük bir kayıp olur, o yüzden ayrılması gerektiğini düşünüyorum.</w:t>
      </w:r>
      <w:proofErr w:type="gramEnd"/>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Evet, ben tabii ki burada oylamak için de arkadaşlarımız toplanmıştır. Vakıf üniversitelerde siyasi egemenlikle ilgili konular 30-40 yıldır tartışılan bir konudur ve bu konuyu da çözeriz, tartışırız ama bilmenizi isterim ki oradaki ilgili arkadaşımıza siyasi bir dönemde olduğu için yapılan bu yüklemelerin altına imza atamam, bunu doğru bulmam, bu doğru bir şey değil. Bizim derdimiz üniversitelerimizdir, yükseköğrenim alnımızdır. Buradaki af akademik olarak ilişikliyi kesilen öğrencilerin genel anlamda faydalanması maksadıyla çıkarılan bir Af Yasa Tasarısıdır, bir aftır ve burada tüm siyasi görüşler ortaktır burada tüm Meclis buna alt komitede oybirliğiyle karar vermiştir. Bu da ne kadar yükseköğrenime ne kadar önem verdiği</w:t>
      </w:r>
      <w:r w:rsidR="00B07E44" w:rsidRPr="004C447F">
        <w:rPr>
          <w:rFonts w:cs="Times New Roman"/>
          <w:sz w:val="24"/>
          <w:szCs w:val="24"/>
        </w:rPr>
        <w:t>m</w:t>
      </w:r>
      <w:r w:rsidRPr="004C447F">
        <w:rPr>
          <w:rFonts w:cs="Times New Roman"/>
          <w:sz w:val="24"/>
          <w:szCs w:val="24"/>
        </w:rPr>
        <w:t>izi ve bu ülkede ne kadar lokomotif bir alan olarak görüldüğünün izidir, sembolüdür ve bilmenizi isterim ki, buraya gelen öğrenciler ekonomik yaşamımızın olmazsa olmazıdır ama illa ki ekonomi diye biz üniversite alanını kullanamayız. Burada derdimiz üniversitelerin artık akademik yayınlarıyla, kurumsallaşmalarıyla, dünyaya yayın yapmalarıyla, dünyadan tüm tıklamalarda, tüm alıntılarda bizim üniversitelerimizin öne çıkmasıyla övünebiliriz. Artık üniversite kurmayla değil, üniversitelerden yaptığımız yayınlarla gurur duyabiliriz. Bu gururu bugüne kadar bize yaşatanlara teşekkür ederim. Bundan sonra daha iyisini yaşatacak olanlara da şimdiden kolay gelsin diyorum. Başarılar dilerim. Teşekkür ederim. Af Yasasına da verdiğiniz destek için hepinize teşekkür ederim.</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BAŞKAN -  Teşekkür ederiz Sayın Bakan.</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Sayın milletvekilleri; Rapor ve Tasarının bütünü üzerindeki görüşmeler tamamlanmıştır. Tasarının madde madde görüşülmesine geçilmesini oylarınıza</w:t>
      </w:r>
      <w:proofErr w:type="gramStart"/>
      <w:r w:rsidRPr="004C447F">
        <w:rPr>
          <w:rFonts w:cs="Times New Roman"/>
          <w:sz w:val="24"/>
          <w:szCs w:val="24"/>
        </w:rPr>
        <w:t>….</w:t>
      </w:r>
      <w:proofErr w:type="gramEnd"/>
      <w:r w:rsidRPr="004C447F">
        <w:rPr>
          <w:rFonts w:cs="Times New Roman"/>
          <w:sz w:val="24"/>
          <w:szCs w:val="24"/>
        </w:rPr>
        <w:t xml:space="preserve"> </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İDARİ, KAMU VE SAĞLIK İŞLERİ KOMİTESİ BAŞKANI ÖZDEMİR BEROVA (Yerinden) – Bir öneri var Sayın Başkan.</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 xml:space="preserve">BAŞKAN -  Buyurunuz Sayın </w:t>
      </w:r>
      <w:proofErr w:type="spellStart"/>
      <w:r w:rsidRPr="004C447F">
        <w:rPr>
          <w:rFonts w:cs="Times New Roman"/>
          <w:sz w:val="24"/>
          <w:szCs w:val="24"/>
        </w:rPr>
        <w:t>Berova</w:t>
      </w:r>
      <w:proofErr w:type="spellEnd"/>
      <w:r w:rsidRPr="004C447F">
        <w:rPr>
          <w:rFonts w:cs="Times New Roman"/>
          <w:sz w:val="24"/>
          <w:szCs w:val="24"/>
        </w:rPr>
        <w:t>.</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Tasarının madde madde görüşülmesine geçilmesini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Oybirliğiyle kabul edilmiştir. </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Madde madde okumadan önce Sayın Komite Başkanının bir önerisi olacaktır.</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 xml:space="preserve">Buyurun Sayın </w:t>
      </w:r>
      <w:proofErr w:type="spellStart"/>
      <w:r w:rsidRPr="004C447F">
        <w:rPr>
          <w:rFonts w:cs="Times New Roman"/>
          <w:sz w:val="24"/>
          <w:szCs w:val="24"/>
        </w:rPr>
        <w:t>Berova</w:t>
      </w:r>
      <w:proofErr w:type="spellEnd"/>
      <w:r w:rsidRPr="004C447F">
        <w:rPr>
          <w:rFonts w:cs="Times New Roman"/>
          <w:sz w:val="24"/>
          <w:szCs w:val="24"/>
        </w:rPr>
        <w:t>.</w:t>
      </w:r>
    </w:p>
    <w:p w:rsidR="000C7269" w:rsidRPr="004C447F" w:rsidRDefault="000C7269" w:rsidP="000C7269">
      <w:pPr>
        <w:ind w:firstLine="708"/>
        <w:rPr>
          <w:rFonts w:cs="Times New Roman"/>
          <w:sz w:val="24"/>
          <w:szCs w:val="24"/>
        </w:rPr>
      </w:pPr>
    </w:p>
    <w:p w:rsidR="004C447F" w:rsidRPr="004C447F" w:rsidRDefault="004C447F">
      <w:pPr>
        <w:jc w:val="left"/>
        <w:rPr>
          <w:rFonts w:cs="Times New Roman"/>
          <w:sz w:val="24"/>
          <w:szCs w:val="24"/>
        </w:rPr>
      </w:pPr>
      <w:r w:rsidRPr="004C447F">
        <w:rPr>
          <w:rFonts w:cs="Times New Roman"/>
          <w:sz w:val="24"/>
          <w:szCs w:val="24"/>
        </w:rPr>
        <w:br w:type="page"/>
      </w:r>
    </w:p>
    <w:p w:rsidR="000C7269" w:rsidRPr="004C447F" w:rsidRDefault="000C7269" w:rsidP="000C7269">
      <w:pPr>
        <w:ind w:firstLine="708"/>
        <w:rPr>
          <w:rFonts w:cs="Times New Roman"/>
          <w:sz w:val="24"/>
          <w:szCs w:val="24"/>
        </w:rPr>
      </w:pPr>
      <w:r w:rsidRPr="004C447F">
        <w:rPr>
          <w:rFonts w:cs="Times New Roman"/>
          <w:sz w:val="24"/>
          <w:szCs w:val="24"/>
        </w:rPr>
        <w:lastRenderedPageBreak/>
        <w:t xml:space="preserve">İDARİ, KAMU VE SAĞLIK İŞLERİ KOMİTESİ BAŞKANI ÖZDEMİR BEROVA – Sayın Başkan, değerli milletvekilleri; </w:t>
      </w:r>
    </w:p>
    <w:p w:rsidR="000C7269" w:rsidRPr="004C447F" w:rsidRDefault="000C7269" w:rsidP="000C7269">
      <w:pPr>
        <w:ind w:firstLine="708"/>
        <w:rPr>
          <w:rFonts w:cs="Times New Roman"/>
          <w:sz w:val="24"/>
          <w:szCs w:val="24"/>
        </w:rPr>
      </w:pPr>
    </w:p>
    <w:p w:rsidR="000C7269" w:rsidRPr="004C447F" w:rsidRDefault="000C7269" w:rsidP="000C7269">
      <w:pPr>
        <w:ind w:firstLine="708"/>
        <w:jc w:val="center"/>
        <w:rPr>
          <w:rFonts w:cs="Times New Roman"/>
          <w:sz w:val="24"/>
          <w:szCs w:val="24"/>
        </w:rPr>
      </w:pPr>
      <w:r w:rsidRPr="004C447F">
        <w:rPr>
          <w:rFonts w:cs="Times New Roman"/>
          <w:sz w:val="24"/>
          <w:szCs w:val="24"/>
        </w:rPr>
        <w:t>ÖNERİ</w:t>
      </w:r>
    </w:p>
    <w:p w:rsidR="000C7269" w:rsidRPr="004C447F" w:rsidRDefault="000C7269" w:rsidP="000C7269">
      <w:pPr>
        <w:ind w:firstLine="708"/>
        <w:jc w:val="center"/>
        <w:rPr>
          <w:rFonts w:cs="Times New Roman"/>
          <w:sz w:val="24"/>
          <w:szCs w:val="24"/>
        </w:rPr>
      </w:pPr>
    </w:p>
    <w:p w:rsidR="000C7269" w:rsidRPr="004C447F" w:rsidRDefault="000C7269" w:rsidP="000C7269">
      <w:pPr>
        <w:ind w:firstLine="708"/>
        <w:rPr>
          <w:rFonts w:eastAsia="Times New Roman" w:cs="Times New Roman"/>
          <w:sz w:val="24"/>
          <w:szCs w:val="24"/>
          <w:lang w:eastAsia="tr-TR"/>
        </w:rPr>
      </w:pPr>
      <w:proofErr w:type="gramStart"/>
      <w:r w:rsidRPr="004C447F">
        <w:rPr>
          <w:rFonts w:cs="Times New Roman"/>
          <w:sz w:val="24"/>
          <w:szCs w:val="24"/>
        </w:rPr>
        <w:t xml:space="preserve">Görüşmekte olduğumuz 65/2005 Sayılı </w:t>
      </w:r>
      <w:r w:rsidRPr="004C447F">
        <w:rPr>
          <w:rFonts w:eastAsia="Times New Roman" w:cs="Times New Roman"/>
          <w:sz w:val="24"/>
          <w:szCs w:val="24"/>
          <w:lang w:eastAsia="tr-TR"/>
        </w:rPr>
        <w:t xml:space="preserve">Kuzey Kıbrıs Türk Cumhuriyeti Yükseköğretim Yasası Tahtında Faaliyet Gösteren Yükseköğretim Kurumlarından İlişiği Kesilenlere Öğrenimlerine Devam Edebilme Hakkı Verilmesine İlişkin (Geçici Kurallar) (Değişiklik) Yasa Tasarısının üçüncü görüşmesinin İçtüzüğün 92’nci maddesinin (3)’üncü fıkrasının (3)’üncü bendi uyarınca fazla teknik detay içermesi nedeniyle maddelerin sadece yan başlıklarının ve ilgili paragrafın okunması suretiyle yapılmasını öneririm. </w:t>
      </w:r>
      <w:proofErr w:type="gramEnd"/>
    </w:p>
    <w:p w:rsidR="000C7269" w:rsidRPr="004C447F" w:rsidRDefault="000C7269" w:rsidP="000C7269">
      <w:pPr>
        <w:ind w:firstLine="708"/>
        <w:rPr>
          <w:rFonts w:eastAsia="Times New Roman" w:cs="Times New Roman"/>
          <w:sz w:val="24"/>
          <w:szCs w:val="24"/>
          <w:lang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0C7269" w:rsidRPr="004C447F" w:rsidTr="00B07E44">
        <w:tc>
          <w:tcPr>
            <w:tcW w:w="5920" w:type="dxa"/>
          </w:tcPr>
          <w:p w:rsidR="000C7269" w:rsidRPr="004C447F" w:rsidRDefault="000C7269" w:rsidP="00B07E44">
            <w:pPr>
              <w:rPr>
                <w:rFonts w:eastAsia="Times New Roman" w:cs="Times New Roman"/>
                <w:sz w:val="24"/>
                <w:szCs w:val="24"/>
                <w:lang w:eastAsia="tr-TR"/>
              </w:rPr>
            </w:pPr>
          </w:p>
        </w:tc>
        <w:tc>
          <w:tcPr>
            <w:tcW w:w="3292" w:type="dxa"/>
          </w:tcPr>
          <w:p w:rsidR="000C7269" w:rsidRPr="004C447F" w:rsidRDefault="000C7269" w:rsidP="00B07E44">
            <w:pPr>
              <w:ind w:firstLine="708"/>
              <w:jc w:val="center"/>
              <w:rPr>
                <w:rFonts w:eastAsia="Times New Roman" w:cs="Times New Roman"/>
                <w:sz w:val="24"/>
                <w:szCs w:val="24"/>
                <w:lang w:eastAsia="tr-TR"/>
              </w:rPr>
            </w:pPr>
            <w:r w:rsidRPr="004C447F">
              <w:rPr>
                <w:rFonts w:eastAsia="Times New Roman" w:cs="Times New Roman"/>
                <w:sz w:val="24"/>
                <w:szCs w:val="24"/>
                <w:lang w:eastAsia="tr-TR"/>
              </w:rPr>
              <w:t xml:space="preserve">Özdemir </w:t>
            </w:r>
            <w:proofErr w:type="spellStart"/>
            <w:r w:rsidRPr="004C447F">
              <w:rPr>
                <w:rFonts w:eastAsia="Times New Roman" w:cs="Times New Roman"/>
                <w:sz w:val="24"/>
                <w:szCs w:val="24"/>
                <w:lang w:eastAsia="tr-TR"/>
              </w:rPr>
              <w:t>Berova</w:t>
            </w:r>
            <w:proofErr w:type="spellEnd"/>
          </w:p>
          <w:p w:rsidR="000C7269" w:rsidRPr="004C447F" w:rsidRDefault="000C7269" w:rsidP="00B07E44">
            <w:pPr>
              <w:ind w:firstLine="708"/>
              <w:jc w:val="center"/>
              <w:rPr>
                <w:rFonts w:cs="Times New Roman"/>
                <w:sz w:val="24"/>
                <w:szCs w:val="24"/>
              </w:rPr>
            </w:pPr>
            <w:r w:rsidRPr="004C447F">
              <w:rPr>
                <w:rFonts w:eastAsia="Times New Roman" w:cs="Times New Roman"/>
                <w:sz w:val="24"/>
                <w:szCs w:val="24"/>
                <w:lang w:eastAsia="tr-TR"/>
              </w:rPr>
              <w:t>Komite Başkanı</w:t>
            </w:r>
          </w:p>
          <w:p w:rsidR="000C7269" w:rsidRPr="004C447F" w:rsidRDefault="000C7269" w:rsidP="00B07E44">
            <w:pPr>
              <w:rPr>
                <w:rFonts w:eastAsia="Times New Roman" w:cs="Times New Roman"/>
                <w:sz w:val="24"/>
                <w:szCs w:val="24"/>
                <w:lang w:eastAsia="tr-TR"/>
              </w:rPr>
            </w:pPr>
          </w:p>
        </w:tc>
      </w:tr>
    </w:tbl>
    <w:p w:rsidR="000C7269" w:rsidRPr="004C447F" w:rsidRDefault="000C7269" w:rsidP="000C7269">
      <w:pPr>
        <w:rPr>
          <w:rFonts w:eastAsia="Times New Roman" w:cs="Times New Roman"/>
          <w:sz w:val="24"/>
          <w:szCs w:val="24"/>
          <w:lang w:eastAsia="tr-TR"/>
        </w:rPr>
      </w:pPr>
      <w:r w:rsidRPr="004C447F">
        <w:rPr>
          <w:rFonts w:eastAsia="Times New Roman" w:cs="Times New Roman"/>
          <w:sz w:val="24"/>
          <w:szCs w:val="24"/>
          <w:lang w:eastAsia="tr-TR"/>
        </w:rPr>
        <w:tab/>
        <w:t xml:space="preserve">BAŞKAN -  Teşekkürler Sayın </w:t>
      </w:r>
      <w:proofErr w:type="spellStart"/>
      <w:r w:rsidRPr="004C447F">
        <w:rPr>
          <w:rFonts w:eastAsia="Times New Roman" w:cs="Times New Roman"/>
          <w:sz w:val="24"/>
          <w:szCs w:val="24"/>
          <w:lang w:eastAsia="tr-TR"/>
        </w:rPr>
        <w:t>Berova</w:t>
      </w:r>
      <w:proofErr w:type="spellEnd"/>
      <w:r w:rsidRPr="004C447F">
        <w:rPr>
          <w:rFonts w:eastAsia="Times New Roman" w:cs="Times New Roman"/>
          <w:sz w:val="24"/>
          <w:szCs w:val="24"/>
          <w:lang w:eastAsia="tr-TR"/>
        </w:rPr>
        <w:t>.</w:t>
      </w:r>
    </w:p>
    <w:p w:rsidR="000C7269" w:rsidRPr="004C447F" w:rsidRDefault="000C7269" w:rsidP="000C7269">
      <w:pPr>
        <w:rPr>
          <w:rFonts w:eastAsia="Times New Roman" w:cs="Times New Roman"/>
          <w:sz w:val="24"/>
          <w:szCs w:val="24"/>
          <w:lang w:eastAsia="tr-TR"/>
        </w:rPr>
      </w:pPr>
    </w:p>
    <w:p w:rsidR="000C7269" w:rsidRPr="004C447F" w:rsidRDefault="000C7269" w:rsidP="000C7269">
      <w:pPr>
        <w:ind w:firstLine="708"/>
        <w:rPr>
          <w:rFonts w:cs="Times New Roman"/>
          <w:sz w:val="24"/>
          <w:szCs w:val="24"/>
        </w:rPr>
      </w:pPr>
      <w:r w:rsidRPr="004C447F">
        <w:rPr>
          <w:rFonts w:eastAsia="Times New Roman" w:cs="Times New Roman"/>
          <w:sz w:val="24"/>
          <w:szCs w:val="24"/>
          <w:lang w:eastAsia="tr-TR"/>
        </w:rPr>
        <w:t xml:space="preserve">Öneriyi </w:t>
      </w:r>
      <w:r w:rsidRPr="004C447F">
        <w:rPr>
          <w:rFonts w:cs="Times New Roman"/>
          <w:sz w:val="24"/>
          <w:szCs w:val="24"/>
        </w:rPr>
        <w:t>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Oybirliğiyle kabul edilmiştir. </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 xml:space="preserve">Şimdi de madde madde oylamaya geçiyoruz. </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r w:rsidRPr="004C447F">
        <w:rPr>
          <w:rFonts w:cs="Times New Roman"/>
          <w:sz w:val="24"/>
          <w:szCs w:val="24"/>
        </w:rPr>
        <w:t xml:space="preserve">Madde madde okuyunuz Sayın </w:t>
      </w:r>
      <w:proofErr w:type="gramStart"/>
      <w:r w:rsidRPr="004C447F">
        <w:rPr>
          <w:rFonts w:cs="Times New Roman"/>
          <w:sz w:val="24"/>
          <w:szCs w:val="24"/>
        </w:rPr>
        <w:t>Katip</w:t>
      </w:r>
      <w:proofErr w:type="gramEnd"/>
      <w:r w:rsidRPr="004C447F">
        <w:rPr>
          <w:rFonts w:cs="Times New Roman"/>
          <w:sz w:val="24"/>
          <w:szCs w:val="24"/>
        </w:rPr>
        <w:t xml:space="preserve"> lütfen.</w:t>
      </w:r>
    </w:p>
    <w:p w:rsidR="000C7269" w:rsidRPr="004C447F" w:rsidRDefault="000C7269" w:rsidP="000C7269">
      <w:pPr>
        <w:ind w:firstLine="708"/>
        <w:rPr>
          <w:rFonts w:cs="Times New Roman"/>
          <w:sz w:val="24"/>
          <w:szCs w:val="24"/>
        </w:rPr>
      </w:pPr>
    </w:p>
    <w:p w:rsidR="000C7269" w:rsidRPr="004C447F" w:rsidRDefault="000C7269" w:rsidP="000C7269">
      <w:pPr>
        <w:ind w:firstLine="708"/>
        <w:rPr>
          <w:rFonts w:cs="Times New Roman"/>
          <w:sz w:val="24"/>
          <w:szCs w:val="24"/>
        </w:rPr>
      </w:pPr>
      <w:proofErr w:type="gramStart"/>
      <w:r w:rsidRPr="004C447F">
        <w:rPr>
          <w:rFonts w:cs="Times New Roman"/>
          <w:sz w:val="24"/>
          <w:szCs w:val="24"/>
        </w:rPr>
        <w:t>KATİP</w:t>
      </w:r>
      <w:proofErr w:type="gramEnd"/>
      <w:r w:rsidRPr="004C447F">
        <w:rPr>
          <w:rFonts w:cs="Times New Roman"/>
          <w:sz w:val="24"/>
          <w:szCs w:val="24"/>
        </w:rPr>
        <w:t xml:space="preserve"> –</w:t>
      </w:r>
    </w:p>
    <w:p w:rsidR="008B0DE4" w:rsidRPr="004C447F" w:rsidRDefault="000C7269" w:rsidP="000C7269">
      <w:pPr>
        <w:jc w:val="left"/>
        <w:rPr>
          <w:rFonts w:cs="Times New Roman"/>
          <w:sz w:val="24"/>
          <w:szCs w:val="24"/>
        </w:rPr>
      </w:pPr>
      <w:r w:rsidRPr="004C447F">
        <w:rPr>
          <w:rFonts w:cs="Times New Roman"/>
          <w:sz w:val="24"/>
          <w:szCs w:val="24"/>
        </w:rPr>
        <w:t xml:space="preserve">  </w:t>
      </w:r>
    </w:p>
    <w:tbl>
      <w:tblPr>
        <w:tblW w:w="10026" w:type="dxa"/>
        <w:tblInd w:w="-252" w:type="dxa"/>
        <w:tblLook w:val="04A0" w:firstRow="1" w:lastRow="0" w:firstColumn="1" w:lastColumn="0" w:noHBand="0" w:noVBand="1"/>
      </w:tblPr>
      <w:tblGrid>
        <w:gridCol w:w="10026"/>
      </w:tblGrid>
      <w:tr w:rsidR="00D205C0" w:rsidRPr="004C447F" w:rsidTr="008B0DE4">
        <w:tc>
          <w:tcPr>
            <w:tcW w:w="10026" w:type="dxa"/>
            <w:shd w:val="clear" w:color="auto" w:fill="auto"/>
          </w:tcPr>
          <w:p w:rsidR="000C7269" w:rsidRPr="004C447F" w:rsidRDefault="00D205C0" w:rsidP="000C7269">
            <w:pPr>
              <w:jc w:val="center"/>
              <w:rPr>
                <w:rFonts w:cs="Times New Roman"/>
                <w:sz w:val="24"/>
                <w:szCs w:val="24"/>
              </w:rPr>
            </w:pPr>
            <w:r w:rsidRPr="004C447F">
              <w:rPr>
                <w:rFonts w:cs="Times New Roman"/>
                <w:sz w:val="24"/>
                <w:szCs w:val="24"/>
              </w:rPr>
              <w:br w:type="page"/>
            </w:r>
          </w:p>
          <w:p w:rsidR="004603CB" w:rsidRPr="004C447F" w:rsidRDefault="004603CB" w:rsidP="004603CB">
            <w:pPr>
              <w:ind w:firstLine="708"/>
              <w:rPr>
                <w:rFonts w:cs="Times New Roman"/>
                <w:sz w:val="24"/>
                <w:szCs w:val="24"/>
              </w:rPr>
            </w:pPr>
            <w:r w:rsidRPr="004C447F">
              <w:rPr>
                <w:rFonts w:cs="Times New Roman"/>
                <w:sz w:val="24"/>
                <w:szCs w:val="24"/>
              </w:rPr>
              <w:t xml:space="preserve"> </w:t>
            </w:r>
          </w:p>
          <w:tbl>
            <w:tblPr>
              <w:tblW w:w="9810" w:type="dxa"/>
              <w:tblLook w:val="04A0" w:firstRow="1" w:lastRow="0" w:firstColumn="1" w:lastColumn="0" w:noHBand="0" w:noVBand="1"/>
            </w:tblPr>
            <w:tblGrid>
              <w:gridCol w:w="1710"/>
              <w:gridCol w:w="8100"/>
            </w:tblGrid>
            <w:tr w:rsidR="004603CB" w:rsidRPr="004C447F" w:rsidTr="001033FB">
              <w:tc>
                <w:tcPr>
                  <w:tcW w:w="9810" w:type="dxa"/>
                  <w:gridSpan w:val="2"/>
                  <w:shd w:val="clear" w:color="auto" w:fill="auto"/>
                </w:tcPr>
                <w:p w:rsidR="00F3160A" w:rsidRPr="004C447F" w:rsidRDefault="004603CB" w:rsidP="001033FB">
                  <w:pPr>
                    <w:ind w:left="1872" w:hanging="1843"/>
                    <w:jc w:val="center"/>
                    <w:rPr>
                      <w:rFonts w:eastAsia="Times New Roman" w:cs="Times New Roman"/>
                      <w:sz w:val="24"/>
                      <w:szCs w:val="24"/>
                      <w:lang w:eastAsia="tr-TR"/>
                    </w:rPr>
                  </w:pPr>
                  <w:r w:rsidRPr="004C447F">
                    <w:rPr>
                      <w:rFonts w:eastAsia="Times New Roman" w:cs="Times New Roman"/>
                      <w:sz w:val="24"/>
                      <w:szCs w:val="24"/>
                      <w:lang w:eastAsia="tr-TR"/>
                    </w:rPr>
                    <w:t xml:space="preserve">  </w:t>
                  </w:r>
                  <w:bookmarkStart w:id="1" w:name="_Hlk116497535"/>
                </w:p>
                <w:p w:rsidR="00F3160A" w:rsidRPr="004C447F" w:rsidRDefault="00F3160A" w:rsidP="001033FB">
                  <w:pPr>
                    <w:ind w:left="1872" w:hanging="1843"/>
                    <w:jc w:val="center"/>
                    <w:rPr>
                      <w:rFonts w:cs="Times New Roman"/>
                      <w:bCs/>
                      <w:sz w:val="24"/>
                      <w:szCs w:val="24"/>
                    </w:rPr>
                  </w:pPr>
                  <w:r w:rsidRPr="004C447F">
                    <w:rPr>
                      <w:rFonts w:cs="Times New Roman"/>
                      <w:bCs/>
                      <w:sz w:val="24"/>
                      <w:szCs w:val="24"/>
                    </w:rPr>
                    <w:t>65/2005 SAYILI</w:t>
                  </w:r>
                </w:p>
                <w:p w:rsidR="004603CB" w:rsidRPr="004C447F" w:rsidRDefault="00F3160A" w:rsidP="001033FB">
                  <w:pPr>
                    <w:ind w:left="1872" w:hanging="1843"/>
                    <w:jc w:val="center"/>
                    <w:rPr>
                      <w:rFonts w:cs="Times New Roman"/>
                      <w:bCs/>
                      <w:sz w:val="24"/>
                      <w:szCs w:val="24"/>
                    </w:rPr>
                  </w:pPr>
                  <w:r w:rsidRPr="004C447F">
                    <w:rPr>
                      <w:rFonts w:cs="Times New Roman"/>
                      <w:bCs/>
                      <w:sz w:val="24"/>
                      <w:szCs w:val="24"/>
                    </w:rPr>
                    <w:t>KUZEYKIBRIS</w:t>
                  </w:r>
                  <w:r w:rsidR="004603CB" w:rsidRPr="004C447F">
                    <w:rPr>
                      <w:rFonts w:cs="Times New Roman"/>
                      <w:bCs/>
                      <w:sz w:val="24"/>
                      <w:szCs w:val="24"/>
                    </w:rPr>
                    <w:t>TÜRKCUMHURİYETİYÜKSEKÖĞRETİM</w:t>
                  </w:r>
                </w:p>
                <w:p w:rsidR="004603CB" w:rsidRPr="004C447F" w:rsidRDefault="004603CB" w:rsidP="001033FB">
                  <w:pPr>
                    <w:ind w:left="29"/>
                    <w:jc w:val="center"/>
                    <w:rPr>
                      <w:rFonts w:eastAsia="Times New Roman" w:cs="Times New Roman"/>
                      <w:sz w:val="24"/>
                      <w:szCs w:val="24"/>
                      <w:lang w:eastAsia="tr-TR"/>
                    </w:rPr>
                  </w:pPr>
                  <w:r w:rsidRPr="004C447F">
                    <w:rPr>
                      <w:rFonts w:cs="Times New Roman"/>
                      <w:bCs/>
                      <w:sz w:val="24"/>
                      <w:szCs w:val="24"/>
                    </w:rPr>
                    <w:t>YASASI TAHTINDA FAALİYET GÖSTEREN YÜKSEKÖĞRETİM KURUMLARINDAN İLİŞİĞİ KESİLENLERE ÖĞRENİMLERİNE DEVAM EDEBİLME HAKKI VERİLMESİNE İLİŞKİN (GEÇİCİ KURALLAR) (DEĞİŞİKLİK) YASASI</w:t>
                  </w:r>
                  <w:bookmarkEnd w:id="1"/>
                </w:p>
              </w:tc>
            </w:tr>
            <w:tr w:rsidR="004603CB" w:rsidRPr="004C447F" w:rsidTr="001033FB">
              <w:tc>
                <w:tcPr>
                  <w:tcW w:w="9810" w:type="dxa"/>
                  <w:gridSpan w:val="2"/>
                  <w:shd w:val="clear" w:color="auto" w:fill="auto"/>
                </w:tcPr>
                <w:p w:rsidR="004603CB" w:rsidRPr="004C447F" w:rsidRDefault="004603CB" w:rsidP="001033FB">
                  <w:pPr>
                    <w:jc w:val="center"/>
                    <w:rPr>
                      <w:rFonts w:eastAsia="Times New Roman" w:cs="Times New Roman"/>
                      <w:sz w:val="24"/>
                      <w:szCs w:val="24"/>
                      <w:lang w:eastAsia="tr-TR"/>
                    </w:rPr>
                  </w:pPr>
                </w:p>
              </w:tc>
            </w:tr>
            <w:tr w:rsidR="004603CB" w:rsidRPr="004C447F" w:rsidTr="001033FB">
              <w:tc>
                <w:tcPr>
                  <w:tcW w:w="9810" w:type="dxa"/>
                  <w:gridSpan w:val="2"/>
                  <w:shd w:val="clear" w:color="auto" w:fill="auto"/>
                </w:tcPr>
                <w:p w:rsidR="004603CB" w:rsidRPr="004C447F" w:rsidRDefault="004603CB" w:rsidP="001033FB">
                  <w:pPr>
                    <w:jc w:val="center"/>
                    <w:rPr>
                      <w:rFonts w:eastAsia="Times New Roman" w:cs="Times New Roman"/>
                      <w:sz w:val="24"/>
                      <w:szCs w:val="24"/>
                      <w:lang w:eastAsia="tr-TR"/>
                    </w:rPr>
                  </w:pPr>
                </w:p>
              </w:tc>
            </w:tr>
            <w:tr w:rsidR="004603CB" w:rsidRPr="004C447F" w:rsidTr="001033FB">
              <w:tc>
                <w:tcPr>
                  <w:tcW w:w="1710" w:type="dxa"/>
                  <w:shd w:val="clear" w:color="auto" w:fill="auto"/>
                </w:tcPr>
                <w:p w:rsidR="004603CB" w:rsidRPr="004C447F" w:rsidRDefault="004603CB" w:rsidP="001033FB">
                  <w:pPr>
                    <w:jc w:val="center"/>
                    <w:rPr>
                      <w:rFonts w:eastAsia="Times New Roman" w:cs="Times New Roman"/>
                      <w:sz w:val="24"/>
                      <w:szCs w:val="24"/>
                      <w:lang w:eastAsia="tr-TR"/>
                    </w:rPr>
                  </w:pPr>
                </w:p>
              </w:tc>
              <w:tc>
                <w:tcPr>
                  <w:tcW w:w="8100" w:type="dxa"/>
                  <w:shd w:val="clear" w:color="auto" w:fill="auto"/>
                </w:tcPr>
                <w:p w:rsidR="004603CB" w:rsidRPr="004C447F" w:rsidRDefault="004603CB" w:rsidP="001033FB">
                  <w:pPr>
                    <w:rPr>
                      <w:rFonts w:eastAsia="Times New Roman" w:cs="Times New Roman"/>
                      <w:sz w:val="24"/>
                      <w:szCs w:val="24"/>
                      <w:lang w:eastAsia="tr-TR"/>
                    </w:rPr>
                  </w:pPr>
                  <w:r w:rsidRPr="004C447F">
                    <w:rPr>
                      <w:rFonts w:eastAsia="Times New Roman" w:cs="Times New Roman"/>
                      <w:sz w:val="24"/>
                      <w:szCs w:val="24"/>
                      <w:lang w:eastAsia="tr-TR"/>
                    </w:rPr>
                    <w:t xml:space="preserve">        Kuzey Kıbrıs Türk Cumhuriyeti Cumhuriyet Meclisi aşağıdaki Yasayı yapar:</w:t>
                  </w:r>
                </w:p>
              </w:tc>
            </w:tr>
            <w:tr w:rsidR="004603CB" w:rsidRPr="004C447F" w:rsidTr="001033FB">
              <w:tc>
                <w:tcPr>
                  <w:tcW w:w="1710" w:type="dxa"/>
                  <w:shd w:val="clear" w:color="auto" w:fill="auto"/>
                </w:tcPr>
                <w:p w:rsidR="004603CB" w:rsidRPr="004C447F" w:rsidRDefault="004603CB" w:rsidP="001033FB">
                  <w:pPr>
                    <w:jc w:val="center"/>
                    <w:rPr>
                      <w:rFonts w:eastAsia="Times New Roman" w:cs="Times New Roman"/>
                      <w:sz w:val="24"/>
                      <w:szCs w:val="24"/>
                      <w:lang w:eastAsia="tr-TR"/>
                    </w:rPr>
                  </w:pPr>
                </w:p>
              </w:tc>
              <w:tc>
                <w:tcPr>
                  <w:tcW w:w="8100" w:type="dxa"/>
                  <w:shd w:val="clear" w:color="auto" w:fill="auto"/>
                </w:tcPr>
                <w:p w:rsidR="004603CB" w:rsidRPr="004C447F" w:rsidRDefault="004603CB" w:rsidP="001033FB">
                  <w:pPr>
                    <w:rPr>
                      <w:rFonts w:eastAsia="Times New Roman" w:cs="Times New Roman"/>
                      <w:sz w:val="24"/>
                      <w:szCs w:val="24"/>
                      <w:lang w:eastAsia="tr-TR"/>
                    </w:rPr>
                  </w:pPr>
                </w:p>
              </w:tc>
            </w:tr>
            <w:tr w:rsidR="004603CB" w:rsidRPr="004C447F" w:rsidTr="001033FB">
              <w:tc>
                <w:tcPr>
                  <w:tcW w:w="1710" w:type="dxa"/>
                  <w:shd w:val="clear" w:color="auto" w:fill="auto"/>
                </w:tcPr>
                <w:p w:rsidR="004603CB" w:rsidRPr="004C447F" w:rsidRDefault="004603CB" w:rsidP="001033FB">
                  <w:pPr>
                    <w:rPr>
                      <w:rFonts w:eastAsia="Times New Roman" w:cs="Times New Roman"/>
                      <w:sz w:val="24"/>
                      <w:szCs w:val="24"/>
                      <w:lang w:eastAsia="tr-TR"/>
                    </w:rPr>
                  </w:pPr>
                  <w:r w:rsidRPr="004C447F">
                    <w:rPr>
                      <w:rFonts w:eastAsia="Times New Roman" w:cs="Times New Roman"/>
                      <w:sz w:val="24"/>
                      <w:szCs w:val="24"/>
                      <w:lang w:eastAsia="tr-TR"/>
                    </w:rPr>
                    <w:t>Kısa İsim</w:t>
                  </w:r>
                </w:p>
                <w:p w:rsidR="004603CB" w:rsidRPr="004C447F" w:rsidRDefault="004603CB" w:rsidP="001033FB">
                  <w:pPr>
                    <w:rPr>
                      <w:rFonts w:eastAsia="Times New Roman" w:cs="Times New Roman"/>
                      <w:sz w:val="24"/>
                      <w:szCs w:val="24"/>
                      <w:lang w:eastAsia="tr-TR"/>
                    </w:rPr>
                  </w:pPr>
                  <w:r w:rsidRPr="004C447F">
                    <w:rPr>
                      <w:rFonts w:eastAsia="Times New Roman" w:cs="Times New Roman"/>
                      <w:sz w:val="24"/>
                      <w:szCs w:val="24"/>
                      <w:lang w:eastAsia="tr-TR"/>
                    </w:rPr>
                    <w:t>29/2009</w:t>
                  </w:r>
                </w:p>
                <w:p w:rsidR="004603CB" w:rsidRPr="004C447F" w:rsidRDefault="004603CB" w:rsidP="001033FB">
                  <w:pPr>
                    <w:jc w:val="center"/>
                    <w:rPr>
                      <w:rFonts w:eastAsia="Times New Roman" w:cs="Times New Roman"/>
                      <w:sz w:val="24"/>
                      <w:szCs w:val="24"/>
                      <w:lang w:eastAsia="tr-TR"/>
                    </w:rPr>
                  </w:pPr>
                  <w:r w:rsidRPr="004C447F">
                    <w:rPr>
                      <w:rFonts w:eastAsia="Times New Roman" w:cs="Times New Roman"/>
                      <w:sz w:val="24"/>
                      <w:szCs w:val="24"/>
                      <w:lang w:eastAsia="tr-TR"/>
                    </w:rPr>
                    <w:t>40/2011</w:t>
                  </w:r>
                </w:p>
                <w:p w:rsidR="004603CB" w:rsidRPr="004C447F" w:rsidRDefault="004603CB" w:rsidP="001033FB">
                  <w:pPr>
                    <w:jc w:val="center"/>
                    <w:rPr>
                      <w:rFonts w:eastAsia="Times New Roman" w:cs="Times New Roman"/>
                      <w:sz w:val="24"/>
                      <w:szCs w:val="24"/>
                      <w:lang w:eastAsia="tr-TR"/>
                    </w:rPr>
                  </w:pPr>
                  <w:r w:rsidRPr="004C447F">
                    <w:rPr>
                      <w:rFonts w:eastAsia="Times New Roman" w:cs="Times New Roman"/>
                      <w:sz w:val="24"/>
                      <w:szCs w:val="24"/>
                      <w:lang w:eastAsia="tr-TR"/>
                    </w:rPr>
                    <w:t>42/2015</w:t>
                  </w:r>
                </w:p>
                <w:p w:rsidR="004603CB" w:rsidRPr="004C447F" w:rsidRDefault="004603CB" w:rsidP="001033FB">
                  <w:pPr>
                    <w:jc w:val="center"/>
                    <w:rPr>
                      <w:rFonts w:eastAsia="Times New Roman" w:cs="Times New Roman"/>
                      <w:sz w:val="24"/>
                      <w:szCs w:val="24"/>
                      <w:lang w:eastAsia="tr-TR"/>
                    </w:rPr>
                  </w:pPr>
                  <w:r w:rsidRPr="004C447F">
                    <w:rPr>
                      <w:rFonts w:eastAsia="Times New Roman" w:cs="Times New Roman"/>
                      <w:sz w:val="24"/>
                      <w:szCs w:val="24"/>
                      <w:lang w:eastAsia="tr-TR"/>
                    </w:rPr>
                    <w:t>30/2018</w:t>
                  </w:r>
                </w:p>
              </w:tc>
              <w:tc>
                <w:tcPr>
                  <w:tcW w:w="8100" w:type="dxa"/>
                  <w:shd w:val="clear" w:color="auto" w:fill="auto"/>
                </w:tcPr>
                <w:p w:rsidR="004603CB" w:rsidRPr="004C447F" w:rsidRDefault="004603CB" w:rsidP="001033FB">
                  <w:pPr>
                    <w:rPr>
                      <w:rFonts w:eastAsia="Times New Roman" w:cs="Times New Roman"/>
                      <w:sz w:val="24"/>
                      <w:szCs w:val="24"/>
                      <w:lang w:eastAsia="tr-TR"/>
                    </w:rPr>
                  </w:pPr>
                  <w:proofErr w:type="gramStart"/>
                  <w:r w:rsidRPr="004C447F">
                    <w:rPr>
                      <w:rFonts w:eastAsia="Times New Roman" w:cs="Times New Roman"/>
                      <w:sz w:val="24"/>
                      <w:szCs w:val="24"/>
                      <w:lang w:eastAsia="tr-TR"/>
                    </w:rPr>
                    <w:t>1.</w:t>
                  </w:r>
                  <w:r w:rsidRPr="004C447F">
                    <w:rPr>
                      <w:rFonts w:cs="Times New Roman"/>
                      <w:sz w:val="24"/>
                      <w:szCs w:val="24"/>
                    </w:rPr>
                    <w:t xml:space="preserve"> </w:t>
                  </w:r>
                  <w:r w:rsidRPr="004C447F">
                    <w:rPr>
                      <w:rFonts w:eastAsia="Times New Roman" w:cs="Times New Roman"/>
                      <w:sz w:val="24"/>
                      <w:szCs w:val="24"/>
                      <w:lang w:eastAsia="tr-TR"/>
                    </w:rPr>
                    <w:t>Bu Yasa, 65/2005 Sayılı Kuzey Kıbrıs Türk Cumhuriyeti Yükseköğretim Yasası Tahtında Faaliyet Gösteren Yükseköğretim Kurumlarından İlişiği Kesilenlere Öğrenimlerine Devam Edebilme Hakkı Verilmesine İlişkin (Geçici Kurallar) (Değişiklik) Yasası olarak isimlendirilir ve aşağıda “Esas Yasa” olarak anılan 65/2005 Sayılı Kuzey Kıbrıs Türk Cumhuriyeti Yükseköğretim Yasası Tahtında Faaliyet Gösteren Yükseköğretim Kurumlarından İlişiği Kesilenlere Öğrenimlerine Devam Edebilme Hakkı Verilmesine İlişkin (Geçici Kurallar) Yasası ile birlikte okunur.</w:t>
                  </w:r>
                  <w:proofErr w:type="gramEnd"/>
                </w:p>
              </w:tc>
            </w:tr>
          </w:tbl>
          <w:p w:rsidR="004603CB" w:rsidRPr="004C447F" w:rsidRDefault="004603CB" w:rsidP="004603CB">
            <w:pPr>
              <w:ind w:firstLine="708"/>
              <w:rPr>
                <w:rFonts w:cs="Times New Roman"/>
                <w:sz w:val="24"/>
                <w:szCs w:val="24"/>
              </w:rPr>
            </w:pPr>
          </w:p>
          <w:p w:rsidR="004603CB" w:rsidRPr="004C447F" w:rsidRDefault="004603CB" w:rsidP="004603CB">
            <w:pPr>
              <w:ind w:firstLine="708"/>
              <w:rPr>
                <w:rFonts w:cs="Times New Roman"/>
                <w:sz w:val="24"/>
                <w:szCs w:val="24"/>
              </w:rPr>
            </w:pPr>
            <w:r w:rsidRPr="004C447F">
              <w:rPr>
                <w:rFonts w:cs="Times New Roman"/>
                <w:sz w:val="24"/>
                <w:szCs w:val="24"/>
              </w:rPr>
              <w:t>BAŞKAN -  1’inci maddeyi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257A31" w:rsidRPr="004C447F" w:rsidRDefault="00257A31" w:rsidP="00257A31">
            <w:pPr>
              <w:rPr>
                <w:rFonts w:cs="Times New Roman"/>
                <w:sz w:val="24"/>
                <w:szCs w:val="24"/>
              </w:rPr>
            </w:pPr>
            <w:r w:rsidRPr="004C447F">
              <w:rPr>
                <w:rFonts w:cs="Times New Roman"/>
                <w:sz w:val="24"/>
                <w:szCs w:val="24"/>
              </w:rPr>
              <w:lastRenderedPageBreak/>
              <w:tab/>
            </w:r>
            <w:proofErr w:type="gramStart"/>
            <w:r w:rsidRPr="004C447F">
              <w:rPr>
                <w:rFonts w:cs="Times New Roman"/>
                <w:sz w:val="24"/>
                <w:szCs w:val="24"/>
              </w:rPr>
              <w:t>KATİP</w:t>
            </w:r>
            <w:proofErr w:type="gramEnd"/>
            <w:r w:rsidRPr="004C447F">
              <w:rPr>
                <w:rFonts w:cs="Times New Roman"/>
                <w:sz w:val="24"/>
                <w:szCs w:val="24"/>
              </w:rPr>
              <w:t xml:space="preserve"> – </w:t>
            </w:r>
          </w:p>
          <w:p w:rsidR="00257A31" w:rsidRPr="004C447F" w:rsidRDefault="00257A31" w:rsidP="00257A31">
            <w:pPr>
              <w:rPr>
                <w:rFonts w:cs="Times New Roman"/>
                <w:sz w:val="24"/>
                <w:szCs w:val="24"/>
              </w:rPr>
            </w:pPr>
          </w:p>
          <w:tbl>
            <w:tblPr>
              <w:tblW w:w="9810" w:type="dxa"/>
              <w:tblLook w:val="04A0" w:firstRow="1" w:lastRow="0" w:firstColumn="1" w:lastColumn="0" w:noHBand="0" w:noVBand="1"/>
            </w:tblPr>
            <w:tblGrid>
              <w:gridCol w:w="1710"/>
              <w:gridCol w:w="450"/>
              <w:gridCol w:w="735"/>
              <w:gridCol w:w="525"/>
              <w:gridCol w:w="6390"/>
            </w:tblGrid>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Esas Yasanın 2’nci Maddesinin Değiştirilmesi</w:t>
                  </w:r>
                </w:p>
              </w:tc>
              <w:tc>
                <w:tcPr>
                  <w:tcW w:w="45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2.</w:t>
                  </w:r>
                </w:p>
              </w:tc>
              <w:tc>
                <w:tcPr>
                  <w:tcW w:w="735"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(1)</w:t>
                  </w:r>
                  <w:r w:rsidRPr="004C447F">
                    <w:rPr>
                      <w:rFonts w:eastAsia="Times New Roman" w:cs="Times New Roman"/>
                      <w:sz w:val="24"/>
                      <w:szCs w:val="24"/>
                      <w:lang w:eastAsia="tr-TR"/>
                    </w:rPr>
                    <w:tab/>
                  </w:r>
                </w:p>
              </w:tc>
              <w:tc>
                <w:tcPr>
                  <w:tcW w:w="6915" w:type="dxa"/>
                  <w:gridSpan w:val="2"/>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Esas Yasa 2’nci maddesinde yer alan “Lisans Eğitimi” tefsirinden hemen sonra aşağıdaki yeni “Lisans Tamamlama” tefsiri eklenmek suretiyle değiştirilir: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735" w:type="dxa"/>
                  <w:shd w:val="clear" w:color="auto" w:fill="auto"/>
                </w:tcPr>
                <w:p w:rsidR="00257A31" w:rsidRPr="004C447F" w:rsidRDefault="00257A31" w:rsidP="001033FB">
                  <w:pPr>
                    <w:rPr>
                      <w:rFonts w:eastAsia="Times New Roman" w:cs="Times New Roman"/>
                      <w:sz w:val="24"/>
                      <w:szCs w:val="24"/>
                      <w:lang w:eastAsia="tr-TR"/>
                    </w:rPr>
                  </w:pPr>
                </w:p>
              </w:tc>
              <w:tc>
                <w:tcPr>
                  <w:tcW w:w="525" w:type="dxa"/>
                  <w:shd w:val="clear" w:color="auto" w:fill="auto"/>
                </w:tcPr>
                <w:p w:rsidR="00257A31" w:rsidRPr="004C447F" w:rsidRDefault="00257A31" w:rsidP="001033FB">
                  <w:pPr>
                    <w:rPr>
                      <w:rFonts w:eastAsia="Times New Roman" w:cs="Times New Roman"/>
                      <w:sz w:val="24"/>
                      <w:szCs w:val="24"/>
                      <w:lang w:eastAsia="tr-TR"/>
                    </w:rPr>
                  </w:pPr>
                </w:p>
              </w:tc>
              <w:tc>
                <w:tcPr>
                  <w:tcW w:w="639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““Lisans Tamamlama”, iki yıllık ön lisans bölümü okuyanların, bölümlerini dört yıllık bir fakülte bölümüne tamamlaması ile öğrencilerin dört yıllık bir fakülteden mezun olduğu süreci anlatır.”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735" w:type="dxa"/>
                  <w:shd w:val="clear" w:color="auto" w:fill="auto"/>
                </w:tcPr>
                <w:p w:rsidR="00257A31" w:rsidRPr="004C447F" w:rsidRDefault="00257A31" w:rsidP="001033FB">
                  <w:pPr>
                    <w:rPr>
                      <w:rFonts w:eastAsia="Times New Roman" w:cs="Times New Roman"/>
                      <w:sz w:val="24"/>
                      <w:szCs w:val="24"/>
                      <w:lang w:eastAsia="tr-TR"/>
                    </w:rPr>
                  </w:pPr>
                </w:p>
              </w:tc>
              <w:tc>
                <w:tcPr>
                  <w:tcW w:w="6915" w:type="dxa"/>
                  <w:gridSpan w:val="2"/>
                  <w:shd w:val="clear" w:color="auto" w:fill="auto"/>
                </w:tcPr>
                <w:p w:rsidR="00257A31" w:rsidRPr="004C447F" w:rsidRDefault="00257A31" w:rsidP="001033FB">
                  <w:pPr>
                    <w:rPr>
                      <w:rFonts w:eastAsia="Times New Roman" w:cs="Times New Roman"/>
                      <w:sz w:val="24"/>
                      <w:szCs w:val="24"/>
                      <w:lang w:eastAsia="tr-TR"/>
                    </w:rPr>
                  </w:pP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735"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(2)</w:t>
                  </w:r>
                </w:p>
              </w:tc>
              <w:tc>
                <w:tcPr>
                  <w:tcW w:w="6915" w:type="dxa"/>
                  <w:gridSpan w:val="2"/>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Esas Yasa 2’nci maddesinde yer alan “Lisansüstü Eğitim” tefsirinden hemen sonra aşağıdaki yeni “Mütevelli Heyeti/Yöneticiler Kurulu” tefsiri eklenmek suretiyle değiştirilir: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735" w:type="dxa"/>
                  <w:shd w:val="clear" w:color="auto" w:fill="auto"/>
                </w:tcPr>
                <w:p w:rsidR="00257A31" w:rsidRPr="004C447F" w:rsidRDefault="00257A31" w:rsidP="001033FB">
                  <w:pPr>
                    <w:rPr>
                      <w:rFonts w:eastAsia="Times New Roman" w:cs="Times New Roman"/>
                      <w:sz w:val="24"/>
                      <w:szCs w:val="24"/>
                      <w:lang w:eastAsia="tr-TR"/>
                    </w:rPr>
                  </w:pPr>
                </w:p>
              </w:tc>
              <w:tc>
                <w:tcPr>
                  <w:tcW w:w="6915" w:type="dxa"/>
                  <w:gridSpan w:val="2"/>
                  <w:shd w:val="clear" w:color="auto" w:fill="auto"/>
                </w:tcPr>
                <w:p w:rsidR="00257A31" w:rsidRPr="004C447F" w:rsidRDefault="00257A31" w:rsidP="001033FB">
                  <w:pPr>
                    <w:rPr>
                      <w:rFonts w:eastAsia="Times New Roman" w:cs="Times New Roman"/>
                      <w:sz w:val="24"/>
                      <w:szCs w:val="24"/>
                      <w:lang w:eastAsia="tr-TR"/>
                    </w:rPr>
                  </w:pP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735" w:type="dxa"/>
                  <w:shd w:val="clear" w:color="auto" w:fill="auto"/>
                </w:tcPr>
                <w:p w:rsidR="00257A31" w:rsidRPr="004C447F" w:rsidRDefault="00257A31" w:rsidP="001033FB">
                  <w:pPr>
                    <w:rPr>
                      <w:rFonts w:eastAsia="Times New Roman" w:cs="Times New Roman"/>
                      <w:sz w:val="24"/>
                      <w:szCs w:val="24"/>
                      <w:lang w:eastAsia="tr-TR"/>
                    </w:rPr>
                  </w:pPr>
                </w:p>
              </w:tc>
              <w:tc>
                <w:tcPr>
                  <w:tcW w:w="525" w:type="dxa"/>
                  <w:shd w:val="clear" w:color="auto" w:fill="auto"/>
                </w:tcPr>
                <w:p w:rsidR="00257A31" w:rsidRPr="004C447F" w:rsidRDefault="00257A31" w:rsidP="001033FB">
                  <w:pPr>
                    <w:rPr>
                      <w:rFonts w:eastAsia="Times New Roman" w:cs="Times New Roman"/>
                      <w:sz w:val="24"/>
                      <w:szCs w:val="24"/>
                      <w:lang w:eastAsia="tr-TR"/>
                    </w:rPr>
                  </w:pPr>
                </w:p>
              </w:tc>
              <w:tc>
                <w:tcPr>
                  <w:tcW w:w="639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““Mütevelli Heyeti/Yöneticiler Kurulu”, yükseköğretim kurumunun kendi yasal sınırları içindeki en yüksek karar organını anlatır.”</w:t>
                  </w:r>
                </w:p>
              </w:tc>
            </w:tr>
          </w:tbl>
          <w:p w:rsidR="00257A31" w:rsidRPr="004C447F" w:rsidRDefault="00257A31" w:rsidP="00257A31">
            <w:pPr>
              <w:rPr>
                <w:rFonts w:cs="Times New Roman"/>
                <w:sz w:val="24"/>
                <w:szCs w:val="24"/>
              </w:rPr>
            </w:pPr>
            <w:r w:rsidRPr="004C447F">
              <w:rPr>
                <w:rFonts w:cs="Times New Roman"/>
                <w:sz w:val="24"/>
                <w:szCs w:val="24"/>
              </w:rPr>
              <w:tab/>
            </w:r>
          </w:p>
          <w:p w:rsidR="00257A31" w:rsidRPr="004C447F" w:rsidRDefault="00257A31" w:rsidP="00257A31">
            <w:pPr>
              <w:rPr>
                <w:rFonts w:cs="Times New Roman"/>
                <w:sz w:val="24"/>
                <w:szCs w:val="24"/>
              </w:rPr>
            </w:pPr>
            <w:r w:rsidRPr="004C447F">
              <w:rPr>
                <w:rFonts w:cs="Times New Roman"/>
                <w:sz w:val="24"/>
                <w:szCs w:val="24"/>
              </w:rPr>
              <w:tab/>
              <w:t>BAŞKAN – 2’nci maddeyi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257A31" w:rsidRPr="004C447F" w:rsidRDefault="00257A31" w:rsidP="00257A31">
            <w:pPr>
              <w:rPr>
                <w:rFonts w:cs="Times New Roman"/>
                <w:sz w:val="24"/>
                <w:szCs w:val="24"/>
              </w:rPr>
            </w:pPr>
          </w:p>
          <w:p w:rsidR="00257A31" w:rsidRPr="004C447F" w:rsidRDefault="00257A31" w:rsidP="00257A31">
            <w:pPr>
              <w:rPr>
                <w:rFonts w:cs="Times New Roman"/>
                <w:sz w:val="24"/>
                <w:szCs w:val="24"/>
              </w:rPr>
            </w:pPr>
            <w:r w:rsidRPr="004C447F">
              <w:rPr>
                <w:rFonts w:cs="Times New Roman"/>
                <w:sz w:val="24"/>
                <w:szCs w:val="24"/>
              </w:rPr>
              <w:tab/>
            </w:r>
            <w:proofErr w:type="gramStart"/>
            <w:r w:rsidRPr="004C447F">
              <w:rPr>
                <w:rFonts w:cs="Times New Roman"/>
                <w:sz w:val="24"/>
                <w:szCs w:val="24"/>
              </w:rPr>
              <w:t>KATİP</w:t>
            </w:r>
            <w:proofErr w:type="gramEnd"/>
            <w:r w:rsidRPr="004C447F">
              <w:rPr>
                <w:rFonts w:cs="Times New Roman"/>
                <w:sz w:val="24"/>
                <w:szCs w:val="24"/>
              </w:rPr>
              <w:t xml:space="preserve"> – </w:t>
            </w:r>
          </w:p>
          <w:p w:rsidR="00257A31" w:rsidRPr="004C447F" w:rsidRDefault="00257A31" w:rsidP="00257A31">
            <w:pPr>
              <w:rPr>
                <w:rFonts w:cs="Times New Roman"/>
                <w:sz w:val="24"/>
                <w:szCs w:val="24"/>
              </w:rPr>
            </w:pPr>
          </w:p>
          <w:tbl>
            <w:tblPr>
              <w:tblW w:w="9810" w:type="dxa"/>
              <w:tblLook w:val="04A0" w:firstRow="1" w:lastRow="0" w:firstColumn="1" w:lastColumn="0" w:noHBand="0" w:noVBand="1"/>
            </w:tblPr>
            <w:tblGrid>
              <w:gridCol w:w="1710"/>
              <w:gridCol w:w="270"/>
              <w:gridCol w:w="1350"/>
              <w:gridCol w:w="6480"/>
            </w:tblGrid>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cs="Times New Roman"/>
                      <w:sz w:val="24"/>
                      <w:szCs w:val="24"/>
                    </w:rPr>
                    <w:br w:type="page"/>
                  </w:r>
                  <w:r w:rsidRPr="004C447F">
                    <w:rPr>
                      <w:rFonts w:eastAsia="Times New Roman" w:cs="Times New Roman"/>
                      <w:sz w:val="24"/>
                      <w:szCs w:val="24"/>
                      <w:lang w:eastAsia="tr-TR"/>
                    </w:rPr>
                    <w:t>Esas Yasanın 3’üncü</w:t>
                  </w:r>
                </w:p>
              </w:tc>
              <w:tc>
                <w:tcPr>
                  <w:tcW w:w="8100" w:type="dxa"/>
                  <w:gridSpan w:val="3"/>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3. Esas Yasa, 3’üncü maddesi kaldırılmak ve yerine aşağıdaki yeni 3’üncü madde konmak suretiyle değiştirilir: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Maddesinin</w:t>
                  </w:r>
                </w:p>
              </w:tc>
              <w:tc>
                <w:tcPr>
                  <w:tcW w:w="8100" w:type="dxa"/>
                  <w:gridSpan w:val="3"/>
                  <w:shd w:val="clear" w:color="auto" w:fill="auto"/>
                </w:tcPr>
                <w:p w:rsidR="00257A31" w:rsidRPr="004C447F" w:rsidRDefault="00257A31" w:rsidP="001033FB">
                  <w:pPr>
                    <w:rPr>
                      <w:rFonts w:eastAsia="Times New Roman" w:cs="Times New Roman"/>
                      <w:sz w:val="24"/>
                      <w:szCs w:val="24"/>
                      <w:lang w:eastAsia="tr-TR"/>
                    </w:rPr>
                  </w:pP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Değiştirilmesi</w:t>
                  </w: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135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“Amaç</w:t>
                  </w:r>
                </w:p>
              </w:tc>
              <w:tc>
                <w:tcPr>
                  <w:tcW w:w="648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3. Bu Yasanın amacı, Kuzey Kıbrıs Türk Cumhuriyetinde faaliyet gösteren yükseköğretim kurumlarında eğitim gören ve yükseköğretim kurumlarından ilişiği kesilenlere tamamlayamadıkları öğrenimlerine devam edebilme </w:t>
                  </w:r>
                  <w:proofErr w:type="gramStart"/>
                  <w:r w:rsidRPr="004C447F">
                    <w:rPr>
                      <w:rFonts w:eastAsia="Times New Roman" w:cs="Times New Roman"/>
                      <w:sz w:val="24"/>
                      <w:szCs w:val="24"/>
                      <w:lang w:eastAsia="tr-TR"/>
                    </w:rPr>
                    <w:t>imkanı</w:t>
                  </w:r>
                  <w:proofErr w:type="gramEnd"/>
                  <w:r w:rsidRPr="004C447F">
                    <w:rPr>
                      <w:rFonts w:eastAsia="Times New Roman" w:cs="Times New Roman"/>
                      <w:sz w:val="24"/>
                      <w:szCs w:val="24"/>
                      <w:lang w:eastAsia="tr-TR"/>
                    </w:rPr>
                    <w:t xml:space="preserve"> sağlamaktır.”</w:t>
                  </w:r>
                </w:p>
              </w:tc>
            </w:tr>
          </w:tbl>
          <w:p w:rsidR="00257A31" w:rsidRPr="004C447F" w:rsidRDefault="00257A31" w:rsidP="00257A31">
            <w:pPr>
              <w:rPr>
                <w:rFonts w:cs="Times New Roman"/>
                <w:sz w:val="24"/>
                <w:szCs w:val="24"/>
              </w:rPr>
            </w:pPr>
          </w:p>
          <w:p w:rsidR="00257A31" w:rsidRPr="004C447F" w:rsidRDefault="00257A31" w:rsidP="00257A31">
            <w:pPr>
              <w:ind w:firstLine="708"/>
              <w:rPr>
                <w:rFonts w:cs="Times New Roman"/>
                <w:sz w:val="24"/>
                <w:szCs w:val="24"/>
              </w:rPr>
            </w:pPr>
            <w:r w:rsidRPr="004C447F">
              <w:rPr>
                <w:rFonts w:cs="Times New Roman"/>
                <w:sz w:val="24"/>
                <w:szCs w:val="24"/>
              </w:rPr>
              <w:t xml:space="preserve">BAŞKAN – 3’üncü </w:t>
            </w:r>
            <w:r w:rsidRPr="004C447F">
              <w:rPr>
                <w:rFonts w:cs="Times New Roman"/>
                <w:sz w:val="24"/>
                <w:szCs w:val="24"/>
              </w:rPr>
              <w:tab/>
              <w:t>maddeyi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257A31" w:rsidRPr="004C447F" w:rsidRDefault="00257A31" w:rsidP="00257A31">
            <w:pPr>
              <w:ind w:firstLine="708"/>
              <w:rPr>
                <w:rFonts w:cs="Times New Roman"/>
                <w:sz w:val="24"/>
                <w:szCs w:val="24"/>
              </w:rPr>
            </w:pPr>
            <w:r w:rsidRPr="004C447F">
              <w:rPr>
                <w:rFonts w:cs="Times New Roman"/>
                <w:sz w:val="24"/>
                <w:szCs w:val="24"/>
              </w:rPr>
              <w:t xml:space="preserve"> </w:t>
            </w:r>
          </w:p>
          <w:p w:rsidR="00257A31" w:rsidRPr="004C447F" w:rsidRDefault="00257A31" w:rsidP="00257A31">
            <w:pPr>
              <w:rPr>
                <w:rFonts w:cs="Times New Roman"/>
                <w:sz w:val="24"/>
                <w:szCs w:val="24"/>
              </w:rPr>
            </w:pPr>
            <w:r w:rsidRPr="004C447F">
              <w:rPr>
                <w:rFonts w:cs="Times New Roman"/>
                <w:sz w:val="24"/>
                <w:szCs w:val="24"/>
              </w:rPr>
              <w:tab/>
            </w:r>
            <w:proofErr w:type="gramStart"/>
            <w:r w:rsidRPr="004C447F">
              <w:rPr>
                <w:rFonts w:cs="Times New Roman"/>
                <w:sz w:val="24"/>
                <w:szCs w:val="24"/>
              </w:rPr>
              <w:t>KATİP</w:t>
            </w:r>
            <w:proofErr w:type="gramEnd"/>
            <w:r w:rsidRPr="004C447F">
              <w:rPr>
                <w:rFonts w:cs="Times New Roman"/>
                <w:sz w:val="24"/>
                <w:szCs w:val="24"/>
              </w:rPr>
              <w:t xml:space="preserve"> – </w:t>
            </w:r>
          </w:p>
          <w:p w:rsidR="00257A31" w:rsidRPr="004C447F" w:rsidRDefault="00257A31" w:rsidP="00257A31">
            <w:pPr>
              <w:rPr>
                <w:rFonts w:cs="Times New Roman"/>
                <w:sz w:val="24"/>
                <w:szCs w:val="24"/>
              </w:rPr>
            </w:pPr>
          </w:p>
          <w:tbl>
            <w:tblPr>
              <w:tblW w:w="9810" w:type="dxa"/>
              <w:tblLook w:val="04A0" w:firstRow="1" w:lastRow="0" w:firstColumn="1" w:lastColumn="0" w:noHBand="0" w:noVBand="1"/>
            </w:tblPr>
            <w:tblGrid>
              <w:gridCol w:w="1710"/>
              <w:gridCol w:w="236"/>
              <w:gridCol w:w="1384"/>
              <w:gridCol w:w="6480"/>
            </w:tblGrid>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Esas Yasanın 4’üncü</w:t>
                  </w:r>
                </w:p>
              </w:tc>
              <w:tc>
                <w:tcPr>
                  <w:tcW w:w="8100" w:type="dxa"/>
                  <w:gridSpan w:val="3"/>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4. Esas Yasa, 4’üncü maddesi kaldırılmak ve yerine aşağıdaki yeni 4’üncü madde konmak suretiyle değiştirilir: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Maddesinin</w:t>
                  </w:r>
                </w:p>
              </w:tc>
              <w:tc>
                <w:tcPr>
                  <w:tcW w:w="8100" w:type="dxa"/>
                  <w:gridSpan w:val="3"/>
                  <w:shd w:val="clear" w:color="auto" w:fill="auto"/>
                </w:tcPr>
                <w:p w:rsidR="00257A31" w:rsidRPr="004C447F" w:rsidRDefault="00257A31" w:rsidP="001033FB">
                  <w:pPr>
                    <w:rPr>
                      <w:rFonts w:eastAsia="Times New Roman" w:cs="Times New Roman"/>
                      <w:sz w:val="24"/>
                      <w:szCs w:val="24"/>
                      <w:lang w:eastAsia="tr-TR"/>
                    </w:rPr>
                  </w:pP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Değiştirilmesi</w:t>
                  </w:r>
                </w:p>
              </w:tc>
              <w:tc>
                <w:tcPr>
                  <w:tcW w:w="236" w:type="dxa"/>
                  <w:shd w:val="clear" w:color="auto" w:fill="auto"/>
                </w:tcPr>
                <w:p w:rsidR="00257A31" w:rsidRPr="004C447F" w:rsidRDefault="00257A31" w:rsidP="001033FB">
                  <w:pPr>
                    <w:rPr>
                      <w:rFonts w:eastAsia="Times New Roman" w:cs="Times New Roman"/>
                      <w:sz w:val="24"/>
                      <w:szCs w:val="24"/>
                      <w:lang w:eastAsia="tr-TR"/>
                    </w:rPr>
                  </w:pPr>
                </w:p>
              </w:tc>
              <w:tc>
                <w:tcPr>
                  <w:tcW w:w="1384"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“Kapsam</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65/2005</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21/2008</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40/2009</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23/2017</w:t>
                  </w:r>
                </w:p>
              </w:tc>
              <w:tc>
                <w:tcPr>
                  <w:tcW w:w="648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4. </w:t>
                  </w:r>
                  <w:r w:rsidRPr="004C447F">
                    <w:rPr>
                      <w:rFonts w:eastAsia="Calibri" w:cs="Times New Roman"/>
                      <w:sz w:val="24"/>
                      <w:szCs w:val="24"/>
                    </w:rPr>
                    <w:t xml:space="preserve">Bu Yasa, Kuzey Kıbrıs Türk Cumhuriyeti Yükseköğretim Yasasına bağlı olarak Kuzey Kıbrıs Türk Cumhuriyetinde faaliyet gösteren yükseköğretim kurumlarının hazırlık sınıfları dahil, ön lisans, lisans tamamlama, lisans, pedagojik </w:t>
                  </w:r>
                  <w:proofErr w:type="gramStart"/>
                  <w:r w:rsidRPr="004C447F">
                    <w:rPr>
                      <w:rFonts w:eastAsia="Calibri" w:cs="Times New Roman"/>
                      <w:sz w:val="24"/>
                      <w:szCs w:val="24"/>
                    </w:rPr>
                    <w:t>formasyon</w:t>
                  </w:r>
                  <w:proofErr w:type="gramEnd"/>
                  <w:r w:rsidRPr="004C447F">
                    <w:rPr>
                      <w:rFonts w:eastAsia="Calibri" w:cs="Times New Roman"/>
                      <w:sz w:val="24"/>
                      <w:szCs w:val="24"/>
                    </w:rPr>
                    <w:t xml:space="preserve">, lisansüstü ve sanatta yeterlilik öğrenimi gören ve 1 Kasım 2022 tarihinden önce başarısızlık, ekonomik sebepler veya kendi isteğiyle yükseköğretim kurumları ile ilişiği kesilenler ile yurt dışındaki üniversitelerden yatay geçiş yaptıktan sonra yatay geçişleri iptal edilenler ve bir program kazandıkları halde kayıt </w:t>
                  </w:r>
                  <w:r w:rsidRPr="004C447F">
                    <w:rPr>
                      <w:rFonts w:eastAsia="Calibri" w:cs="Times New Roman"/>
                      <w:sz w:val="24"/>
                      <w:szCs w:val="24"/>
                    </w:rPr>
                    <w:lastRenderedPageBreak/>
                    <w:t>yaptırmayanlar dahil olmak üzere yükseköğretim kurumları ile ilişiği kesilen ve/veya öğrenimlerini tamamlayamayan Kuzey Kıbrıs Türk Cumhuriyeti, Türkiye Cumhuriyeti ve diğer ülke yurttaşlarını kapsar. İlgili mevzuat uyarınca, tanınmayan üçüncü ülke üniversitelerinden Kuzey Kıbrıs Türk Cumhuriyeti üniversitelerine yatay geçiş yaptıktan sonra yatay geçişleri iptal edilip kaydı silinen öğrenciler ise bu Yasadan yararlanamazlar.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236" w:type="dxa"/>
                  <w:shd w:val="clear" w:color="auto" w:fill="auto"/>
                </w:tcPr>
                <w:p w:rsidR="00257A31" w:rsidRPr="004C447F" w:rsidRDefault="00257A31" w:rsidP="001033FB">
                  <w:pPr>
                    <w:rPr>
                      <w:rFonts w:eastAsia="Times New Roman" w:cs="Times New Roman"/>
                      <w:sz w:val="24"/>
                      <w:szCs w:val="24"/>
                      <w:lang w:eastAsia="tr-TR"/>
                    </w:rPr>
                  </w:pPr>
                </w:p>
              </w:tc>
              <w:tc>
                <w:tcPr>
                  <w:tcW w:w="1384" w:type="dxa"/>
                  <w:shd w:val="clear" w:color="auto" w:fill="auto"/>
                </w:tcPr>
                <w:p w:rsidR="00257A31" w:rsidRPr="004C447F" w:rsidRDefault="00257A31" w:rsidP="001033FB">
                  <w:pPr>
                    <w:rPr>
                      <w:rFonts w:eastAsia="Calibri" w:cs="Times New Roman"/>
                      <w:sz w:val="24"/>
                      <w:szCs w:val="24"/>
                      <w:lang w:val="en-US"/>
                    </w:rPr>
                  </w:pPr>
                </w:p>
                <w:p w:rsidR="00257A31" w:rsidRPr="004C447F" w:rsidRDefault="00257A31" w:rsidP="001033FB">
                  <w:pPr>
                    <w:rPr>
                      <w:rFonts w:eastAsia="Calibri" w:cs="Times New Roman"/>
                      <w:sz w:val="24"/>
                      <w:szCs w:val="24"/>
                      <w:lang w:val="en-US"/>
                    </w:rPr>
                  </w:pPr>
                </w:p>
                <w:p w:rsidR="00257A31" w:rsidRPr="004C447F" w:rsidRDefault="00257A31" w:rsidP="001033FB">
                  <w:pPr>
                    <w:rPr>
                      <w:rFonts w:eastAsia="Calibri" w:cs="Times New Roman"/>
                      <w:sz w:val="24"/>
                      <w:szCs w:val="24"/>
                      <w:lang w:val="en-US"/>
                    </w:rPr>
                  </w:pPr>
                </w:p>
                <w:p w:rsidR="00257A31" w:rsidRPr="004C447F" w:rsidRDefault="00257A31" w:rsidP="001033FB">
                  <w:pPr>
                    <w:rPr>
                      <w:rFonts w:eastAsia="Calibri" w:cs="Times New Roman"/>
                      <w:sz w:val="24"/>
                      <w:szCs w:val="24"/>
                      <w:lang w:val="en-US"/>
                    </w:rPr>
                  </w:pPr>
                </w:p>
                <w:p w:rsidR="00257A31" w:rsidRPr="004C447F" w:rsidRDefault="00257A31" w:rsidP="001033FB">
                  <w:pPr>
                    <w:rPr>
                      <w:rFonts w:eastAsia="Calibri" w:cs="Times New Roman"/>
                      <w:sz w:val="24"/>
                      <w:szCs w:val="24"/>
                      <w:lang w:val="en-US"/>
                    </w:rPr>
                  </w:pP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Fasıl 154</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3/1962</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43/1963</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15/1972</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20/1974</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31/1975</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6/1983</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22/1989</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64/1989</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11/1997</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20/2004</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41/2007</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20/2014</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45/2014</w:t>
                  </w:r>
                </w:p>
                <w:p w:rsidR="00257A31" w:rsidRPr="004C447F" w:rsidRDefault="00257A31" w:rsidP="001033FB">
                  <w:pPr>
                    <w:rPr>
                      <w:rFonts w:eastAsia="Calibri" w:cs="Times New Roman"/>
                      <w:sz w:val="24"/>
                      <w:szCs w:val="24"/>
                      <w:lang w:val="en-US"/>
                    </w:rPr>
                  </w:pPr>
                  <w:r w:rsidRPr="004C447F">
                    <w:rPr>
                      <w:rFonts w:eastAsia="Calibri" w:cs="Times New Roman"/>
                      <w:sz w:val="24"/>
                      <w:szCs w:val="24"/>
                      <w:lang w:val="en-US"/>
                    </w:rPr>
                    <w:t xml:space="preserve">   26/2018</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14/2020</w:t>
                  </w: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4/1972</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16/1977</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54/1977</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36/1982</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37/1989</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38/1991</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42/2004</w:t>
                  </w:r>
                </w:p>
                <w:p w:rsidR="00257A31" w:rsidRPr="004C447F" w:rsidRDefault="00257A31" w:rsidP="001033FB">
                  <w:pPr>
                    <w:rPr>
                      <w:rFonts w:eastAsia="Times New Roman" w:cs="Times New Roman"/>
                      <w:sz w:val="24"/>
                      <w:szCs w:val="24"/>
                      <w:lang w:eastAsia="tr-TR"/>
                    </w:rPr>
                  </w:pPr>
                </w:p>
              </w:tc>
              <w:tc>
                <w:tcPr>
                  <w:tcW w:w="6480" w:type="dxa"/>
                  <w:shd w:val="clear" w:color="auto" w:fill="auto"/>
                </w:tcPr>
                <w:p w:rsidR="00257A31" w:rsidRPr="004C447F" w:rsidRDefault="00257A31" w:rsidP="001033FB">
                  <w:pPr>
                    <w:tabs>
                      <w:tab w:val="left" w:pos="397"/>
                      <w:tab w:val="left" w:pos="794"/>
                      <w:tab w:val="left" w:pos="1418"/>
                      <w:tab w:val="left" w:pos="1530"/>
                      <w:tab w:val="left" w:pos="1701"/>
                    </w:tabs>
                    <w:rPr>
                      <w:rFonts w:eastAsia="Calibri" w:cs="Times New Roman"/>
                      <w:sz w:val="24"/>
                      <w:szCs w:val="24"/>
                    </w:rPr>
                  </w:pPr>
                  <w:r w:rsidRPr="004C447F">
                    <w:rPr>
                      <w:rFonts w:eastAsia="Calibri" w:cs="Times New Roman"/>
                      <w:sz w:val="24"/>
                      <w:szCs w:val="24"/>
                    </w:rPr>
                    <w:t xml:space="preserve">      Ancak bu Yasa, kendi ulusal yasasına göre terör suçundan mahkûm olanlar veya affa uğramış olsalar dahi terör suçu ile kasten öldürme suçlarından, işkence suçundan, uyuşturucu veya uyarıcı madde imal ve/veya ticareti suçundan, hırsızlık, dolandırıcılık, </w:t>
                  </w:r>
                  <w:proofErr w:type="gramStart"/>
                  <w:r w:rsidRPr="004C447F">
                    <w:rPr>
                      <w:rFonts w:eastAsia="Calibri" w:cs="Times New Roman"/>
                      <w:sz w:val="24"/>
                      <w:szCs w:val="24"/>
                    </w:rPr>
                    <w:t>sahtekarlık</w:t>
                  </w:r>
                  <w:proofErr w:type="gramEnd"/>
                  <w:r w:rsidRPr="004C447F">
                    <w:rPr>
                      <w:rFonts w:eastAsia="Calibri" w:cs="Times New Roman"/>
                      <w:sz w:val="24"/>
                      <w:szCs w:val="24"/>
                    </w:rPr>
                    <w:t>, ırza geçme ve benzeri yüz kızartıcı suçlardan</w:t>
                  </w:r>
                  <w:r w:rsidRPr="004C447F">
                    <w:rPr>
                      <w:rFonts w:eastAsia="Times New Roman" w:cs="Times New Roman"/>
                      <w:sz w:val="24"/>
                      <w:szCs w:val="24"/>
                      <w:lang w:eastAsia="tr-TR"/>
                    </w:rPr>
                    <w:t>, Ceza Yasasının Dördüncü Kısmının, Üçüncü Bölümünde yer alan “Cinsel Nitelikli Suçlar” başlıklı suçlardan ve Uyuşturucu Maddeler Yasasında yer alan herhangi bir suçtan dolayı</w:t>
                  </w:r>
                  <w:r w:rsidRPr="004C447F">
                    <w:rPr>
                      <w:rFonts w:eastAsia="Calibri" w:cs="Times New Roman"/>
                      <w:sz w:val="24"/>
                      <w:szCs w:val="24"/>
                    </w:rPr>
                    <w:t xml:space="preserve"> mahkum olanlar ile sahte belge sebebiyle kaydı iptal edilen kişileri ve ulusal güvenlik açısından Kuzey Kıbrıs Türk Cumhuriyetinden ihraç edilen ve/veya Kuzey Kıbrıs Türk Cumhuriyetine girişi yasaklanan öğrencileri hiçbir surette kapsamaz.”</w:t>
                  </w:r>
                </w:p>
                <w:p w:rsidR="00257A31" w:rsidRPr="004C447F" w:rsidRDefault="00257A31" w:rsidP="001033FB">
                  <w:pPr>
                    <w:tabs>
                      <w:tab w:val="left" w:pos="397"/>
                      <w:tab w:val="left" w:pos="794"/>
                      <w:tab w:val="left" w:pos="1418"/>
                      <w:tab w:val="left" w:pos="1530"/>
                      <w:tab w:val="left" w:pos="1701"/>
                    </w:tabs>
                    <w:rPr>
                      <w:rFonts w:eastAsia="Calibri" w:cs="Times New Roman"/>
                      <w:sz w:val="24"/>
                      <w:szCs w:val="24"/>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tc>
            </w:tr>
          </w:tbl>
          <w:p w:rsidR="00257A31" w:rsidRPr="004C447F" w:rsidRDefault="00257A31" w:rsidP="00257A31">
            <w:pPr>
              <w:rPr>
                <w:rFonts w:cs="Times New Roman"/>
                <w:sz w:val="24"/>
                <w:szCs w:val="24"/>
              </w:rPr>
            </w:pPr>
            <w:r w:rsidRPr="004C447F">
              <w:rPr>
                <w:rFonts w:cs="Times New Roman"/>
                <w:sz w:val="24"/>
                <w:szCs w:val="24"/>
              </w:rPr>
              <w:tab/>
              <w:t xml:space="preserve">BAŞKAN – 4’üncü </w:t>
            </w:r>
            <w:r w:rsidRPr="004C447F">
              <w:rPr>
                <w:rFonts w:cs="Times New Roman"/>
                <w:sz w:val="24"/>
                <w:szCs w:val="24"/>
              </w:rPr>
              <w:tab/>
              <w:t>maddeyi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257A31" w:rsidRPr="004C447F" w:rsidRDefault="00257A31" w:rsidP="00257A31">
            <w:pPr>
              <w:rPr>
                <w:rFonts w:cs="Times New Roman"/>
                <w:sz w:val="24"/>
                <w:szCs w:val="24"/>
              </w:rPr>
            </w:pPr>
            <w:r w:rsidRPr="004C447F">
              <w:rPr>
                <w:rFonts w:cs="Times New Roman"/>
                <w:sz w:val="24"/>
                <w:szCs w:val="24"/>
              </w:rPr>
              <w:t xml:space="preserve"> </w:t>
            </w:r>
          </w:p>
          <w:p w:rsidR="00257A31" w:rsidRPr="004C447F" w:rsidRDefault="00257A31" w:rsidP="00257A31">
            <w:pPr>
              <w:rPr>
                <w:rFonts w:cs="Times New Roman"/>
                <w:sz w:val="24"/>
                <w:szCs w:val="24"/>
              </w:rPr>
            </w:pPr>
            <w:r w:rsidRPr="004C447F">
              <w:rPr>
                <w:rFonts w:cs="Times New Roman"/>
                <w:sz w:val="24"/>
                <w:szCs w:val="24"/>
              </w:rPr>
              <w:tab/>
            </w:r>
            <w:proofErr w:type="gramStart"/>
            <w:r w:rsidRPr="004C447F">
              <w:rPr>
                <w:rFonts w:cs="Times New Roman"/>
                <w:sz w:val="24"/>
                <w:szCs w:val="24"/>
              </w:rPr>
              <w:t>KATİP</w:t>
            </w:r>
            <w:proofErr w:type="gramEnd"/>
            <w:r w:rsidRPr="004C447F">
              <w:rPr>
                <w:rFonts w:cs="Times New Roman"/>
                <w:sz w:val="24"/>
                <w:szCs w:val="24"/>
              </w:rPr>
              <w:t xml:space="preserve"> – </w:t>
            </w:r>
          </w:p>
          <w:p w:rsidR="00257A31" w:rsidRPr="004C447F" w:rsidRDefault="00257A31" w:rsidP="00257A31">
            <w:pPr>
              <w:rPr>
                <w:rFonts w:cs="Times New Roman"/>
                <w:sz w:val="24"/>
                <w:szCs w:val="24"/>
              </w:rPr>
            </w:pPr>
          </w:p>
          <w:tbl>
            <w:tblPr>
              <w:tblW w:w="9810" w:type="dxa"/>
              <w:tblLook w:val="04A0" w:firstRow="1" w:lastRow="0" w:firstColumn="1" w:lastColumn="0" w:noHBand="0" w:noVBand="1"/>
            </w:tblPr>
            <w:tblGrid>
              <w:gridCol w:w="1710"/>
              <w:gridCol w:w="270"/>
              <w:gridCol w:w="630"/>
              <w:gridCol w:w="869"/>
              <w:gridCol w:w="6331"/>
            </w:tblGrid>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cs="Times New Roman"/>
                      <w:sz w:val="24"/>
                      <w:szCs w:val="24"/>
                    </w:rPr>
                    <w:br w:type="page"/>
                  </w:r>
                  <w:r w:rsidRPr="004C447F">
                    <w:rPr>
                      <w:rFonts w:eastAsia="Times New Roman" w:cs="Times New Roman"/>
                      <w:sz w:val="24"/>
                      <w:szCs w:val="24"/>
                      <w:lang w:eastAsia="tr-TR"/>
                    </w:rPr>
                    <w:t>Esas Yasanın 5’inci</w:t>
                  </w:r>
                </w:p>
              </w:tc>
              <w:tc>
                <w:tcPr>
                  <w:tcW w:w="8100" w:type="dxa"/>
                  <w:gridSpan w:val="4"/>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5. Esas Yasa, 5’inci maddesinin (3)’üncü fıkrası kaldırılmak ve yerine aşağıdaki yeni (3)’üncü fıkra konmak suretiyle değiştirilir: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Maddesinin</w:t>
                  </w:r>
                </w:p>
              </w:tc>
              <w:tc>
                <w:tcPr>
                  <w:tcW w:w="8100" w:type="dxa"/>
                  <w:gridSpan w:val="4"/>
                  <w:shd w:val="clear" w:color="auto" w:fill="auto"/>
                </w:tcPr>
                <w:p w:rsidR="00257A31" w:rsidRPr="004C447F" w:rsidRDefault="00257A31" w:rsidP="001033FB">
                  <w:pPr>
                    <w:rPr>
                      <w:rFonts w:eastAsia="Times New Roman" w:cs="Times New Roman"/>
                      <w:sz w:val="24"/>
                      <w:szCs w:val="24"/>
                      <w:lang w:eastAsia="tr-TR"/>
                    </w:rPr>
                  </w:pP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Değiştirilmesi</w:t>
                  </w: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630" w:type="dxa"/>
                  <w:shd w:val="clear" w:color="auto" w:fill="auto"/>
                </w:tcPr>
                <w:p w:rsidR="00257A31" w:rsidRPr="004C447F" w:rsidRDefault="00257A31" w:rsidP="001033FB">
                  <w:pPr>
                    <w:rPr>
                      <w:rFonts w:eastAsia="Times New Roman" w:cs="Times New Roman"/>
                      <w:sz w:val="24"/>
                      <w:szCs w:val="24"/>
                      <w:lang w:eastAsia="tr-TR"/>
                    </w:rPr>
                  </w:pPr>
                </w:p>
              </w:tc>
              <w:tc>
                <w:tcPr>
                  <w:tcW w:w="869"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 (3)</w:t>
                  </w:r>
                </w:p>
              </w:tc>
              <w:tc>
                <w:tcPr>
                  <w:tcW w:w="6331" w:type="dxa"/>
                  <w:shd w:val="clear" w:color="auto" w:fill="auto"/>
                </w:tcPr>
                <w:p w:rsidR="00257A31" w:rsidRPr="004C447F" w:rsidRDefault="00257A31" w:rsidP="001033FB">
                  <w:pPr>
                    <w:rPr>
                      <w:rFonts w:eastAsia="Times New Roman" w:cs="Times New Roman"/>
                      <w:sz w:val="24"/>
                      <w:szCs w:val="24"/>
                      <w:lang w:eastAsia="tr-TR"/>
                    </w:rPr>
                  </w:pPr>
                  <w:proofErr w:type="gramStart"/>
                  <w:r w:rsidRPr="004C447F">
                    <w:rPr>
                      <w:rFonts w:eastAsia="Calibri" w:cs="Times New Roman"/>
                      <w:sz w:val="24"/>
                      <w:szCs w:val="24"/>
                    </w:rPr>
                    <w:t xml:space="preserve">Öğrenimlerine burslu olarak devam ederken ilişiği kesilenlerin, bu Yasada belirtilen haklardan yararlanarak öğrencilik hakkını elde etmeleri ve bursluluk statülerinin devam etmesini talep etmeleri halinde, bursluluk statülerinin devam edip etmeyeceğine, ilgili yükseköğretim kurumlarının kendi kuruluş </w:t>
                  </w:r>
                  <w:r w:rsidRPr="004C447F">
                    <w:rPr>
                      <w:rFonts w:eastAsia="Calibri" w:cs="Times New Roman"/>
                      <w:sz w:val="24"/>
                      <w:szCs w:val="24"/>
                    </w:rPr>
                    <w:lastRenderedPageBreak/>
                    <w:t>yasa veya tüzüğünde belirlenen esaslar çerçevesinde Mütevelli Heyeti/Yöneticiler Kurulu, Üniversite Yönetim Kurulu ve/veya Senato karar verir.”</w:t>
                  </w:r>
                  <w:proofErr w:type="gramEnd"/>
                </w:p>
              </w:tc>
            </w:tr>
          </w:tbl>
          <w:p w:rsidR="00257A31" w:rsidRPr="004C447F" w:rsidRDefault="00257A31" w:rsidP="00257A31">
            <w:pPr>
              <w:rPr>
                <w:rFonts w:cs="Times New Roman"/>
                <w:sz w:val="24"/>
                <w:szCs w:val="24"/>
              </w:rPr>
            </w:pPr>
          </w:p>
          <w:p w:rsidR="00257A31" w:rsidRPr="004C447F" w:rsidRDefault="00257A31" w:rsidP="00257A31">
            <w:pPr>
              <w:rPr>
                <w:rFonts w:cs="Times New Roman"/>
                <w:sz w:val="24"/>
                <w:szCs w:val="24"/>
              </w:rPr>
            </w:pPr>
            <w:r w:rsidRPr="004C447F">
              <w:rPr>
                <w:rFonts w:cs="Times New Roman"/>
                <w:sz w:val="24"/>
                <w:szCs w:val="24"/>
              </w:rPr>
              <w:tab/>
              <w:t xml:space="preserve">BAŞKAN – 5’inci </w:t>
            </w:r>
            <w:r w:rsidRPr="004C447F">
              <w:rPr>
                <w:rFonts w:cs="Times New Roman"/>
                <w:sz w:val="24"/>
                <w:szCs w:val="24"/>
              </w:rPr>
              <w:tab/>
              <w:t>maddeyi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257A31" w:rsidRPr="004C447F" w:rsidRDefault="00257A31" w:rsidP="00257A31">
            <w:pPr>
              <w:rPr>
                <w:rFonts w:cs="Times New Roman"/>
                <w:sz w:val="24"/>
                <w:szCs w:val="24"/>
              </w:rPr>
            </w:pPr>
          </w:p>
          <w:p w:rsidR="00257A31" w:rsidRPr="004C447F" w:rsidRDefault="00257A31" w:rsidP="00257A31">
            <w:pPr>
              <w:rPr>
                <w:rFonts w:cs="Times New Roman"/>
                <w:sz w:val="24"/>
                <w:szCs w:val="24"/>
              </w:rPr>
            </w:pPr>
            <w:r w:rsidRPr="004C447F">
              <w:rPr>
                <w:rFonts w:cs="Times New Roman"/>
                <w:sz w:val="24"/>
                <w:szCs w:val="24"/>
              </w:rPr>
              <w:tab/>
            </w:r>
            <w:proofErr w:type="gramStart"/>
            <w:r w:rsidRPr="004C447F">
              <w:rPr>
                <w:rFonts w:cs="Times New Roman"/>
                <w:sz w:val="24"/>
                <w:szCs w:val="24"/>
              </w:rPr>
              <w:t>KATİP</w:t>
            </w:r>
            <w:proofErr w:type="gramEnd"/>
            <w:r w:rsidRPr="004C447F">
              <w:rPr>
                <w:rFonts w:cs="Times New Roman"/>
                <w:sz w:val="24"/>
                <w:szCs w:val="24"/>
              </w:rPr>
              <w:t xml:space="preserve"> – </w:t>
            </w:r>
          </w:p>
          <w:p w:rsidR="00257A31" w:rsidRPr="004C447F" w:rsidRDefault="00257A31" w:rsidP="00257A31">
            <w:pPr>
              <w:rPr>
                <w:rFonts w:cs="Times New Roman"/>
                <w:sz w:val="24"/>
                <w:szCs w:val="24"/>
              </w:rPr>
            </w:pPr>
          </w:p>
          <w:tbl>
            <w:tblPr>
              <w:tblW w:w="9810" w:type="dxa"/>
              <w:tblLook w:val="04A0" w:firstRow="1" w:lastRow="0" w:firstColumn="1" w:lastColumn="0" w:noHBand="0" w:noVBand="1"/>
            </w:tblPr>
            <w:tblGrid>
              <w:gridCol w:w="1710"/>
              <w:gridCol w:w="270"/>
              <w:gridCol w:w="1890"/>
              <w:gridCol w:w="450"/>
              <w:gridCol w:w="540"/>
              <w:gridCol w:w="4950"/>
            </w:tblGrid>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Esas Yasanın Geçici 1’inci</w:t>
                  </w:r>
                </w:p>
              </w:tc>
              <w:tc>
                <w:tcPr>
                  <w:tcW w:w="8100" w:type="dxa"/>
                  <w:gridSpan w:val="5"/>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6. Esas Yasa, Geçici 1’inci Maddesi kaldırılmak ve yerine aşağıdaki yeni Geçici 1’inci Madde konmak suretiyle değiştirilir: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Maddesinin</w:t>
                  </w:r>
                </w:p>
              </w:tc>
              <w:tc>
                <w:tcPr>
                  <w:tcW w:w="8100" w:type="dxa"/>
                  <w:gridSpan w:val="5"/>
                  <w:shd w:val="clear" w:color="auto" w:fill="auto"/>
                </w:tcPr>
                <w:p w:rsidR="00257A31" w:rsidRPr="004C447F" w:rsidRDefault="00257A31" w:rsidP="001033FB">
                  <w:pPr>
                    <w:rPr>
                      <w:rFonts w:eastAsia="Times New Roman" w:cs="Times New Roman"/>
                      <w:sz w:val="24"/>
                      <w:szCs w:val="24"/>
                      <w:lang w:eastAsia="tr-TR"/>
                    </w:rPr>
                  </w:pPr>
                </w:p>
              </w:tc>
            </w:tr>
            <w:tr w:rsidR="00257A31" w:rsidRPr="004C447F" w:rsidTr="001033FB">
              <w:trPr>
                <w:trHeight w:val="1503"/>
              </w:trPr>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Değiştirilmesi</w:t>
                  </w: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189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“Geçici Madde</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Başvuru Süreleri</w:t>
                  </w:r>
                </w:p>
              </w:tc>
              <w:tc>
                <w:tcPr>
                  <w:tcW w:w="45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1.</w:t>
                  </w:r>
                </w:p>
              </w:tc>
              <w:tc>
                <w:tcPr>
                  <w:tcW w:w="54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(1)</w:t>
                  </w:r>
                </w:p>
              </w:tc>
              <w:tc>
                <w:tcPr>
                  <w:tcW w:w="4950" w:type="dxa"/>
                  <w:shd w:val="clear" w:color="auto" w:fill="auto"/>
                </w:tcPr>
                <w:p w:rsidR="00257A31" w:rsidRPr="004C447F" w:rsidRDefault="00257A31" w:rsidP="001033FB">
                  <w:pPr>
                    <w:tabs>
                      <w:tab w:val="left" w:pos="142"/>
                    </w:tabs>
                    <w:rPr>
                      <w:rFonts w:eastAsia="Times New Roman" w:cs="Times New Roman"/>
                      <w:sz w:val="24"/>
                      <w:szCs w:val="24"/>
                      <w:lang w:eastAsia="tr-TR"/>
                    </w:rPr>
                  </w:pPr>
                  <w:r w:rsidRPr="004C447F">
                    <w:rPr>
                      <w:rFonts w:eastAsia="Calibri" w:cs="Times New Roman"/>
                      <w:bCs/>
                      <w:sz w:val="24"/>
                      <w:szCs w:val="24"/>
                    </w:rPr>
                    <w:t xml:space="preserve"> </w:t>
                  </w:r>
                  <w:r w:rsidRPr="004C447F">
                    <w:rPr>
                      <w:rFonts w:eastAsia="Calibri" w:cs="Times New Roman"/>
                      <w:sz w:val="24"/>
                      <w:szCs w:val="24"/>
                    </w:rPr>
                    <w:t xml:space="preserve">Bu Yasa kapsamında olan kişilere, bu (Değişiklik) Yasasının yürürlüğe girdiği tarihten başlayarak 5 (beş) aylık süre içerisinde sadece ilişiklerinin kesildiği yükseköğretim kurumlarına başvuruda bulunmaları halinde, </w:t>
                  </w:r>
                  <w:proofErr w:type="gramStart"/>
                  <w:r w:rsidRPr="004C447F">
                    <w:rPr>
                      <w:rFonts w:eastAsia="Calibri" w:cs="Times New Roman"/>
                      <w:sz w:val="24"/>
                      <w:szCs w:val="24"/>
                    </w:rPr>
                    <w:t>yüksek öğrenimlerini</w:t>
                  </w:r>
                  <w:proofErr w:type="gramEnd"/>
                  <w:r w:rsidRPr="004C447F">
                    <w:rPr>
                      <w:rFonts w:eastAsia="Calibri" w:cs="Times New Roman"/>
                      <w:sz w:val="24"/>
                      <w:szCs w:val="24"/>
                    </w:rPr>
                    <w:t xml:space="preserve"> tamamlama hakkı verilir.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1890" w:type="dxa"/>
                  <w:shd w:val="clear" w:color="auto" w:fill="auto"/>
                </w:tcPr>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59/2000</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43/2002</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59/2003</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4/2004</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5/2005</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22/2008</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28/2008</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35/2009</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13/2012</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64/2014</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6/2015</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64/2017</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65/2017</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46/2020</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      12/2021</w:t>
                  </w: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54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(2)</w:t>
                  </w:r>
                </w:p>
              </w:tc>
              <w:tc>
                <w:tcPr>
                  <w:tcW w:w="4950" w:type="dxa"/>
                  <w:shd w:val="clear" w:color="auto" w:fill="auto"/>
                </w:tcPr>
                <w:p w:rsidR="00257A31" w:rsidRPr="004C447F" w:rsidRDefault="00257A31" w:rsidP="001033FB">
                  <w:pPr>
                    <w:tabs>
                      <w:tab w:val="left" w:pos="142"/>
                    </w:tabs>
                    <w:rPr>
                      <w:rFonts w:eastAsia="Calibri" w:cs="Times New Roman"/>
                      <w:sz w:val="24"/>
                      <w:szCs w:val="24"/>
                    </w:rPr>
                  </w:pPr>
                  <w:r w:rsidRPr="004C447F">
                    <w:rPr>
                      <w:rFonts w:eastAsia="Calibri" w:cs="Times New Roman"/>
                      <w:sz w:val="24"/>
                      <w:szCs w:val="24"/>
                    </w:rPr>
                    <w:t>Bu (Değişiklik) Yasasının yürürlüğe girdiği tarihte askerlik görevini yapmakta olanlar, terhislerini takip eden 6 (altı) ay içinde ilgili yükseköğretim kurumuna başvurmaları halinde, bu Yasanın 5’inci maddesinde belirtilen haklardan yararlanırlar. Müracaat süresi içinde askere alınmaları gereken öğrenciler askerlik erteleme hakkı kazanır. Askerlik erteleme için kullanılacak belgeler üniversitelerden öğrenci tarafından temin edilir. Bu (Değişiklik) Yasasından yararlanarak öğrenciliğe intibakları yapılan Kuzey Kıbrıs Türk Cumhuriyeti yurttaşlarının askerlik erteleme işlemleri hakkında Askerlik Yasasının 35’inci ve 36’ncı maddesi kuralları uygulanır. Bunlardan askere alınması gerekenlerin istemeleri halinde askerlik süresi boyunca öğrenim hakları dondurulur.</w:t>
                  </w:r>
                </w:p>
                <w:p w:rsidR="00257A31" w:rsidRPr="004C447F" w:rsidRDefault="00257A31" w:rsidP="001033FB">
                  <w:pPr>
                    <w:rPr>
                      <w:rFonts w:eastAsia="Times New Roman" w:cs="Times New Roman"/>
                      <w:sz w:val="24"/>
                      <w:szCs w:val="24"/>
                      <w:lang w:eastAsia="tr-TR"/>
                    </w:rPr>
                  </w:pP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189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54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(3)</w:t>
                  </w:r>
                </w:p>
              </w:tc>
              <w:tc>
                <w:tcPr>
                  <w:tcW w:w="495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Bu Yasa kapsamında olup da bu (Değişiklik) Yasasının yürürlüğe girdiği tarihte hamile olanlar, doğum yapmalarından itibaren ilk altı ayın bitimini takip eden 1 (bir) yıl içinde ilgili </w:t>
                  </w:r>
                  <w:r w:rsidRPr="004C447F">
                    <w:rPr>
                      <w:rFonts w:eastAsia="Times New Roman" w:cs="Times New Roman"/>
                      <w:sz w:val="24"/>
                      <w:szCs w:val="24"/>
                      <w:lang w:eastAsia="tr-TR"/>
                    </w:rPr>
                    <w:lastRenderedPageBreak/>
                    <w:t xml:space="preserve">yükseköğretim kurumuna başvurmaları halinde, bu Yasanın 5’inci maddesinde belirtilen haklardan yararlanırlar. </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189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540" w:type="dxa"/>
                  <w:shd w:val="clear" w:color="auto" w:fill="auto"/>
                </w:tcPr>
                <w:p w:rsidR="00257A31" w:rsidRPr="004C447F" w:rsidRDefault="00257A31" w:rsidP="001033FB">
                  <w:pPr>
                    <w:rPr>
                      <w:rFonts w:eastAsia="Times New Roman" w:cs="Times New Roman"/>
                      <w:sz w:val="24"/>
                      <w:szCs w:val="24"/>
                      <w:lang w:eastAsia="tr-TR"/>
                    </w:rPr>
                  </w:pPr>
                </w:p>
              </w:tc>
              <w:tc>
                <w:tcPr>
                  <w:tcW w:w="495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ab/>
                    <w:t>Ancak bu kişilerin ilgili yükseköğretim kurumuna başvururken, durumlarını belgeleyici tıbbi rapor ibraz etmeleri zorunludur.</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189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54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(4)</w:t>
                  </w:r>
                </w:p>
              </w:tc>
              <w:tc>
                <w:tcPr>
                  <w:tcW w:w="4950" w:type="dxa"/>
                  <w:shd w:val="clear" w:color="auto" w:fill="auto"/>
                </w:tcPr>
                <w:p w:rsidR="00257A31" w:rsidRPr="004C447F" w:rsidRDefault="00257A31" w:rsidP="001033FB">
                  <w:pPr>
                    <w:tabs>
                      <w:tab w:val="left" w:pos="142"/>
                    </w:tabs>
                    <w:rPr>
                      <w:rFonts w:eastAsia="Times New Roman" w:cs="Times New Roman"/>
                      <w:sz w:val="24"/>
                      <w:szCs w:val="24"/>
                      <w:lang w:eastAsia="tr-TR"/>
                    </w:rPr>
                  </w:pPr>
                  <w:r w:rsidRPr="004C447F">
                    <w:rPr>
                      <w:rFonts w:eastAsia="Helvetica" w:cs="Times New Roman"/>
                      <w:sz w:val="24"/>
                      <w:szCs w:val="24"/>
                      <w:lang w:val="en-GB"/>
                    </w:rPr>
                    <w:t xml:space="preserve">Bu </w:t>
                  </w:r>
                  <w:proofErr w:type="spellStart"/>
                  <w:r w:rsidRPr="004C447F">
                    <w:rPr>
                      <w:rFonts w:eastAsia="Helvetica" w:cs="Times New Roman"/>
                      <w:sz w:val="24"/>
                      <w:szCs w:val="24"/>
                      <w:lang w:val="en-GB"/>
                    </w:rPr>
                    <w:t>Yasa</w:t>
                  </w:r>
                  <w:proofErr w:type="spellEnd"/>
                  <w:r w:rsidRPr="004C447F">
                    <w:rPr>
                      <w:rFonts w:eastAsia="Helvetica" w:cs="Times New Roman"/>
                      <w:sz w:val="24"/>
                      <w:szCs w:val="24"/>
                      <w:lang w:val="en-GB"/>
                    </w:rPr>
                    <w:t xml:space="preserve"> </w:t>
                  </w:r>
                  <w:r w:rsidRPr="004C447F">
                    <w:rPr>
                      <w:rFonts w:eastAsia="Calibri" w:cs="Times New Roman"/>
                      <w:sz w:val="24"/>
                      <w:szCs w:val="24"/>
                    </w:rPr>
                    <w:t>kapsamında olup da yukarıdaki (1)’inci fıkrada belirtilen başvuru süresi sonuna kadar, yükseköğretim kurumlarınca haklarında ilişik kesme işlemi gerçekleştirilmiş, ancak ilişik kesme işlemine karşı yargı mercilerine başvurmuş olanlar da yukarıdaki (1)’inci fıkrada belirtilen başvuru süresi içerisinde ilgili yükseköğretim kurumuna başvurmaları halinde, bu Yasanın 5’inci maddesinde belirtilen haklardan yararlanırlar. Davanın davacının aleyhine sonuçlanması, kişinin bu Yasanın 5’inci maddesinde belirtilen haklardan yararlanmasına engel teşkil etmez.</w:t>
                  </w: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1890" w:type="dxa"/>
                  <w:shd w:val="clear" w:color="auto" w:fill="auto"/>
                </w:tcPr>
                <w:p w:rsidR="00257A31" w:rsidRPr="004C447F" w:rsidRDefault="00257A31" w:rsidP="001033FB">
                  <w:pPr>
                    <w:spacing w:line="0" w:lineRule="atLeast"/>
                    <w:rPr>
                      <w:rFonts w:eastAsia="Calibri" w:cs="Times New Roman"/>
                      <w:sz w:val="24"/>
                      <w:szCs w:val="24"/>
                    </w:rPr>
                  </w:pPr>
                </w:p>
                <w:p w:rsidR="00257A31" w:rsidRPr="004C447F" w:rsidRDefault="00257A31" w:rsidP="001033FB">
                  <w:pPr>
                    <w:spacing w:line="0" w:lineRule="atLeast"/>
                    <w:rPr>
                      <w:rFonts w:eastAsia="Calibri" w:cs="Times New Roman"/>
                      <w:sz w:val="24"/>
                      <w:szCs w:val="24"/>
                    </w:rPr>
                  </w:pPr>
                  <w:r w:rsidRPr="004C447F">
                    <w:rPr>
                      <w:rFonts w:eastAsia="Calibri" w:cs="Times New Roman"/>
                      <w:sz w:val="24"/>
                      <w:szCs w:val="24"/>
                    </w:rPr>
                    <w:t>Fasıl 105</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21/1982</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44/1989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32/2004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38/2006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28/2007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50/2007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31/2008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55/2011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62/2014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44/2016</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58/2018   </w:t>
                  </w:r>
                </w:p>
                <w:p w:rsidR="00257A31" w:rsidRPr="004C447F" w:rsidRDefault="00257A31" w:rsidP="001033FB">
                  <w:pPr>
                    <w:spacing w:line="0" w:lineRule="atLeast"/>
                    <w:rPr>
                      <w:rFonts w:eastAsia="Calibri" w:cs="Times New Roman"/>
                      <w:bCs/>
                      <w:noProof/>
                      <w:sz w:val="24"/>
                      <w:szCs w:val="24"/>
                    </w:rPr>
                  </w:pPr>
                  <w:r w:rsidRPr="004C447F">
                    <w:rPr>
                      <w:rFonts w:eastAsia="Calibri" w:cs="Times New Roman"/>
                      <w:bCs/>
                      <w:noProof/>
                      <w:sz w:val="24"/>
                      <w:szCs w:val="24"/>
                    </w:rPr>
                    <w:t xml:space="preserve">    39/2019</w:t>
                  </w:r>
                </w:p>
                <w:p w:rsidR="00257A31" w:rsidRPr="004C447F" w:rsidRDefault="00257A31" w:rsidP="001033FB">
                  <w:pPr>
                    <w:rPr>
                      <w:rFonts w:eastAsia="Calibri" w:cs="Times New Roman"/>
                      <w:bCs/>
                      <w:noProof/>
                      <w:sz w:val="24"/>
                      <w:szCs w:val="24"/>
                    </w:rPr>
                  </w:pPr>
                  <w:r w:rsidRPr="004C447F">
                    <w:rPr>
                      <w:rFonts w:eastAsia="Calibri" w:cs="Times New Roman"/>
                      <w:bCs/>
                      <w:noProof/>
                      <w:sz w:val="24"/>
                      <w:szCs w:val="24"/>
                    </w:rPr>
                    <w:t xml:space="preserve">    18/2021</w:t>
                  </w:r>
                </w:p>
                <w:p w:rsidR="00257A31" w:rsidRPr="004C447F" w:rsidRDefault="00257A31" w:rsidP="001033FB">
                  <w:pPr>
                    <w:rPr>
                      <w:rFonts w:eastAsia="Times New Roman" w:cs="Times New Roman"/>
                      <w:sz w:val="24"/>
                      <w:szCs w:val="24"/>
                      <w:lang w:eastAsia="tr-TR"/>
                    </w:rPr>
                  </w:pPr>
                  <w:r w:rsidRPr="004C447F">
                    <w:rPr>
                      <w:rFonts w:eastAsia="Calibri" w:cs="Times New Roman"/>
                      <w:bCs/>
                      <w:noProof/>
                      <w:sz w:val="24"/>
                      <w:szCs w:val="24"/>
                    </w:rPr>
                    <w:t xml:space="preserve">    25/2022</w:t>
                  </w: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54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(5)</w:t>
                  </w:r>
                </w:p>
              </w:tc>
              <w:tc>
                <w:tcPr>
                  <w:tcW w:w="4950" w:type="dxa"/>
                  <w:shd w:val="clear" w:color="auto" w:fill="auto"/>
                </w:tcPr>
                <w:p w:rsidR="00257A31" w:rsidRPr="004C447F" w:rsidRDefault="00257A31" w:rsidP="001033FB">
                  <w:pPr>
                    <w:tabs>
                      <w:tab w:val="left" w:pos="142"/>
                    </w:tabs>
                    <w:rPr>
                      <w:rFonts w:eastAsia="Calibri" w:cs="Times New Roman"/>
                      <w:sz w:val="24"/>
                      <w:szCs w:val="24"/>
                    </w:rPr>
                  </w:pPr>
                  <w:r w:rsidRPr="004C447F">
                    <w:rPr>
                      <w:rFonts w:eastAsia="Calibri" w:cs="Times New Roman"/>
                      <w:sz w:val="24"/>
                      <w:szCs w:val="24"/>
                    </w:rPr>
                    <w:t xml:space="preserve">Bu Yasa kapsamında olup da bu (Değişiklik) Yasasının yürürlüğe girdiği tarihte Yabancılar ve Muhaceret Yasası uyarınca cezalı durumunda olan kişiler, 25/2022 Sayılı Yabancılar ve Muhaceret (Değişiklik) Yasasından yararlandıktan sonra bu Yasadaki haklardan yararlanabilirler. </w:t>
                  </w:r>
                </w:p>
                <w:p w:rsidR="00257A31" w:rsidRPr="004C447F" w:rsidRDefault="00257A31" w:rsidP="001033FB">
                  <w:pPr>
                    <w:tabs>
                      <w:tab w:val="left" w:pos="142"/>
                    </w:tabs>
                    <w:rPr>
                      <w:rFonts w:eastAsia="Calibri" w:cs="Times New Roman"/>
                      <w:sz w:val="24"/>
                      <w:szCs w:val="24"/>
                    </w:rPr>
                  </w:pPr>
                  <w:r w:rsidRPr="004C447F">
                    <w:rPr>
                      <w:rFonts w:eastAsia="Calibri" w:cs="Times New Roman"/>
                      <w:sz w:val="24"/>
                      <w:szCs w:val="24"/>
                    </w:rPr>
                    <w:t xml:space="preserve">Bu fıkra kapsamında olup yurt dışında olan kişiler, en geç 3 Şubat 2023 tarihine kadar </w:t>
                  </w:r>
                  <w:r w:rsidRPr="004C447F">
                    <w:rPr>
                      <w:rFonts w:eastAsia="Times New Roman" w:cs="Times New Roman"/>
                      <w:sz w:val="24"/>
                      <w:szCs w:val="24"/>
                      <w:lang w:eastAsia="tr-TR"/>
                    </w:rPr>
                    <w:t>Kuzey Kıbrıs Türk Cumhuriyetine</w:t>
                  </w:r>
                  <w:r w:rsidRPr="004C447F">
                    <w:rPr>
                      <w:rFonts w:eastAsia="Calibri" w:cs="Times New Roman"/>
                      <w:sz w:val="24"/>
                      <w:szCs w:val="24"/>
                    </w:rPr>
                    <w:t xml:space="preserve"> giriş yaparak 25/2022 Sayılı Yabancılar ve Muhaceret (Değişiklik) Yasasından yararlandıktan sonra bu Yasadaki haklardan yararlanabilirler.</w:t>
                  </w:r>
                </w:p>
                <w:p w:rsidR="00257A31" w:rsidRPr="004C447F" w:rsidRDefault="00257A31" w:rsidP="001033FB">
                  <w:pPr>
                    <w:tabs>
                      <w:tab w:val="left" w:pos="142"/>
                    </w:tabs>
                    <w:ind w:left="720"/>
                    <w:rPr>
                      <w:rFonts w:eastAsia="Calibri" w:cs="Times New Roman"/>
                      <w:sz w:val="24"/>
                      <w:szCs w:val="24"/>
                    </w:rPr>
                  </w:pPr>
                </w:p>
                <w:p w:rsidR="00257A31" w:rsidRPr="004C447F" w:rsidRDefault="00257A31" w:rsidP="001033FB">
                  <w:pPr>
                    <w:rPr>
                      <w:rFonts w:eastAsia="Times New Roman" w:cs="Times New Roman"/>
                      <w:sz w:val="24"/>
                      <w:szCs w:val="24"/>
                      <w:lang w:eastAsia="tr-TR"/>
                    </w:rPr>
                  </w:pPr>
                </w:p>
              </w:tc>
            </w:tr>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p>
              </w:tc>
              <w:tc>
                <w:tcPr>
                  <w:tcW w:w="270" w:type="dxa"/>
                  <w:shd w:val="clear" w:color="auto" w:fill="auto"/>
                </w:tcPr>
                <w:p w:rsidR="00257A31" w:rsidRPr="004C447F" w:rsidRDefault="00257A31" w:rsidP="001033FB">
                  <w:pPr>
                    <w:rPr>
                      <w:rFonts w:eastAsia="Times New Roman" w:cs="Times New Roman"/>
                      <w:sz w:val="24"/>
                      <w:szCs w:val="24"/>
                      <w:lang w:eastAsia="tr-TR"/>
                    </w:rPr>
                  </w:pPr>
                </w:p>
              </w:tc>
              <w:tc>
                <w:tcPr>
                  <w:tcW w:w="1890" w:type="dxa"/>
                  <w:shd w:val="clear" w:color="auto" w:fill="auto"/>
                </w:tcPr>
                <w:p w:rsidR="00257A31" w:rsidRPr="004C447F" w:rsidRDefault="00257A31" w:rsidP="001033FB">
                  <w:pPr>
                    <w:rPr>
                      <w:rFonts w:eastAsia="Times New Roman" w:cs="Times New Roman"/>
                      <w:sz w:val="24"/>
                      <w:szCs w:val="24"/>
                      <w:lang w:eastAsia="tr-TR"/>
                    </w:rPr>
                  </w:pPr>
                </w:p>
              </w:tc>
              <w:tc>
                <w:tcPr>
                  <w:tcW w:w="450" w:type="dxa"/>
                  <w:shd w:val="clear" w:color="auto" w:fill="auto"/>
                </w:tcPr>
                <w:p w:rsidR="00257A31" w:rsidRPr="004C447F" w:rsidRDefault="00257A31" w:rsidP="001033FB">
                  <w:pPr>
                    <w:rPr>
                      <w:rFonts w:eastAsia="Times New Roman" w:cs="Times New Roman"/>
                      <w:sz w:val="24"/>
                      <w:szCs w:val="24"/>
                      <w:lang w:eastAsia="tr-TR"/>
                    </w:rPr>
                  </w:pPr>
                </w:p>
              </w:tc>
              <w:tc>
                <w:tcPr>
                  <w:tcW w:w="54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(6)</w:t>
                  </w:r>
                </w:p>
              </w:tc>
              <w:tc>
                <w:tcPr>
                  <w:tcW w:w="4950" w:type="dxa"/>
                  <w:shd w:val="clear" w:color="auto" w:fill="auto"/>
                </w:tcPr>
                <w:p w:rsidR="00257A31" w:rsidRPr="004C447F" w:rsidRDefault="00257A31" w:rsidP="001033FB">
                  <w:pPr>
                    <w:tabs>
                      <w:tab w:val="left" w:pos="142"/>
                    </w:tabs>
                    <w:rPr>
                      <w:rFonts w:eastAsia="Calibri" w:cs="Times New Roman"/>
                      <w:sz w:val="24"/>
                      <w:szCs w:val="24"/>
                    </w:rPr>
                  </w:pPr>
                  <w:r w:rsidRPr="004C447F">
                    <w:rPr>
                      <w:rFonts w:eastAsia="Calibri" w:cs="Times New Roman"/>
                      <w:sz w:val="24"/>
                      <w:szCs w:val="24"/>
                    </w:rPr>
                    <w:t>Yukarıda belirtilen (1)’inci, (2)’</w:t>
                  </w:r>
                  <w:proofErr w:type="spellStart"/>
                  <w:r w:rsidRPr="004C447F">
                    <w:rPr>
                      <w:rFonts w:eastAsia="Calibri" w:cs="Times New Roman"/>
                      <w:sz w:val="24"/>
                      <w:szCs w:val="24"/>
                    </w:rPr>
                    <w:t>nci</w:t>
                  </w:r>
                  <w:proofErr w:type="spellEnd"/>
                  <w:r w:rsidRPr="004C447F">
                    <w:rPr>
                      <w:rFonts w:eastAsia="Calibri" w:cs="Times New Roman"/>
                      <w:sz w:val="24"/>
                      <w:szCs w:val="24"/>
                    </w:rPr>
                    <w:t>, (3)’üncü ve (4)’üncü fıkralardaki haklardan, Atatürk Öğretmen Akademisinden ilişiği kesilen öğrenciler de yararlanır.”</w:t>
                  </w:r>
                </w:p>
                <w:p w:rsidR="00257A31" w:rsidRPr="004C447F" w:rsidRDefault="00257A31" w:rsidP="001033FB">
                  <w:pPr>
                    <w:rPr>
                      <w:rFonts w:eastAsia="Times New Roman" w:cs="Times New Roman"/>
                      <w:sz w:val="24"/>
                      <w:szCs w:val="24"/>
                      <w:lang w:eastAsia="tr-TR"/>
                    </w:rPr>
                  </w:pPr>
                </w:p>
              </w:tc>
            </w:tr>
          </w:tbl>
          <w:p w:rsidR="00257A31" w:rsidRPr="004C447F" w:rsidRDefault="00257A31" w:rsidP="00257A31">
            <w:pPr>
              <w:rPr>
                <w:rFonts w:cs="Times New Roman"/>
                <w:sz w:val="24"/>
                <w:szCs w:val="24"/>
              </w:rPr>
            </w:pPr>
          </w:p>
          <w:p w:rsidR="00257A31" w:rsidRPr="004C447F" w:rsidRDefault="00257A31" w:rsidP="00257A31">
            <w:pPr>
              <w:rPr>
                <w:rFonts w:cs="Times New Roman"/>
                <w:sz w:val="24"/>
                <w:szCs w:val="24"/>
              </w:rPr>
            </w:pPr>
            <w:r w:rsidRPr="004C447F">
              <w:rPr>
                <w:rFonts w:cs="Times New Roman"/>
                <w:sz w:val="24"/>
                <w:szCs w:val="24"/>
              </w:rPr>
              <w:tab/>
              <w:t xml:space="preserve">BAŞKAN – 6’ncı </w:t>
            </w:r>
            <w:r w:rsidRPr="004C447F">
              <w:rPr>
                <w:rFonts w:cs="Times New Roman"/>
                <w:sz w:val="24"/>
                <w:szCs w:val="24"/>
              </w:rPr>
              <w:tab/>
              <w:t>maddeyi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257A31" w:rsidRPr="004C447F" w:rsidRDefault="00257A31" w:rsidP="00257A31">
            <w:pPr>
              <w:rPr>
                <w:rFonts w:cs="Times New Roman"/>
                <w:sz w:val="24"/>
                <w:szCs w:val="24"/>
              </w:rPr>
            </w:pPr>
            <w:r w:rsidRPr="004C447F">
              <w:rPr>
                <w:rFonts w:cs="Times New Roman"/>
                <w:sz w:val="24"/>
                <w:szCs w:val="24"/>
              </w:rPr>
              <w:t xml:space="preserve"> </w:t>
            </w:r>
          </w:p>
          <w:p w:rsidR="00257A31" w:rsidRPr="004C447F" w:rsidRDefault="00257A31" w:rsidP="00257A31">
            <w:pPr>
              <w:rPr>
                <w:rFonts w:cs="Times New Roman"/>
                <w:sz w:val="24"/>
                <w:szCs w:val="24"/>
              </w:rPr>
            </w:pPr>
            <w:r w:rsidRPr="004C447F">
              <w:rPr>
                <w:rFonts w:cs="Times New Roman"/>
                <w:sz w:val="24"/>
                <w:szCs w:val="24"/>
              </w:rPr>
              <w:tab/>
            </w:r>
            <w:proofErr w:type="gramStart"/>
            <w:r w:rsidRPr="004C447F">
              <w:rPr>
                <w:rFonts w:cs="Times New Roman"/>
                <w:sz w:val="24"/>
                <w:szCs w:val="24"/>
              </w:rPr>
              <w:t>KATİP</w:t>
            </w:r>
            <w:proofErr w:type="gramEnd"/>
            <w:r w:rsidRPr="004C447F">
              <w:rPr>
                <w:rFonts w:cs="Times New Roman"/>
                <w:sz w:val="24"/>
                <w:szCs w:val="24"/>
              </w:rPr>
              <w:t xml:space="preserve"> – </w:t>
            </w:r>
          </w:p>
          <w:p w:rsidR="00257A31" w:rsidRPr="004C447F" w:rsidRDefault="00257A31" w:rsidP="00257A31">
            <w:pPr>
              <w:rPr>
                <w:rFonts w:cs="Times New Roman"/>
                <w:sz w:val="24"/>
                <w:szCs w:val="24"/>
              </w:rPr>
            </w:pPr>
          </w:p>
          <w:tbl>
            <w:tblPr>
              <w:tblW w:w="9810" w:type="dxa"/>
              <w:tblLook w:val="04A0" w:firstRow="1" w:lastRow="0" w:firstColumn="1" w:lastColumn="0" w:noHBand="0" w:noVBand="1"/>
            </w:tblPr>
            <w:tblGrid>
              <w:gridCol w:w="1710"/>
              <w:gridCol w:w="8100"/>
            </w:tblGrid>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cs="Times New Roman"/>
                      <w:sz w:val="24"/>
                      <w:szCs w:val="24"/>
                    </w:rPr>
                    <w:br w:type="page"/>
                  </w:r>
                  <w:r w:rsidRPr="004C447F">
                    <w:rPr>
                      <w:rFonts w:eastAsia="Times New Roman" w:cs="Times New Roman"/>
                      <w:sz w:val="24"/>
                      <w:szCs w:val="24"/>
                      <w:lang w:eastAsia="tr-TR"/>
                    </w:rPr>
                    <w:t>Yürürlüğe Giriş</w:t>
                  </w:r>
                </w:p>
              </w:tc>
              <w:tc>
                <w:tcPr>
                  <w:tcW w:w="810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 xml:space="preserve">7. Bu Yasa, Resmi </w:t>
                  </w:r>
                  <w:proofErr w:type="spellStart"/>
                  <w:r w:rsidRPr="004C447F">
                    <w:rPr>
                      <w:rFonts w:eastAsia="Times New Roman" w:cs="Times New Roman"/>
                      <w:sz w:val="24"/>
                      <w:szCs w:val="24"/>
                      <w:lang w:eastAsia="tr-TR"/>
                    </w:rPr>
                    <w:t>Gazete’de</w:t>
                  </w:r>
                  <w:proofErr w:type="spellEnd"/>
                  <w:r w:rsidRPr="004C447F">
                    <w:rPr>
                      <w:rFonts w:eastAsia="Times New Roman" w:cs="Times New Roman"/>
                      <w:sz w:val="24"/>
                      <w:szCs w:val="24"/>
                      <w:lang w:eastAsia="tr-TR"/>
                    </w:rPr>
                    <w:t xml:space="preserve"> yayımlandığı tarihten başlayarak yürürlüğe girer.</w:t>
                  </w:r>
                </w:p>
              </w:tc>
            </w:tr>
          </w:tbl>
          <w:p w:rsidR="00257A31" w:rsidRPr="004C447F" w:rsidRDefault="00257A31" w:rsidP="00257A31">
            <w:pPr>
              <w:rPr>
                <w:rFonts w:cs="Times New Roman"/>
                <w:sz w:val="24"/>
                <w:szCs w:val="24"/>
              </w:rPr>
            </w:pPr>
          </w:p>
          <w:p w:rsidR="00257A31" w:rsidRPr="004C447F" w:rsidRDefault="00257A31" w:rsidP="00257A31">
            <w:pPr>
              <w:rPr>
                <w:rFonts w:cs="Times New Roman"/>
                <w:sz w:val="24"/>
                <w:szCs w:val="24"/>
              </w:rPr>
            </w:pPr>
            <w:r w:rsidRPr="004C447F">
              <w:rPr>
                <w:rFonts w:cs="Times New Roman"/>
                <w:sz w:val="24"/>
                <w:szCs w:val="24"/>
              </w:rPr>
              <w:tab/>
              <w:t xml:space="preserve">BAŞKAN – 7’nci </w:t>
            </w:r>
            <w:r w:rsidRPr="004C447F">
              <w:rPr>
                <w:rFonts w:cs="Times New Roman"/>
                <w:sz w:val="24"/>
                <w:szCs w:val="24"/>
              </w:rPr>
              <w:tab/>
              <w:t>maddeyi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w:t>
            </w:r>
            <w:r w:rsidRPr="004C447F">
              <w:rPr>
                <w:rFonts w:cs="Times New Roman"/>
                <w:sz w:val="24"/>
                <w:szCs w:val="24"/>
              </w:rPr>
              <w:lastRenderedPageBreak/>
              <w:t>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257A31" w:rsidRPr="004C447F" w:rsidRDefault="00257A31" w:rsidP="00257A31">
            <w:pPr>
              <w:rPr>
                <w:rFonts w:cs="Times New Roman"/>
                <w:sz w:val="24"/>
                <w:szCs w:val="24"/>
              </w:rPr>
            </w:pPr>
            <w:r w:rsidRPr="004C447F">
              <w:rPr>
                <w:rFonts w:cs="Times New Roman"/>
                <w:sz w:val="24"/>
                <w:szCs w:val="24"/>
              </w:rPr>
              <w:t xml:space="preserve"> </w:t>
            </w:r>
          </w:p>
          <w:p w:rsidR="00257A31" w:rsidRPr="004C447F" w:rsidRDefault="00257A31" w:rsidP="00257A31">
            <w:pPr>
              <w:rPr>
                <w:rFonts w:cs="Times New Roman"/>
                <w:sz w:val="24"/>
                <w:szCs w:val="24"/>
              </w:rPr>
            </w:pPr>
            <w:r w:rsidRPr="004C447F">
              <w:rPr>
                <w:rFonts w:cs="Times New Roman"/>
                <w:sz w:val="24"/>
                <w:szCs w:val="24"/>
              </w:rPr>
              <w:tab/>
              <w:t xml:space="preserve">Sayın milletvekilleri; Tasarının madde madde görüşülmesi tamamlanmış, ikinci görüşmesi sona ermiştir. Tasarının üçüncü görüşmesi Kısa İsim okunmak ve bütünü oylanmak suretiyle yapılacaktır. </w:t>
            </w:r>
          </w:p>
          <w:p w:rsidR="00257A31" w:rsidRPr="004C447F" w:rsidRDefault="00257A31" w:rsidP="00257A31">
            <w:pPr>
              <w:rPr>
                <w:rFonts w:cs="Times New Roman"/>
                <w:sz w:val="24"/>
                <w:szCs w:val="24"/>
              </w:rPr>
            </w:pPr>
          </w:p>
          <w:p w:rsidR="00257A31" w:rsidRPr="004C447F" w:rsidRDefault="00257A31" w:rsidP="00257A31">
            <w:pPr>
              <w:rPr>
                <w:rFonts w:cs="Times New Roman"/>
                <w:sz w:val="24"/>
                <w:szCs w:val="24"/>
              </w:rPr>
            </w:pPr>
            <w:r w:rsidRPr="004C447F">
              <w:rPr>
                <w:rFonts w:cs="Times New Roman"/>
                <w:sz w:val="24"/>
                <w:szCs w:val="24"/>
              </w:rPr>
              <w:tab/>
              <w:t>Kısa İsmi okuyunuz lütfen.</w:t>
            </w:r>
          </w:p>
          <w:p w:rsidR="00257A31" w:rsidRPr="004C447F" w:rsidRDefault="00257A31" w:rsidP="00257A31">
            <w:pPr>
              <w:rPr>
                <w:rFonts w:cs="Times New Roman"/>
                <w:sz w:val="24"/>
                <w:szCs w:val="24"/>
              </w:rPr>
            </w:pPr>
          </w:p>
          <w:p w:rsidR="00257A31" w:rsidRPr="004C447F" w:rsidRDefault="00257A31" w:rsidP="00257A31">
            <w:pPr>
              <w:rPr>
                <w:rFonts w:cs="Times New Roman"/>
                <w:sz w:val="24"/>
                <w:szCs w:val="24"/>
              </w:rPr>
            </w:pPr>
          </w:p>
          <w:p w:rsidR="00257A31" w:rsidRPr="004C447F" w:rsidRDefault="00257A31" w:rsidP="00257A31">
            <w:pPr>
              <w:rPr>
                <w:rFonts w:cs="Times New Roman"/>
                <w:sz w:val="24"/>
                <w:szCs w:val="24"/>
              </w:rPr>
            </w:pPr>
            <w:r w:rsidRPr="004C447F">
              <w:rPr>
                <w:rFonts w:cs="Times New Roman"/>
                <w:sz w:val="24"/>
                <w:szCs w:val="24"/>
              </w:rPr>
              <w:tab/>
            </w:r>
            <w:proofErr w:type="gramStart"/>
            <w:r w:rsidRPr="004C447F">
              <w:rPr>
                <w:rFonts w:cs="Times New Roman"/>
                <w:sz w:val="24"/>
                <w:szCs w:val="24"/>
              </w:rPr>
              <w:t>KATİP</w:t>
            </w:r>
            <w:proofErr w:type="gramEnd"/>
            <w:r w:rsidRPr="004C447F">
              <w:rPr>
                <w:rFonts w:cs="Times New Roman"/>
                <w:sz w:val="24"/>
                <w:szCs w:val="24"/>
              </w:rPr>
              <w:t xml:space="preserve"> – </w:t>
            </w:r>
          </w:p>
          <w:p w:rsidR="00257A31" w:rsidRPr="004C447F" w:rsidRDefault="00257A31" w:rsidP="00257A31">
            <w:pPr>
              <w:rPr>
                <w:rFonts w:cs="Times New Roman"/>
                <w:sz w:val="24"/>
                <w:szCs w:val="24"/>
              </w:rPr>
            </w:pPr>
          </w:p>
          <w:tbl>
            <w:tblPr>
              <w:tblW w:w="9810" w:type="dxa"/>
              <w:tblLook w:val="04A0" w:firstRow="1" w:lastRow="0" w:firstColumn="1" w:lastColumn="0" w:noHBand="0" w:noVBand="1"/>
            </w:tblPr>
            <w:tblGrid>
              <w:gridCol w:w="1710"/>
              <w:gridCol w:w="8100"/>
            </w:tblGrid>
            <w:tr w:rsidR="00257A31" w:rsidRPr="004C447F" w:rsidTr="001033FB">
              <w:tc>
                <w:tcPr>
                  <w:tcW w:w="1710" w:type="dxa"/>
                  <w:shd w:val="clear" w:color="auto" w:fill="auto"/>
                </w:tcPr>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Kısa İsim</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29/2009</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40/2011</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42/2015</w:t>
                  </w:r>
                </w:p>
                <w:p w:rsidR="00257A31" w:rsidRPr="004C447F" w:rsidRDefault="00257A31" w:rsidP="001033FB">
                  <w:pPr>
                    <w:rPr>
                      <w:rFonts w:eastAsia="Times New Roman" w:cs="Times New Roman"/>
                      <w:sz w:val="24"/>
                      <w:szCs w:val="24"/>
                      <w:lang w:eastAsia="tr-TR"/>
                    </w:rPr>
                  </w:pPr>
                  <w:r w:rsidRPr="004C447F">
                    <w:rPr>
                      <w:rFonts w:eastAsia="Times New Roman" w:cs="Times New Roman"/>
                      <w:sz w:val="24"/>
                      <w:szCs w:val="24"/>
                      <w:lang w:eastAsia="tr-TR"/>
                    </w:rPr>
                    <w:t>30/2018</w:t>
                  </w:r>
                </w:p>
              </w:tc>
              <w:tc>
                <w:tcPr>
                  <w:tcW w:w="8100" w:type="dxa"/>
                  <w:shd w:val="clear" w:color="auto" w:fill="auto"/>
                </w:tcPr>
                <w:p w:rsidR="00257A31" w:rsidRPr="004C447F" w:rsidRDefault="00257A31" w:rsidP="001033FB">
                  <w:pPr>
                    <w:rPr>
                      <w:rFonts w:eastAsia="Times New Roman" w:cs="Times New Roman"/>
                      <w:sz w:val="24"/>
                      <w:szCs w:val="24"/>
                      <w:lang w:eastAsia="tr-TR"/>
                    </w:rPr>
                  </w:pPr>
                  <w:proofErr w:type="gramStart"/>
                  <w:r w:rsidRPr="004C447F">
                    <w:rPr>
                      <w:rFonts w:eastAsia="Times New Roman" w:cs="Times New Roman"/>
                      <w:sz w:val="24"/>
                      <w:szCs w:val="24"/>
                      <w:lang w:eastAsia="tr-TR"/>
                    </w:rPr>
                    <w:t>1.</w:t>
                  </w:r>
                  <w:r w:rsidRPr="004C447F">
                    <w:rPr>
                      <w:rFonts w:cs="Times New Roman"/>
                      <w:sz w:val="24"/>
                      <w:szCs w:val="24"/>
                    </w:rPr>
                    <w:t xml:space="preserve"> </w:t>
                  </w:r>
                  <w:r w:rsidRPr="004C447F">
                    <w:rPr>
                      <w:rFonts w:eastAsia="Times New Roman" w:cs="Times New Roman"/>
                      <w:sz w:val="24"/>
                      <w:szCs w:val="24"/>
                      <w:lang w:eastAsia="tr-TR"/>
                    </w:rPr>
                    <w:t>Bu Yasa, 65/2005 Sayılı Kuzey Kıbrıs Türk Cumhuriyeti Yükseköğretim Yasası Tahtında Faaliyet Gösteren Yükseköğretim Kurumlarından İlişiği Kesilenlere Öğrenimlerine Devam Edebilme Hakkı Verilmesine İlişkin (Geçici Kurallar) (Değişiklik) Yasası olarak isimlendirilir ve aşağıda “Esas Yasa” olarak anılan 65/2005 Sayılı Kuzey Kıbrıs Türk Cumhuriyeti Yükseköğretim Yasası Tahtında Faaliyet Gösteren Yükseköğretim Kurumlarından İlişiği Kesilenlere Öğrenimlerine Devam Edebilme Hakkı Verilmesine İlişkin (Geçici Kurallar) Yasası ile birlikte okunur.</w:t>
                  </w:r>
                  <w:proofErr w:type="gramEnd"/>
                </w:p>
              </w:tc>
            </w:tr>
          </w:tbl>
          <w:p w:rsidR="00257A31" w:rsidRPr="004C447F" w:rsidRDefault="00257A31" w:rsidP="00257A31">
            <w:pPr>
              <w:rPr>
                <w:rFonts w:cs="Times New Roman"/>
                <w:sz w:val="24"/>
                <w:szCs w:val="24"/>
              </w:rPr>
            </w:pPr>
            <w:r w:rsidRPr="004C447F">
              <w:rPr>
                <w:rFonts w:cs="Times New Roman"/>
                <w:sz w:val="24"/>
                <w:szCs w:val="24"/>
              </w:rPr>
              <w:t xml:space="preserve"> </w:t>
            </w:r>
          </w:p>
          <w:p w:rsidR="00257A31" w:rsidRPr="004C447F" w:rsidRDefault="00257A31" w:rsidP="00257A31">
            <w:pPr>
              <w:rPr>
                <w:rFonts w:cs="Times New Roman"/>
                <w:sz w:val="24"/>
                <w:szCs w:val="24"/>
              </w:rPr>
            </w:pPr>
            <w:r w:rsidRPr="004C447F">
              <w:rPr>
                <w:rFonts w:cs="Times New Roman"/>
                <w:sz w:val="24"/>
                <w:szCs w:val="24"/>
              </w:rPr>
              <w:t xml:space="preserve"> </w:t>
            </w:r>
            <w:r w:rsidRPr="004C447F">
              <w:rPr>
                <w:rFonts w:cs="Times New Roman"/>
                <w:sz w:val="24"/>
                <w:szCs w:val="24"/>
              </w:rPr>
              <w:tab/>
              <w:t>BAŞKAN – Sayın milletvekilleri; Tasarının bütününü oylarınıza sunuyorum. Kabul edenler</w:t>
            </w:r>
            <w:proofErr w:type="gramStart"/>
            <w:r w:rsidRPr="004C447F">
              <w:rPr>
                <w:rFonts w:cs="Times New Roman"/>
                <w:sz w:val="24"/>
                <w:szCs w:val="24"/>
              </w:rPr>
              <w:t>?...</w:t>
            </w:r>
            <w:proofErr w:type="gramEnd"/>
            <w:r w:rsidRPr="004C447F">
              <w:rPr>
                <w:rFonts w:cs="Times New Roman"/>
                <w:sz w:val="24"/>
                <w:szCs w:val="24"/>
              </w:rPr>
              <w:t xml:space="preserve"> Kabul etmeyenler</w:t>
            </w:r>
            <w:proofErr w:type="gramStart"/>
            <w:r w:rsidRPr="004C447F">
              <w:rPr>
                <w:rFonts w:cs="Times New Roman"/>
                <w:sz w:val="24"/>
                <w:szCs w:val="24"/>
              </w:rPr>
              <w:t>?...</w:t>
            </w:r>
            <w:proofErr w:type="gramEnd"/>
            <w:r w:rsidRPr="004C447F">
              <w:rPr>
                <w:rFonts w:cs="Times New Roman"/>
                <w:sz w:val="24"/>
                <w:szCs w:val="24"/>
              </w:rPr>
              <w:t xml:space="preserve"> Çekimser</w:t>
            </w:r>
            <w:proofErr w:type="gramStart"/>
            <w:r w:rsidRPr="004C447F">
              <w:rPr>
                <w:rFonts w:cs="Times New Roman"/>
                <w:sz w:val="24"/>
                <w:szCs w:val="24"/>
              </w:rPr>
              <w:t>?...</w:t>
            </w:r>
            <w:proofErr w:type="gramEnd"/>
            <w:r w:rsidRPr="004C447F">
              <w:rPr>
                <w:rFonts w:cs="Times New Roman"/>
                <w:sz w:val="24"/>
                <w:szCs w:val="24"/>
              </w:rPr>
              <w:t xml:space="preserve"> Oyçokluğuyla kabul edilmiştir. </w:t>
            </w:r>
          </w:p>
          <w:p w:rsidR="00257A31" w:rsidRPr="004C447F" w:rsidRDefault="00257A31" w:rsidP="00257A31">
            <w:pPr>
              <w:rPr>
                <w:rFonts w:cs="Times New Roman"/>
                <w:sz w:val="24"/>
                <w:szCs w:val="24"/>
              </w:rPr>
            </w:pPr>
          </w:p>
          <w:p w:rsidR="00257A31" w:rsidRPr="004C447F" w:rsidRDefault="00257A31" w:rsidP="00257A31">
            <w:pPr>
              <w:ind w:firstLine="708"/>
              <w:rPr>
                <w:rFonts w:cs="Times New Roman"/>
                <w:sz w:val="24"/>
                <w:szCs w:val="24"/>
              </w:rPr>
            </w:pPr>
            <w:r w:rsidRPr="004C447F">
              <w:rPr>
                <w:rFonts w:cs="Times New Roman"/>
                <w:sz w:val="24"/>
                <w:szCs w:val="24"/>
              </w:rPr>
              <w:t xml:space="preserve">Sayın milletvekilleri; gündem gereği görüşmeler tamamlanmıştır. Gelecek Birleşim 8 Kasım 2022, Salı günü saat 10.00’da gerçekleşecektir. Gündem elektronik posta yoluyla e-maillerinize gönderilecek, ayrıca Meclis web sayfamızda da yayınlanacaktır. Birleşimi burada kapatıyorum. Teşekkür ederim. </w:t>
            </w:r>
          </w:p>
          <w:p w:rsidR="004569C4" w:rsidRPr="004C447F" w:rsidRDefault="004569C4" w:rsidP="00B07E44">
            <w:pPr>
              <w:rPr>
                <w:rFonts w:cs="Times New Roman"/>
                <w:sz w:val="24"/>
                <w:szCs w:val="24"/>
              </w:rPr>
            </w:pPr>
          </w:p>
          <w:p w:rsidR="00B07E44" w:rsidRPr="004C447F" w:rsidRDefault="00B07E44" w:rsidP="00B07E44">
            <w:pPr>
              <w:rPr>
                <w:rFonts w:cs="Times New Roman"/>
                <w:sz w:val="24"/>
                <w:szCs w:val="24"/>
              </w:rPr>
            </w:pPr>
          </w:p>
          <w:p w:rsidR="00257A31" w:rsidRPr="004C447F" w:rsidRDefault="00257A31" w:rsidP="00257A31">
            <w:pPr>
              <w:jc w:val="right"/>
              <w:rPr>
                <w:rFonts w:cs="Times New Roman"/>
                <w:sz w:val="24"/>
                <w:szCs w:val="24"/>
              </w:rPr>
            </w:pPr>
            <w:r w:rsidRPr="004C447F">
              <w:rPr>
                <w:rFonts w:cs="Times New Roman"/>
                <w:sz w:val="24"/>
                <w:szCs w:val="24"/>
              </w:rPr>
              <w:t>(Kapanış Saati: 13. 25)</w:t>
            </w:r>
          </w:p>
          <w:p w:rsidR="000720A7" w:rsidRPr="004C447F" w:rsidRDefault="000720A7" w:rsidP="00257A31">
            <w:pPr>
              <w:rPr>
                <w:rFonts w:cs="Times New Roman"/>
                <w:sz w:val="24"/>
                <w:szCs w:val="24"/>
              </w:rPr>
            </w:pPr>
          </w:p>
          <w:p w:rsidR="00D205C0" w:rsidRPr="004C447F" w:rsidRDefault="00D205C0" w:rsidP="00DD6170">
            <w:pPr>
              <w:rPr>
                <w:rFonts w:eastAsia="Times New Roman" w:cs="Times New Roman"/>
                <w:sz w:val="24"/>
                <w:szCs w:val="24"/>
                <w:lang w:eastAsia="tr-TR"/>
              </w:rPr>
            </w:pPr>
          </w:p>
        </w:tc>
      </w:tr>
    </w:tbl>
    <w:p w:rsidR="00DD6170" w:rsidRPr="004C447F" w:rsidRDefault="00DD6170" w:rsidP="00DD6170">
      <w:pPr>
        <w:rPr>
          <w:rFonts w:cs="Times New Roman"/>
          <w:sz w:val="24"/>
          <w:szCs w:val="24"/>
        </w:rPr>
      </w:pPr>
    </w:p>
    <w:p w:rsidR="00DD6170" w:rsidRPr="004C447F" w:rsidRDefault="00DD6170">
      <w:pPr>
        <w:jc w:val="left"/>
        <w:rPr>
          <w:rFonts w:cs="Times New Roman"/>
          <w:sz w:val="24"/>
          <w:szCs w:val="24"/>
        </w:rPr>
      </w:pPr>
      <w:r w:rsidRPr="004C447F">
        <w:rPr>
          <w:rFonts w:cs="Times New Roman"/>
          <w:sz w:val="24"/>
          <w:szCs w:val="24"/>
        </w:rPr>
        <w:br w:type="page"/>
      </w:r>
    </w:p>
    <w:p w:rsidR="00DD6170" w:rsidRPr="004C447F" w:rsidRDefault="00DD6170" w:rsidP="00DD6170">
      <w:pPr>
        <w:rPr>
          <w:rFonts w:cs="Times New Roman"/>
          <w:sz w:val="24"/>
          <w:szCs w:val="24"/>
        </w:rPr>
      </w:pPr>
      <w:proofErr w:type="gramStart"/>
      <w:r w:rsidRPr="004C447F">
        <w:rPr>
          <w:rFonts w:cs="Times New Roman"/>
          <w:sz w:val="24"/>
          <w:szCs w:val="24"/>
        </w:rPr>
        <w:lastRenderedPageBreak/>
        <w:t>DÖNEM:X</w:t>
      </w:r>
      <w:proofErr w:type="gramEnd"/>
      <w:r w:rsidRPr="004C447F">
        <w:rPr>
          <w:rFonts w:cs="Times New Roman"/>
          <w:sz w:val="24"/>
          <w:szCs w:val="24"/>
        </w:rPr>
        <w:t xml:space="preserve">                                                                                                            YIL:2 </w:t>
      </w:r>
    </w:p>
    <w:p w:rsidR="00DD6170" w:rsidRPr="004C447F" w:rsidRDefault="00DD6170" w:rsidP="00DD6170">
      <w:pPr>
        <w:rPr>
          <w:rFonts w:cs="Times New Roman"/>
          <w:sz w:val="24"/>
          <w:szCs w:val="24"/>
        </w:rPr>
      </w:pPr>
    </w:p>
    <w:p w:rsidR="00DD6170" w:rsidRPr="004C447F" w:rsidRDefault="00DD6170" w:rsidP="00DD6170">
      <w:pPr>
        <w:jc w:val="center"/>
        <w:rPr>
          <w:rFonts w:cs="Times New Roman"/>
          <w:sz w:val="24"/>
          <w:szCs w:val="24"/>
        </w:rPr>
      </w:pPr>
    </w:p>
    <w:p w:rsidR="00DD6170" w:rsidRPr="004C447F" w:rsidRDefault="00DD6170" w:rsidP="00DD6170">
      <w:pPr>
        <w:jc w:val="center"/>
        <w:rPr>
          <w:rFonts w:cs="Times New Roman"/>
          <w:sz w:val="24"/>
          <w:szCs w:val="24"/>
        </w:rPr>
      </w:pPr>
    </w:p>
    <w:p w:rsidR="00DD6170" w:rsidRPr="004C447F" w:rsidRDefault="00DD6170" w:rsidP="00DD6170">
      <w:pPr>
        <w:jc w:val="center"/>
        <w:rPr>
          <w:rFonts w:cs="Times New Roman"/>
          <w:sz w:val="24"/>
          <w:szCs w:val="24"/>
        </w:rPr>
      </w:pPr>
      <w:r w:rsidRPr="004C447F">
        <w:rPr>
          <w:rFonts w:cs="Times New Roman"/>
          <w:sz w:val="24"/>
          <w:szCs w:val="24"/>
        </w:rPr>
        <w:t>CUMHURİYET MECLİSİ</w:t>
      </w:r>
    </w:p>
    <w:p w:rsidR="00DD6170" w:rsidRPr="004C447F" w:rsidRDefault="00DD6170" w:rsidP="00DD6170">
      <w:pPr>
        <w:jc w:val="center"/>
        <w:rPr>
          <w:rFonts w:cs="Times New Roman"/>
          <w:sz w:val="24"/>
          <w:szCs w:val="24"/>
        </w:rPr>
      </w:pPr>
      <w:r w:rsidRPr="004C447F">
        <w:rPr>
          <w:rFonts w:cs="Times New Roman"/>
          <w:sz w:val="24"/>
          <w:szCs w:val="24"/>
        </w:rPr>
        <w:t>11’inci Birleşim</w:t>
      </w:r>
    </w:p>
    <w:p w:rsidR="00DD6170" w:rsidRPr="004C447F" w:rsidRDefault="00DD6170" w:rsidP="00DD6170">
      <w:pPr>
        <w:jc w:val="center"/>
        <w:rPr>
          <w:rFonts w:cs="Times New Roman"/>
          <w:sz w:val="24"/>
          <w:szCs w:val="24"/>
        </w:rPr>
      </w:pPr>
      <w:r w:rsidRPr="004C447F">
        <w:rPr>
          <w:rFonts w:cs="Times New Roman"/>
          <w:sz w:val="24"/>
          <w:szCs w:val="24"/>
        </w:rPr>
        <w:t>7 Kasım 2022,  Pazartesi</w:t>
      </w:r>
    </w:p>
    <w:p w:rsidR="00DD6170" w:rsidRPr="004C447F" w:rsidRDefault="00DD6170" w:rsidP="00DD6170">
      <w:pPr>
        <w:jc w:val="center"/>
        <w:rPr>
          <w:rFonts w:cs="Times New Roman"/>
          <w:sz w:val="24"/>
          <w:szCs w:val="24"/>
        </w:rPr>
      </w:pPr>
      <w:r w:rsidRPr="004C447F">
        <w:rPr>
          <w:rFonts w:cs="Times New Roman"/>
          <w:sz w:val="24"/>
          <w:szCs w:val="24"/>
        </w:rPr>
        <w:t xml:space="preserve">Saat: </w:t>
      </w:r>
      <w:proofErr w:type="gramStart"/>
      <w:r w:rsidRPr="004C447F">
        <w:rPr>
          <w:rFonts w:cs="Times New Roman"/>
          <w:sz w:val="24"/>
          <w:szCs w:val="24"/>
        </w:rPr>
        <w:t>10:00</w:t>
      </w:r>
      <w:proofErr w:type="gramEnd"/>
    </w:p>
    <w:p w:rsidR="00DD6170" w:rsidRPr="004C447F" w:rsidRDefault="00DD6170" w:rsidP="00DD6170">
      <w:pPr>
        <w:rPr>
          <w:rFonts w:cs="Times New Roman"/>
          <w:sz w:val="24"/>
          <w:szCs w:val="24"/>
        </w:rPr>
      </w:pPr>
    </w:p>
    <w:p w:rsidR="00DD6170" w:rsidRPr="004C447F" w:rsidRDefault="00DD6170" w:rsidP="00DD6170">
      <w:pPr>
        <w:rPr>
          <w:rFonts w:cs="Times New Roman"/>
          <w:sz w:val="24"/>
          <w:szCs w:val="24"/>
        </w:rPr>
      </w:pPr>
    </w:p>
    <w:p w:rsidR="00DD6170" w:rsidRPr="004C447F" w:rsidRDefault="00DD6170" w:rsidP="00DD6170">
      <w:pPr>
        <w:rPr>
          <w:rFonts w:cs="Times New Roman"/>
          <w:sz w:val="24"/>
          <w:szCs w:val="24"/>
          <w:u w:val="single"/>
        </w:rPr>
      </w:pPr>
      <w:r w:rsidRPr="004C447F">
        <w:rPr>
          <w:rFonts w:cs="Times New Roman"/>
          <w:sz w:val="24"/>
          <w:szCs w:val="24"/>
          <w:u w:val="single"/>
        </w:rPr>
        <w:t>GÜNDEM:</w:t>
      </w:r>
    </w:p>
    <w:tbl>
      <w:tblPr>
        <w:tblW w:w="9735" w:type="dxa"/>
        <w:tblLook w:val="04A0" w:firstRow="1" w:lastRow="0" w:firstColumn="1" w:lastColumn="0" w:noHBand="0" w:noVBand="1"/>
      </w:tblPr>
      <w:tblGrid>
        <w:gridCol w:w="558"/>
        <w:gridCol w:w="9090"/>
        <w:gridCol w:w="87"/>
      </w:tblGrid>
      <w:tr w:rsidR="00DD6170" w:rsidRPr="004C447F" w:rsidTr="00C45465">
        <w:trPr>
          <w:gridAfter w:val="1"/>
          <w:wAfter w:w="87" w:type="dxa"/>
        </w:trPr>
        <w:tc>
          <w:tcPr>
            <w:tcW w:w="558" w:type="dxa"/>
          </w:tcPr>
          <w:p w:rsidR="00DD6170" w:rsidRPr="004C447F" w:rsidRDefault="00DD6170" w:rsidP="00C45465">
            <w:pPr>
              <w:spacing w:line="276" w:lineRule="auto"/>
              <w:rPr>
                <w:rFonts w:cs="Times New Roman"/>
                <w:i/>
                <w:sz w:val="24"/>
                <w:szCs w:val="24"/>
              </w:rPr>
            </w:pPr>
          </w:p>
        </w:tc>
        <w:tc>
          <w:tcPr>
            <w:tcW w:w="9090" w:type="dxa"/>
          </w:tcPr>
          <w:p w:rsidR="00DD6170" w:rsidRPr="004C447F" w:rsidRDefault="00DD6170" w:rsidP="00C45465">
            <w:pPr>
              <w:spacing w:line="276" w:lineRule="auto"/>
              <w:rPr>
                <w:rFonts w:cs="Times New Roman"/>
                <w:i/>
                <w:sz w:val="24"/>
                <w:szCs w:val="24"/>
              </w:rPr>
            </w:pP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rPr>
            </w:pPr>
            <w:r w:rsidRPr="004C447F">
              <w:rPr>
                <w:rFonts w:cs="Times New Roman"/>
                <w:sz w:val="24"/>
                <w:szCs w:val="24"/>
              </w:rPr>
              <w:t>I. BAŞKANLIĞIN GENEL KURULA SUNUŞLARI:</w:t>
            </w:r>
          </w:p>
        </w:tc>
      </w:tr>
      <w:tr w:rsidR="00DD6170" w:rsidRPr="004C447F" w:rsidTr="00C45465">
        <w:tc>
          <w:tcPr>
            <w:tcW w:w="9735" w:type="dxa"/>
            <w:gridSpan w:val="3"/>
          </w:tcPr>
          <w:p w:rsidR="00DD6170" w:rsidRPr="004C447F" w:rsidRDefault="00DD6170" w:rsidP="00C45465">
            <w:pPr>
              <w:spacing w:line="276" w:lineRule="auto"/>
              <w:rPr>
                <w:rFonts w:cs="Times New Roman"/>
                <w:sz w:val="24"/>
                <w:szCs w:val="24"/>
              </w:rPr>
            </w:pP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rPr>
            </w:pPr>
            <w:r w:rsidRPr="004C447F">
              <w:rPr>
                <w:rFonts w:cs="Times New Roman"/>
                <w:noProof/>
                <w:sz w:val="24"/>
                <w:szCs w:val="24"/>
              </w:rPr>
              <w:t xml:space="preserve"> - Bu Kısımda Sunuşlara yer verilecektir.</w:t>
            </w:r>
          </w:p>
        </w:tc>
      </w:tr>
      <w:tr w:rsidR="00DD6170" w:rsidRPr="004C447F" w:rsidTr="00C45465">
        <w:tc>
          <w:tcPr>
            <w:tcW w:w="9735" w:type="dxa"/>
            <w:gridSpan w:val="3"/>
          </w:tcPr>
          <w:p w:rsidR="00DD6170" w:rsidRPr="004C447F" w:rsidRDefault="00DD6170" w:rsidP="00C45465">
            <w:pPr>
              <w:spacing w:line="276" w:lineRule="auto"/>
              <w:rPr>
                <w:rFonts w:cs="Times New Roman"/>
                <w:sz w:val="24"/>
                <w:szCs w:val="24"/>
              </w:rPr>
            </w:pP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rPr>
            </w:pPr>
            <w:r w:rsidRPr="004C447F">
              <w:rPr>
                <w:rFonts w:cs="Times New Roman"/>
                <w:sz w:val="24"/>
                <w:szCs w:val="24"/>
              </w:rPr>
              <w:t>II. ÖZEL GÜNDEMDE YER ALACAK İŞLER.</w:t>
            </w:r>
          </w:p>
        </w:tc>
      </w:tr>
      <w:tr w:rsidR="00DD6170" w:rsidRPr="004C447F" w:rsidTr="00C45465">
        <w:tc>
          <w:tcPr>
            <w:tcW w:w="9735" w:type="dxa"/>
            <w:gridSpan w:val="3"/>
          </w:tcPr>
          <w:p w:rsidR="00DD6170" w:rsidRPr="004C447F" w:rsidRDefault="00DD6170" w:rsidP="00C45465">
            <w:pPr>
              <w:spacing w:line="276" w:lineRule="auto"/>
              <w:rPr>
                <w:rFonts w:cs="Times New Roman"/>
                <w:sz w:val="24"/>
                <w:szCs w:val="24"/>
                <w:lang w:eastAsia="tr-TR"/>
              </w:rPr>
            </w:pP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rPr>
            </w:pPr>
            <w:r w:rsidRPr="004C447F">
              <w:rPr>
                <w:rFonts w:cs="Times New Roman"/>
                <w:sz w:val="24"/>
                <w:szCs w:val="24"/>
              </w:rPr>
              <w:t>III. KOMİTELERDEN GELEN TASARI VE ÖNERİLER İLE GÖRÜŞÜLECEK DİĞER İŞLER:</w:t>
            </w:r>
          </w:p>
        </w:tc>
      </w:tr>
      <w:tr w:rsidR="00DD6170" w:rsidRPr="004C447F" w:rsidTr="00C45465">
        <w:tc>
          <w:tcPr>
            <w:tcW w:w="9735" w:type="dxa"/>
            <w:gridSpan w:val="3"/>
          </w:tcPr>
          <w:p w:rsidR="00DD6170" w:rsidRPr="004C447F" w:rsidRDefault="00DD6170" w:rsidP="00C45465">
            <w:pPr>
              <w:spacing w:line="276" w:lineRule="auto"/>
              <w:rPr>
                <w:rFonts w:cs="Times New Roman"/>
                <w:sz w:val="24"/>
                <w:szCs w:val="24"/>
              </w:rPr>
            </w:pP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lang w:eastAsia="tr-TR"/>
              </w:rPr>
            </w:pPr>
            <w:r w:rsidRPr="004C447F">
              <w:rPr>
                <w:rFonts w:cs="Times New Roman"/>
                <w:sz w:val="24"/>
                <w:szCs w:val="24"/>
                <w:lang w:eastAsia="tr-TR"/>
              </w:rPr>
              <w:t xml:space="preserve">(1) 65/2005 Sayılı Kuzey Kıbrıs Türk Cumhuriyeti Yükseköğretim Yasası Tahtında Faaliyet Gösteren Yükseköğretim Kurumlarından İlişiği Kesilenlere Öğrenimlerine Devam Edebilme Hakkı Verilmesine İlişkin (Geçici Kurallar) (Değişiklik) </w:t>
            </w:r>
            <w:r w:rsidRPr="004C447F">
              <w:rPr>
                <w:rFonts w:cs="Times New Roman"/>
                <w:noProof/>
                <w:sz w:val="24"/>
                <w:szCs w:val="24"/>
              </w:rPr>
              <w:t>Yasa Tasarısı (Y.T.No:70/2/2022)  ve Hukuk, Siyasi İşler ve Dışilişkiler</w:t>
            </w:r>
            <w:r w:rsidRPr="004C447F">
              <w:rPr>
                <w:rFonts w:cs="Times New Roman"/>
                <w:sz w:val="24"/>
                <w:szCs w:val="24"/>
                <w:lang w:eastAsia="tr-TR"/>
              </w:rPr>
              <w:t xml:space="preserve"> Komitesinin Tasarıya İlişkin Raporu.</w:t>
            </w:r>
          </w:p>
        </w:tc>
      </w:tr>
      <w:tr w:rsidR="00DD6170" w:rsidRPr="004C447F" w:rsidTr="00C45465">
        <w:tc>
          <w:tcPr>
            <w:tcW w:w="9735" w:type="dxa"/>
            <w:gridSpan w:val="3"/>
          </w:tcPr>
          <w:p w:rsidR="00DD6170" w:rsidRPr="004C447F" w:rsidRDefault="00DD6170" w:rsidP="00C45465">
            <w:pPr>
              <w:spacing w:line="276" w:lineRule="auto"/>
              <w:rPr>
                <w:rFonts w:cs="Times New Roman"/>
                <w:sz w:val="24"/>
                <w:szCs w:val="24"/>
                <w:lang w:eastAsia="tr-TR"/>
              </w:rPr>
            </w:pP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lang w:eastAsia="tr-TR"/>
              </w:rPr>
            </w:pPr>
            <w:r w:rsidRPr="004C447F">
              <w:rPr>
                <w:rFonts w:cs="Times New Roman"/>
                <w:sz w:val="24"/>
                <w:szCs w:val="24"/>
                <w:lang w:eastAsia="tr-TR"/>
              </w:rPr>
              <w:t>IV. SEÇİMLER VE OYLAMASI YAPILACAK İŞLER.</w:t>
            </w:r>
          </w:p>
        </w:tc>
      </w:tr>
      <w:tr w:rsidR="00DD6170" w:rsidRPr="004C447F" w:rsidTr="00C45465">
        <w:tc>
          <w:tcPr>
            <w:tcW w:w="9735" w:type="dxa"/>
            <w:gridSpan w:val="3"/>
          </w:tcPr>
          <w:p w:rsidR="00DD6170" w:rsidRPr="004C447F" w:rsidRDefault="00DD6170" w:rsidP="00C45465">
            <w:pPr>
              <w:spacing w:line="276" w:lineRule="auto"/>
              <w:rPr>
                <w:rFonts w:cs="Times New Roman"/>
                <w:sz w:val="24"/>
                <w:szCs w:val="24"/>
                <w:lang w:eastAsia="tr-TR"/>
              </w:rPr>
            </w:pP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lang w:eastAsia="tr-TR"/>
              </w:rPr>
            </w:pPr>
            <w:r w:rsidRPr="004C447F">
              <w:rPr>
                <w:rFonts w:cs="Times New Roman"/>
                <w:sz w:val="24"/>
                <w:szCs w:val="24"/>
                <w:lang w:eastAsia="tr-TR"/>
              </w:rPr>
              <w:t>V. GÜNCEL KONUŞMALAR.</w:t>
            </w:r>
          </w:p>
        </w:tc>
      </w:tr>
      <w:tr w:rsidR="00DD6170" w:rsidRPr="004C447F" w:rsidTr="00C45465">
        <w:tc>
          <w:tcPr>
            <w:tcW w:w="9735" w:type="dxa"/>
            <w:gridSpan w:val="3"/>
          </w:tcPr>
          <w:p w:rsidR="00DD6170" w:rsidRPr="004C447F" w:rsidRDefault="00DD6170" w:rsidP="00C45465">
            <w:pPr>
              <w:spacing w:line="276" w:lineRule="auto"/>
              <w:rPr>
                <w:rFonts w:cs="Times New Roman"/>
                <w:sz w:val="24"/>
                <w:szCs w:val="24"/>
                <w:lang w:eastAsia="tr-TR"/>
              </w:rPr>
            </w:pPr>
            <w:r w:rsidRPr="004C447F">
              <w:rPr>
                <w:rFonts w:cs="Times New Roman"/>
                <w:sz w:val="24"/>
                <w:szCs w:val="24"/>
                <w:lang w:eastAsia="tr-TR"/>
              </w:rPr>
              <w:br w:type="page"/>
            </w:r>
            <w:r w:rsidRPr="004C447F">
              <w:rPr>
                <w:rFonts w:cs="Times New Roman"/>
                <w:sz w:val="24"/>
                <w:szCs w:val="24"/>
                <w:lang w:eastAsia="tr-TR"/>
              </w:rPr>
              <w:br w:type="page"/>
            </w: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lang w:eastAsia="tr-TR"/>
              </w:rPr>
            </w:pPr>
            <w:r w:rsidRPr="004C447F">
              <w:rPr>
                <w:rFonts w:cs="Times New Roman"/>
                <w:sz w:val="24"/>
                <w:szCs w:val="24"/>
                <w:lang w:eastAsia="tr-TR"/>
              </w:rPr>
              <w:t>VI. GENEL GÖRÜŞME VE MECLİS ARAŞTIRMASI İLE İLGİLİ İŞLER.</w:t>
            </w:r>
            <w:r w:rsidRPr="004C447F">
              <w:rPr>
                <w:rFonts w:cs="Times New Roman"/>
                <w:sz w:val="24"/>
                <w:szCs w:val="24"/>
                <w:lang w:eastAsia="tr-TR"/>
              </w:rPr>
              <w:tab/>
            </w:r>
          </w:p>
        </w:tc>
      </w:tr>
      <w:tr w:rsidR="00DD6170" w:rsidRPr="004C447F" w:rsidTr="00C45465">
        <w:tc>
          <w:tcPr>
            <w:tcW w:w="9735" w:type="dxa"/>
            <w:gridSpan w:val="3"/>
          </w:tcPr>
          <w:p w:rsidR="00DD6170" w:rsidRPr="004C447F" w:rsidRDefault="00DD6170" w:rsidP="00C45465">
            <w:pPr>
              <w:spacing w:line="276" w:lineRule="auto"/>
              <w:rPr>
                <w:rFonts w:cs="Times New Roman"/>
                <w:sz w:val="24"/>
                <w:szCs w:val="24"/>
                <w:lang w:eastAsia="tr-TR"/>
              </w:rPr>
            </w:pPr>
          </w:p>
        </w:tc>
      </w:tr>
      <w:tr w:rsidR="00DD6170" w:rsidRPr="004C447F" w:rsidTr="00C45465">
        <w:tc>
          <w:tcPr>
            <w:tcW w:w="9735" w:type="dxa"/>
            <w:gridSpan w:val="3"/>
            <w:hideMark/>
          </w:tcPr>
          <w:p w:rsidR="00DD6170" w:rsidRPr="004C447F" w:rsidRDefault="00DD6170" w:rsidP="00C45465">
            <w:pPr>
              <w:spacing w:line="276" w:lineRule="auto"/>
              <w:rPr>
                <w:rFonts w:cs="Times New Roman"/>
                <w:sz w:val="24"/>
                <w:szCs w:val="24"/>
                <w:lang w:eastAsia="tr-TR"/>
              </w:rPr>
            </w:pPr>
            <w:r w:rsidRPr="004C447F">
              <w:rPr>
                <w:rFonts w:cs="Times New Roman"/>
                <w:sz w:val="24"/>
                <w:szCs w:val="24"/>
                <w:lang w:eastAsia="tr-TR"/>
              </w:rPr>
              <w:br w:type="page"/>
            </w:r>
            <w:r w:rsidRPr="004C447F">
              <w:rPr>
                <w:rFonts w:cs="Times New Roman"/>
                <w:sz w:val="24"/>
                <w:szCs w:val="24"/>
                <w:lang w:eastAsia="tr-TR"/>
              </w:rPr>
              <w:br w:type="page"/>
            </w:r>
            <w:r w:rsidRPr="004C447F">
              <w:rPr>
                <w:rFonts w:cs="Times New Roman"/>
                <w:sz w:val="24"/>
                <w:szCs w:val="24"/>
                <w:lang w:eastAsia="tr-TR"/>
              </w:rPr>
              <w:br w:type="page"/>
              <w:t>VII. SORULAR.</w:t>
            </w:r>
          </w:p>
        </w:tc>
      </w:tr>
    </w:tbl>
    <w:p w:rsidR="00DD6170" w:rsidRPr="004C447F" w:rsidRDefault="00DD6170" w:rsidP="00DD6170">
      <w:pPr>
        <w:rPr>
          <w:rFonts w:cs="Times New Roman"/>
          <w:sz w:val="24"/>
          <w:szCs w:val="24"/>
        </w:rPr>
      </w:pPr>
    </w:p>
    <w:p w:rsidR="00DD6170" w:rsidRPr="005E4E9A" w:rsidRDefault="005E4E9A" w:rsidP="00DD6170">
      <w:pPr>
        <w:rPr>
          <w:rFonts w:cs="Times New Roman"/>
          <w:sz w:val="16"/>
          <w:szCs w:val="16"/>
        </w:rPr>
      </w:pPr>
      <w:r w:rsidRPr="005E4E9A">
        <w:rPr>
          <w:rFonts w:cs="Times New Roman"/>
          <w:sz w:val="16"/>
          <w:szCs w:val="16"/>
        </w:rPr>
        <w:t>Kontrol: A.G</w:t>
      </w:r>
    </w:p>
    <w:p w:rsidR="00D205C0" w:rsidRPr="004C447F" w:rsidRDefault="00D205C0">
      <w:pPr>
        <w:rPr>
          <w:rFonts w:cs="Times New Roman"/>
          <w:sz w:val="24"/>
          <w:szCs w:val="24"/>
        </w:rPr>
      </w:pPr>
    </w:p>
    <w:sectPr w:rsidR="00D205C0" w:rsidRPr="004C447F" w:rsidSect="005E4E9A">
      <w:headerReference w:type="default" r:id="rId8"/>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CC" w:rsidRDefault="006542CC" w:rsidP="005E4E9A">
      <w:r>
        <w:separator/>
      </w:r>
    </w:p>
  </w:endnote>
  <w:endnote w:type="continuationSeparator" w:id="0">
    <w:p w:rsidR="006542CC" w:rsidRDefault="006542CC" w:rsidP="005E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CC" w:rsidRDefault="006542CC" w:rsidP="005E4E9A">
      <w:r>
        <w:separator/>
      </w:r>
    </w:p>
  </w:footnote>
  <w:footnote w:type="continuationSeparator" w:id="0">
    <w:p w:rsidR="006542CC" w:rsidRDefault="006542CC" w:rsidP="005E4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33055"/>
      <w:docPartObj>
        <w:docPartGallery w:val="Page Numbers (Top of Page)"/>
        <w:docPartUnique/>
      </w:docPartObj>
    </w:sdtPr>
    <w:sdtContent>
      <w:p w:rsidR="005E4E9A" w:rsidRDefault="005E4E9A">
        <w:pPr>
          <w:pStyle w:val="Header"/>
          <w:jc w:val="center"/>
        </w:pPr>
        <w:r w:rsidRPr="005E4E9A">
          <w:rPr>
            <w:sz w:val="28"/>
            <w:szCs w:val="28"/>
          </w:rPr>
          <w:fldChar w:fldCharType="begin"/>
        </w:r>
        <w:r w:rsidRPr="005E4E9A">
          <w:rPr>
            <w:sz w:val="28"/>
            <w:szCs w:val="28"/>
          </w:rPr>
          <w:instrText>PAGE   \* MERGEFORMAT</w:instrText>
        </w:r>
        <w:r w:rsidRPr="005E4E9A">
          <w:rPr>
            <w:sz w:val="28"/>
            <w:szCs w:val="28"/>
          </w:rPr>
          <w:fldChar w:fldCharType="separate"/>
        </w:r>
        <w:r w:rsidR="00CF6608">
          <w:rPr>
            <w:noProof/>
            <w:sz w:val="28"/>
            <w:szCs w:val="28"/>
          </w:rPr>
          <w:t>2</w:t>
        </w:r>
        <w:r w:rsidRPr="005E4E9A">
          <w:rPr>
            <w:sz w:val="28"/>
            <w:szCs w:val="28"/>
          </w:rPr>
          <w:fldChar w:fldCharType="end"/>
        </w:r>
      </w:p>
    </w:sdtContent>
  </w:sdt>
  <w:p w:rsidR="005E4E9A" w:rsidRDefault="005E4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55"/>
    <w:rsid w:val="00070E7A"/>
    <w:rsid w:val="000720A7"/>
    <w:rsid w:val="000C7269"/>
    <w:rsid w:val="001033FB"/>
    <w:rsid w:val="00175A4D"/>
    <w:rsid w:val="001B20AE"/>
    <w:rsid w:val="00257A31"/>
    <w:rsid w:val="00260A2B"/>
    <w:rsid w:val="002B2B41"/>
    <w:rsid w:val="002F7EFE"/>
    <w:rsid w:val="003D0287"/>
    <w:rsid w:val="004569C4"/>
    <w:rsid w:val="004603CB"/>
    <w:rsid w:val="004C447F"/>
    <w:rsid w:val="0054377E"/>
    <w:rsid w:val="005B7C8C"/>
    <w:rsid w:val="005D38B2"/>
    <w:rsid w:val="005E4E9A"/>
    <w:rsid w:val="00643B53"/>
    <w:rsid w:val="006542CC"/>
    <w:rsid w:val="006A3F4C"/>
    <w:rsid w:val="006B41C9"/>
    <w:rsid w:val="006F5365"/>
    <w:rsid w:val="007817A1"/>
    <w:rsid w:val="00796D22"/>
    <w:rsid w:val="007B7250"/>
    <w:rsid w:val="007E3FC4"/>
    <w:rsid w:val="007E4160"/>
    <w:rsid w:val="00815130"/>
    <w:rsid w:val="008A2D46"/>
    <w:rsid w:val="008B0DE4"/>
    <w:rsid w:val="009820ED"/>
    <w:rsid w:val="00984241"/>
    <w:rsid w:val="00A072B4"/>
    <w:rsid w:val="00AE4DB2"/>
    <w:rsid w:val="00B07E44"/>
    <w:rsid w:val="00CC298D"/>
    <w:rsid w:val="00CE2F63"/>
    <w:rsid w:val="00CF6608"/>
    <w:rsid w:val="00D205C0"/>
    <w:rsid w:val="00D6511D"/>
    <w:rsid w:val="00DA7D93"/>
    <w:rsid w:val="00DB03CD"/>
    <w:rsid w:val="00DC562C"/>
    <w:rsid w:val="00DD6170"/>
    <w:rsid w:val="00E8162A"/>
    <w:rsid w:val="00EC10F2"/>
    <w:rsid w:val="00EC138E"/>
    <w:rsid w:val="00F24475"/>
    <w:rsid w:val="00F3160A"/>
    <w:rsid w:val="00F328CA"/>
    <w:rsid w:val="00F4690B"/>
    <w:rsid w:val="00FC33C8"/>
    <w:rsid w:val="00FC3C5B"/>
    <w:rsid w:val="00FE4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241"/>
    <w:pPr>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5C0"/>
    <w:pPr>
      <w:spacing w:before="100" w:beforeAutospacing="1" w:after="100" w:afterAutospacing="1"/>
      <w:jc w:val="left"/>
    </w:pPr>
    <w:rPr>
      <w:rFonts w:eastAsia="Times New Roman" w:cs="Times New Roman"/>
      <w:sz w:val="24"/>
      <w:szCs w:val="24"/>
      <w:lang w:eastAsia="tr-TR"/>
    </w:rPr>
  </w:style>
  <w:style w:type="table" w:styleId="TableGrid">
    <w:name w:val="Table Grid"/>
    <w:basedOn w:val="TableNormal"/>
    <w:uiPriority w:val="59"/>
    <w:rsid w:val="00D2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C5B"/>
    <w:rPr>
      <w:rFonts w:ascii="Tahoma" w:hAnsi="Tahoma" w:cs="Tahoma"/>
      <w:sz w:val="16"/>
      <w:szCs w:val="16"/>
    </w:rPr>
  </w:style>
  <w:style w:type="character" w:customStyle="1" w:styleId="BalloonTextChar">
    <w:name w:val="Balloon Text Char"/>
    <w:basedOn w:val="DefaultParagraphFont"/>
    <w:link w:val="BalloonText"/>
    <w:uiPriority w:val="99"/>
    <w:semiHidden/>
    <w:rsid w:val="00FC3C5B"/>
    <w:rPr>
      <w:rFonts w:ascii="Tahoma" w:hAnsi="Tahoma" w:cs="Tahoma"/>
      <w:sz w:val="16"/>
      <w:szCs w:val="16"/>
    </w:rPr>
  </w:style>
  <w:style w:type="paragraph" w:styleId="Header">
    <w:name w:val="header"/>
    <w:basedOn w:val="Normal"/>
    <w:link w:val="HeaderChar"/>
    <w:uiPriority w:val="99"/>
    <w:unhideWhenUsed/>
    <w:rsid w:val="005E4E9A"/>
    <w:pPr>
      <w:tabs>
        <w:tab w:val="center" w:pos="4536"/>
        <w:tab w:val="right" w:pos="9072"/>
      </w:tabs>
    </w:pPr>
  </w:style>
  <w:style w:type="character" w:customStyle="1" w:styleId="HeaderChar">
    <w:name w:val="Header Char"/>
    <w:basedOn w:val="DefaultParagraphFont"/>
    <w:link w:val="Header"/>
    <w:uiPriority w:val="99"/>
    <w:rsid w:val="005E4E9A"/>
    <w:rPr>
      <w:rFonts w:ascii="Times New Roman" w:hAnsi="Times New Roman"/>
      <w:sz w:val="32"/>
    </w:rPr>
  </w:style>
  <w:style w:type="paragraph" w:styleId="Footer">
    <w:name w:val="footer"/>
    <w:basedOn w:val="Normal"/>
    <w:link w:val="FooterChar"/>
    <w:uiPriority w:val="99"/>
    <w:unhideWhenUsed/>
    <w:rsid w:val="005E4E9A"/>
    <w:pPr>
      <w:tabs>
        <w:tab w:val="center" w:pos="4536"/>
        <w:tab w:val="right" w:pos="9072"/>
      </w:tabs>
    </w:pPr>
  </w:style>
  <w:style w:type="character" w:customStyle="1" w:styleId="FooterChar">
    <w:name w:val="Footer Char"/>
    <w:basedOn w:val="DefaultParagraphFont"/>
    <w:link w:val="Footer"/>
    <w:uiPriority w:val="99"/>
    <w:rsid w:val="005E4E9A"/>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241"/>
    <w:pPr>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5C0"/>
    <w:pPr>
      <w:spacing w:before="100" w:beforeAutospacing="1" w:after="100" w:afterAutospacing="1"/>
      <w:jc w:val="left"/>
    </w:pPr>
    <w:rPr>
      <w:rFonts w:eastAsia="Times New Roman" w:cs="Times New Roman"/>
      <w:sz w:val="24"/>
      <w:szCs w:val="24"/>
      <w:lang w:eastAsia="tr-TR"/>
    </w:rPr>
  </w:style>
  <w:style w:type="table" w:styleId="TableGrid">
    <w:name w:val="Table Grid"/>
    <w:basedOn w:val="TableNormal"/>
    <w:uiPriority w:val="59"/>
    <w:rsid w:val="00D2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C5B"/>
    <w:rPr>
      <w:rFonts w:ascii="Tahoma" w:hAnsi="Tahoma" w:cs="Tahoma"/>
      <w:sz w:val="16"/>
      <w:szCs w:val="16"/>
    </w:rPr>
  </w:style>
  <w:style w:type="character" w:customStyle="1" w:styleId="BalloonTextChar">
    <w:name w:val="Balloon Text Char"/>
    <w:basedOn w:val="DefaultParagraphFont"/>
    <w:link w:val="BalloonText"/>
    <w:uiPriority w:val="99"/>
    <w:semiHidden/>
    <w:rsid w:val="00FC3C5B"/>
    <w:rPr>
      <w:rFonts w:ascii="Tahoma" w:hAnsi="Tahoma" w:cs="Tahoma"/>
      <w:sz w:val="16"/>
      <w:szCs w:val="16"/>
    </w:rPr>
  </w:style>
  <w:style w:type="paragraph" w:styleId="Header">
    <w:name w:val="header"/>
    <w:basedOn w:val="Normal"/>
    <w:link w:val="HeaderChar"/>
    <w:uiPriority w:val="99"/>
    <w:unhideWhenUsed/>
    <w:rsid w:val="005E4E9A"/>
    <w:pPr>
      <w:tabs>
        <w:tab w:val="center" w:pos="4536"/>
        <w:tab w:val="right" w:pos="9072"/>
      </w:tabs>
    </w:pPr>
  </w:style>
  <w:style w:type="character" w:customStyle="1" w:styleId="HeaderChar">
    <w:name w:val="Header Char"/>
    <w:basedOn w:val="DefaultParagraphFont"/>
    <w:link w:val="Header"/>
    <w:uiPriority w:val="99"/>
    <w:rsid w:val="005E4E9A"/>
    <w:rPr>
      <w:rFonts w:ascii="Times New Roman" w:hAnsi="Times New Roman"/>
      <w:sz w:val="32"/>
    </w:rPr>
  </w:style>
  <w:style w:type="paragraph" w:styleId="Footer">
    <w:name w:val="footer"/>
    <w:basedOn w:val="Normal"/>
    <w:link w:val="FooterChar"/>
    <w:uiPriority w:val="99"/>
    <w:unhideWhenUsed/>
    <w:rsid w:val="005E4E9A"/>
    <w:pPr>
      <w:tabs>
        <w:tab w:val="center" w:pos="4536"/>
        <w:tab w:val="right" w:pos="9072"/>
      </w:tabs>
    </w:pPr>
  </w:style>
  <w:style w:type="character" w:customStyle="1" w:styleId="FooterChar">
    <w:name w:val="Footer Char"/>
    <w:basedOn w:val="DefaultParagraphFont"/>
    <w:link w:val="Footer"/>
    <w:uiPriority w:val="99"/>
    <w:rsid w:val="005E4E9A"/>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6EZ6FWJHY7ZQ-2140897982-3614</_dlc_DocId>
    <_dlc_DocIdUrl xmlns="b3e45db7-b0ec-4b6a-9e01-f6f893749e2c">
      <Url>https://evrakcm.gov.ct.tr/siteler/belgeler/tutanaklar/_layouts/15/DocIdRedir.aspx?ID=6EZ6FWJHY7ZQ-2140897982-3614</Url>
      <Description>6EZ6FWJHY7ZQ-2140897982-3614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5B973-413B-4F0E-97F6-F504E3FF64CB}"/>
</file>

<file path=customXml/itemProps2.xml><?xml version="1.0" encoding="utf-8"?>
<ds:datastoreItem xmlns:ds="http://schemas.openxmlformats.org/officeDocument/2006/customXml" ds:itemID="{30362BCE-C8B3-4E3D-97FD-E6C4625E712F}"/>
</file>

<file path=customXml/itemProps3.xml><?xml version="1.0" encoding="utf-8"?>
<ds:datastoreItem xmlns:ds="http://schemas.openxmlformats.org/officeDocument/2006/customXml" ds:itemID="{5E5A6518-D0E4-49E3-ADD6-DBE263BD3F51}"/>
</file>

<file path=customXml/itemProps4.xml><?xml version="1.0" encoding="utf-8"?>
<ds:datastoreItem xmlns:ds="http://schemas.openxmlformats.org/officeDocument/2006/customXml" ds:itemID="{1292B0A0-FBF9-4F90-B446-D0A07C9CB50C}"/>
</file>

<file path=docProps/app.xml><?xml version="1.0" encoding="utf-8"?>
<Properties xmlns="http://schemas.openxmlformats.org/officeDocument/2006/extended-properties" xmlns:vt="http://schemas.openxmlformats.org/officeDocument/2006/docPropsVTypes">
  <Template>Normal</Template>
  <TotalTime>663</TotalTime>
  <Pages>47</Pages>
  <Words>18717</Words>
  <Characters>106690</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11’inci Birleşim  7 Kasım 2022, Pazartesi</dc:title>
  <dc:subject/>
  <dc:creator>Nülgen Efendi</dc:creator>
  <cp:keywords/>
  <dc:description/>
  <cp:lastModifiedBy>Alli Güder</cp:lastModifiedBy>
  <cp:revision>112</cp:revision>
  <dcterms:created xsi:type="dcterms:W3CDTF">2022-11-08T09:39:00Z</dcterms:created>
  <dcterms:modified xsi:type="dcterms:W3CDTF">2022-11-21T13:54:00Z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c5a61c20-8302-4a20-8917-80a752a6e855</vt:lpwstr>
  </property>
</Properties>
</file>