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F837CB" w:rsidRPr="00F837CB" w:rsidTr="00EC76B0">
        <w:tc>
          <w:tcPr>
            <w:tcW w:w="4644" w:type="dxa"/>
            <w:tcBorders>
              <w:top w:val="nil"/>
              <w:left w:val="nil"/>
              <w:bottom w:val="nil"/>
              <w:right w:val="nil"/>
            </w:tcBorders>
          </w:tcPr>
          <w:p w:rsidR="00F837CB" w:rsidRPr="00F837CB" w:rsidRDefault="00F837CB" w:rsidP="00F837CB">
            <w:pPr>
              <w:widowControl w:val="0"/>
              <w:autoSpaceDE w:val="0"/>
              <w:autoSpaceDN w:val="0"/>
              <w:adjustRightInd w:val="0"/>
              <w:rPr>
                <w:u w:val="single"/>
                <w:lang w:val="en-US"/>
              </w:rPr>
            </w:pPr>
          </w:p>
        </w:tc>
        <w:tc>
          <w:tcPr>
            <w:tcW w:w="4678" w:type="dxa"/>
            <w:tcBorders>
              <w:top w:val="nil"/>
              <w:left w:val="nil"/>
              <w:bottom w:val="nil"/>
              <w:right w:val="nil"/>
            </w:tcBorders>
          </w:tcPr>
          <w:p w:rsidR="00F837CB" w:rsidRPr="00F837CB" w:rsidRDefault="00F837CB" w:rsidP="00F837CB">
            <w:pPr>
              <w:widowControl w:val="0"/>
              <w:autoSpaceDE w:val="0"/>
              <w:autoSpaceDN w:val="0"/>
              <w:adjustRightInd w:val="0"/>
              <w:jc w:val="right"/>
              <w:rPr>
                <w:u w:val="single"/>
                <w:lang w:val="en-US"/>
              </w:rPr>
            </w:pPr>
          </w:p>
        </w:tc>
      </w:tr>
    </w:tbl>
    <w:p w:rsidR="00F837CB" w:rsidRPr="00F837CB" w:rsidRDefault="00F837CB" w:rsidP="00F837CB">
      <w:pPr>
        <w:widowControl w:val="0"/>
        <w:autoSpaceDE w:val="0"/>
        <w:autoSpaceDN w:val="0"/>
        <w:adjustRightInd w:val="0"/>
        <w:jc w:val="center"/>
        <w:rPr>
          <w:u w:val="single"/>
          <w:lang w:val="en-US"/>
        </w:rPr>
      </w:pPr>
    </w:p>
    <w:tbl>
      <w:tblPr>
        <w:tblW w:w="9322" w:type="dxa"/>
        <w:tblLayout w:type="fixed"/>
        <w:tblLook w:val="0000" w:firstRow="0" w:lastRow="0" w:firstColumn="0" w:lastColumn="0" w:noHBand="0" w:noVBand="0"/>
      </w:tblPr>
      <w:tblGrid>
        <w:gridCol w:w="4644"/>
        <w:gridCol w:w="4678"/>
      </w:tblGrid>
      <w:tr w:rsidR="00F837CB" w:rsidRPr="00F837CB" w:rsidTr="00EC76B0">
        <w:tc>
          <w:tcPr>
            <w:tcW w:w="4644" w:type="dxa"/>
            <w:tcBorders>
              <w:top w:val="nil"/>
              <w:left w:val="nil"/>
              <w:bottom w:val="nil"/>
              <w:right w:val="nil"/>
            </w:tcBorders>
          </w:tcPr>
          <w:p w:rsidR="00F837CB" w:rsidRPr="00F837CB" w:rsidRDefault="009D0D45" w:rsidP="00F837CB">
            <w:pPr>
              <w:jc w:val="both"/>
              <w:rPr>
                <w:rFonts w:eastAsia="Calibri"/>
                <w:color w:val="000000"/>
                <w:u w:val="single"/>
                <w:lang w:eastAsia="en-US"/>
              </w:rPr>
            </w:pPr>
            <w:r>
              <w:rPr>
                <w:rFonts w:eastAsia="Calibri"/>
                <w:color w:val="000000"/>
                <w:lang w:eastAsia="en-US"/>
              </w:rPr>
              <w:t xml:space="preserve">DÖNEM : </w:t>
            </w:r>
            <w:bookmarkStart w:id="0" w:name="_GoBack"/>
            <w:bookmarkEnd w:id="0"/>
            <w:r w:rsidR="00F837CB" w:rsidRPr="00F837CB">
              <w:rPr>
                <w:rFonts w:eastAsia="Calibri"/>
                <w:color w:val="000000"/>
                <w:lang w:eastAsia="en-US"/>
              </w:rPr>
              <w:t>X</w:t>
            </w:r>
          </w:p>
        </w:tc>
        <w:tc>
          <w:tcPr>
            <w:tcW w:w="4678" w:type="dxa"/>
            <w:tcBorders>
              <w:top w:val="nil"/>
              <w:left w:val="nil"/>
              <w:bottom w:val="nil"/>
              <w:right w:val="nil"/>
            </w:tcBorders>
          </w:tcPr>
          <w:p w:rsidR="00F837CB" w:rsidRPr="00F837CB" w:rsidRDefault="00F837CB" w:rsidP="00F837CB">
            <w:pPr>
              <w:jc w:val="right"/>
              <w:rPr>
                <w:rFonts w:eastAsia="Calibri"/>
                <w:color w:val="000000"/>
                <w:u w:val="single"/>
                <w:lang w:eastAsia="en-US"/>
              </w:rPr>
            </w:pPr>
            <w:r w:rsidRPr="00F837CB">
              <w:rPr>
                <w:rFonts w:eastAsia="Calibri"/>
                <w:color w:val="000000"/>
                <w:lang w:eastAsia="en-US"/>
              </w:rPr>
              <w:t>YASAMA YILI: 2022/1</w:t>
            </w:r>
          </w:p>
        </w:tc>
      </w:tr>
    </w:tbl>
    <w:p w:rsidR="00F837CB" w:rsidRPr="00F837CB" w:rsidRDefault="00F837CB" w:rsidP="00F837CB">
      <w:pPr>
        <w:jc w:val="center"/>
        <w:rPr>
          <w:rFonts w:eastAsia="Calibri"/>
          <w:color w:val="000000"/>
          <w:u w:val="single"/>
          <w:lang w:eastAsia="en-US"/>
        </w:rPr>
      </w:pPr>
    </w:p>
    <w:p w:rsidR="00F837CB" w:rsidRPr="00F837CB" w:rsidRDefault="00F837CB" w:rsidP="00F837CB">
      <w:pPr>
        <w:jc w:val="center"/>
        <w:rPr>
          <w:rFonts w:eastAsia="Calibri"/>
          <w:color w:val="000000"/>
          <w:sz w:val="40"/>
          <w:szCs w:val="32"/>
          <w:lang w:eastAsia="en-US"/>
        </w:rPr>
      </w:pPr>
    </w:p>
    <w:p w:rsidR="00F837CB" w:rsidRPr="00F837CB" w:rsidRDefault="00F837CB" w:rsidP="00F837CB">
      <w:pPr>
        <w:jc w:val="center"/>
        <w:rPr>
          <w:rFonts w:eastAsia="Calibri"/>
          <w:color w:val="000000"/>
          <w:sz w:val="40"/>
          <w:szCs w:val="32"/>
          <w:lang w:eastAsia="en-US"/>
        </w:rPr>
      </w:pPr>
    </w:p>
    <w:p w:rsidR="00F837CB" w:rsidRPr="00F837CB" w:rsidRDefault="00F837CB" w:rsidP="00F837CB">
      <w:pPr>
        <w:jc w:val="center"/>
        <w:rPr>
          <w:rFonts w:eastAsia="Calibri"/>
          <w:color w:val="000000"/>
          <w:sz w:val="40"/>
          <w:szCs w:val="32"/>
          <w:lang w:eastAsia="en-US"/>
        </w:rPr>
      </w:pPr>
    </w:p>
    <w:p w:rsidR="00F837CB" w:rsidRPr="00F837CB" w:rsidRDefault="00F837CB" w:rsidP="00F837CB">
      <w:pPr>
        <w:jc w:val="center"/>
        <w:rPr>
          <w:rFonts w:eastAsia="Calibri"/>
          <w:color w:val="000000"/>
          <w:sz w:val="40"/>
          <w:szCs w:val="32"/>
          <w:lang w:eastAsia="en-US"/>
        </w:rPr>
      </w:pPr>
    </w:p>
    <w:p w:rsidR="00F837CB" w:rsidRPr="00F837CB" w:rsidRDefault="00F837CB" w:rsidP="00F837CB">
      <w:pPr>
        <w:jc w:val="center"/>
        <w:rPr>
          <w:rFonts w:eastAsia="Calibri"/>
          <w:b/>
          <w:bCs/>
          <w:color w:val="000000"/>
          <w:sz w:val="40"/>
          <w:szCs w:val="40"/>
          <w:lang w:eastAsia="en-US"/>
        </w:rPr>
      </w:pPr>
      <w:r w:rsidRPr="00F837CB">
        <w:rPr>
          <w:rFonts w:eastAsia="Calibri"/>
          <w:b/>
          <w:bCs/>
          <w:color w:val="000000"/>
          <w:sz w:val="40"/>
          <w:szCs w:val="40"/>
          <w:lang w:eastAsia="en-US"/>
        </w:rPr>
        <w:t>KUZEY KIBRIS TÜRK CUMHURİYETİ</w:t>
      </w:r>
    </w:p>
    <w:p w:rsidR="00F837CB" w:rsidRPr="00F837CB" w:rsidRDefault="00F837CB" w:rsidP="00F837CB">
      <w:pPr>
        <w:jc w:val="center"/>
        <w:rPr>
          <w:rFonts w:eastAsia="Calibri"/>
          <w:color w:val="000000"/>
          <w:sz w:val="40"/>
          <w:szCs w:val="32"/>
          <w:lang w:eastAsia="en-US"/>
        </w:rPr>
      </w:pPr>
    </w:p>
    <w:p w:rsidR="00F837CB" w:rsidRPr="00F837CB" w:rsidRDefault="00F837CB" w:rsidP="00F837CB">
      <w:pPr>
        <w:jc w:val="center"/>
        <w:rPr>
          <w:rFonts w:eastAsia="Calibri"/>
          <w:color w:val="000000"/>
          <w:sz w:val="40"/>
          <w:szCs w:val="32"/>
          <w:lang w:eastAsia="en-US"/>
        </w:rPr>
      </w:pPr>
    </w:p>
    <w:p w:rsidR="00F837CB" w:rsidRPr="00F837CB" w:rsidRDefault="00F837CB" w:rsidP="00F837CB">
      <w:pPr>
        <w:jc w:val="center"/>
        <w:rPr>
          <w:rFonts w:eastAsia="Calibri"/>
          <w:color w:val="000000"/>
          <w:sz w:val="40"/>
          <w:szCs w:val="32"/>
          <w:lang w:eastAsia="en-US"/>
        </w:rPr>
      </w:pPr>
    </w:p>
    <w:p w:rsidR="00F837CB" w:rsidRPr="00F837CB" w:rsidRDefault="00F837CB" w:rsidP="00F837CB">
      <w:pPr>
        <w:jc w:val="center"/>
        <w:rPr>
          <w:rFonts w:eastAsia="Calibri"/>
          <w:b/>
          <w:bCs/>
          <w:color w:val="000000"/>
          <w:sz w:val="48"/>
          <w:szCs w:val="48"/>
          <w:lang w:eastAsia="en-US"/>
        </w:rPr>
      </w:pPr>
      <w:r w:rsidRPr="00F837CB">
        <w:rPr>
          <w:rFonts w:eastAsia="Calibri"/>
          <w:b/>
          <w:bCs/>
          <w:color w:val="000000"/>
          <w:sz w:val="48"/>
          <w:szCs w:val="48"/>
          <w:lang w:eastAsia="en-US"/>
        </w:rPr>
        <w:t xml:space="preserve">CUMHURİYET MECLİSİ </w:t>
      </w:r>
    </w:p>
    <w:p w:rsidR="00F837CB" w:rsidRPr="00F837CB" w:rsidRDefault="00F837CB" w:rsidP="00F837CB">
      <w:pPr>
        <w:jc w:val="center"/>
        <w:rPr>
          <w:rFonts w:eastAsia="Calibri"/>
          <w:color w:val="000000"/>
          <w:sz w:val="28"/>
          <w:szCs w:val="28"/>
          <w:lang w:eastAsia="en-US"/>
        </w:rPr>
      </w:pPr>
    </w:p>
    <w:p w:rsidR="00F837CB" w:rsidRPr="00F837CB" w:rsidRDefault="00F837CB" w:rsidP="00F837CB">
      <w:pPr>
        <w:jc w:val="center"/>
        <w:rPr>
          <w:rFonts w:eastAsia="Calibri"/>
          <w:color w:val="000000"/>
          <w:sz w:val="28"/>
          <w:szCs w:val="28"/>
          <w:lang w:eastAsia="en-US"/>
        </w:rPr>
      </w:pPr>
    </w:p>
    <w:p w:rsidR="00F837CB" w:rsidRPr="00F837CB" w:rsidRDefault="00F837CB" w:rsidP="00F837CB">
      <w:pPr>
        <w:jc w:val="center"/>
        <w:rPr>
          <w:rFonts w:eastAsia="Calibri"/>
          <w:b/>
          <w:bCs/>
          <w:color w:val="000000"/>
          <w:sz w:val="48"/>
          <w:szCs w:val="48"/>
          <w:lang w:eastAsia="en-US"/>
        </w:rPr>
      </w:pPr>
      <w:r w:rsidRPr="00F837CB">
        <w:rPr>
          <w:rFonts w:eastAsia="Calibri"/>
          <w:b/>
          <w:bCs/>
          <w:color w:val="000000"/>
          <w:sz w:val="48"/>
          <w:szCs w:val="48"/>
          <w:lang w:eastAsia="en-US"/>
        </w:rPr>
        <w:t>TUTANAK DERGİSİ</w:t>
      </w:r>
    </w:p>
    <w:p w:rsidR="00F837CB" w:rsidRPr="00F837CB" w:rsidRDefault="00F837CB" w:rsidP="00F837CB">
      <w:pPr>
        <w:jc w:val="center"/>
        <w:rPr>
          <w:rFonts w:eastAsia="Calibri"/>
          <w:b/>
          <w:bCs/>
          <w:color w:val="000000"/>
          <w:sz w:val="28"/>
          <w:szCs w:val="28"/>
          <w:lang w:eastAsia="en-US"/>
        </w:rPr>
      </w:pPr>
    </w:p>
    <w:p w:rsidR="00F837CB" w:rsidRPr="00F837CB" w:rsidRDefault="00F837CB" w:rsidP="00F837CB">
      <w:pPr>
        <w:jc w:val="center"/>
        <w:rPr>
          <w:rFonts w:eastAsia="Calibri"/>
          <w:b/>
          <w:bCs/>
          <w:color w:val="000000"/>
          <w:sz w:val="28"/>
          <w:szCs w:val="28"/>
          <w:lang w:eastAsia="en-US"/>
        </w:rPr>
      </w:pPr>
    </w:p>
    <w:p w:rsidR="00F837CB" w:rsidRDefault="00F837CB" w:rsidP="00F837CB">
      <w:pPr>
        <w:jc w:val="center"/>
        <w:rPr>
          <w:rFonts w:eastAsia="Calibri"/>
          <w:color w:val="000000"/>
          <w:sz w:val="40"/>
          <w:szCs w:val="32"/>
          <w:lang w:eastAsia="en-US"/>
        </w:rPr>
      </w:pPr>
      <w:r>
        <w:rPr>
          <w:rFonts w:eastAsia="Calibri"/>
          <w:noProof/>
          <w:color w:val="000000"/>
          <w:sz w:val="40"/>
          <w:szCs w:val="32"/>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837CB" w:rsidRPr="00F837CB" w:rsidRDefault="00F837CB" w:rsidP="00F837CB">
      <w:pPr>
        <w:jc w:val="center"/>
        <w:rPr>
          <w:rFonts w:eastAsia="Calibri"/>
          <w:color w:val="000000"/>
          <w:sz w:val="40"/>
          <w:szCs w:val="32"/>
          <w:lang w:eastAsia="en-US"/>
        </w:rPr>
      </w:pPr>
    </w:p>
    <w:p w:rsidR="00F837CB" w:rsidRPr="009508EA" w:rsidRDefault="00F837CB" w:rsidP="00F837CB">
      <w:pPr>
        <w:jc w:val="center"/>
      </w:pPr>
      <w:r w:rsidRPr="009508EA">
        <w:t>2’nci Birleşim</w:t>
      </w:r>
    </w:p>
    <w:p w:rsidR="00F837CB" w:rsidRPr="009508EA" w:rsidRDefault="00F837CB" w:rsidP="00F837CB">
      <w:pPr>
        <w:jc w:val="center"/>
      </w:pPr>
      <w:r w:rsidRPr="009508EA">
        <w:t>21 Şubat  2022,  Pazartesi</w:t>
      </w:r>
    </w:p>
    <w:p w:rsidR="00F837CB" w:rsidRPr="00F837CB" w:rsidRDefault="00F837CB" w:rsidP="00F837CB">
      <w:pPr>
        <w:jc w:val="center"/>
        <w:rPr>
          <w:lang w:eastAsia="en-US"/>
        </w:rPr>
      </w:pPr>
    </w:p>
    <w:p w:rsidR="00F837CB" w:rsidRPr="00F837CB" w:rsidRDefault="00F837CB" w:rsidP="00F837CB">
      <w:pPr>
        <w:widowControl w:val="0"/>
        <w:autoSpaceDE w:val="0"/>
        <w:autoSpaceDN w:val="0"/>
        <w:adjustRightInd w:val="0"/>
        <w:jc w:val="center"/>
        <w:rPr>
          <w:sz w:val="20"/>
          <w:szCs w:val="20"/>
          <w:lang w:val="en-US"/>
        </w:rPr>
      </w:pPr>
    </w:p>
    <w:p w:rsidR="00F837CB" w:rsidRPr="00F837CB" w:rsidRDefault="00F837CB" w:rsidP="00F837CB">
      <w:pPr>
        <w:widowControl w:val="0"/>
        <w:autoSpaceDE w:val="0"/>
        <w:autoSpaceDN w:val="0"/>
        <w:adjustRightInd w:val="0"/>
        <w:jc w:val="center"/>
        <w:rPr>
          <w:sz w:val="20"/>
          <w:szCs w:val="20"/>
          <w:lang w:val="en-US"/>
        </w:rPr>
      </w:pPr>
    </w:p>
    <w:p w:rsidR="00F837CB" w:rsidRPr="00F837CB" w:rsidRDefault="00F837CB" w:rsidP="00F837CB">
      <w:pPr>
        <w:widowControl w:val="0"/>
        <w:autoSpaceDE w:val="0"/>
        <w:autoSpaceDN w:val="0"/>
        <w:adjustRightInd w:val="0"/>
        <w:jc w:val="center"/>
        <w:rPr>
          <w:sz w:val="20"/>
          <w:szCs w:val="20"/>
          <w:lang w:val="en-US"/>
        </w:rPr>
      </w:pPr>
    </w:p>
    <w:p w:rsidR="00F837CB" w:rsidRDefault="00F837CB">
      <w:r>
        <w:br w:type="page"/>
      </w:r>
    </w:p>
    <w:p w:rsidR="000A67A6" w:rsidRPr="000A67A6" w:rsidRDefault="000A67A6" w:rsidP="000A67A6">
      <w:pPr>
        <w:widowControl w:val="0"/>
        <w:autoSpaceDE w:val="0"/>
        <w:autoSpaceDN w:val="0"/>
        <w:adjustRightInd w:val="0"/>
        <w:jc w:val="center"/>
      </w:pPr>
      <w:r w:rsidRPr="000A67A6">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0A67A6" w:rsidRPr="000A67A6" w:rsidTr="00EC76B0">
        <w:tc>
          <w:tcPr>
            <w:tcW w:w="887" w:type="dxa"/>
          </w:tcPr>
          <w:p w:rsidR="000A67A6" w:rsidRPr="000A67A6" w:rsidRDefault="000A67A6" w:rsidP="000A67A6">
            <w:pPr>
              <w:jc w:val="both"/>
            </w:pPr>
          </w:p>
        </w:tc>
        <w:tc>
          <w:tcPr>
            <w:tcW w:w="7819" w:type="dxa"/>
            <w:gridSpan w:val="3"/>
          </w:tcPr>
          <w:p w:rsidR="000A67A6" w:rsidRPr="000A67A6" w:rsidRDefault="000A67A6" w:rsidP="000A67A6">
            <w:pPr>
              <w:jc w:val="both"/>
            </w:pPr>
          </w:p>
        </w:tc>
        <w:tc>
          <w:tcPr>
            <w:tcW w:w="792" w:type="dxa"/>
            <w:gridSpan w:val="2"/>
          </w:tcPr>
          <w:p w:rsidR="000A67A6" w:rsidRPr="000A67A6" w:rsidRDefault="000A67A6" w:rsidP="000A67A6">
            <w:pPr>
              <w:jc w:val="center"/>
            </w:pPr>
            <w:r w:rsidRPr="000A67A6">
              <w:t>Sayfa</w:t>
            </w:r>
          </w:p>
        </w:tc>
      </w:tr>
      <w:tr w:rsidR="000A67A6" w:rsidRPr="000A67A6" w:rsidTr="00EC76B0">
        <w:tc>
          <w:tcPr>
            <w:tcW w:w="887" w:type="dxa"/>
          </w:tcPr>
          <w:p w:rsidR="000A67A6" w:rsidRPr="000A67A6" w:rsidRDefault="000A67A6" w:rsidP="000A67A6">
            <w:pPr>
              <w:jc w:val="both"/>
            </w:pPr>
            <w:r w:rsidRPr="000A67A6">
              <w:t>I.</w:t>
            </w:r>
          </w:p>
        </w:tc>
        <w:tc>
          <w:tcPr>
            <w:tcW w:w="7819" w:type="dxa"/>
            <w:gridSpan w:val="3"/>
          </w:tcPr>
          <w:p w:rsidR="000A67A6" w:rsidRPr="000A67A6" w:rsidRDefault="000A67A6" w:rsidP="000A67A6">
            <w:pPr>
              <w:jc w:val="both"/>
            </w:pPr>
            <w:r w:rsidRPr="000A67A6">
              <w:t>GELEN EVRAK</w:t>
            </w:r>
          </w:p>
          <w:p w:rsidR="000A67A6" w:rsidRPr="000A67A6" w:rsidRDefault="000A67A6" w:rsidP="000A67A6">
            <w:pPr>
              <w:jc w:val="both"/>
            </w:pPr>
          </w:p>
        </w:tc>
        <w:tc>
          <w:tcPr>
            <w:tcW w:w="792" w:type="dxa"/>
            <w:gridSpan w:val="2"/>
          </w:tcPr>
          <w:p w:rsidR="000A67A6" w:rsidRPr="000A67A6" w:rsidRDefault="00F205CA" w:rsidP="000A67A6">
            <w:pPr>
              <w:jc w:val="center"/>
            </w:pPr>
            <w:r>
              <w:t>3</w:t>
            </w:r>
          </w:p>
        </w:tc>
      </w:tr>
      <w:tr w:rsidR="000A67A6" w:rsidRPr="000A67A6" w:rsidTr="00EC76B0">
        <w:tc>
          <w:tcPr>
            <w:tcW w:w="887" w:type="dxa"/>
          </w:tcPr>
          <w:p w:rsidR="000A67A6" w:rsidRPr="000A67A6" w:rsidRDefault="000A67A6" w:rsidP="000A67A6">
            <w:pPr>
              <w:jc w:val="both"/>
            </w:pPr>
            <w:r w:rsidRPr="000A67A6">
              <w:t>II.</w:t>
            </w:r>
          </w:p>
        </w:tc>
        <w:tc>
          <w:tcPr>
            <w:tcW w:w="7819" w:type="dxa"/>
            <w:gridSpan w:val="3"/>
          </w:tcPr>
          <w:p w:rsidR="000A67A6" w:rsidRPr="000A67A6" w:rsidRDefault="000A67A6" w:rsidP="000A67A6">
            <w:pPr>
              <w:jc w:val="both"/>
            </w:pPr>
            <w:r w:rsidRPr="000A67A6">
              <w:t>BAŞKANLIĞIN GENEL KURULA SUNUŞLARI</w:t>
            </w:r>
          </w:p>
          <w:p w:rsidR="000A67A6" w:rsidRPr="000A67A6" w:rsidRDefault="000A67A6" w:rsidP="000A67A6">
            <w:pPr>
              <w:jc w:val="both"/>
            </w:pPr>
          </w:p>
          <w:p w:rsidR="000A67A6" w:rsidRPr="000A67A6" w:rsidRDefault="000A67A6" w:rsidP="000A67A6">
            <w:pPr>
              <w:numPr>
                <w:ilvl w:val="0"/>
                <w:numId w:val="3"/>
              </w:numPr>
              <w:contextualSpacing/>
              <w:jc w:val="both"/>
            </w:pPr>
            <w:r w:rsidRPr="000A67A6">
              <w:t>Cumhuriyetçi  Türk  Partisi Gazi Mağusa  Milletvekili  Sayın  Teberrüken  Uluçay’ın  ant  içmesi.</w:t>
            </w:r>
          </w:p>
          <w:p w:rsidR="000A67A6" w:rsidRPr="000A67A6" w:rsidRDefault="000A67A6" w:rsidP="008534F3">
            <w:pPr>
              <w:ind w:left="720"/>
              <w:contextualSpacing/>
              <w:jc w:val="both"/>
            </w:pPr>
          </w:p>
        </w:tc>
        <w:tc>
          <w:tcPr>
            <w:tcW w:w="792" w:type="dxa"/>
            <w:gridSpan w:val="2"/>
          </w:tcPr>
          <w:p w:rsidR="000A67A6" w:rsidRDefault="000A67A6" w:rsidP="000A67A6">
            <w:pPr>
              <w:jc w:val="center"/>
            </w:pPr>
          </w:p>
          <w:p w:rsidR="005B5230" w:rsidRDefault="005B5230" w:rsidP="000A67A6">
            <w:pPr>
              <w:jc w:val="center"/>
            </w:pPr>
          </w:p>
          <w:p w:rsidR="005B5230" w:rsidRDefault="00F205CA" w:rsidP="000A67A6">
            <w:pPr>
              <w:jc w:val="center"/>
            </w:pPr>
            <w:r>
              <w:t>4</w:t>
            </w:r>
          </w:p>
          <w:p w:rsidR="005B5230" w:rsidRDefault="005B5230" w:rsidP="000A67A6">
            <w:pPr>
              <w:jc w:val="center"/>
            </w:pPr>
          </w:p>
          <w:p w:rsidR="005B5230" w:rsidRPr="000A67A6" w:rsidRDefault="005B5230" w:rsidP="000A67A6">
            <w:pPr>
              <w:jc w:val="center"/>
            </w:pPr>
          </w:p>
        </w:tc>
      </w:tr>
      <w:tr w:rsidR="000A67A6" w:rsidRPr="000A67A6" w:rsidTr="00EC76B0">
        <w:tc>
          <w:tcPr>
            <w:tcW w:w="887" w:type="dxa"/>
          </w:tcPr>
          <w:p w:rsidR="000A67A6" w:rsidRPr="000A67A6" w:rsidRDefault="000A67A6" w:rsidP="000A67A6">
            <w:pPr>
              <w:jc w:val="both"/>
            </w:pPr>
          </w:p>
        </w:tc>
        <w:tc>
          <w:tcPr>
            <w:tcW w:w="532" w:type="dxa"/>
          </w:tcPr>
          <w:p w:rsidR="000A67A6" w:rsidRPr="000A67A6" w:rsidRDefault="000A67A6" w:rsidP="000A67A6">
            <w:pPr>
              <w:jc w:val="both"/>
            </w:pPr>
            <w:r w:rsidRPr="000A67A6">
              <w:t>A)</w:t>
            </w:r>
          </w:p>
        </w:tc>
        <w:tc>
          <w:tcPr>
            <w:tcW w:w="7371" w:type="dxa"/>
            <w:gridSpan w:val="3"/>
          </w:tcPr>
          <w:p w:rsidR="000A67A6" w:rsidRPr="000A67A6" w:rsidRDefault="000A67A6" w:rsidP="000A67A6">
            <w:pPr>
              <w:jc w:val="both"/>
              <w:rPr>
                <w:rFonts w:eastAsia="Calibri"/>
                <w:lang w:val="en-US"/>
              </w:rPr>
            </w:pPr>
            <w:r w:rsidRPr="000A67A6">
              <w:t>ONAYA SUNULANLAR</w:t>
            </w:r>
          </w:p>
          <w:p w:rsidR="000A67A6" w:rsidRPr="000A67A6" w:rsidRDefault="000A67A6" w:rsidP="000A67A6">
            <w:pPr>
              <w:jc w:val="both"/>
              <w:rPr>
                <w:rFonts w:eastAsia="Calibri"/>
                <w:lang w:val="en-US"/>
              </w:rPr>
            </w:pPr>
          </w:p>
        </w:tc>
        <w:tc>
          <w:tcPr>
            <w:tcW w:w="708" w:type="dxa"/>
          </w:tcPr>
          <w:p w:rsidR="000A67A6" w:rsidRPr="000A67A6" w:rsidRDefault="000A67A6" w:rsidP="000A67A6">
            <w:pPr>
              <w:jc w:val="center"/>
            </w:pPr>
          </w:p>
        </w:tc>
      </w:tr>
      <w:tr w:rsidR="000A67A6" w:rsidRPr="000A67A6" w:rsidTr="00EC76B0">
        <w:tc>
          <w:tcPr>
            <w:tcW w:w="887" w:type="dxa"/>
          </w:tcPr>
          <w:p w:rsidR="000A67A6" w:rsidRPr="000A67A6" w:rsidRDefault="000A67A6" w:rsidP="000A67A6">
            <w:pPr>
              <w:jc w:val="both"/>
            </w:pPr>
          </w:p>
        </w:tc>
        <w:tc>
          <w:tcPr>
            <w:tcW w:w="532" w:type="dxa"/>
          </w:tcPr>
          <w:p w:rsidR="000A67A6" w:rsidRPr="000A67A6" w:rsidRDefault="000A67A6" w:rsidP="000A67A6">
            <w:pPr>
              <w:jc w:val="both"/>
            </w:pPr>
          </w:p>
        </w:tc>
        <w:tc>
          <w:tcPr>
            <w:tcW w:w="567" w:type="dxa"/>
          </w:tcPr>
          <w:p w:rsidR="000A67A6" w:rsidRPr="000A67A6" w:rsidRDefault="000A67A6" w:rsidP="000A67A6">
            <w:pPr>
              <w:jc w:val="both"/>
              <w:rPr>
                <w:lang w:eastAsia="en-US"/>
              </w:rPr>
            </w:pPr>
            <w:r w:rsidRPr="000A67A6">
              <w:rPr>
                <w:lang w:eastAsia="en-US"/>
              </w:rPr>
              <w:t>1.</w:t>
            </w:r>
          </w:p>
          <w:p w:rsidR="000A67A6" w:rsidRPr="000A67A6" w:rsidRDefault="000A67A6" w:rsidP="000A67A6">
            <w:pPr>
              <w:jc w:val="both"/>
              <w:rPr>
                <w:lang w:eastAsia="en-US"/>
              </w:rPr>
            </w:pPr>
          </w:p>
          <w:p w:rsidR="000A67A6" w:rsidRPr="000A67A6" w:rsidRDefault="000A67A6" w:rsidP="000A67A6">
            <w:pPr>
              <w:jc w:val="both"/>
              <w:rPr>
                <w:lang w:eastAsia="en-US"/>
              </w:rPr>
            </w:pPr>
          </w:p>
          <w:p w:rsidR="000A67A6" w:rsidRPr="000A67A6" w:rsidRDefault="000A67A6" w:rsidP="000A67A6">
            <w:pPr>
              <w:jc w:val="both"/>
              <w:rPr>
                <w:lang w:eastAsia="en-US"/>
              </w:rPr>
            </w:pPr>
            <w:r w:rsidRPr="000A67A6">
              <w:rPr>
                <w:lang w:eastAsia="en-US"/>
              </w:rPr>
              <w:t>2.</w:t>
            </w:r>
          </w:p>
          <w:p w:rsidR="000A67A6" w:rsidRPr="000A67A6" w:rsidRDefault="000A67A6" w:rsidP="000A67A6">
            <w:pPr>
              <w:jc w:val="both"/>
              <w:rPr>
                <w:lang w:eastAsia="en-US"/>
              </w:rPr>
            </w:pPr>
          </w:p>
          <w:p w:rsidR="000A67A6" w:rsidRPr="000A67A6" w:rsidRDefault="000A67A6" w:rsidP="000A67A6">
            <w:pPr>
              <w:jc w:val="both"/>
              <w:rPr>
                <w:lang w:eastAsia="en-US"/>
              </w:rPr>
            </w:pPr>
          </w:p>
          <w:p w:rsidR="000A67A6" w:rsidRPr="000A67A6" w:rsidRDefault="000A67A6" w:rsidP="000A67A6">
            <w:pPr>
              <w:jc w:val="both"/>
              <w:rPr>
                <w:lang w:eastAsia="en-US"/>
              </w:rPr>
            </w:pPr>
            <w:r w:rsidRPr="000A67A6">
              <w:rPr>
                <w:lang w:eastAsia="en-US"/>
              </w:rPr>
              <w:t>3.</w:t>
            </w:r>
          </w:p>
        </w:tc>
        <w:tc>
          <w:tcPr>
            <w:tcW w:w="6804" w:type="dxa"/>
            <w:gridSpan w:val="2"/>
          </w:tcPr>
          <w:p w:rsidR="000A67A6" w:rsidRPr="000A67A6" w:rsidRDefault="000A67A6" w:rsidP="000A67A6">
            <w:pPr>
              <w:contextualSpacing/>
              <w:jc w:val="both"/>
            </w:pPr>
            <w:r w:rsidRPr="000A67A6">
              <w:t>Cumhuriyet Meclisi Danışma Kurulunun Genel Kurulun gelecek Birleşimine ilişkin Kararı.</w:t>
            </w:r>
          </w:p>
          <w:p w:rsidR="000A67A6" w:rsidRPr="000A67A6" w:rsidRDefault="000A67A6" w:rsidP="000A67A6">
            <w:pPr>
              <w:contextualSpacing/>
              <w:jc w:val="both"/>
              <w:rPr>
                <w:lang w:eastAsia="en-US"/>
              </w:rPr>
            </w:pPr>
          </w:p>
          <w:p w:rsidR="000A67A6" w:rsidRPr="000A67A6" w:rsidRDefault="000A67A6" w:rsidP="000A67A6">
            <w:pPr>
              <w:contextualSpacing/>
              <w:jc w:val="both"/>
            </w:pPr>
            <w:r w:rsidRPr="000A67A6">
              <w:t>Başkanlık Divanı seçimlerini varılan mutabakat uyarınca bundan sonraki birleşime ertelenmesine  ilişkin  Tezkere.</w:t>
            </w:r>
          </w:p>
          <w:p w:rsidR="000A67A6" w:rsidRPr="000A67A6" w:rsidRDefault="000A67A6" w:rsidP="000A67A6">
            <w:pPr>
              <w:contextualSpacing/>
              <w:jc w:val="both"/>
            </w:pPr>
          </w:p>
          <w:p w:rsidR="000A67A6" w:rsidRPr="000A67A6" w:rsidRDefault="000A67A6" w:rsidP="000A67A6">
            <w:pPr>
              <w:contextualSpacing/>
              <w:jc w:val="both"/>
              <w:rPr>
                <w:lang w:eastAsia="en-US"/>
              </w:rPr>
            </w:pPr>
            <w:r w:rsidRPr="000A67A6">
              <w:t>Cumhuriyet Meclisinin üçüncü en yaşlı üyesi olan Sayın Zorlu Töre’nin geçici Cumhuriyet Meclisi Başkanı olarak Başkanlık Divanı oluşumuna kadar devam etmesine  ilişkin Öneri.</w:t>
            </w:r>
          </w:p>
          <w:p w:rsidR="000A67A6" w:rsidRPr="000A67A6" w:rsidRDefault="000A67A6" w:rsidP="000A67A6">
            <w:pPr>
              <w:contextualSpacing/>
              <w:jc w:val="both"/>
              <w:rPr>
                <w:lang w:eastAsia="en-US"/>
              </w:rPr>
            </w:pPr>
          </w:p>
        </w:tc>
        <w:tc>
          <w:tcPr>
            <w:tcW w:w="708" w:type="dxa"/>
          </w:tcPr>
          <w:p w:rsidR="000A67A6" w:rsidRDefault="00F205CA" w:rsidP="000A67A6">
            <w:pPr>
              <w:jc w:val="center"/>
            </w:pPr>
            <w:r>
              <w:t>4</w:t>
            </w:r>
          </w:p>
          <w:p w:rsidR="00F205CA" w:rsidRDefault="00F205CA" w:rsidP="000A67A6">
            <w:pPr>
              <w:jc w:val="center"/>
            </w:pPr>
          </w:p>
          <w:p w:rsidR="00F205CA" w:rsidRDefault="00F205CA" w:rsidP="000A67A6">
            <w:pPr>
              <w:jc w:val="center"/>
            </w:pPr>
          </w:p>
          <w:p w:rsidR="00F205CA" w:rsidRDefault="00F205CA" w:rsidP="000A67A6">
            <w:pPr>
              <w:jc w:val="center"/>
            </w:pPr>
            <w:r>
              <w:t>12</w:t>
            </w:r>
          </w:p>
          <w:p w:rsidR="00F205CA" w:rsidRDefault="00F205CA" w:rsidP="000A67A6">
            <w:pPr>
              <w:jc w:val="center"/>
            </w:pPr>
          </w:p>
          <w:p w:rsidR="00F205CA" w:rsidRDefault="00F205CA" w:rsidP="000A67A6">
            <w:pPr>
              <w:jc w:val="center"/>
            </w:pPr>
          </w:p>
          <w:p w:rsidR="00F205CA" w:rsidRDefault="00F205CA" w:rsidP="000A67A6">
            <w:pPr>
              <w:jc w:val="center"/>
            </w:pPr>
            <w:r>
              <w:t>13</w:t>
            </w:r>
          </w:p>
          <w:p w:rsidR="00F205CA" w:rsidRPr="000A67A6" w:rsidRDefault="00F205CA" w:rsidP="000A67A6">
            <w:pPr>
              <w:jc w:val="center"/>
            </w:pPr>
          </w:p>
        </w:tc>
      </w:tr>
      <w:tr w:rsidR="000A67A6" w:rsidRPr="000A67A6" w:rsidTr="00EC76B0">
        <w:tc>
          <w:tcPr>
            <w:tcW w:w="887" w:type="dxa"/>
          </w:tcPr>
          <w:p w:rsidR="000A67A6" w:rsidRPr="000A67A6" w:rsidRDefault="000A67A6" w:rsidP="000A67A6">
            <w:pPr>
              <w:jc w:val="both"/>
            </w:pPr>
          </w:p>
        </w:tc>
        <w:tc>
          <w:tcPr>
            <w:tcW w:w="532" w:type="dxa"/>
          </w:tcPr>
          <w:p w:rsidR="000A67A6" w:rsidRPr="000A67A6" w:rsidRDefault="000A67A6" w:rsidP="000A67A6">
            <w:pPr>
              <w:jc w:val="both"/>
            </w:pPr>
            <w:r w:rsidRPr="000A67A6">
              <w:t>B)</w:t>
            </w:r>
          </w:p>
        </w:tc>
        <w:tc>
          <w:tcPr>
            <w:tcW w:w="7371" w:type="dxa"/>
            <w:gridSpan w:val="3"/>
          </w:tcPr>
          <w:p w:rsidR="000A67A6" w:rsidRPr="000A67A6" w:rsidRDefault="000A67A6" w:rsidP="000A67A6">
            <w:pPr>
              <w:contextualSpacing/>
              <w:jc w:val="both"/>
              <w:rPr>
                <w:rFonts w:eastAsia="Calibri"/>
                <w:lang w:val="en-US"/>
              </w:rPr>
            </w:pPr>
            <w:r w:rsidRPr="000A67A6">
              <w:rPr>
                <w:rFonts w:eastAsia="Calibri"/>
                <w:lang w:val="en-US"/>
              </w:rPr>
              <w:t>BİLGİYE SUNULANLAR</w:t>
            </w:r>
          </w:p>
          <w:p w:rsidR="000A67A6" w:rsidRPr="000A67A6" w:rsidRDefault="000A67A6" w:rsidP="000A67A6">
            <w:pPr>
              <w:contextualSpacing/>
              <w:jc w:val="both"/>
              <w:rPr>
                <w:rFonts w:eastAsia="Calibri"/>
                <w:lang w:val="en-US"/>
              </w:rPr>
            </w:pPr>
          </w:p>
        </w:tc>
        <w:tc>
          <w:tcPr>
            <w:tcW w:w="708" w:type="dxa"/>
          </w:tcPr>
          <w:p w:rsidR="000A67A6" w:rsidRPr="000A67A6" w:rsidRDefault="000A67A6" w:rsidP="000A67A6">
            <w:pPr>
              <w:jc w:val="center"/>
            </w:pPr>
          </w:p>
        </w:tc>
      </w:tr>
      <w:tr w:rsidR="000A67A6" w:rsidRPr="000A67A6" w:rsidTr="00EC76B0">
        <w:tc>
          <w:tcPr>
            <w:tcW w:w="887" w:type="dxa"/>
          </w:tcPr>
          <w:p w:rsidR="000A67A6" w:rsidRPr="000A67A6" w:rsidRDefault="000A67A6" w:rsidP="000A67A6">
            <w:pPr>
              <w:jc w:val="both"/>
            </w:pPr>
          </w:p>
        </w:tc>
        <w:tc>
          <w:tcPr>
            <w:tcW w:w="532" w:type="dxa"/>
          </w:tcPr>
          <w:p w:rsidR="000A67A6" w:rsidRPr="000A67A6" w:rsidRDefault="000A67A6" w:rsidP="000A67A6">
            <w:pPr>
              <w:jc w:val="both"/>
            </w:pPr>
          </w:p>
        </w:tc>
        <w:tc>
          <w:tcPr>
            <w:tcW w:w="567" w:type="dxa"/>
          </w:tcPr>
          <w:p w:rsidR="000A67A6" w:rsidRPr="000A67A6" w:rsidRDefault="000A67A6" w:rsidP="000A67A6">
            <w:pPr>
              <w:jc w:val="both"/>
              <w:rPr>
                <w:lang w:eastAsia="en-US"/>
              </w:rPr>
            </w:pPr>
            <w:r w:rsidRPr="000A67A6">
              <w:rPr>
                <w:lang w:eastAsia="en-US"/>
              </w:rPr>
              <w:t>1.</w:t>
            </w:r>
          </w:p>
        </w:tc>
        <w:tc>
          <w:tcPr>
            <w:tcW w:w="6804" w:type="dxa"/>
            <w:gridSpan w:val="2"/>
          </w:tcPr>
          <w:p w:rsidR="000A67A6" w:rsidRPr="000A67A6" w:rsidRDefault="000A67A6" w:rsidP="000A67A6">
            <w:pPr>
              <w:contextualSpacing/>
              <w:jc w:val="both"/>
            </w:pPr>
            <w:r w:rsidRPr="000A67A6">
              <w:t>Cumhurbaşkanlığının Başbakan Sayın Doktor Faiz Sucuoğlu ve Hükümetinin istifasına ilişkin Tezkeresi.</w:t>
            </w:r>
          </w:p>
          <w:p w:rsidR="000A67A6" w:rsidRPr="000A67A6" w:rsidRDefault="000A67A6" w:rsidP="000A67A6">
            <w:pPr>
              <w:contextualSpacing/>
              <w:jc w:val="both"/>
              <w:rPr>
                <w:lang w:eastAsia="en-US"/>
              </w:rPr>
            </w:pPr>
          </w:p>
        </w:tc>
        <w:tc>
          <w:tcPr>
            <w:tcW w:w="708" w:type="dxa"/>
          </w:tcPr>
          <w:p w:rsidR="000A67A6" w:rsidRPr="000A67A6" w:rsidRDefault="00FD4B7E" w:rsidP="000A67A6">
            <w:pPr>
              <w:jc w:val="center"/>
            </w:pPr>
            <w:r>
              <w:t>6</w:t>
            </w:r>
          </w:p>
        </w:tc>
      </w:tr>
      <w:tr w:rsidR="000A67A6" w:rsidRPr="000A67A6" w:rsidTr="00EC76B0">
        <w:tc>
          <w:tcPr>
            <w:tcW w:w="887" w:type="dxa"/>
          </w:tcPr>
          <w:p w:rsidR="000A67A6" w:rsidRPr="000A67A6" w:rsidRDefault="000A67A6" w:rsidP="000A67A6">
            <w:pPr>
              <w:jc w:val="both"/>
            </w:pPr>
          </w:p>
        </w:tc>
        <w:tc>
          <w:tcPr>
            <w:tcW w:w="532" w:type="dxa"/>
          </w:tcPr>
          <w:p w:rsidR="000A67A6" w:rsidRPr="000A67A6" w:rsidRDefault="000A67A6" w:rsidP="000A67A6">
            <w:pPr>
              <w:jc w:val="both"/>
            </w:pPr>
          </w:p>
        </w:tc>
        <w:tc>
          <w:tcPr>
            <w:tcW w:w="567" w:type="dxa"/>
          </w:tcPr>
          <w:p w:rsidR="000A67A6" w:rsidRPr="000A67A6" w:rsidRDefault="000A67A6" w:rsidP="000A67A6">
            <w:pPr>
              <w:jc w:val="both"/>
              <w:rPr>
                <w:lang w:eastAsia="en-US"/>
              </w:rPr>
            </w:pPr>
            <w:r w:rsidRPr="000A67A6">
              <w:rPr>
                <w:lang w:eastAsia="en-US"/>
              </w:rPr>
              <w:t>2.</w:t>
            </w:r>
          </w:p>
          <w:p w:rsidR="000A67A6" w:rsidRPr="000A67A6" w:rsidRDefault="000A67A6" w:rsidP="000A67A6">
            <w:pPr>
              <w:jc w:val="both"/>
              <w:rPr>
                <w:lang w:eastAsia="en-US"/>
              </w:rPr>
            </w:pPr>
          </w:p>
          <w:p w:rsidR="000A67A6" w:rsidRPr="000A67A6" w:rsidRDefault="000A67A6" w:rsidP="000A67A6">
            <w:pPr>
              <w:jc w:val="both"/>
              <w:rPr>
                <w:lang w:eastAsia="en-US"/>
              </w:rPr>
            </w:pPr>
          </w:p>
          <w:p w:rsidR="000A67A6" w:rsidRPr="000A67A6" w:rsidRDefault="000A67A6" w:rsidP="000A67A6">
            <w:pPr>
              <w:jc w:val="both"/>
              <w:rPr>
                <w:lang w:eastAsia="en-US"/>
              </w:rPr>
            </w:pPr>
          </w:p>
          <w:p w:rsidR="000A67A6" w:rsidRPr="000A67A6" w:rsidRDefault="000A67A6" w:rsidP="000A67A6">
            <w:pPr>
              <w:jc w:val="both"/>
              <w:rPr>
                <w:lang w:eastAsia="en-US"/>
              </w:rPr>
            </w:pPr>
            <w:r w:rsidRPr="000A67A6">
              <w:rPr>
                <w:lang w:eastAsia="en-US"/>
              </w:rPr>
              <w:t>3.</w:t>
            </w:r>
          </w:p>
        </w:tc>
        <w:tc>
          <w:tcPr>
            <w:tcW w:w="6804" w:type="dxa"/>
            <w:gridSpan w:val="2"/>
          </w:tcPr>
          <w:p w:rsidR="000A67A6" w:rsidRPr="000A67A6" w:rsidRDefault="000A67A6" w:rsidP="000A67A6">
            <w:pPr>
              <w:contextualSpacing/>
              <w:jc w:val="both"/>
              <w:rPr>
                <w:lang w:val="en-US"/>
              </w:rPr>
            </w:pPr>
            <w:r w:rsidRPr="000A67A6">
              <w:t>Cumhurbaşkanının Hükümeti kurma görevini Ulusal Birlik Partisi Genel Başkanı Sayın Doktor Faiz Sucuoğlu’na vermiş olduğuna ilişkin Tezkeresi.</w:t>
            </w:r>
          </w:p>
          <w:p w:rsidR="000A67A6" w:rsidRPr="000A67A6" w:rsidRDefault="000A67A6" w:rsidP="000A67A6">
            <w:pPr>
              <w:contextualSpacing/>
              <w:jc w:val="both"/>
              <w:rPr>
                <w:lang w:val="en-US"/>
              </w:rPr>
            </w:pPr>
          </w:p>
          <w:p w:rsidR="000A67A6" w:rsidRPr="000A67A6" w:rsidRDefault="000A67A6" w:rsidP="000A67A6">
            <w:pPr>
              <w:contextualSpacing/>
              <w:jc w:val="both"/>
            </w:pPr>
            <w:r w:rsidRPr="000A67A6">
              <w:t>Cumhurbaşkanınca atanan Bakanlar Kurulunun listesinin Genel Kurula sunuşu.</w:t>
            </w:r>
          </w:p>
          <w:p w:rsidR="000A67A6" w:rsidRPr="000A67A6" w:rsidRDefault="000A67A6" w:rsidP="000A67A6">
            <w:pPr>
              <w:contextualSpacing/>
              <w:jc w:val="both"/>
            </w:pPr>
          </w:p>
          <w:p w:rsidR="000A67A6" w:rsidRPr="000A67A6" w:rsidRDefault="000A67A6" w:rsidP="000A67A6">
            <w:pPr>
              <w:contextualSpacing/>
              <w:jc w:val="both"/>
              <w:rPr>
                <w:lang w:val="en-US"/>
              </w:rPr>
            </w:pPr>
          </w:p>
        </w:tc>
        <w:tc>
          <w:tcPr>
            <w:tcW w:w="708" w:type="dxa"/>
          </w:tcPr>
          <w:p w:rsidR="000A67A6" w:rsidRPr="000A67A6" w:rsidRDefault="00FD4B7E" w:rsidP="000A67A6">
            <w:pPr>
              <w:jc w:val="center"/>
            </w:pPr>
            <w:r>
              <w:t>7</w:t>
            </w:r>
          </w:p>
          <w:p w:rsidR="000A67A6" w:rsidRPr="000A67A6" w:rsidRDefault="000A67A6" w:rsidP="000A67A6">
            <w:pPr>
              <w:jc w:val="center"/>
            </w:pPr>
          </w:p>
          <w:p w:rsidR="000A67A6" w:rsidRPr="000A67A6" w:rsidRDefault="000A67A6" w:rsidP="000A67A6">
            <w:pPr>
              <w:jc w:val="center"/>
            </w:pPr>
          </w:p>
          <w:p w:rsidR="000A67A6" w:rsidRPr="000A67A6" w:rsidRDefault="000A67A6" w:rsidP="000A67A6">
            <w:pPr>
              <w:jc w:val="center"/>
            </w:pPr>
          </w:p>
          <w:p w:rsidR="000A67A6" w:rsidRPr="000A67A6" w:rsidRDefault="00FD4B7E" w:rsidP="000A67A6">
            <w:pPr>
              <w:jc w:val="center"/>
            </w:pPr>
            <w:r>
              <w:t>8</w:t>
            </w:r>
          </w:p>
        </w:tc>
      </w:tr>
    </w:tbl>
    <w:p w:rsidR="007050B0" w:rsidRDefault="007050B0" w:rsidP="00CA04FD">
      <w:pPr>
        <w:jc w:val="center"/>
      </w:pPr>
    </w:p>
    <w:p w:rsidR="000A67A6" w:rsidRDefault="000A67A6">
      <w:r>
        <w:br w:type="page"/>
      </w:r>
    </w:p>
    <w:tbl>
      <w:tblPr>
        <w:tblW w:w="9647" w:type="dxa"/>
        <w:tblInd w:w="15" w:type="dxa"/>
        <w:tblCellMar>
          <w:top w:w="15" w:type="dxa"/>
          <w:left w:w="15" w:type="dxa"/>
          <w:bottom w:w="15" w:type="dxa"/>
          <w:right w:w="15" w:type="dxa"/>
        </w:tblCellMar>
        <w:tblLook w:val="04A0" w:firstRow="1" w:lastRow="0" w:firstColumn="1" w:lastColumn="0" w:noHBand="0" w:noVBand="1"/>
      </w:tblPr>
      <w:tblGrid>
        <w:gridCol w:w="9647"/>
      </w:tblGrid>
      <w:tr w:rsidR="007050B0" w:rsidRPr="007050B0" w:rsidTr="006C05DE">
        <w:tc>
          <w:tcPr>
            <w:tcW w:w="9647" w:type="dxa"/>
            <w:vAlign w:val="center"/>
          </w:tcPr>
          <w:p w:rsidR="007050B0" w:rsidRPr="007050B0" w:rsidRDefault="007050B0" w:rsidP="007050B0">
            <w:pPr>
              <w:spacing w:before="100" w:beforeAutospacing="1" w:after="100" w:afterAutospacing="1"/>
              <w:jc w:val="center"/>
              <w:rPr>
                <w:lang w:val="en-US"/>
              </w:rPr>
            </w:pPr>
            <w:r w:rsidRPr="007050B0">
              <w:rPr>
                <w:lang w:val="en-US"/>
              </w:rPr>
              <w:lastRenderedPageBreak/>
              <w:t xml:space="preserve">GELEN EVRAK </w:t>
            </w:r>
          </w:p>
        </w:tc>
      </w:tr>
      <w:tr w:rsidR="007050B0" w:rsidRPr="007050B0" w:rsidTr="006C05DE">
        <w:tc>
          <w:tcPr>
            <w:tcW w:w="9647" w:type="dxa"/>
            <w:vAlign w:val="center"/>
          </w:tcPr>
          <w:p w:rsidR="007050B0" w:rsidRPr="007050B0" w:rsidRDefault="007050B0" w:rsidP="007050B0">
            <w:pPr>
              <w:spacing w:before="100" w:beforeAutospacing="1" w:after="100" w:afterAutospacing="1"/>
              <w:jc w:val="center"/>
              <w:rPr>
                <w:lang w:val="en-US"/>
              </w:rPr>
            </w:pP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u w:val="single"/>
                <w:lang w:val="en-US"/>
              </w:rPr>
            </w:pPr>
            <w:r w:rsidRPr="007050B0">
              <w:rPr>
                <w:u w:val="single"/>
                <w:lang w:val="en-US"/>
              </w:rPr>
              <w:t>DANIŞMA KURULU VE BAŞKANLIK DİVANI KARARLARI:</w:t>
            </w: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lang w:val="en-US"/>
              </w:rPr>
            </w:pP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lang w:val="en-US"/>
              </w:rPr>
            </w:pPr>
            <w:r w:rsidRPr="007050B0">
              <w:rPr>
                <w:lang w:val="en-US"/>
              </w:rPr>
              <w:t xml:space="preserve">1. </w:t>
            </w:r>
            <w:proofErr w:type="spellStart"/>
            <w:r w:rsidRPr="007050B0">
              <w:rPr>
                <w:lang w:val="en-US"/>
              </w:rPr>
              <w:t>Cumhuriyet</w:t>
            </w:r>
            <w:proofErr w:type="spellEnd"/>
            <w:r w:rsidRPr="007050B0">
              <w:rPr>
                <w:lang w:val="en-US"/>
              </w:rPr>
              <w:t xml:space="preserve"> </w:t>
            </w:r>
            <w:proofErr w:type="spellStart"/>
            <w:r w:rsidRPr="007050B0">
              <w:rPr>
                <w:lang w:val="en-US"/>
              </w:rPr>
              <w:t>Meclisi</w:t>
            </w:r>
            <w:proofErr w:type="spellEnd"/>
            <w:r w:rsidRPr="007050B0">
              <w:rPr>
                <w:lang w:val="en-US"/>
              </w:rPr>
              <w:t xml:space="preserve"> </w:t>
            </w:r>
            <w:proofErr w:type="spellStart"/>
            <w:r w:rsidRPr="007050B0">
              <w:rPr>
                <w:lang w:val="en-US"/>
              </w:rPr>
              <w:t>Danışma</w:t>
            </w:r>
            <w:proofErr w:type="spellEnd"/>
            <w:r w:rsidRPr="007050B0">
              <w:rPr>
                <w:lang w:val="en-US"/>
              </w:rPr>
              <w:t xml:space="preserve"> </w:t>
            </w:r>
            <w:proofErr w:type="spellStart"/>
            <w:r w:rsidRPr="007050B0">
              <w:rPr>
                <w:lang w:val="en-US"/>
              </w:rPr>
              <w:t>Kurulunun</w:t>
            </w:r>
            <w:proofErr w:type="spellEnd"/>
            <w:r w:rsidRPr="007050B0">
              <w:rPr>
                <w:lang w:val="en-US"/>
              </w:rPr>
              <w:t xml:space="preserve">, </w:t>
            </w:r>
            <w:proofErr w:type="spellStart"/>
            <w:r w:rsidRPr="007050B0">
              <w:rPr>
                <w:lang w:val="en-US"/>
              </w:rPr>
              <w:t>Başkanlık</w:t>
            </w:r>
            <w:proofErr w:type="spellEnd"/>
            <w:r w:rsidRPr="007050B0">
              <w:rPr>
                <w:lang w:val="en-US"/>
              </w:rPr>
              <w:t xml:space="preserve"> </w:t>
            </w:r>
            <w:proofErr w:type="spellStart"/>
            <w:r w:rsidRPr="007050B0">
              <w:rPr>
                <w:lang w:val="en-US"/>
              </w:rPr>
              <w:t>Divanının</w:t>
            </w:r>
            <w:proofErr w:type="spellEnd"/>
            <w:r w:rsidRPr="007050B0">
              <w:rPr>
                <w:lang w:val="en-US"/>
              </w:rPr>
              <w:t xml:space="preserve"> </w:t>
            </w:r>
            <w:proofErr w:type="spellStart"/>
            <w:r w:rsidRPr="007050B0">
              <w:rPr>
                <w:lang w:val="en-US"/>
              </w:rPr>
              <w:t>Oluşumuna</w:t>
            </w:r>
            <w:proofErr w:type="spellEnd"/>
            <w:r w:rsidRPr="007050B0">
              <w:rPr>
                <w:lang w:val="en-US"/>
              </w:rPr>
              <w:t xml:space="preserve"> </w:t>
            </w:r>
            <w:proofErr w:type="spellStart"/>
            <w:r w:rsidRPr="007050B0">
              <w:rPr>
                <w:lang w:val="en-US"/>
              </w:rPr>
              <w:t>İlişkin</w:t>
            </w:r>
            <w:proofErr w:type="spellEnd"/>
            <w:r w:rsidRPr="007050B0">
              <w:rPr>
                <w:lang w:val="en-US"/>
              </w:rPr>
              <w:t xml:space="preserve"> </w:t>
            </w:r>
            <w:proofErr w:type="spellStart"/>
            <w:r w:rsidRPr="007050B0">
              <w:rPr>
                <w:lang w:val="en-US"/>
              </w:rPr>
              <w:t>Siyasal</w:t>
            </w:r>
            <w:proofErr w:type="spellEnd"/>
            <w:r w:rsidRPr="007050B0">
              <w:rPr>
                <w:lang w:val="en-US"/>
              </w:rPr>
              <w:t xml:space="preserve"> </w:t>
            </w:r>
            <w:proofErr w:type="spellStart"/>
            <w:r w:rsidRPr="007050B0">
              <w:rPr>
                <w:lang w:val="en-US"/>
              </w:rPr>
              <w:t>Parti</w:t>
            </w:r>
            <w:proofErr w:type="spellEnd"/>
            <w:r w:rsidRPr="007050B0">
              <w:rPr>
                <w:lang w:val="en-US"/>
              </w:rPr>
              <w:t xml:space="preserve"> </w:t>
            </w:r>
            <w:proofErr w:type="spellStart"/>
            <w:r w:rsidRPr="007050B0">
              <w:rPr>
                <w:lang w:val="en-US"/>
              </w:rPr>
              <w:t>Gruplarının</w:t>
            </w:r>
            <w:proofErr w:type="spellEnd"/>
            <w:r w:rsidRPr="007050B0">
              <w:rPr>
                <w:lang w:val="en-US"/>
              </w:rPr>
              <w:t xml:space="preserve"> </w:t>
            </w:r>
            <w:proofErr w:type="spellStart"/>
            <w:r w:rsidRPr="007050B0">
              <w:rPr>
                <w:lang w:val="en-US"/>
              </w:rPr>
              <w:t>Temsiliyeti</w:t>
            </w:r>
            <w:proofErr w:type="spellEnd"/>
            <w:r w:rsidRPr="007050B0">
              <w:rPr>
                <w:lang w:val="en-US"/>
              </w:rPr>
              <w:t xml:space="preserve"> </w:t>
            </w:r>
            <w:proofErr w:type="spellStart"/>
            <w:r w:rsidRPr="007050B0">
              <w:rPr>
                <w:lang w:val="en-US"/>
              </w:rPr>
              <w:t>ve</w:t>
            </w:r>
            <w:proofErr w:type="spellEnd"/>
            <w:r w:rsidRPr="007050B0">
              <w:rPr>
                <w:lang w:val="en-US"/>
              </w:rPr>
              <w:t xml:space="preserve"> </w:t>
            </w:r>
            <w:proofErr w:type="spellStart"/>
            <w:r w:rsidRPr="007050B0">
              <w:rPr>
                <w:lang w:val="en-US"/>
              </w:rPr>
              <w:t>Sayılarıyla</w:t>
            </w:r>
            <w:proofErr w:type="spellEnd"/>
            <w:r w:rsidRPr="007050B0">
              <w:rPr>
                <w:lang w:val="en-US"/>
              </w:rPr>
              <w:t xml:space="preserve"> </w:t>
            </w:r>
            <w:proofErr w:type="spellStart"/>
            <w:r w:rsidRPr="007050B0">
              <w:rPr>
                <w:lang w:val="en-US"/>
              </w:rPr>
              <w:t>Orantılı</w:t>
            </w:r>
            <w:proofErr w:type="spellEnd"/>
            <w:r w:rsidRPr="007050B0">
              <w:rPr>
                <w:lang w:val="en-US"/>
              </w:rPr>
              <w:t xml:space="preserve"> </w:t>
            </w:r>
            <w:proofErr w:type="spellStart"/>
            <w:r w:rsidRPr="007050B0">
              <w:rPr>
                <w:lang w:val="en-US"/>
              </w:rPr>
              <w:t>Olarak</w:t>
            </w:r>
            <w:proofErr w:type="spellEnd"/>
            <w:r w:rsidRPr="007050B0">
              <w:rPr>
                <w:lang w:val="en-US"/>
              </w:rPr>
              <w:t xml:space="preserve"> </w:t>
            </w:r>
            <w:proofErr w:type="spellStart"/>
            <w:r w:rsidRPr="007050B0">
              <w:rPr>
                <w:lang w:val="en-US"/>
              </w:rPr>
              <w:t>Divanda</w:t>
            </w:r>
            <w:proofErr w:type="spellEnd"/>
            <w:r w:rsidRPr="007050B0">
              <w:rPr>
                <w:lang w:val="en-US"/>
              </w:rPr>
              <w:t xml:space="preserve"> </w:t>
            </w:r>
            <w:proofErr w:type="spellStart"/>
            <w:r w:rsidRPr="007050B0">
              <w:rPr>
                <w:lang w:val="en-US"/>
              </w:rPr>
              <w:t>Düşen</w:t>
            </w:r>
            <w:proofErr w:type="spellEnd"/>
            <w:r w:rsidRPr="007050B0">
              <w:rPr>
                <w:lang w:val="en-US"/>
              </w:rPr>
              <w:t xml:space="preserve"> </w:t>
            </w:r>
            <w:proofErr w:type="spellStart"/>
            <w:r w:rsidRPr="007050B0">
              <w:rPr>
                <w:lang w:val="en-US"/>
              </w:rPr>
              <w:t>Üyelikleri</w:t>
            </w:r>
            <w:proofErr w:type="spellEnd"/>
            <w:r w:rsidRPr="007050B0">
              <w:rPr>
                <w:lang w:val="en-US"/>
              </w:rPr>
              <w:t xml:space="preserve"> </w:t>
            </w:r>
            <w:proofErr w:type="spellStart"/>
            <w:r w:rsidRPr="007050B0">
              <w:rPr>
                <w:lang w:val="en-US"/>
              </w:rPr>
              <w:t>Belirleyen</w:t>
            </w:r>
            <w:proofErr w:type="spellEnd"/>
            <w:r w:rsidRPr="007050B0">
              <w:rPr>
                <w:lang w:val="en-US"/>
              </w:rPr>
              <w:t xml:space="preserve"> </w:t>
            </w:r>
            <w:proofErr w:type="spellStart"/>
            <w:r w:rsidRPr="007050B0">
              <w:rPr>
                <w:lang w:val="en-US"/>
              </w:rPr>
              <w:t>Kararı</w:t>
            </w:r>
            <w:proofErr w:type="spellEnd"/>
            <w:r w:rsidRPr="007050B0">
              <w:rPr>
                <w:lang w:val="en-US"/>
              </w:rPr>
              <w:t>. (D.K.No:1/1/2022) (</w:t>
            </w:r>
            <w:proofErr w:type="spellStart"/>
            <w:r w:rsidRPr="007050B0">
              <w:rPr>
                <w:lang w:val="en-US"/>
              </w:rPr>
              <w:t>Başkanlığa</w:t>
            </w:r>
            <w:proofErr w:type="spellEnd"/>
            <w:r w:rsidRPr="007050B0">
              <w:rPr>
                <w:lang w:val="en-US"/>
              </w:rPr>
              <w:t xml:space="preserve"> </w:t>
            </w:r>
            <w:proofErr w:type="spellStart"/>
            <w:r w:rsidRPr="007050B0">
              <w:rPr>
                <w:lang w:val="en-US"/>
              </w:rPr>
              <w:t>Geliş</w:t>
            </w:r>
            <w:proofErr w:type="spellEnd"/>
            <w:r w:rsidRPr="007050B0">
              <w:rPr>
                <w:lang w:val="en-US"/>
              </w:rPr>
              <w:t xml:space="preserve"> Tarihi:21.2.2022)</w:t>
            </w: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lang w:val="en-US"/>
              </w:rPr>
            </w:pP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lang w:val="en-US"/>
              </w:rPr>
            </w:pPr>
            <w:r w:rsidRPr="007050B0">
              <w:rPr>
                <w:lang w:val="en-US"/>
              </w:rPr>
              <w:t xml:space="preserve">2. </w:t>
            </w:r>
            <w:proofErr w:type="spellStart"/>
            <w:r w:rsidRPr="007050B0">
              <w:rPr>
                <w:lang w:val="en-US"/>
              </w:rPr>
              <w:t>Cumhuriyet</w:t>
            </w:r>
            <w:proofErr w:type="spellEnd"/>
            <w:r w:rsidRPr="007050B0">
              <w:rPr>
                <w:lang w:val="en-US"/>
              </w:rPr>
              <w:t xml:space="preserve"> </w:t>
            </w:r>
            <w:proofErr w:type="spellStart"/>
            <w:r w:rsidRPr="007050B0">
              <w:rPr>
                <w:lang w:val="en-US"/>
              </w:rPr>
              <w:t>Meclisi</w:t>
            </w:r>
            <w:proofErr w:type="spellEnd"/>
            <w:r w:rsidRPr="007050B0">
              <w:rPr>
                <w:lang w:val="en-US"/>
              </w:rPr>
              <w:t xml:space="preserve"> </w:t>
            </w:r>
            <w:proofErr w:type="spellStart"/>
            <w:r w:rsidRPr="007050B0">
              <w:rPr>
                <w:lang w:val="en-US"/>
              </w:rPr>
              <w:t>Başkanlık</w:t>
            </w:r>
            <w:proofErr w:type="spellEnd"/>
            <w:r w:rsidRPr="007050B0">
              <w:rPr>
                <w:lang w:val="en-US"/>
              </w:rPr>
              <w:t xml:space="preserve"> </w:t>
            </w:r>
            <w:proofErr w:type="spellStart"/>
            <w:r w:rsidRPr="007050B0">
              <w:rPr>
                <w:lang w:val="en-US"/>
              </w:rPr>
              <w:t>Divanının</w:t>
            </w:r>
            <w:proofErr w:type="spellEnd"/>
            <w:r w:rsidRPr="007050B0">
              <w:rPr>
                <w:lang w:val="en-US"/>
              </w:rPr>
              <w:t xml:space="preserve">, </w:t>
            </w:r>
            <w:r w:rsidRPr="007050B0">
              <w:rPr>
                <w:lang w:eastAsia="en-US"/>
              </w:rPr>
              <w:t>Hükümet Programının Mecliste Okunacağı Günü Belirleyen Kararı</w:t>
            </w:r>
            <w:r w:rsidRPr="007050B0">
              <w:rPr>
                <w:lang w:val="en-US"/>
              </w:rPr>
              <w:t xml:space="preserve"> (B.D.K.No:1/1/2022) (</w:t>
            </w:r>
            <w:proofErr w:type="spellStart"/>
            <w:r w:rsidRPr="007050B0">
              <w:rPr>
                <w:lang w:val="en-US"/>
              </w:rPr>
              <w:t>Başkanlığa</w:t>
            </w:r>
            <w:proofErr w:type="spellEnd"/>
            <w:r w:rsidRPr="007050B0">
              <w:rPr>
                <w:lang w:val="en-US"/>
              </w:rPr>
              <w:t xml:space="preserve"> </w:t>
            </w:r>
            <w:proofErr w:type="spellStart"/>
            <w:r w:rsidRPr="007050B0">
              <w:rPr>
                <w:lang w:val="en-US"/>
              </w:rPr>
              <w:t>Geliş</w:t>
            </w:r>
            <w:proofErr w:type="spellEnd"/>
            <w:r w:rsidRPr="007050B0">
              <w:rPr>
                <w:lang w:val="en-US"/>
              </w:rPr>
              <w:t xml:space="preserve"> Tarihi:21.2.2022)</w:t>
            </w: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lang w:val="en-US"/>
              </w:rPr>
            </w:pP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lang w:val="en-US"/>
              </w:rPr>
            </w:pP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lang w:val="en-US"/>
              </w:rPr>
            </w:pPr>
            <w:r w:rsidRPr="007050B0">
              <w:rPr>
                <w:u w:val="single"/>
                <w:lang w:val="en-US"/>
              </w:rPr>
              <w:t>SAYIŞTAY RAPORLARI</w:t>
            </w:r>
            <w:r w:rsidRPr="007050B0">
              <w:rPr>
                <w:lang w:val="en-US"/>
              </w:rPr>
              <w:t>:</w:t>
            </w: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u w:val="single"/>
                <w:lang w:val="en-US"/>
              </w:rPr>
            </w:pPr>
          </w:p>
        </w:tc>
      </w:tr>
      <w:tr w:rsidR="007050B0" w:rsidRPr="007050B0" w:rsidTr="006C05DE">
        <w:tc>
          <w:tcPr>
            <w:tcW w:w="9647" w:type="dxa"/>
            <w:vAlign w:val="center"/>
          </w:tcPr>
          <w:p w:rsidR="007050B0" w:rsidRPr="007050B0" w:rsidRDefault="007050B0" w:rsidP="007050B0">
            <w:pPr>
              <w:spacing w:before="100" w:beforeAutospacing="1" w:after="100" w:afterAutospacing="1"/>
              <w:jc w:val="both"/>
              <w:rPr>
                <w:lang w:val="en-US"/>
              </w:rPr>
            </w:pPr>
            <w:r w:rsidRPr="007050B0">
              <w:rPr>
                <w:lang w:val="en-US"/>
              </w:rPr>
              <w:t>3.</w:t>
            </w:r>
            <w:r w:rsidRPr="007050B0">
              <w:rPr>
                <w:noProof/>
                <w:lang w:eastAsia="en-US"/>
              </w:rPr>
              <w:t xml:space="preserve"> Kıbrıs Türk Elektrik Kurumunun 321/2020, 218/2019, 012/2021, 028/2021 ve 157/2021 Numaralı Akaryakıt Temini ve Taşıma İhaleleri, Öncesi ve Sonrası Süreçlerde Gerçekleştirilen Uygulamalar ve Alımlara İlişkin Sayıştay Denetim Raporu. (S.R.No:1/1/2022) (Başkanlığa Geliş Tarihi:.17.2.2022) (Sayıştay Komitesine)</w:t>
            </w:r>
          </w:p>
        </w:tc>
      </w:tr>
      <w:tr w:rsidR="007050B0" w:rsidRPr="007050B0" w:rsidTr="006C05DE">
        <w:tc>
          <w:tcPr>
            <w:tcW w:w="9647" w:type="dxa"/>
            <w:vAlign w:val="center"/>
          </w:tcPr>
          <w:p w:rsidR="007050B0" w:rsidRPr="007050B0" w:rsidRDefault="007050B0" w:rsidP="007050B0">
            <w:pPr>
              <w:spacing w:before="100" w:beforeAutospacing="1" w:after="100" w:afterAutospacing="1"/>
              <w:jc w:val="center"/>
              <w:rPr>
                <w:lang w:val="en-US"/>
              </w:rPr>
            </w:pPr>
          </w:p>
        </w:tc>
      </w:tr>
      <w:tr w:rsidR="007050B0" w:rsidRPr="007050B0" w:rsidTr="006C05DE">
        <w:tc>
          <w:tcPr>
            <w:tcW w:w="9647" w:type="dxa"/>
            <w:vAlign w:val="center"/>
          </w:tcPr>
          <w:p w:rsidR="007050B0" w:rsidRPr="007050B0" w:rsidRDefault="007050B0" w:rsidP="007050B0">
            <w:pPr>
              <w:spacing w:before="100" w:beforeAutospacing="1" w:after="100" w:afterAutospacing="1"/>
              <w:rPr>
                <w:u w:val="single"/>
                <w:lang w:val="en-US"/>
              </w:rPr>
            </w:pPr>
            <w:r w:rsidRPr="007050B0">
              <w:rPr>
                <w:u w:val="single"/>
                <w:lang w:val="en-US"/>
              </w:rPr>
              <w:t>TEZKERELER:</w:t>
            </w:r>
          </w:p>
        </w:tc>
      </w:tr>
      <w:tr w:rsidR="007050B0" w:rsidRPr="007050B0" w:rsidTr="006C05DE">
        <w:tc>
          <w:tcPr>
            <w:tcW w:w="9647" w:type="dxa"/>
            <w:vAlign w:val="center"/>
          </w:tcPr>
          <w:p w:rsidR="007050B0" w:rsidRPr="007050B0" w:rsidRDefault="007050B0" w:rsidP="007050B0">
            <w:pPr>
              <w:spacing w:before="100" w:beforeAutospacing="1" w:after="100" w:afterAutospacing="1"/>
              <w:jc w:val="center"/>
              <w:rPr>
                <w:lang w:val="en-US"/>
              </w:rPr>
            </w:pPr>
          </w:p>
        </w:tc>
      </w:tr>
      <w:tr w:rsidR="007050B0" w:rsidRPr="007050B0" w:rsidTr="006C05DE">
        <w:tc>
          <w:tcPr>
            <w:tcW w:w="9647" w:type="dxa"/>
            <w:vAlign w:val="center"/>
          </w:tcPr>
          <w:p w:rsidR="007050B0" w:rsidRPr="007050B0" w:rsidRDefault="007050B0" w:rsidP="007050B0">
            <w:pPr>
              <w:jc w:val="both"/>
              <w:rPr>
                <w:lang w:eastAsia="en-US"/>
              </w:rPr>
            </w:pPr>
            <w:r w:rsidRPr="007050B0">
              <w:rPr>
                <w:lang w:eastAsia="en-US"/>
              </w:rPr>
              <w:t>4. Cumhurbaşkanlığının, Cumhurbaşkanınca atanan Bakanlar Kurulu Listesine ilişkin Tezkeresi. (Başkanlığa Geliş Tarihi:21.2.2022)</w:t>
            </w:r>
          </w:p>
        </w:tc>
      </w:tr>
    </w:tbl>
    <w:p w:rsidR="007050B0" w:rsidRDefault="007050B0" w:rsidP="00CA04FD">
      <w:pPr>
        <w:jc w:val="center"/>
      </w:pPr>
    </w:p>
    <w:p w:rsidR="007050B0" w:rsidRDefault="007050B0">
      <w:r>
        <w:br w:type="page"/>
      </w:r>
    </w:p>
    <w:p w:rsidR="007050B0" w:rsidRDefault="007050B0" w:rsidP="00CA04FD">
      <w:pPr>
        <w:jc w:val="center"/>
      </w:pPr>
    </w:p>
    <w:p w:rsidR="00CA04FD" w:rsidRPr="00A44329" w:rsidRDefault="00CA04FD" w:rsidP="00CA04FD">
      <w:pPr>
        <w:jc w:val="center"/>
      </w:pPr>
      <w:r w:rsidRPr="00A44329">
        <w:t xml:space="preserve">BİRİNCİ OTURUM </w:t>
      </w:r>
    </w:p>
    <w:p w:rsidR="00CA04FD" w:rsidRPr="00A44329" w:rsidRDefault="00CA04FD" w:rsidP="00CA04FD">
      <w:pPr>
        <w:jc w:val="center"/>
      </w:pPr>
      <w:r w:rsidRPr="00A44329">
        <w:t>(Açılış Saati: 15.41)</w:t>
      </w:r>
    </w:p>
    <w:p w:rsidR="00CA04FD" w:rsidRPr="00A44329" w:rsidRDefault="00CA04FD" w:rsidP="00CA04FD">
      <w:pPr>
        <w:jc w:val="center"/>
      </w:pPr>
    </w:p>
    <w:p w:rsidR="00CA04FD" w:rsidRPr="00A44329" w:rsidRDefault="00CA04FD" w:rsidP="00CE498A">
      <w:r w:rsidRPr="00A44329">
        <w:t xml:space="preserve">                       </w:t>
      </w:r>
      <w:r w:rsidR="0063651E" w:rsidRPr="00A44329">
        <w:tab/>
      </w:r>
      <w:r w:rsidR="0063651E" w:rsidRPr="00A44329">
        <w:tab/>
      </w:r>
      <w:r w:rsidR="0063651E" w:rsidRPr="00A44329">
        <w:tab/>
      </w:r>
      <w:r w:rsidRPr="00A44329">
        <w:t>BAŞKAN : Geçici Başkan Ünal ÜSTEL</w:t>
      </w:r>
    </w:p>
    <w:p w:rsidR="00CA04FD" w:rsidRPr="00A44329" w:rsidRDefault="00CA04FD" w:rsidP="00CA04FD">
      <w:pPr>
        <w:ind w:left="1416"/>
      </w:pPr>
      <w:r w:rsidRPr="00A44329">
        <w:t xml:space="preserve">   </w:t>
      </w:r>
      <w:r w:rsidR="0063651E" w:rsidRPr="00A44329">
        <w:tab/>
      </w:r>
      <w:r w:rsidR="0063651E" w:rsidRPr="00A44329">
        <w:tab/>
      </w:r>
      <w:r w:rsidRPr="00A44329">
        <w:t>KATİP: Geçici Katip Emrah YEŞİLIRMAK</w:t>
      </w:r>
    </w:p>
    <w:p w:rsidR="00CA04FD" w:rsidRPr="00A44329" w:rsidRDefault="00CA04FD" w:rsidP="00A44329">
      <w:pPr>
        <w:ind w:left="1416" w:firstLine="708"/>
      </w:pPr>
      <w:r w:rsidRPr="00A44329">
        <w:t xml:space="preserve"> </w:t>
      </w:r>
    </w:p>
    <w:p w:rsidR="00CA04FD" w:rsidRPr="00A44329" w:rsidRDefault="00CA04FD" w:rsidP="00CA04FD">
      <w:pPr>
        <w:jc w:val="both"/>
      </w:pPr>
      <w:r w:rsidRPr="00A44329">
        <w:tab/>
        <w:t xml:space="preserve">BAŞKAN – Sayın Milletvekilleri; Cumhuriyet Meclisinin Onuncu Dönem Birinci Yasama Yılının, 2’nci Birleşimini açıyorum. Ad okunmak suretiyle yoklama yapılacaktır. </w:t>
      </w:r>
    </w:p>
    <w:p w:rsidR="00CA04FD" w:rsidRPr="00A44329" w:rsidRDefault="00CA04FD" w:rsidP="00CA04FD">
      <w:pPr>
        <w:jc w:val="both"/>
      </w:pPr>
    </w:p>
    <w:p w:rsidR="00CA04FD" w:rsidRPr="00A44329" w:rsidRDefault="00CA04FD" w:rsidP="00CA04FD">
      <w:pPr>
        <w:jc w:val="both"/>
      </w:pPr>
      <w:r w:rsidRPr="00A44329">
        <w:tab/>
        <w:t>Yoklama Cetvelini okuyunuz lütfen.</w:t>
      </w:r>
    </w:p>
    <w:p w:rsidR="00CA04FD" w:rsidRPr="00A44329" w:rsidRDefault="00CA04FD" w:rsidP="00CA04FD">
      <w:pPr>
        <w:jc w:val="both"/>
      </w:pPr>
    </w:p>
    <w:p w:rsidR="00CA04FD" w:rsidRPr="00A44329" w:rsidRDefault="00CE498A" w:rsidP="00CA04FD">
      <w:pPr>
        <w:ind w:left="708" w:firstLine="708"/>
      </w:pPr>
      <w:r w:rsidRPr="00A44329">
        <w:t xml:space="preserve">                            </w:t>
      </w:r>
      <w:r w:rsidR="00CA04FD" w:rsidRPr="00A44329">
        <w:t xml:space="preserve">(Ad okunarak yoklama yapıldı)    </w:t>
      </w:r>
    </w:p>
    <w:p w:rsidR="0063651E" w:rsidRPr="00A44329" w:rsidRDefault="0063651E" w:rsidP="00CA04FD">
      <w:pPr>
        <w:ind w:left="720" w:hanging="720"/>
        <w:jc w:val="both"/>
        <w:rPr>
          <w:rFonts w:eastAsiaTheme="minorHAnsi"/>
          <w:lang w:eastAsia="en-US"/>
        </w:rPr>
      </w:pPr>
    </w:p>
    <w:p w:rsidR="00CA04FD" w:rsidRPr="00A44329" w:rsidRDefault="00CA04FD" w:rsidP="00CA04FD">
      <w:pPr>
        <w:ind w:left="720" w:hanging="720"/>
        <w:jc w:val="both"/>
        <w:rPr>
          <w:rFonts w:eastAsiaTheme="minorHAnsi"/>
          <w:lang w:eastAsia="en-US"/>
        </w:rPr>
      </w:pPr>
      <w:r w:rsidRPr="00A44329">
        <w:rPr>
          <w:rFonts w:eastAsiaTheme="minorHAnsi"/>
          <w:lang w:eastAsia="en-US"/>
        </w:rPr>
        <w:tab/>
        <w:t>KATİP – Toplantı yeter sayısı vardır Sayın Başkan.</w:t>
      </w:r>
    </w:p>
    <w:p w:rsidR="00CA04FD" w:rsidRPr="00A44329" w:rsidRDefault="00CA04FD" w:rsidP="00CA04FD">
      <w:pPr>
        <w:ind w:left="720" w:hanging="720"/>
        <w:jc w:val="both"/>
        <w:rPr>
          <w:rFonts w:eastAsiaTheme="minorHAnsi"/>
          <w:lang w:eastAsia="en-US"/>
        </w:rPr>
      </w:pPr>
    </w:p>
    <w:p w:rsidR="00CA04FD" w:rsidRPr="00A44329" w:rsidRDefault="00CA04FD" w:rsidP="00CA04FD">
      <w:pPr>
        <w:ind w:left="720" w:hanging="720"/>
        <w:jc w:val="both"/>
        <w:rPr>
          <w:rFonts w:eastAsiaTheme="minorHAnsi"/>
          <w:lang w:eastAsia="en-US"/>
        </w:rPr>
      </w:pPr>
      <w:r w:rsidRPr="00A44329">
        <w:rPr>
          <w:rFonts w:eastAsiaTheme="minorHAnsi"/>
          <w:lang w:eastAsia="en-US"/>
        </w:rPr>
        <w:tab/>
        <w:t xml:space="preserve">BAŞKAN - Toplantı yeter sayısı vardır. </w:t>
      </w:r>
    </w:p>
    <w:p w:rsidR="00CA04FD" w:rsidRPr="00A44329" w:rsidRDefault="00CA04FD" w:rsidP="00CA04FD">
      <w:pPr>
        <w:ind w:left="720" w:hanging="720"/>
        <w:jc w:val="both"/>
        <w:rPr>
          <w:rFonts w:eastAsiaTheme="minorHAnsi"/>
          <w:lang w:eastAsia="en-US"/>
        </w:rPr>
      </w:pPr>
    </w:p>
    <w:p w:rsidR="00CA04FD" w:rsidRPr="00A44329" w:rsidRDefault="00CA04FD" w:rsidP="00CA04FD">
      <w:pPr>
        <w:ind w:firstLine="720"/>
        <w:jc w:val="both"/>
        <w:rPr>
          <w:rFonts w:eastAsiaTheme="minorHAnsi"/>
          <w:lang w:eastAsia="en-US"/>
        </w:rPr>
      </w:pPr>
      <w:r w:rsidRPr="00A44329">
        <w:rPr>
          <w:rFonts w:eastAsiaTheme="minorHAnsi"/>
          <w:lang w:eastAsia="en-US"/>
        </w:rPr>
        <w:t>Sayın milletvekilleri; Gündem Gereği Görüşmelere geçmeden önce, 7 Şuba</w:t>
      </w:r>
      <w:r w:rsidR="00755EED" w:rsidRPr="00A44329">
        <w:rPr>
          <w:rFonts w:eastAsiaTheme="minorHAnsi"/>
          <w:lang w:eastAsia="en-US"/>
        </w:rPr>
        <w:t>t 2022 tarihinde gerçekleşen Ant İ</w:t>
      </w:r>
      <w:r w:rsidRPr="00A44329">
        <w:rPr>
          <w:rFonts w:eastAsiaTheme="minorHAnsi"/>
          <w:lang w:eastAsia="en-US"/>
        </w:rPr>
        <w:t xml:space="preserve">çme Töreninde Cumhuriyetçi Türk Partisi Gazimağusa Milletvekili Sayın Teberrüken Uluçay’ın </w:t>
      </w:r>
      <w:r w:rsidR="00755EED" w:rsidRPr="00A44329">
        <w:rPr>
          <w:rFonts w:eastAsiaTheme="minorHAnsi"/>
          <w:lang w:eastAsia="en-US"/>
        </w:rPr>
        <w:t>Covid-19 hastalığı nedeniyle Ant İ</w:t>
      </w:r>
      <w:r w:rsidRPr="00A44329">
        <w:rPr>
          <w:rFonts w:eastAsiaTheme="minorHAnsi"/>
          <w:lang w:eastAsia="en-US"/>
        </w:rPr>
        <w:t xml:space="preserve">çme Törenine katılamamıştı. </w:t>
      </w:r>
    </w:p>
    <w:p w:rsidR="00CA04FD" w:rsidRPr="00A44329" w:rsidRDefault="00CA04FD" w:rsidP="00CA04FD">
      <w:pPr>
        <w:ind w:firstLine="720"/>
        <w:jc w:val="both"/>
        <w:rPr>
          <w:rFonts w:eastAsiaTheme="minorHAnsi"/>
          <w:lang w:eastAsia="en-US"/>
        </w:rPr>
      </w:pPr>
    </w:p>
    <w:p w:rsidR="00CA04FD" w:rsidRPr="00A44329" w:rsidRDefault="00CA04FD" w:rsidP="00CA04FD">
      <w:pPr>
        <w:jc w:val="both"/>
        <w:rPr>
          <w:rFonts w:eastAsiaTheme="minorHAnsi"/>
          <w:lang w:eastAsia="en-US"/>
        </w:rPr>
      </w:pPr>
      <w:r w:rsidRPr="00A44329">
        <w:rPr>
          <w:rFonts w:eastAsiaTheme="minorHAnsi"/>
          <w:lang w:eastAsia="en-US"/>
        </w:rPr>
        <w:tab/>
        <w:t>İçtüzüğün 5’nc</w:t>
      </w:r>
      <w:r w:rsidR="00755EED" w:rsidRPr="00A44329">
        <w:rPr>
          <w:rFonts w:eastAsiaTheme="minorHAnsi"/>
          <w:lang w:eastAsia="en-US"/>
        </w:rPr>
        <w:t>i maddesinin (2)’nci fıkrası Ant İ</w:t>
      </w:r>
      <w:r w:rsidRPr="00A44329">
        <w:rPr>
          <w:rFonts w:eastAsiaTheme="minorHAnsi"/>
          <w:lang w:eastAsia="en-US"/>
        </w:rPr>
        <w:t xml:space="preserve">çme Töreninde bulunamayan milletvekillerinin katıldıkları ilk Birleşimde </w:t>
      </w:r>
      <w:r w:rsidR="00755EED" w:rsidRPr="00A44329">
        <w:rPr>
          <w:rFonts w:eastAsiaTheme="minorHAnsi"/>
          <w:lang w:eastAsia="en-US"/>
        </w:rPr>
        <w:t>başında an</w:t>
      </w:r>
      <w:r w:rsidR="0063651E" w:rsidRPr="00A44329">
        <w:rPr>
          <w:rFonts w:eastAsiaTheme="minorHAnsi"/>
          <w:lang w:eastAsia="en-US"/>
        </w:rPr>
        <w:t>t</w:t>
      </w:r>
      <w:r w:rsidR="00755EED" w:rsidRPr="00A44329">
        <w:rPr>
          <w:rFonts w:eastAsiaTheme="minorHAnsi"/>
          <w:lang w:eastAsia="en-US"/>
        </w:rPr>
        <w:t xml:space="preserve"> içerler. Kendisini ant </w:t>
      </w:r>
      <w:r w:rsidRPr="00A44329">
        <w:rPr>
          <w:rFonts w:eastAsiaTheme="minorHAnsi"/>
          <w:lang w:eastAsia="en-US"/>
        </w:rPr>
        <w:t xml:space="preserve">içmek üzere Kürsüye davet ediyorum. </w:t>
      </w:r>
    </w:p>
    <w:p w:rsidR="00CA04FD" w:rsidRPr="00A44329" w:rsidRDefault="00CA04FD" w:rsidP="00CA04FD">
      <w:pPr>
        <w:jc w:val="both"/>
        <w:rPr>
          <w:rFonts w:eastAsiaTheme="minorHAnsi"/>
          <w:lang w:eastAsia="en-US"/>
        </w:rPr>
      </w:pPr>
    </w:p>
    <w:p w:rsidR="00CA04FD" w:rsidRPr="00A44329" w:rsidRDefault="00CA04FD" w:rsidP="00CA04FD">
      <w:pPr>
        <w:jc w:val="both"/>
        <w:rPr>
          <w:rFonts w:eastAsiaTheme="minorHAnsi"/>
          <w:lang w:eastAsia="en-US"/>
        </w:rPr>
      </w:pPr>
      <w:r w:rsidRPr="00A44329">
        <w:rPr>
          <w:rFonts w:eastAsiaTheme="minorHAnsi"/>
          <w:lang w:eastAsia="en-US"/>
        </w:rPr>
        <w:tab/>
        <w:t xml:space="preserve">Buyurun Sayın Milletvekilim. </w:t>
      </w:r>
    </w:p>
    <w:p w:rsidR="0063651E" w:rsidRPr="00A44329" w:rsidRDefault="0063651E" w:rsidP="0063651E"/>
    <w:p w:rsidR="0063651E" w:rsidRPr="00A44329" w:rsidRDefault="0063651E" w:rsidP="0063651E">
      <w:pPr>
        <w:ind w:firstLine="708"/>
        <w:jc w:val="both"/>
      </w:pPr>
      <w:r w:rsidRPr="00A44329">
        <w:t>TEBERRÜKEN ULUÇAY (Gazimağusa)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w:t>
      </w:r>
      <w:r w:rsidR="00CE498A" w:rsidRPr="00A44329">
        <w:t xml:space="preserve">t </w:t>
      </w:r>
      <w:r w:rsidRPr="00A44329">
        <w:t>içerim.</w:t>
      </w:r>
    </w:p>
    <w:p w:rsidR="0063651E" w:rsidRPr="00A44329" w:rsidRDefault="0063651E" w:rsidP="0063651E">
      <w:pPr>
        <w:ind w:firstLine="708"/>
        <w:jc w:val="both"/>
      </w:pPr>
    </w:p>
    <w:p w:rsidR="0063651E" w:rsidRPr="00A44329" w:rsidRDefault="0063651E" w:rsidP="0063651E">
      <w:pPr>
        <w:ind w:firstLine="708"/>
        <w:jc w:val="both"/>
      </w:pPr>
      <w:r w:rsidRPr="00A44329">
        <w:t>BAŞKAN – Sayın milletvekilleri; şimdi gündem gereği görüşmelere geçiyoruz. Sayın milletvekilleri; Anayasamızın 109’uncu maddesinin (1)’inci fıkrası gereğince Hükümet Programının okunacağı gün, atama tarihinden başlayarak bir haftayı geçemez ve İçtüzüğümüzün 122’nci maddesinin (2)’nci fıkrası uyarınca Danışma Kurulunun önerisi üzerine Başkanlık Divanınca saptanmıştır.</w:t>
      </w:r>
    </w:p>
    <w:p w:rsidR="0063651E" w:rsidRPr="00A44329" w:rsidRDefault="0063651E" w:rsidP="0063651E">
      <w:pPr>
        <w:ind w:firstLine="708"/>
        <w:jc w:val="both"/>
      </w:pPr>
    </w:p>
    <w:p w:rsidR="0063651E" w:rsidRPr="00A44329" w:rsidRDefault="0063651E" w:rsidP="0063651E">
      <w:pPr>
        <w:ind w:firstLine="708"/>
        <w:jc w:val="both"/>
      </w:pPr>
      <w:r w:rsidRPr="00A44329">
        <w:t xml:space="preserve">Sayın milletvekilleri; bu kısımda Onaya ve Bilgiye Sunuş işlemleri bulunmaktadır. </w:t>
      </w:r>
    </w:p>
    <w:p w:rsidR="0063651E" w:rsidRPr="00A44329" w:rsidRDefault="0063651E" w:rsidP="0063651E">
      <w:pPr>
        <w:ind w:firstLine="708"/>
        <w:jc w:val="both"/>
      </w:pPr>
    </w:p>
    <w:p w:rsidR="0063651E" w:rsidRPr="00A44329" w:rsidRDefault="0063651E" w:rsidP="0063651E">
      <w:pPr>
        <w:ind w:firstLine="708"/>
        <w:jc w:val="both"/>
      </w:pPr>
      <w:r w:rsidRPr="00A44329">
        <w:t xml:space="preserve">Sayın milletvekilleri; Cumhuriyet Meclisi Danışma Kurulunun Genel Kurulun gelecek Birleşimine ilişkin Kararı bulunmaktadır. </w:t>
      </w:r>
    </w:p>
    <w:p w:rsidR="0063651E" w:rsidRPr="00A44329" w:rsidRDefault="0063651E" w:rsidP="0063651E">
      <w:pPr>
        <w:ind w:firstLine="708"/>
        <w:jc w:val="both"/>
      </w:pPr>
    </w:p>
    <w:p w:rsidR="0063651E" w:rsidRPr="00A44329" w:rsidRDefault="0063651E" w:rsidP="0063651E">
      <w:pPr>
        <w:ind w:firstLine="708"/>
      </w:pPr>
      <w:r w:rsidRPr="00A44329">
        <w:t xml:space="preserve">Kararı okuyunuz lütfen. </w:t>
      </w:r>
    </w:p>
    <w:p w:rsidR="0063651E" w:rsidRPr="00A44329" w:rsidRDefault="0063651E" w:rsidP="0063651E">
      <w:pPr>
        <w:ind w:firstLine="708"/>
      </w:pPr>
    </w:p>
    <w:p w:rsidR="009508EA" w:rsidRDefault="009508EA">
      <w:r>
        <w:br w:type="page"/>
      </w:r>
    </w:p>
    <w:p w:rsidR="0063651E" w:rsidRPr="00A44329" w:rsidRDefault="0063651E" w:rsidP="0063651E">
      <w:pPr>
        <w:ind w:firstLine="708"/>
      </w:pPr>
      <w:r w:rsidRPr="00A44329">
        <w:lastRenderedPageBreak/>
        <w:t xml:space="preserve">KATİP – </w:t>
      </w:r>
    </w:p>
    <w:p w:rsidR="0063651E" w:rsidRPr="00A44329" w:rsidRDefault="0063651E" w:rsidP="0063651E">
      <w:pPr>
        <w:ind w:firstLine="708"/>
      </w:pPr>
    </w:p>
    <w:p w:rsidR="0063651E" w:rsidRPr="00A44329" w:rsidRDefault="0063651E" w:rsidP="0063651E">
      <w:pPr>
        <w:ind w:firstLine="708"/>
        <w:jc w:val="center"/>
      </w:pPr>
      <w:r w:rsidRPr="00A44329">
        <w:t>KUZEY KIBRIS TÜRK CUMHURİYETİ</w:t>
      </w:r>
    </w:p>
    <w:p w:rsidR="0063651E" w:rsidRPr="00A44329" w:rsidRDefault="0063651E" w:rsidP="0063651E">
      <w:pPr>
        <w:ind w:firstLine="708"/>
        <w:jc w:val="center"/>
      </w:pPr>
      <w:r w:rsidRPr="00A44329">
        <w:t>CUMHURİYET MECLİSİ BAŞKANLIĞI</w:t>
      </w:r>
    </w:p>
    <w:p w:rsidR="0063651E" w:rsidRPr="00A44329" w:rsidRDefault="0063651E" w:rsidP="0063651E">
      <w:pPr>
        <w:ind w:firstLine="708"/>
      </w:pPr>
    </w:p>
    <w:p w:rsidR="0063651E" w:rsidRPr="00A44329" w:rsidRDefault="0063651E" w:rsidP="0063651E">
      <w:r w:rsidRPr="00A44329">
        <w:t>Sayı: B.D.K.No: 1/1/2022                                                          Tarih: 21 Şubat 2022</w:t>
      </w:r>
    </w:p>
    <w:p w:rsidR="0063651E" w:rsidRPr="00A44329" w:rsidRDefault="0063651E" w:rsidP="0063651E"/>
    <w:p w:rsidR="0063651E" w:rsidRPr="00A44329" w:rsidRDefault="0063651E" w:rsidP="0063651E">
      <w:r w:rsidRPr="00A44329">
        <w:t>Cumhuriyet Meclisi</w:t>
      </w:r>
    </w:p>
    <w:p w:rsidR="0063651E" w:rsidRPr="00A44329" w:rsidRDefault="0063651E" w:rsidP="0063651E">
      <w:r w:rsidRPr="00A44329">
        <w:t>Genel Kuruluna,</w:t>
      </w:r>
    </w:p>
    <w:p w:rsidR="0063651E" w:rsidRPr="00A44329" w:rsidRDefault="0063651E" w:rsidP="0063651E"/>
    <w:p w:rsidR="0063651E" w:rsidRPr="00A44329" w:rsidRDefault="0063651E" w:rsidP="0063651E">
      <w:pPr>
        <w:jc w:val="both"/>
      </w:pPr>
      <w:r w:rsidRPr="00A44329">
        <w:tab/>
        <w:t>Cumhuriyet Meclisi Geçici Başkanlık Divanının, 21 Şubat 2022 tarihinde yapmış olduğu toplantıda Danışma Kurulunun görüşlerini de değerlendirerek almış olduğu, Hükümet Programının Mecliste Okunacağı Günü Belirleyen Kararı, bilgi için ilişikte sunulmaktadır.</w:t>
      </w:r>
    </w:p>
    <w:p w:rsidR="0063651E" w:rsidRPr="00A44329" w:rsidRDefault="0063651E" w:rsidP="0063651E"/>
    <w:p w:rsidR="0063651E" w:rsidRPr="00A44329" w:rsidRDefault="0063651E" w:rsidP="0063651E"/>
    <w:p w:rsidR="0063651E" w:rsidRPr="00A44329" w:rsidRDefault="0063651E" w:rsidP="0063651E">
      <w:r w:rsidRPr="00A44329">
        <w:t xml:space="preserve">                                                                                      Dt. Ünal ÜSTEL</w:t>
      </w:r>
    </w:p>
    <w:p w:rsidR="0063651E" w:rsidRPr="00A44329" w:rsidRDefault="0063651E" w:rsidP="0063651E">
      <w:r w:rsidRPr="00A44329">
        <w:t xml:space="preserve">                                                                         Cumhuriyet Meclisi Geçici Başkanı</w:t>
      </w:r>
    </w:p>
    <w:p w:rsidR="009508EA" w:rsidRPr="00A44329" w:rsidRDefault="009508EA" w:rsidP="0063651E">
      <w:pPr>
        <w:ind w:firstLine="708"/>
      </w:pPr>
    </w:p>
    <w:p w:rsidR="0063651E" w:rsidRPr="00A44329" w:rsidRDefault="0063651E" w:rsidP="0063651E">
      <w:pPr>
        <w:ind w:firstLine="708"/>
      </w:pPr>
    </w:p>
    <w:p w:rsidR="0063651E" w:rsidRPr="00A44329" w:rsidRDefault="0063651E" w:rsidP="0063651E">
      <w:r w:rsidRPr="00A44329">
        <w:t xml:space="preserve">DÖNEM : X                                                                     </w:t>
      </w:r>
      <w:r w:rsidRPr="00A44329">
        <w:tab/>
      </w:r>
      <w:r w:rsidRPr="00A44329">
        <w:tab/>
        <w:t xml:space="preserve"> TARİH: 21 Şubat 2022</w:t>
      </w:r>
    </w:p>
    <w:p w:rsidR="0063651E" w:rsidRPr="00A44329" w:rsidRDefault="0063651E" w:rsidP="0063651E">
      <w:r w:rsidRPr="00A44329">
        <w:t>YIL         : 1</w:t>
      </w:r>
    </w:p>
    <w:p w:rsidR="0063651E" w:rsidRPr="00A44329" w:rsidRDefault="0063651E" w:rsidP="0063651E"/>
    <w:p w:rsidR="0063651E" w:rsidRPr="00A44329" w:rsidRDefault="0063651E" w:rsidP="0063651E"/>
    <w:p w:rsidR="0063651E" w:rsidRPr="00A44329" w:rsidRDefault="0063651E" w:rsidP="0063651E">
      <w:pPr>
        <w:jc w:val="center"/>
      </w:pPr>
      <w:r w:rsidRPr="00A44329">
        <w:t>B.D.K.No: 1/1/2022</w:t>
      </w:r>
    </w:p>
    <w:p w:rsidR="0063651E" w:rsidRPr="00A44329" w:rsidRDefault="0063651E" w:rsidP="0063651E">
      <w:pPr>
        <w:jc w:val="center"/>
      </w:pPr>
      <w:r w:rsidRPr="00A44329">
        <w:t>CUMHURİYET MECLİSİ GEÇİCİ BAŞKANLIK DİVANININ</w:t>
      </w:r>
    </w:p>
    <w:p w:rsidR="0063651E" w:rsidRPr="00A44329" w:rsidRDefault="0063651E" w:rsidP="0063651E">
      <w:pPr>
        <w:jc w:val="center"/>
      </w:pPr>
      <w:r w:rsidRPr="00A44329">
        <w:t>HÜKÜMET PROGRAMININ MECLİSTE OKUNACAĞI GÜNÜ</w:t>
      </w:r>
    </w:p>
    <w:p w:rsidR="0063651E" w:rsidRPr="00A44329" w:rsidRDefault="0063651E" w:rsidP="0063651E">
      <w:pPr>
        <w:jc w:val="center"/>
      </w:pPr>
      <w:r w:rsidRPr="00A44329">
        <w:t>BELİRLEYEN KARARI</w:t>
      </w:r>
    </w:p>
    <w:p w:rsidR="0063651E" w:rsidRPr="00A44329" w:rsidRDefault="0063651E" w:rsidP="0063651E">
      <w:pPr>
        <w:jc w:val="center"/>
      </w:pPr>
    </w:p>
    <w:p w:rsidR="0063651E" w:rsidRPr="00A44329" w:rsidRDefault="0063651E" w:rsidP="0063651E">
      <w:pPr>
        <w:jc w:val="both"/>
      </w:pPr>
      <w:r w:rsidRPr="00A44329">
        <w:tab/>
        <w:t>Cumhuriyet Meclisi Geçici Başkanlık Divanı, Cumhurbaşkanınca, Sayın Faiz Sucuoğlu Başkanlığındaki Ulusal Birlik Partisi - Demokrat Parti – Yeniden Doğuş Partisi Koalisyon Hükümet Programının, İçtüzüğün 122’nci maddesinin (2)’nci fıkrası gereğince, 25 Şubat 2022, Cum</w:t>
      </w:r>
      <w:r w:rsidR="00854B0B" w:rsidRPr="00A44329">
        <w:t>a günü saat 10.00’da yapılacak B</w:t>
      </w:r>
      <w:r w:rsidRPr="00A44329">
        <w:t>irleşimde okunmasına Karar verir.</w:t>
      </w:r>
    </w:p>
    <w:p w:rsidR="0063651E" w:rsidRDefault="0063651E" w:rsidP="0063651E"/>
    <w:p w:rsidR="009508EA" w:rsidRPr="00A44329" w:rsidRDefault="009508EA" w:rsidP="0063651E"/>
    <w:p w:rsidR="0063651E" w:rsidRPr="00A44329" w:rsidRDefault="0063651E" w:rsidP="0063651E">
      <w:pPr>
        <w:jc w:val="center"/>
      </w:pPr>
      <w:r w:rsidRPr="00A44329">
        <w:t>Dt. Ünal ÜSTEL</w:t>
      </w:r>
    </w:p>
    <w:p w:rsidR="0063651E" w:rsidRPr="00A44329" w:rsidRDefault="0063651E" w:rsidP="0063651E">
      <w:pPr>
        <w:jc w:val="center"/>
      </w:pPr>
      <w:r w:rsidRPr="00A44329">
        <w:t>Cumhuriyet Meclisi Geçici Başkanı</w:t>
      </w:r>
    </w:p>
    <w:p w:rsidR="0063651E" w:rsidRPr="00A44329" w:rsidRDefault="0063651E" w:rsidP="0063651E"/>
    <w:p w:rsidR="0063651E" w:rsidRPr="00A44329" w:rsidRDefault="0063651E" w:rsidP="0063651E">
      <w:r w:rsidRPr="00A44329">
        <w:t>UBP GRUBU</w:t>
      </w:r>
      <w:r w:rsidRPr="00A44329">
        <w:tab/>
      </w:r>
      <w:r w:rsidRPr="00A44329">
        <w:tab/>
      </w:r>
      <w:r w:rsidRPr="00A44329">
        <w:tab/>
      </w:r>
      <w:r w:rsidRPr="00A44329">
        <w:tab/>
      </w:r>
      <w:r w:rsidRPr="00A44329">
        <w:tab/>
      </w:r>
      <w:r w:rsidRPr="00A44329">
        <w:tab/>
      </w:r>
      <w:r w:rsidRPr="00A44329">
        <w:tab/>
      </w:r>
      <w:r w:rsidRPr="00A44329">
        <w:tab/>
        <w:t>CTP GRUBU</w:t>
      </w:r>
    </w:p>
    <w:p w:rsidR="0063651E" w:rsidRPr="00A44329" w:rsidRDefault="0063651E" w:rsidP="0063651E"/>
    <w:p w:rsidR="0063651E" w:rsidRPr="00A44329" w:rsidRDefault="0063651E" w:rsidP="0063651E"/>
    <w:p w:rsidR="0063651E" w:rsidRPr="00A44329" w:rsidRDefault="0063651E" w:rsidP="0063651E"/>
    <w:p w:rsidR="0063651E" w:rsidRPr="00A44329" w:rsidRDefault="0063651E" w:rsidP="0063651E">
      <w:pPr>
        <w:jc w:val="center"/>
      </w:pPr>
      <w:r w:rsidRPr="00A44329">
        <w:t>Dt. Ünal ÜSTEL</w:t>
      </w:r>
    </w:p>
    <w:p w:rsidR="0063651E" w:rsidRPr="00A44329" w:rsidRDefault="0063651E" w:rsidP="0063651E">
      <w:pPr>
        <w:jc w:val="center"/>
      </w:pPr>
      <w:r w:rsidRPr="00A44329">
        <w:t>(Geçici Başkan)</w:t>
      </w:r>
    </w:p>
    <w:p w:rsidR="0063651E" w:rsidRPr="00A44329" w:rsidRDefault="0063651E" w:rsidP="0063651E">
      <w:pPr>
        <w:jc w:val="center"/>
      </w:pPr>
    </w:p>
    <w:p w:rsidR="0063651E" w:rsidRPr="00A44329" w:rsidRDefault="0063651E" w:rsidP="0063651E">
      <w:pPr>
        <w:jc w:val="center"/>
      </w:pPr>
    </w:p>
    <w:p w:rsidR="0063651E" w:rsidRPr="00A44329" w:rsidRDefault="0063651E" w:rsidP="0063651E"/>
    <w:p w:rsidR="0063651E" w:rsidRPr="00A44329" w:rsidRDefault="0063651E" w:rsidP="0063651E">
      <w:r w:rsidRPr="00A44329">
        <w:t>Emrah Yeşilırmak</w:t>
      </w:r>
      <w:r w:rsidRPr="00A44329">
        <w:tab/>
      </w:r>
      <w:r w:rsidRPr="00A44329">
        <w:tab/>
      </w:r>
      <w:r w:rsidRPr="00A44329">
        <w:tab/>
      </w:r>
      <w:r w:rsidRPr="00A44329">
        <w:tab/>
      </w:r>
      <w:r w:rsidRPr="00A44329">
        <w:tab/>
      </w:r>
      <w:r w:rsidRPr="00A44329">
        <w:tab/>
      </w:r>
      <w:r w:rsidRPr="00A44329">
        <w:tab/>
      </w:r>
      <w:r w:rsidRPr="00A44329">
        <w:tab/>
        <w:t xml:space="preserve">Ongun TALAT </w:t>
      </w:r>
    </w:p>
    <w:p w:rsidR="0063651E" w:rsidRPr="00A44329" w:rsidRDefault="0063651E" w:rsidP="0063651E">
      <w:r w:rsidRPr="00A44329">
        <w:t>Geçici Katip</w:t>
      </w:r>
      <w:r w:rsidRPr="00A44329">
        <w:tab/>
      </w:r>
      <w:r w:rsidRPr="00A44329">
        <w:tab/>
      </w:r>
      <w:r w:rsidRPr="00A44329">
        <w:tab/>
      </w:r>
      <w:r w:rsidRPr="00A44329">
        <w:tab/>
      </w:r>
      <w:r w:rsidRPr="00A44329">
        <w:tab/>
      </w:r>
      <w:r w:rsidRPr="00A44329">
        <w:tab/>
      </w:r>
      <w:r w:rsidRPr="00A44329">
        <w:tab/>
      </w:r>
      <w:r w:rsidRPr="00A44329">
        <w:tab/>
      </w:r>
      <w:r w:rsidRPr="00A44329">
        <w:tab/>
        <w:t>Geçici Katip</w:t>
      </w:r>
    </w:p>
    <w:p w:rsidR="0063651E" w:rsidRPr="00A44329" w:rsidRDefault="0063651E" w:rsidP="0063651E">
      <w:pPr>
        <w:ind w:firstLine="708"/>
      </w:pPr>
    </w:p>
    <w:p w:rsidR="0063651E" w:rsidRPr="00A44329" w:rsidRDefault="0063651E" w:rsidP="0063651E">
      <w:pPr>
        <w:ind w:firstLine="708"/>
      </w:pPr>
    </w:p>
    <w:p w:rsidR="0063651E" w:rsidRPr="00A44329" w:rsidRDefault="0063651E" w:rsidP="0063651E">
      <w:pPr>
        <w:ind w:firstLine="708"/>
        <w:jc w:val="both"/>
      </w:pPr>
      <w:r w:rsidRPr="00A44329">
        <w:lastRenderedPageBreak/>
        <w:t xml:space="preserve">BAŞKAN – Sayın milletvekilleri; Kararı oylarınıza sunuyorum. Kabul edenler?... Kabul etmeyenler?... Çekimser?... Oybirliğiyle kabul edilmiştir. </w:t>
      </w:r>
    </w:p>
    <w:p w:rsidR="0063651E" w:rsidRPr="00A44329" w:rsidRDefault="0063651E" w:rsidP="0063651E">
      <w:pPr>
        <w:ind w:firstLine="708"/>
        <w:jc w:val="both"/>
      </w:pPr>
    </w:p>
    <w:p w:rsidR="0063651E" w:rsidRPr="00A44329" w:rsidRDefault="0063651E" w:rsidP="0063651E">
      <w:pPr>
        <w:ind w:firstLine="708"/>
        <w:jc w:val="both"/>
      </w:pPr>
      <w:r w:rsidRPr="00A44329">
        <w:t xml:space="preserve">Sayın milletvekilleri; bu kısımda birinci sırada Cumhurbaşkanlığının Başbakan Sayın Doktor Faiz Sucuoğlu ve Hükümetinin istifasına ilişkin </w:t>
      </w:r>
      <w:r w:rsidR="006C05DE">
        <w:t>T</w:t>
      </w:r>
      <w:r w:rsidRPr="00A44329">
        <w:t xml:space="preserve">ezkeresi bulunmaktadır. </w:t>
      </w:r>
    </w:p>
    <w:p w:rsidR="0063651E" w:rsidRPr="00A44329" w:rsidRDefault="0063651E" w:rsidP="0063651E">
      <w:pPr>
        <w:ind w:firstLine="708"/>
        <w:jc w:val="both"/>
      </w:pPr>
    </w:p>
    <w:p w:rsidR="0063651E" w:rsidRPr="00A44329" w:rsidRDefault="0063651E" w:rsidP="0063651E">
      <w:pPr>
        <w:ind w:firstLine="708"/>
      </w:pPr>
      <w:r w:rsidRPr="00A44329">
        <w:t xml:space="preserve">Tezkereyi okuyun lütfen. </w:t>
      </w:r>
    </w:p>
    <w:p w:rsidR="0063651E" w:rsidRPr="00A44329" w:rsidRDefault="0063651E" w:rsidP="00CE498A">
      <w:pPr>
        <w:ind w:firstLine="708"/>
      </w:pPr>
      <w:r w:rsidRPr="00A44329">
        <w:t xml:space="preserve"> </w:t>
      </w:r>
    </w:p>
    <w:p w:rsidR="0063651E" w:rsidRPr="00A44329" w:rsidRDefault="0063651E" w:rsidP="0063651E">
      <w:pPr>
        <w:ind w:firstLine="708"/>
      </w:pPr>
      <w:r w:rsidRPr="00A44329">
        <w:t>KATİP –</w:t>
      </w:r>
    </w:p>
    <w:p w:rsidR="0063651E" w:rsidRPr="00A44329" w:rsidRDefault="0063651E" w:rsidP="0063651E">
      <w:pPr>
        <w:ind w:firstLine="708"/>
      </w:pPr>
    </w:p>
    <w:p w:rsidR="0063651E" w:rsidRPr="00A44329" w:rsidRDefault="0063651E" w:rsidP="0063651E">
      <w:pPr>
        <w:ind w:firstLine="708"/>
        <w:jc w:val="center"/>
      </w:pPr>
      <w:r w:rsidRPr="00A44329">
        <w:t>KUZEY KIBRIS TÜRK CUMHURİYETİ CUMHURBAŞKANLIĞI</w:t>
      </w:r>
    </w:p>
    <w:p w:rsidR="0063651E" w:rsidRPr="00A44329" w:rsidRDefault="0063651E" w:rsidP="00CE498A"/>
    <w:p w:rsidR="0063651E" w:rsidRPr="00A44329" w:rsidRDefault="0063651E" w:rsidP="0063651E">
      <w:r w:rsidRPr="00A44329">
        <w:t>Sayı :CMB.0.00-102A/22/087</w:t>
      </w:r>
      <w:r w:rsidRPr="00A44329">
        <w:tab/>
      </w:r>
      <w:r w:rsidRPr="00A44329">
        <w:tab/>
      </w:r>
      <w:r w:rsidRPr="00A44329">
        <w:tab/>
      </w:r>
      <w:r w:rsidRPr="00A44329">
        <w:tab/>
      </w:r>
      <w:r w:rsidRPr="00A44329">
        <w:tab/>
      </w:r>
      <w:r w:rsidRPr="00A44329">
        <w:tab/>
      </w:r>
      <w:r w:rsidRPr="00A44329">
        <w:tab/>
        <w:t>7 Şubat 2022</w:t>
      </w:r>
    </w:p>
    <w:p w:rsidR="0063651E" w:rsidRPr="00A44329" w:rsidRDefault="0063651E" w:rsidP="0063651E">
      <w:r w:rsidRPr="00A44329">
        <w:t>Konu: Bakanlar Kurulu’nun İstifası</w:t>
      </w:r>
    </w:p>
    <w:p w:rsidR="0063651E" w:rsidRPr="00A44329" w:rsidRDefault="0063651E" w:rsidP="0063651E"/>
    <w:p w:rsidR="0063651E" w:rsidRPr="00A44329" w:rsidRDefault="0063651E" w:rsidP="0063651E">
      <w:r w:rsidRPr="00A44329">
        <w:t>KKTC Cumhuriyet Meclisi Başkanlığı,</w:t>
      </w:r>
    </w:p>
    <w:p w:rsidR="0063651E" w:rsidRPr="00A44329" w:rsidRDefault="0063651E" w:rsidP="0063651E">
      <w:r w:rsidRPr="00A44329">
        <w:t xml:space="preserve">Lefkoşa. </w:t>
      </w:r>
    </w:p>
    <w:p w:rsidR="0063651E" w:rsidRPr="00A44329" w:rsidRDefault="0063651E" w:rsidP="0063651E"/>
    <w:p w:rsidR="0063651E" w:rsidRPr="00A44329" w:rsidRDefault="0063651E" w:rsidP="0063651E">
      <w:r w:rsidRPr="00A44329">
        <w:t xml:space="preserve">İlgi:(a) Başbakanlığın 7 Şubat 2022 tarih ve BBK.0.00-830/01-22/E.258 yazısı. </w:t>
      </w:r>
    </w:p>
    <w:p w:rsidR="0063651E" w:rsidRPr="00A44329" w:rsidRDefault="0063651E" w:rsidP="0063651E"/>
    <w:p w:rsidR="0063651E" w:rsidRPr="00A44329" w:rsidRDefault="0063651E" w:rsidP="0063651E">
      <w:r w:rsidRPr="00A44329">
        <w:t xml:space="preserve">(b) 7 Şubat 2022 tarih ve CMB.0.00.102A/22/086 yazımız. </w:t>
      </w:r>
    </w:p>
    <w:p w:rsidR="0063651E" w:rsidRPr="00A44329" w:rsidRDefault="0063651E" w:rsidP="0063651E"/>
    <w:p w:rsidR="0063651E" w:rsidRPr="00A44329" w:rsidRDefault="0063651E" w:rsidP="0063651E">
      <w:pPr>
        <w:jc w:val="both"/>
      </w:pPr>
    </w:p>
    <w:p w:rsidR="0063651E" w:rsidRPr="00A44329" w:rsidRDefault="0063651E" w:rsidP="0063651E">
      <w:pPr>
        <w:ind w:firstLine="708"/>
        <w:jc w:val="both"/>
      </w:pPr>
      <w:r w:rsidRPr="00A44329">
        <w:t xml:space="preserve">Bakanlar Kurulu’nun istifasını sunan Başbakan Sayın Dr. Faiz Sucuoğlu’ndan alınan 7 Şubat 2022 tarihli yazının bir sureti ile istifanın kabul edildiğini ve Anayasamızın 106’ncı madde 6’ncı fıkra hükmü gereğince mevcut hükümetin, yeni hükümet atanıncaya kadar göreve devam etmesini bildiren 7 Şubat 2022 tarihli ilgi (b)’de kayıtlı yazımızın bir suretini ilişikte takdim ediyorum. </w:t>
      </w:r>
    </w:p>
    <w:p w:rsidR="0063651E" w:rsidRPr="00A44329" w:rsidRDefault="0063651E" w:rsidP="0063651E"/>
    <w:p w:rsidR="0063651E" w:rsidRPr="00A44329" w:rsidRDefault="0063651E" w:rsidP="0063651E">
      <w:pPr>
        <w:ind w:firstLine="708"/>
      </w:pPr>
      <w:r w:rsidRPr="00A44329">
        <w:t xml:space="preserve">Bilgilerinizi rica ederim. </w:t>
      </w:r>
    </w:p>
    <w:p w:rsidR="0063651E" w:rsidRPr="00A44329" w:rsidRDefault="0063651E" w:rsidP="0063651E"/>
    <w:p w:rsidR="0063651E" w:rsidRPr="00A44329" w:rsidRDefault="0063651E" w:rsidP="0063651E">
      <w:pPr>
        <w:ind w:left="6372"/>
        <w:jc w:val="center"/>
      </w:pPr>
      <w:r w:rsidRPr="00A44329">
        <w:t>Ersin TATAR</w:t>
      </w:r>
    </w:p>
    <w:p w:rsidR="0063651E" w:rsidRPr="00A44329" w:rsidRDefault="0063651E" w:rsidP="0063651E">
      <w:pPr>
        <w:ind w:left="6372"/>
        <w:jc w:val="center"/>
      </w:pPr>
      <w:r w:rsidRPr="00A44329">
        <w:t>Cumhurbaşkanı</w:t>
      </w:r>
    </w:p>
    <w:p w:rsidR="009508EA" w:rsidRDefault="009508EA">
      <w:r>
        <w:br w:type="page"/>
      </w:r>
    </w:p>
    <w:p w:rsidR="0063651E" w:rsidRPr="00A44329" w:rsidRDefault="0063651E" w:rsidP="0063651E">
      <w:pPr>
        <w:jc w:val="center"/>
      </w:pPr>
      <w:r w:rsidRPr="00A44329">
        <w:lastRenderedPageBreak/>
        <w:t xml:space="preserve">KUZEY KIBRIS TÜRK CUMHURİYETİ </w:t>
      </w:r>
    </w:p>
    <w:p w:rsidR="0063651E" w:rsidRPr="00A44329" w:rsidRDefault="0063651E" w:rsidP="0063651E">
      <w:pPr>
        <w:jc w:val="center"/>
      </w:pPr>
      <w:r w:rsidRPr="00A44329">
        <w:t>BAŞBAŞKANLIĞI</w:t>
      </w:r>
    </w:p>
    <w:p w:rsidR="0063651E" w:rsidRPr="00A44329" w:rsidRDefault="0063651E" w:rsidP="0063651E">
      <w:pPr>
        <w:jc w:val="center"/>
      </w:pPr>
    </w:p>
    <w:p w:rsidR="0063651E" w:rsidRPr="00A44329" w:rsidRDefault="0063651E" w:rsidP="0063651E">
      <w:pPr>
        <w:jc w:val="center"/>
      </w:pPr>
    </w:p>
    <w:p w:rsidR="0063651E" w:rsidRPr="00A44329" w:rsidRDefault="0063651E" w:rsidP="0063651E">
      <w:r w:rsidRPr="00A44329">
        <w:t xml:space="preserve">Sayı: BBK.0.00-830/01-22/258                           </w:t>
      </w:r>
      <w:r w:rsidRPr="00A44329">
        <w:tab/>
      </w:r>
      <w:r w:rsidRPr="00A44329">
        <w:tab/>
      </w:r>
      <w:r w:rsidRPr="00A44329">
        <w:tab/>
      </w:r>
      <w:r w:rsidRPr="00A44329">
        <w:tab/>
        <w:t xml:space="preserve"> 07 Şubat 2022</w:t>
      </w:r>
    </w:p>
    <w:p w:rsidR="0063651E" w:rsidRPr="00A44329" w:rsidRDefault="0063651E" w:rsidP="0063651E"/>
    <w:p w:rsidR="0063651E" w:rsidRPr="00A44329" w:rsidRDefault="0063651E" w:rsidP="0063651E">
      <w:r w:rsidRPr="00A44329">
        <w:t>Konu: İstifa.</w:t>
      </w:r>
    </w:p>
    <w:p w:rsidR="0063651E" w:rsidRPr="00A44329" w:rsidRDefault="0063651E" w:rsidP="0063651E"/>
    <w:p w:rsidR="0063651E" w:rsidRPr="00A44329" w:rsidRDefault="0063651E" w:rsidP="0063651E">
      <w:r w:rsidRPr="00A44329">
        <w:t>Sn. Ersin TATAR</w:t>
      </w:r>
    </w:p>
    <w:p w:rsidR="0063651E" w:rsidRPr="00A44329" w:rsidRDefault="0063651E" w:rsidP="0063651E">
      <w:r w:rsidRPr="00A44329">
        <w:t>Cumhurbaşkanı</w:t>
      </w:r>
    </w:p>
    <w:p w:rsidR="0063651E" w:rsidRPr="00A44329" w:rsidRDefault="0063651E" w:rsidP="0063651E">
      <w:r w:rsidRPr="00A44329">
        <w:t>KKTC Cumhurbaşkanlığı</w:t>
      </w:r>
    </w:p>
    <w:p w:rsidR="0063651E" w:rsidRPr="00A44329" w:rsidRDefault="0063651E" w:rsidP="0063651E">
      <w:r w:rsidRPr="00A44329">
        <w:t>Lefkoşa</w:t>
      </w:r>
    </w:p>
    <w:p w:rsidR="0063651E" w:rsidRPr="00A44329" w:rsidRDefault="0063651E" w:rsidP="0063651E"/>
    <w:p w:rsidR="0063651E" w:rsidRPr="00A44329" w:rsidRDefault="0063651E" w:rsidP="0063651E">
      <w:pPr>
        <w:jc w:val="both"/>
      </w:pPr>
      <w:r w:rsidRPr="00A44329">
        <w:tab/>
        <w:t xml:space="preserve">23 Ocak 2022 tarihinde yapılan Milletvekilliği Erken Genel Seçimleri nedeniyle Bakanlar Kurulu’nun yeniden oluşturulmasına imkan sağlamak amacıyla 05 Kasım 2021 tarihinde Başkanlığımda oluşturulan Bakanlar Kurulu’nun istifasını yüksek makamlarınıza arz ederim. </w:t>
      </w:r>
    </w:p>
    <w:p w:rsidR="0063651E" w:rsidRPr="00A44329" w:rsidRDefault="0063651E" w:rsidP="0063651E"/>
    <w:p w:rsidR="0063651E" w:rsidRPr="00A44329" w:rsidRDefault="0063651E" w:rsidP="0063651E">
      <w:pPr>
        <w:ind w:left="3540" w:firstLine="708"/>
        <w:jc w:val="center"/>
      </w:pPr>
      <w:r w:rsidRPr="00A44329">
        <w:t xml:space="preserve">     Dr. Faiz SUCUOĞLU</w:t>
      </w:r>
    </w:p>
    <w:p w:rsidR="0063651E" w:rsidRPr="00A44329" w:rsidRDefault="0063651E" w:rsidP="0063651E">
      <w:pPr>
        <w:jc w:val="center"/>
      </w:pPr>
      <w:r w:rsidRPr="00A44329">
        <w:t xml:space="preserve">                                                                               Başbakan</w:t>
      </w:r>
    </w:p>
    <w:p w:rsidR="0063651E" w:rsidRDefault="0063651E" w:rsidP="0063651E"/>
    <w:p w:rsidR="009508EA" w:rsidRDefault="009508EA" w:rsidP="0063651E"/>
    <w:p w:rsidR="009508EA" w:rsidRDefault="009508EA" w:rsidP="0063651E"/>
    <w:p w:rsidR="009508EA" w:rsidRPr="00A44329" w:rsidRDefault="009508EA" w:rsidP="0063651E"/>
    <w:p w:rsidR="0063651E" w:rsidRPr="00A44329" w:rsidRDefault="0063651E" w:rsidP="0063651E">
      <w:pPr>
        <w:jc w:val="center"/>
      </w:pPr>
      <w:r w:rsidRPr="00A44329">
        <w:t xml:space="preserve">KUZEY KIBRIS TÜRK CUMHURİYETİ </w:t>
      </w:r>
    </w:p>
    <w:p w:rsidR="0063651E" w:rsidRPr="00A44329" w:rsidRDefault="0063651E" w:rsidP="00160FFE">
      <w:pPr>
        <w:jc w:val="center"/>
      </w:pPr>
      <w:r w:rsidRPr="00A44329">
        <w:t>CUMHURBAŞKANLIĞI</w:t>
      </w:r>
    </w:p>
    <w:p w:rsidR="0063651E" w:rsidRPr="00A44329" w:rsidRDefault="0063651E" w:rsidP="0063651E"/>
    <w:p w:rsidR="0063651E" w:rsidRPr="00A44329" w:rsidRDefault="0063651E" w:rsidP="0063651E">
      <w:r w:rsidRPr="00A44329">
        <w:t xml:space="preserve">Sayı: CMB.0.00-102A/22/086                                 </w:t>
      </w:r>
      <w:r w:rsidR="0085737A" w:rsidRPr="00A44329">
        <w:tab/>
      </w:r>
      <w:r w:rsidR="0085737A" w:rsidRPr="00A44329">
        <w:tab/>
      </w:r>
      <w:r w:rsidR="0085737A" w:rsidRPr="00A44329">
        <w:tab/>
      </w:r>
      <w:r w:rsidR="0085737A" w:rsidRPr="00A44329">
        <w:tab/>
      </w:r>
      <w:r w:rsidRPr="00A44329">
        <w:t xml:space="preserve">    07 Şubat 2022</w:t>
      </w:r>
    </w:p>
    <w:p w:rsidR="0085737A" w:rsidRPr="00A44329" w:rsidRDefault="0085737A" w:rsidP="0063651E"/>
    <w:p w:rsidR="0063651E" w:rsidRPr="00A44329" w:rsidRDefault="0063651E" w:rsidP="0063651E">
      <w:r w:rsidRPr="00A44329">
        <w:t>Konu: Bakanlar Kurulu’nun İstifası.</w:t>
      </w:r>
    </w:p>
    <w:p w:rsidR="0063651E" w:rsidRPr="00A44329" w:rsidRDefault="0063651E" w:rsidP="0063651E">
      <w:r w:rsidRPr="00A44329">
        <w:t>Sayın Dr. Faiz SUCUOĞLU,</w:t>
      </w:r>
    </w:p>
    <w:p w:rsidR="0063651E" w:rsidRPr="00A44329" w:rsidRDefault="0063651E" w:rsidP="0063651E">
      <w:r w:rsidRPr="00A44329">
        <w:t>Başbakan</w:t>
      </w:r>
    </w:p>
    <w:p w:rsidR="0063651E" w:rsidRPr="00A44329" w:rsidRDefault="0063651E" w:rsidP="0063651E">
      <w:r w:rsidRPr="00A44329">
        <w:t>Lefkoşa.</w:t>
      </w:r>
    </w:p>
    <w:p w:rsidR="0085737A" w:rsidRPr="00A44329" w:rsidRDefault="0085737A" w:rsidP="0063651E"/>
    <w:p w:rsidR="0063651E" w:rsidRPr="00A44329" w:rsidRDefault="0063651E" w:rsidP="0063651E">
      <w:r w:rsidRPr="00A44329">
        <w:tab/>
        <w:t>İlgi: 7 Şubat 2022 tarih ve BBK.0.00-830/01-22/E.258 yazınız.</w:t>
      </w:r>
    </w:p>
    <w:p w:rsidR="0063651E" w:rsidRPr="00A44329" w:rsidRDefault="0063651E" w:rsidP="0063651E"/>
    <w:p w:rsidR="0063651E" w:rsidRPr="00A44329" w:rsidRDefault="0063651E" w:rsidP="0063651E">
      <w:pPr>
        <w:ind w:firstLine="708"/>
        <w:jc w:val="both"/>
      </w:pPr>
      <w:r w:rsidRPr="00A44329">
        <w:t>23 Ocak 2022 tarihinde yapılan Milletvekilliği Erken Genel Seçimleri nedeniyle Bakanlar Kurulu’nun yeniden oluşturulmasına imkan sağlamak amacıyla ilgide kayıtlı yazınız ile sunduğunuz istifanızın tarafımdan kabul edildiğini bildirir, Anayasamızın 106’ncı madde 6’ncı fıkra hükmü gereğince yeni Bakanlar Kurulu atanıncaya kadar mevcut Bakanlar Kurulu’nun görevine devam etmesini rica ederim.</w:t>
      </w:r>
    </w:p>
    <w:p w:rsidR="0063651E" w:rsidRPr="00A44329" w:rsidRDefault="0063651E" w:rsidP="0063651E"/>
    <w:p w:rsidR="0063651E" w:rsidRPr="00A44329" w:rsidRDefault="0063651E" w:rsidP="0063651E">
      <w:pPr>
        <w:jc w:val="right"/>
      </w:pPr>
      <w:r w:rsidRPr="00A44329">
        <w:t>Ersin TATAR</w:t>
      </w:r>
    </w:p>
    <w:p w:rsidR="0063651E" w:rsidRPr="00A44329" w:rsidRDefault="0063651E" w:rsidP="0063651E">
      <w:pPr>
        <w:jc w:val="right"/>
      </w:pPr>
      <w:r w:rsidRPr="00A44329">
        <w:t xml:space="preserve">Cumhurbaşkanı </w:t>
      </w:r>
    </w:p>
    <w:p w:rsidR="0063651E" w:rsidRPr="00A44329" w:rsidRDefault="0063651E" w:rsidP="0063651E"/>
    <w:p w:rsidR="0063651E" w:rsidRPr="00A44329" w:rsidRDefault="0063651E" w:rsidP="004B43B4">
      <w:pPr>
        <w:jc w:val="both"/>
      </w:pPr>
      <w:r w:rsidRPr="00A44329">
        <w:tab/>
        <w:t>BAŞKAN – Sayın Milletvekilleri; ikinci sırada Cumhurbaşkanının Hükümeti kurma görevini Ulusal Birlik Partisi Genel Başkanı Sayın Doktor Faiz Sucuoğlu’na vermiş olduğu</w:t>
      </w:r>
      <w:r w:rsidR="004B43B4" w:rsidRPr="00A44329">
        <w:t>na</w:t>
      </w:r>
      <w:r w:rsidRPr="00A44329">
        <w:t xml:space="preserve"> ilişkin Tezkeresi bulunmaktadır. </w:t>
      </w:r>
    </w:p>
    <w:p w:rsidR="0063651E" w:rsidRPr="00A44329" w:rsidRDefault="0063651E" w:rsidP="004B43B4">
      <w:pPr>
        <w:jc w:val="both"/>
      </w:pPr>
    </w:p>
    <w:p w:rsidR="0063651E" w:rsidRPr="00A44329" w:rsidRDefault="0063651E" w:rsidP="004B43B4">
      <w:pPr>
        <w:ind w:firstLine="708"/>
        <w:jc w:val="both"/>
      </w:pPr>
      <w:r w:rsidRPr="00A44329">
        <w:t>Tezkereyi okuyun lütfen.</w:t>
      </w:r>
    </w:p>
    <w:p w:rsidR="0063651E" w:rsidRPr="00A44329" w:rsidRDefault="0063651E" w:rsidP="004B43B4">
      <w:pPr>
        <w:jc w:val="both"/>
      </w:pPr>
      <w:r w:rsidRPr="00A44329">
        <w:lastRenderedPageBreak/>
        <w:tab/>
        <w:t>KATİP –</w:t>
      </w:r>
    </w:p>
    <w:p w:rsidR="0063651E" w:rsidRPr="00A44329" w:rsidRDefault="0063651E" w:rsidP="004B43B4">
      <w:pPr>
        <w:jc w:val="both"/>
      </w:pPr>
    </w:p>
    <w:p w:rsidR="0063651E" w:rsidRPr="00A44329" w:rsidRDefault="0063651E" w:rsidP="0063651E">
      <w:pPr>
        <w:jc w:val="center"/>
      </w:pPr>
      <w:r w:rsidRPr="00A44329">
        <w:t xml:space="preserve">KUZEY KIBRIS TÜRK CUMHURİYETİ </w:t>
      </w:r>
    </w:p>
    <w:p w:rsidR="0063651E" w:rsidRPr="00A44329" w:rsidRDefault="0063651E" w:rsidP="0063651E">
      <w:pPr>
        <w:jc w:val="center"/>
      </w:pPr>
      <w:r w:rsidRPr="00A44329">
        <w:t>CUMHURBAŞKANLIĞI</w:t>
      </w:r>
    </w:p>
    <w:p w:rsidR="0063651E" w:rsidRPr="00A44329" w:rsidRDefault="0063651E" w:rsidP="0063651E">
      <w:pPr>
        <w:jc w:val="center"/>
      </w:pPr>
    </w:p>
    <w:p w:rsidR="0063651E" w:rsidRPr="00A44329" w:rsidRDefault="0063651E" w:rsidP="0063651E">
      <w:r w:rsidRPr="00A44329">
        <w:t xml:space="preserve">Sayı: CMB.0.00-102-A/22/089                                     </w:t>
      </w:r>
      <w:r w:rsidR="0085737A" w:rsidRPr="00A44329">
        <w:tab/>
      </w:r>
      <w:r w:rsidR="0085737A" w:rsidRPr="00A44329">
        <w:tab/>
      </w:r>
      <w:r w:rsidR="0085737A" w:rsidRPr="00A44329">
        <w:tab/>
      </w:r>
      <w:r w:rsidRPr="00A44329">
        <w:t>08 Şubat 2022</w:t>
      </w:r>
    </w:p>
    <w:p w:rsidR="0063651E" w:rsidRPr="00A44329" w:rsidRDefault="0063651E" w:rsidP="0063651E"/>
    <w:p w:rsidR="0063651E" w:rsidRPr="00A44329" w:rsidRDefault="0063651E" w:rsidP="0063651E">
      <w:r w:rsidRPr="00A44329">
        <w:t>Konu: Başbakanlık Görevinin Verilmesi.</w:t>
      </w:r>
    </w:p>
    <w:p w:rsidR="0063651E" w:rsidRPr="00A44329" w:rsidRDefault="0063651E" w:rsidP="0063651E"/>
    <w:p w:rsidR="0063651E" w:rsidRPr="00A44329" w:rsidRDefault="0063651E" w:rsidP="0063651E">
      <w:r w:rsidRPr="00A44329">
        <w:t>Sayın Dr. Faiz SUCUOĞLU,</w:t>
      </w:r>
    </w:p>
    <w:p w:rsidR="0063651E" w:rsidRPr="00A44329" w:rsidRDefault="0063651E" w:rsidP="0063651E">
      <w:r w:rsidRPr="00A44329">
        <w:t>Lefkoşa Milletvekili ve</w:t>
      </w:r>
    </w:p>
    <w:p w:rsidR="0063651E" w:rsidRPr="00A44329" w:rsidRDefault="0063651E" w:rsidP="0063651E">
      <w:r w:rsidRPr="00A44329">
        <w:t>UBP Genel Başkanı,</w:t>
      </w:r>
    </w:p>
    <w:p w:rsidR="0063651E" w:rsidRPr="00A44329" w:rsidRDefault="0063651E" w:rsidP="0063651E">
      <w:r w:rsidRPr="00A44329">
        <w:t>Lefkoşa.</w:t>
      </w:r>
    </w:p>
    <w:p w:rsidR="0063651E" w:rsidRPr="00A44329" w:rsidRDefault="0063651E" w:rsidP="0063651E"/>
    <w:p w:rsidR="0063651E" w:rsidRPr="00A44329" w:rsidRDefault="0063651E" w:rsidP="0063651E">
      <w:pPr>
        <w:jc w:val="both"/>
      </w:pPr>
      <w:r w:rsidRPr="00A44329">
        <w:tab/>
        <w:t>KKTC Anayasası’nın 106’ncı maddesinin bana vermiş olduğu yetkiye dayanarak Bakanlar Kurulunu oluşturmak üzere Başbakanlık görevini şahsınıza tevdi ediyorum.</w:t>
      </w:r>
    </w:p>
    <w:p w:rsidR="0063651E" w:rsidRPr="00A44329" w:rsidRDefault="0063651E" w:rsidP="0063651E">
      <w:pPr>
        <w:jc w:val="both"/>
      </w:pPr>
    </w:p>
    <w:p w:rsidR="0063651E" w:rsidRPr="00A44329" w:rsidRDefault="0063651E" w:rsidP="0063651E">
      <w:pPr>
        <w:ind w:firstLine="708"/>
        <w:jc w:val="both"/>
      </w:pPr>
      <w:r w:rsidRPr="00A44329">
        <w:t>KKTC Anayasası’nın 106’ncı ve 108’inci maddeleri kapsamında gereğini yaparak sonucu bildirmenizi rica eder, çalışmalarınızda başarılar dilerim.</w:t>
      </w:r>
    </w:p>
    <w:p w:rsidR="0063651E" w:rsidRPr="00A44329" w:rsidRDefault="0063651E" w:rsidP="0063651E"/>
    <w:p w:rsidR="0063651E" w:rsidRPr="00A44329" w:rsidRDefault="0063651E" w:rsidP="0063651E">
      <w:r w:rsidRPr="00A44329">
        <w:tab/>
      </w:r>
    </w:p>
    <w:p w:rsidR="0063651E" w:rsidRPr="00A44329" w:rsidRDefault="0063651E" w:rsidP="0063651E">
      <w:pPr>
        <w:jc w:val="right"/>
      </w:pPr>
      <w:r w:rsidRPr="00A44329">
        <w:t>Ersin TATAR</w:t>
      </w:r>
    </w:p>
    <w:p w:rsidR="0063651E" w:rsidRPr="00A44329" w:rsidRDefault="0063651E" w:rsidP="0063651E">
      <w:pPr>
        <w:jc w:val="right"/>
      </w:pPr>
      <w:r w:rsidRPr="00A44329">
        <w:t xml:space="preserve">Cumhurbaşkanı </w:t>
      </w:r>
    </w:p>
    <w:p w:rsidR="0063651E" w:rsidRPr="00A44329" w:rsidRDefault="0063651E" w:rsidP="0063651E"/>
    <w:p w:rsidR="0063651E" w:rsidRPr="00A44329" w:rsidRDefault="0063651E" w:rsidP="0085737A">
      <w:pPr>
        <w:jc w:val="both"/>
      </w:pPr>
    </w:p>
    <w:p w:rsidR="0063651E" w:rsidRPr="00A44329" w:rsidRDefault="0063651E" w:rsidP="0063651E">
      <w:pPr>
        <w:jc w:val="both"/>
      </w:pPr>
      <w:r w:rsidRPr="00A44329">
        <w:tab/>
        <w:t xml:space="preserve">BAŞKAN – Sayın Milletvekilleri Anayasamızın 109’uncu maddesinin 1'inci fıkrasında yer alan Cumhurbaşkanınca atanan Bakanlar Kurulu’nun listesi tam olarak Cumhuriyet Meclisine sunulur. Cumhuriyet Meclisi tatilde ise derhal toplantıya çağrılır, amir kuralı gereğince Cumhurbaşkanınca atanan Bakanlar Kurulunun listesinin Genel Kurula sunuşu yapılacaktır. Tezkereyi okuyun lütfen. </w:t>
      </w:r>
    </w:p>
    <w:p w:rsidR="009508EA" w:rsidRDefault="009508EA">
      <w:r>
        <w:br w:type="page"/>
      </w:r>
    </w:p>
    <w:p w:rsidR="0063651E" w:rsidRPr="00A44329" w:rsidRDefault="0063651E" w:rsidP="0063651E">
      <w:r w:rsidRPr="00A44329">
        <w:lastRenderedPageBreak/>
        <w:tab/>
        <w:t>KATİP –</w:t>
      </w:r>
    </w:p>
    <w:p w:rsidR="0063651E" w:rsidRPr="00A44329" w:rsidRDefault="0063651E" w:rsidP="0063651E"/>
    <w:p w:rsidR="0063651E" w:rsidRPr="00A44329" w:rsidRDefault="0063651E" w:rsidP="0063651E">
      <w:pPr>
        <w:jc w:val="center"/>
      </w:pPr>
      <w:r w:rsidRPr="00A44329">
        <w:t xml:space="preserve">KUZEY KIBRIS TÜRK CUMHURİYETİ </w:t>
      </w:r>
    </w:p>
    <w:p w:rsidR="0063651E" w:rsidRPr="00A44329" w:rsidRDefault="0063651E" w:rsidP="0063651E">
      <w:pPr>
        <w:jc w:val="center"/>
      </w:pPr>
      <w:r w:rsidRPr="00A44329">
        <w:t>CUMHURBAŞKANLIĞI</w:t>
      </w:r>
    </w:p>
    <w:p w:rsidR="0063651E" w:rsidRPr="00A44329" w:rsidRDefault="0063651E" w:rsidP="0063651E">
      <w:pPr>
        <w:jc w:val="center"/>
      </w:pPr>
    </w:p>
    <w:p w:rsidR="0063651E" w:rsidRPr="00A44329" w:rsidRDefault="0063651E" w:rsidP="0063651E">
      <w:r w:rsidRPr="00A44329">
        <w:t xml:space="preserve">Sayı: CMB.0.00-102/A/22/099                                  </w:t>
      </w:r>
      <w:r w:rsidR="0085737A" w:rsidRPr="00A44329">
        <w:tab/>
      </w:r>
      <w:r w:rsidR="0085737A" w:rsidRPr="00A44329">
        <w:tab/>
      </w:r>
      <w:r w:rsidR="0085737A" w:rsidRPr="00A44329">
        <w:tab/>
      </w:r>
      <w:r w:rsidRPr="00A44329">
        <w:t xml:space="preserve">   21 Şubat 2022</w:t>
      </w:r>
    </w:p>
    <w:p w:rsidR="0063651E" w:rsidRPr="00A44329" w:rsidRDefault="0063651E" w:rsidP="0063651E"/>
    <w:p w:rsidR="0063651E" w:rsidRPr="00A44329" w:rsidRDefault="0063651E" w:rsidP="0063651E">
      <w:r w:rsidRPr="00A44329">
        <w:t>Konu: Bakanlıkların Kurulması ve</w:t>
      </w:r>
    </w:p>
    <w:p w:rsidR="0063651E" w:rsidRPr="00A44329" w:rsidRDefault="0063651E" w:rsidP="0063651E">
      <w:r w:rsidRPr="00A44329">
        <w:tab/>
        <w:t xml:space="preserve">  Bakanlar Kurulu’nun Oluşumu</w:t>
      </w:r>
    </w:p>
    <w:p w:rsidR="0063651E" w:rsidRPr="00A44329" w:rsidRDefault="0063651E" w:rsidP="0063651E">
      <w:r w:rsidRPr="00A44329">
        <w:t xml:space="preserve"> </w:t>
      </w:r>
    </w:p>
    <w:p w:rsidR="0063651E" w:rsidRPr="00A44329" w:rsidRDefault="0063651E" w:rsidP="0063651E">
      <w:r w:rsidRPr="00A44329">
        <w:t>KKTC Cumhuriyet Meclisi Başkanlığı,</w:t>
      </w:r>
    </w:p>
    <w:p w:rsidR="0063651E" w:rsidRPr="00A44329" w:rsidRDefault="0063651E" w:rsidP="0063651E">
      <w:r w:rsidRPr="00A44329">
        <w:t>Lefkoşa.</w:t>
      </w:r>
    </w:p>
    <w:p w:rsidR="0063651E" w:rsidRPr="00A44329" w:rsidRDefault="0063651E" w:rsidP="0063651E"/>
    <w:p w:rsidR="0063651E" w:rsidRPr="00A44329" w:rsidRDefault="0063651E" w:rsidP="0063651E">
      <w:pPr>
        <w:ind w:firstLine="708"/>
        <w:jc w:val="both"/>
      </w:pPr>
      <w:r w:rsidRPr="00A44329">
        <w:t>Bakanlar Kurulu’nu oluşturmak üzere Başbakanlık görevini tevdi ettiğim Sayın Dr. Faiz Sucuoğlu, bugün EK II’deki yazısı ile oluşturduğu Bakanlar Kurulu listesini ve Anayasanın 108’inci madde 1’inci fıkrası gereğince hazırlamış olduğu “2022 Bakanlıkların Kuruluşu Kararnamesi</w:t>
      </w:r>
      <w:r w:rsidR="000734C1" w:rsidRPr="00A44329">
        <w:t>ni”</w:t>
      </w:r>
      <w:r w:rsidRPr="00A44329">
        <w:t xml:space="preserve"> onayıma sunmuştur. </w:t>
      </w:r>
    </w:p>
    <w:p w:rsidR="0063651E" w:rsidRPr="00A44329" w:rsidRDefault="0063651E" w:rsidP="0063651E">
      <w:pPr>
        <w:ind w:firstLine="708"/>
        <w:jc w:val="both"/>
      </w:pPr>
    </w:p>
    <w:p w:rsidR="0063651E" w:rsidRPr="00A44329" w:rsidRDefault="0063651E" w:rsidP="0063651E">
      <w:pPr>
        <w:ind w:firstLine="708"/>
        <w:jc w:val="both"/>
      </w:pPr>
      <w:r w:rsidRPr="00A44329">
        <w:t>UBP Genel Başkanı ve Lefkoşa Milletvekili Sayın Dr. Faiz Sucuoğlu’nu Başbakan olarak atadığımı, ekteki yazısının EK II’sinde sunduğu Bakanlar Kurulu Listesindeki kişileri de önerdiği Bakanlıklara Bakan olarak atadığımı ve “2022 Bakanlıkların Kuruluşu Kararnamesi”ni aynen onayladığımı belirten cevabi yazımı ilişikte takdim ediyorum.</w:t>
      </w:r>
    </w:p>
    <w:p w:rsidR="0063651E" w:rsidRPr="00A44329" w:rsidRDefault="0063651E" w:rsidP="0063651E">
      <w:pPr>
        <w:ind w:firstLine="708"/>
        <w:jc w:val="both"/>
      </w:pPr>
    </w:p>
    <w:p w:rsidR="0063651E" w:rsidRPr="00A44329" w:rsidRDefault="0063651E" w:rsidP="0063651E">
      <w:pPr>
        <w:ind w:firstLine="708"/>
        <w:jc w:val="both"/>
      </w:pPr>
      <w:r w:rsidRPr="00A44329">
        <w:t xml:space="preserve">KKTC Anayasası’nın 109’uncu madde 1’inci fıkrası gereğince konuyu Cumhuriyet Meclisi’nin bilgisine getiririm. </w:t>
      </w:r>
    </w:p>
    <w:p w:rsidR="0063651E" w:rsidRPr="00A44329" w:rsidRDefault="0063651E" w:rsidP="0063651E">
      <w:r w:rsidRPr="00A44329">
        <w:tab/>
      </w:r>
    </w:p>
    <w:p w:rsidR="0063651E" w:rsidRPr="00A44329" w:rsidRDefault="0063651E" w:rsidP="0063651E">
      <w:pPr>
        <w:jc w:val="center"/>
      </w:pPr>
      <w:r w:rsidRPr="00A44329">
        <w:t xml:space="preserve">                                                                                                   Ersin TATAR</w:t>
      </w:r>
    </w:p>
    <w:p w:rsidR="0063651E" w:rsidRPr="00A44329" w:rsidRDefault="0063651E" w:rsidP="0085737A">
      <w:pPr>
        <w:ind w:left="6372"/>
      </w:pPr>
      <w:r w:rsidRPr="00A44329">
        <w:t xml:space="preserve">       Cumhurbaşkanı</w:t>
      </w:r>
    </w:p>
    <w:p w:rsidR="009508EA" w:rsidRDefault="0063651E" w:rsidP="0063651E">
      <w:r w:rsidRPr="00A44329">
        <w:tab/>
        <w:t xml:space="preserve"> </w:t>
      </w:r>
    </w:p>
    <w:p w:rsidR="009508EA" w:rsidRDefault="009508EA">
      <w:r>
        <w:br w:type="page"/>
      </w:r>
    </w:p>
    <w:p w:rsidR="0063651E" w:rsidRPr="00A44329" w:rsidRDefault="0063651E" w:rsidP="0063651E"/>
    <w:p w:rsidR="0063651E" w:rsidRPr="00A44329" w:rsidRDefault="0063651E" w:rsidP="0063651E">
      <w:pPr>
        <w:jc w:val="center"/>
      </w:pPr>
      <w:r w:rsidRPr="00A44329">
        <w:t xml:space="preserve">KUZEY KIBRIS TÜRK CUMHURİYETİ </w:t>
      </w:r>
    </w:p>
    <w:p w:rsidR="0063651E" w:rsidRPr="00A44329" w:rsidRDefault="0063651E" w:rsidP="0063651E">
      <w:pPr>
        <w:jc w:val="center"/>
      </w:pPr>
      <w:r w:rsidRPr="00A44329">
        <w:t>CUMHURBAŞKANLIĞI</w:t>
      </w:r>
    </w:p>
    <w:p w:rsidR="0063651E" w:rsidRPr="00A44329" w:rsidRDefault="0063651E" w:rsidP="0063651E">
      <w:pPr>
        <w:jc w:val="center"/>
      </w:pPr>
    </w:p>
    <w:p w:rsidR="0063651E" w:rsidRPr="00A44329" w:rsidRDefault="0063651E" w:rsidP="0063651E"/>
    <w:p w:rsidR="0063651E" w:rsidRPr="00A44329" w:rsidRDefault="0063651E" w:rsidP="0063651E">
      <w:r w:rsidRPr="00A44329">
        <w:t>Sayı: CMB.0.00-102/A/22/098                                    21 Şubat 2022</w:t>
      </w:r>
    </w:p>
    <w:p w:rsidR="0063651E" w:rsidRPr="00A44329" w:rsidRDefault="0063651E" w:rsidP="0063651E"/>
    <w:p w:rsidR="0063651E" w:rsidRPr="00A44329" w:rsidRDefault="0063651E" w:rsidP="0063651E">
      <w:r w:rsidRPr="00A44329">
        <w:t>Konu: Bakanlıkların Kurulması ve</w:t>
      </w:r>
    </w:p>
    <w:p w:rsidR="0063651E" w:rsidRPr="00A44329" w:rsidRDefault="0063651E" w:rsidP="0063651E">
      <w:r w:rsidRPr="00A44329">
        <w:tab/>
        <w:t xml:space="preserve">  Bakanlar Kurulu’nun Oluşumu.</w:t>
      </w:r>
    </w:p>
    <w:p w:rsidR="0063651E" w:rsidRPr="00A44329" w:rsidRDefault="0063651E" w:rsidP="0063651E">
      <w:r w:rsidRPr="00A44329">
        <w:t xml:space="preserve"> </w:t>
      </w:r>
    </w:p>
    <w:p w:rsidR="0063651E" w:rsidRPr="00A44329" w:rsidRDefault="0063651E" w:rsidP="0063651E">
      <w:r w:rsidRPr="00A44329">
        <w:t>Sayın Dr. Faiz SUCUOĞLU,</w:t>
      </w:r>
    </w:p>
    <w:p w:rsidR="0063651E" w:rsidRPr="00A44329" w:rsidRDefault="0063651E" w:rsidP="0063651E">
      <w:r w:rsidRPr="00A44329">
        <w:t>Lefkoşa Milletvekili ve</w:t>
      </w:r>
    </w:p>
    <w:p w:rsidR="0063651E" w:rsidRPr="00A44329" w:rsidRDefault="0063651E" w:rsidP="0063651E">
      <w:r w:rsidRPr="00A44329">
        <w:t>UBP Genel Başkanı,</w:t>
      </w:r>
    </w:p>
    <w:p w:rsidR="0063651E" w:rsidRPr="00A44329" w:rsidRDefault="0063651E" w:rsidP="0063651E">
      <w:r w:rsidRPr="00A44329">
        <w:t>Lefkoşa.</w:t>
      </w:r>
    </w:p>
    <w:p w:rsidR="0063651E" w:rsidRPr="00A44329" w:rsidRDefault="0063651E" w:rsidP="0063651E"/>
    <w:p w:rsidR="0063651E" w:rsidRPr="00A44329" w:rsidRDefault="0063651E" w:rsidP="0063651E">
      <w:r w:rsidRPr="00A44329">
        <w:t>İlgi: 21 Şubat 2022 tarihli yazınız.</w:t>
      </w:r>
    </w:p>
    <w:p w:rsidR="0063651E" w:rsidRPr="00A44329" w:rsidRDefault="0063651E" w:rsidP="0063651E"/>
    <w:p w:rsidR="0063651E" w:rsidRPr="00A44329" w:rsidRDefault="0063651E" w:rsidP="0063651E">
      <w:pPr>
        <w:ind w:firstLine="708"/>
        <w:jc w:val="both"/>
      </w:pPr>
      <w:r w:rsidRPr="00A44329">
        <w:t>KKTC Anayasası’nın 106’ncı maddesinin bana vermiş olduğu yetkiye dayanarak, şahsınızı Başbakan ve ilgide kayıtlı yazınızla sunduğunuz EK II’deki listede önerilen kişileri de isimleri karşısında gösterilen Bakanlıklara atadığımı bildirir, aynı yazınızın Ek I’de sunduğunuz “2022 Bakanlıkların Kuruluşu Kararnamesi</w:t>
      </w:r>
      <w:r w:rsidR="00722415" w:rsidRPr="00A44329">
        <w:t>ni”</w:t>
      </w:r>
      <w:r w:rsidRPr="00A44329">
        <w:t xml:space="preserve"> de Anayasa’nın 108’inci madde 1’inci fıkrasına dayanarak onayladığımı duyurur, size ve Bakanlar Kurulu’nun tüm üyelerine görevlerinizde başarılar dilerim. </w:t>
      </w:r>
    </w:p>
    <w:p w:rsidR="0063651E" w:rsidRPr="00A44329" w:rsidRDefault="0063651E" w:rsidP="0063651E">
      <w:pPr>
        <w:ind w:firstLine="708"/>
        <w:jc w:val="both"/>
      </w:pPr>
    </w:p>
    <w:p w:rsidR="0063651E" w:rsidRPr="00A44329" w:rsidRDefault="0063651E" w:rsidP="0063651E">
      <w:pPr>
        <w:ind w:firstLine="708"/>
      </w:pPr>
    </w:p>
    <w:p w:rsidR="0063651E" w:rsidRPr="00A44329" w:rsidRDefault="0063651E" w:rsidP="0063651E">
      <w:pPr>
        <w:ind w:firstLine="708"/>
      </w:pPr>
    </w:p>
    <w:p w:rsidR="0063651E" w:rsidRPr="00A44329" w:rsidRDefault="0063651E" w:rsidP="0063651E">
      <w:pPr>
        <w:ind w:left="4956" w:firstLine="708"/>
        <w:jc w:val="center"/>
      </w:pPr>
      <w:r w:rsidRPr="00A44329">
        <w:t xml:space="preserve">       Ersin TATAR</w:t>
      </w:r>
    </w:p>
    <w:p w:rsidR="0063651E" w:rsidRPr="00A44329" w:rsidRDefault="0063651E" w:rsidP="0063651E">
      <w:pPr>
        <w:ind w:left="6372"/>
      </w:pPr>
      <w:r w:rsidRPr="00A44329">
        <w:t xml:space="preserve">       Cumhurbaşkanı</w:t>
      </w:r>
    </w:p>
    <w:p w:rsidR="0063651E" w:rsidRPr="00A44329" w:rsidRDefault="0063651E" w:rsidP="0063651E">
      <w:pPr>
        <w:ind w:left="6372"/>
      </w:pPr>
    </w:p>
    <w:p w:rsidR="009508EA" w:rsidRDefault="009508EA">
      <w:r>
        <w:br w:type="page"/>
      </w:r>
    </w:p>
    <w:p w:rsidR="0063651E" w:rsidRPr="00A44329" w:rsidRDefault="0063651E" w:rsidP="0063651E">
      <w:pPr>
        <w:jc w:val="right"/>
      </w:pPr>
      <w:r w:rsidRPr="00A44329">
        <w:lastRenderedPageBreak/>
        <w:t>21.02.2022</w:t>
      </w:r>
    </w:p>
    <w:p w:rsidR="0063651E" w:rsidRPr="00A44329" w:rsidRDefault="0063651E" w:rsidP="0063651E">
      <w:pPr>
        <w:jc w:val="right"/>
      </w:pPr>
    </w:p>
    <w:p w:rsidR="0063651E" w:rsidRPr="00A44329" w:rsidRDefault="0063651E" w:rsidP="0063651E">
      <w:r w:rsidRPr="00A44329">
        <w:t>Konu: Bakanlıkların Kurulması ve</w:t>
      </w:r>
    </w:p>
    <w:p w:rsidR="0063651E" w:rsidRPr="00A44329" w:rsidRDefault="0063651E" w:rsidP="0063651E">
      <w:pPr>
        <w:ind w:firstLine="708"/>
      </w:pPr>
      <w:r w:rsidRPr="00A44329">
        <w:t>Bakanlar Kurulu’nun Oluşumu</w:t>
      </w:r>
    </w:p>
    <w:p w:rsidR="0063651E" w:rsidRPr="00A44329" w:rsidRDefault="0063651E" w:rsidP="0063651E"/>
    <w:p w:rsidR="0063651E" w:rsidRPr="00A44329" w:rsidRDefault="0063651E" w:rsidP="0063651E">
      <w:r w:rsidRPr="00A44329">
        <w:t>Sayın Ersin TATAR</w:t>
      </w:r>
    </w:p>
    <w:p w:rsidR="0063651E" w:rsidRPr="00A44329" w:rsidRDefault="0063651E" w:rsidP="0063651E">
      <w:r w:rsidRPr="00A44329">
        <w:t xml:space="preserve">Cumhurbaşkanı </w:t>
      </w:r>
    </w:p>
    <w:p w:rsidR="0063651E" w:rsidRPr="00A44329" w:rsidRDefault="0063651E" w:rsidP="0063651E">
      <w:r w:rsidRPr="00A44329">
        <w:t>KKTC Cumhurbaşkanlığı</w:t>
      </w:r>
    </w:p>
    <w:p w:rsidR="0063651E" w:rsidRPr="00A44329" w:rsidRDefault="0063651E" w:rsidP="0063651E">
      <w:r w:rsidRPr="00A44329">
        <w:t>Lefkoşa.</w:t>
      </w:r>
    </w:p>
    <w:p w:rsidR="0063651E" w:rsidRPr="00A44329" w:rsidRDefault="0063651E" w:rsidP="0063651E"/>
    <w:p w:rsidR="0063651E" w:rsidRPr="00A44329" w:rsidRDefault="0063651E" w:rsidP="0063651E">
      <w:pPr>
        <w:jc w:val="both"/>
      </w:pPr>
      <w:r w:rsidRPr="00A44329">
        <w:tab/>
        <w:t xml:space="preserve">Bakanlar Kurulu’nu oluşturmak üzere yüksek makamlarınızca, 8 Şubat 2022 tarihinde bana tevdi edilen görev çerçevesinde yapmış olduğum çalışmalar sonucunda Ulusal Birlik Partisi, Demokrat Parti ve Yeniden Doğuş Partisi ile birlikte oluşan Koalisyon Hükümeti Bakanlar Kurulu’nu oluşturmuş bulunuyorum. </w:t>
      </w:r>
    </w:p>
    <w:p w:rsidR="0063651E" w:rsidRPr="00A44329" w:rsidRDefault="0063651E" w:rsidP="0063651E"/>
    <w:p w:rsidR="0063651E" w:rsidRPr="00A44329" w:rsidRDefault="0063651E" w:rsidP="0063651E">
      <w:r w:rsidRPr="00A44329">
        <w:tab/>
        <w:t>Bu nedenle,</w:t>
      </w:r>
    </w:p>
    <w:p w:rsidR="0063651E" w:rsidRPr="00A44329" w:rsidRDefault="0063651E" w:rsidP="0063651E"/>
    <w:p w:rsidR="0063651E" w:rsidRPr="00A44329" w:rsidRDefault="0063651E" w:rsidP="0063651E">
      <w:pPr>
        <w:pStyle w:val="ListParagraph"/>
        <w:numPr>
          <w:ilvl w:val="0"/>
          <w:numId w:val="1"/>
        </w:numPr>
        <w:rPr>
          <w:rFonts w:cs="Times New Roman"/>
          <w:sz w:val="24"/>
          <w:szCs w:val="24"/>
        </w:rPr>
      </w:pPr>
      <w:r w:rsidRPr="00A44329">
        <w:rPr>
          <w:rFonts w:cs="Times New Roman"/>
          <w:sz w:val="24"/>
          <w:szCs w:val="24"/>
        </w:rPr>
        <w:t>Anayasanın 108 (1) maddesine istinaden, Bakanlıkların kuruluşlarıyla ilgili olarak hazırlanıp ek (1)’de sunulan 2022 Bakanlıkların Kuruluş Kararnamesi’ni onaylamanızı,</w:t>
      </w:r>
    </w:p>
    <w:p w:rsidR="0063651E" w:rsidRPr="00A44329" w:rsidRDefault="0063651E" w:rsidP="0063651E">
      <w:pPr>
        <w:pStyle w:val="ListParagraph"/>
        <w:numPr>
          <w:ilvl w:val="0"/>
          <w:numId w:val="1"/>
        </w:numPr>
        <w:rPr>
          <w:rFonts w:cs="Times New Roman"/>
          <w:sz w:val="24"/>
          <w:szCs w:val="24"/>
        </w:rPr>
      </w:pPr>
      <w:r w:rsidRPr="00A44329">
        <w:rPr>
          <w:rFonts w:cs="Times New Roman"/>
          <w:sz w:val="24"/>
          <w:szCs w:val="24"/>
        </w:rPr>
        <w:t>Ek (2)’de belirtilen şekilde oluşturulan Bakanlar Kurulu listesinde, şahsımı Başbakan ve isimleri yazılı kişileri de karşılarında gösterilen Bakanlıklara atamanızı,</w:t>
      </w:r>
    </w:p>
    <w:p w:rsidR="0063651E" w:rsidRPr="00A44329" w:rsidRDefault="0063651E" w:rsidP="0063651E"/>
    <w:p w:rsidR="0063651E" w:rsidRPr="00A44329" w:rsidRDefault="0063651E" w:rsidP="0063651E">
      <w:pPr>
        <w:ind w:firstLine="705"/>
      </w:pPr>
      <w:r w:rsidRPr="00A44329">
        <w:t xml:space="preserve">Anayasanın 106 ve 108 (1) maddeleri uyarınca onayınıza saygılarımla arz ederim. </w:t>
      </w:r>
    </w:p>
    <w:p w:rsidR="0063651E" w:rsidRPr="00A44329" w:rsidRDefault="0063651E" w:rsidP="0063651E">
      <w:pPr>
        <w:ind w:firstLine="705"/>
      </w:pPr>
    </w:p>
    <w:p w:rsidR="0063651E" w:rsidRPr="00A44329" w:rsidRDefault="0063651E" w:rsidP="0063651E">
      <w:pPr>
        <w:ind w:firstLine="705"/>
        <w:jc w:val="right"/>
      </w:pPr>
      <w:r w:rsidRPr="00A44329">
        <w:t xml:space="preserve">Faiz SUCUOĞLU </w:t>
      </w:r>
    </w:p>
    <w:p w:rsidR="0063651E" w:rsidRPr="00A44329" w:rsidRDefault="0063651E" w:rsidP="0063651E">
      <w:pPr>
        <w:ind w:firstLine="705"/>
        <w:jc w:val="right"/>
      </w:pPr>
      <w:r w:rsidRPr="00A44329">
        <w:t>Ulusal Birlik Partisi Lefkoşa Milletvekili</w:t>
      </w:r>
    </w:p>
    <w:p w:rsidR="0063651E" w:rsidRPr="00A44329" w:rsidRDefault="0063651E" w:rsidP="0063651E">
      <w:pPr>
        <w:ind w:firstLine="705"/>
        <w:jc w:val="right"/>
      </w:pPr>
      <w:r w:rsidRPr="00A44329">
        <w:t>Ulusal Birlik Partisi Genel Başkanı</w:t>
      </w:r>
    </w:p>
    <w:p w:rsidR="0063651E" w:rsidRPr="00A44329" w:rsidRDefault="0063651E" w:rsidP="0063651E">
      <w:pPr>
        <w:ind w:firstLine="705"/>
        <w:jc w:val="right"/>
      </w:pPr>
    </w:p>
    <w:p w:rsidR="0063651E" w:rsidRPr="00A44329" w:rsidRDefault="0063651E" w:rsidP="0063651E">
      <w:pPr>
        <w:ind w:firstLine="705"/>
        <w:jc w:val="right"/>
      </w:pPr>
    </w:p>
    <w:p w:rsidR="0063651E" w:rsidRPr="00A44329" w:rsidRDefault="0063651E" w:rsidP="0063651E">
      <w:pPr>
        <w:ind w:firstLine="705"/>
        <w:jc w:val="center"/>
      </w:pPr>
    </w:p>
    <w:p w:rsidR="0063651E" w:rsidRPr="00A44329" w:rsidRDefault="0063651E" w:rsidP="0063651E">
      <w:pPr>
        <w:ind w:firstLine="705"/>
        <w:jc w:val="center"/>
      </w:pPr>
      <w:r w:rsidRPr="00A44329">
        <w:t>KARARNAME</w:t>
      </w:r>
    </w:p>
    <w:p w:rsidR="0063651E" w:rsidRPr="00A44329" w:rsidRDefault="0063651E" w:rsidP="0063651E">
      <w:pPr>
        <w:ind w:firstLine="705"/>
        <w:jc w:val="center"/>
      </w:pPr>
    </w:p>
    <w:p w:rsidR="0063651E" w:rsidRPr="00A44329" w:rsidRDefault="0063651E" w:rsidP="0063651E">
      <w:pPr>
        <w:ind w:firstLine="705"/>
      </w:pPr>
      <w:r w:rsidRPr="00A44329">
        <w:tab/>
        <w:t xml:space="preserve">Anayasanın 108 (1) maddesinin verdiği yetkiye istinaden Başbakan’ın önerisi ve Cumhurbaşkanı’nın onayı ile aşağıdaki kararname yapılır. </w:t>
      </w:r>
    </w:p>
    <w:p w:rsidR="0063651E" w:rsidRPr="00A44329" w:rsidRDefault="0063651E" w:rsidP="0063651E">
      <w:pPr>
        <w:ind w:firstLine="70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63651E" w:rsidRPr="00A44329" w:rsidTr="00AD4AD7">
        <w:tc>
          <w:tcPr>
            <w:tcW w:w="2518" w:type="dxa"/>
          </w:tcPr>
          <w:p w:rsidR="0063651E" w:rsidRPr="00A44329" w:rsidRDefault="0063651E" w:rsidP="00AD4AD7">
            <w:r w:rsidRPr="00A44329">
              <w:t>Kararnamenin adı</w:t>
            </w:r>
          </w:p>
        </w:tc>
        <w:tc>
          <w:tcPr>
            <w:tcW w:w="6694" w:type="dxa"/>
          </w:tcPr>
          <w:p w:rsidR="0063651E" w:rsidRPr="00A44329" w:rsidRDefault="0063651E" w:rsidP="00AD4AD7">
            <w:pPr>
              <w:pStyle w:val="ListParagraph"/>
              <w:numPr>
                <w:ilvl w:val="0"/>
                <w:numId w:val="2"/>
              </w:numPr>
              <w:rPr>
                <w:rFonts w:cs="Times New Roman"/>
                <w:sz w:val="24"/>
                <w:szCs w:val="24"/>
              </w:rPr>
            </w:pPr>
            <w:r w:rsidRPr="00A44329">
              <w:rPr>
                <w:rFonts w:cs="Times New Roman"/>
                <w:sz w:val="24"/>
                <w:szCs w:val="24"/>
              </w:rPr>
              <w:t>Bu Kararname, “2022 Bakanlıkların Kuruluş Kararnamesi” olarak isimlendirilir.</w:t>
            </w:r>
          </w:p>
        </w:tc>
      </w:tr>
      <w:tr w:rsidR="0063651E" w:rsidRPr="00A44329" w:rsidTr="00AD4AD7">
        <w:tc>
          <w:tcPr>
            <w:tcW w:w="2518" w:type="dxa"/>
          </w:tcPr>
          <w:p w:rsidR="0063651E" w:rsidRPr="00A44329" w:rsidRDefault="0063651E" w:rsidP="00AD4AD7">
            <w:r w:rsidRPr="00A44329">
              <w:t>Tanımlar</w:t>
            </w:r>
          </w:p>
          <w:p w:rsidR="0063651E" w:rsidRPr="00A44329" w:rsidRDefault="0063651E" w:rsidP="00AD4AD7"/>
        </w:tc>
        <w:tc>
          <w:tcPr>
            <w:tcW w:w="6694" w:type="dxa"/>
          </w:tcPr>
          <w:p w:rsidR="0063651E" w:rsidRPr="00A44329" w:rsidRDefault="0063651E" w:rsidP="00AD4AD7">
            <w:pPr>
              <w:pStyle w:val="ListParagraph"/>
              <w:numPr>
                <w:ilvl w:val="0"/>
                <w:numId w:val="2"/>
              </w:numPr>
              <w:rPr>
                <w:rFonts w:cs="Times New Roman"/>
                <w:sz w:val="24"/>
                <w:szCs w:val="24"/>
              </w:rPr>
            </w:pPr>
            <w:r w:rsidRPr="00A44329">
              <w:rPr>
                <w:rFonts w:cs="Times New Roman"/>
                <w:sz w:val="24"/>
                <w:szCs w:val="24"/>
              </w:rPr>
              <w:t xml:space="preserve">Bu Kararnamede metin başka türlü gerektirmedikçe; “Cumhurbaşkanı” Kuzey Kıbrıs Türk Cumhuriyeti Cumhurbaşkanı’nı </w:t>
            </w:r>
          </w:p>
          <w:p w:rsidR="0063651E" w:rsidRPr="00A44329" w:rsidRDefault="0063651E" w:rsidP="00AD4AD7">
            <w:pPr>
              <w:ind w:left="360"/>
            </w:pPr>
            <w:r w:rsidRPr="00A44329">
              <w:t>“Başbakan” Bakanlar Kurulunu kurma görevini alan Milletvekilini anlatır.</w:t>
            </w:r>
          </w:p>
        </w:tc>
      </w:tr>
      <w:tr w:rsidR="0063651E" w:rsidRPr="00A44329" w:rsidTr="00AD4AD7">
        <w:tc>
          <w:tcPr>
            <w:tcW w:w="2518" w:type="dxa"/>
          </w:tcPr>
          <w:p w:rsidR="0063651E" w:rsidRPr="00A44329" w:rsidRDefault="0063651E" w:rsidP="00AD4AD7">
            <w:r w:rsidRPr="00A44329">
              <w:t>Bakanlıkların Kuruluşu</w:t>
            </w:r>
          </w:p>
        </w:tc>
        <w:tc>
          <w:tcPr>
            <w:tcW w:w="6694" w:type="dxa"/>
          </w:tcPr>
          <w:p w:rsidR="0063651E" w:rsidRPr="00A44329" w:rsidRDefault="0063651E" w:rsidP="00AD4AD7">
            <w:pPr>
              <w:pStyle w:val="ListParagraph"/>
              <w:numPr>
                <w:ilvl w:val="0"/>
                <w:numId w:val="2"/>
              </w:numPr>
              <w:rPr>
                <w:rFonts w:cs="Times New Roman"/>
                <w:sz w:val="24"/>
                <w:szCs w:val="24"/>
              </w:rPr>
            </w:pPr>
            <w:r w:rsidRPr="00A44329">
              <w:rPr>
                <w:rFonts w:cs="Times New Roman"/>
                <w:sz w:val="24"/>
                <w:szCs w:val="24"/>
              </w:rPr>
              <w:t xml:space="preserve">Bu Kararname’ye Ek (1) Cetvel’de gösterilen Bakanlıklar, Başbakan’ın önerisi ve Cumhurbaşkanı’nın onayı ile Kuzey Kıbrıs Türk Cumhuriyeti Bakanlıkları olarak kurulur. </w:t>
            </w:r>
          </w:p>
        </w:tc>
      </w:tr>
      <w:tr w:rsidR="0063651E" w:rsidRPr="00A44329" w:rsidTr="00AD4AD7">
        <w:tc>
          <w:tcPr>
            <w:tcW w:w="2518" w:type="dxa"/>
          </w:tcPr>
          <w:p w:rsidR="0063651E" w:rsidRPr="00A44329" w:rsidRDefault="0063651E" w:rsidP="00AD4AD7">
            <w:r w:rsidRPr="00A44329">
              <w:t xml:space="preserve">Yürürlükten Kaldırma </w:t>
            </w:r>
          </w:p>
          <w:p w:rsidR="0063651E" w:rsidRPr="00A44329" w:rsidRDefault="0063651E" w:rsidP="00AD4AD7">
            <w:r w:rsidRPr="00A44329">
              <w:t>05.11.21</w:t>
            </w:r>
          </w:p>
          <w:p w:rsidR="0063651E" w:rsidRPr="00A44329" w:rsidRDefault="0063651E" w:rsidP="00AD4AD7">
            <w:r w:rsidRPr="00A44329">
              <w:t>R.G.243 EK III</w:t>
            </w:r>
          </w:p>
        </w:tc>
        <w:tc>
          <w:tcPr>
            <w:tcW w:w="6694" w:type="dxa"/>
          </w:tcPr>
          <w:p w:rsidR="0063651E" w:rsidRPr="00A44329" w:rsidRDefault="0063651E" w:rsidP="00AD4AD7">
            <w:pPr>
              <w:pStyle w:val="ListParagraph"/>
              <w:numPr>
                <w:ilvl w:val="0"/>
                <w:numId w:val="2"/>
              </w:numPr>
              <w:rPr>
                <w:rFonts w:cs="Times New Roman"/>
                <w:sz w:val="24"/>
                <w:szCs w:val="24"/>
              </w:rPr>
            </w:pPr>
            <w:r w:rsidRPr="00A44329">
              <w:rPr>
                <w:rFonts w:cs="Times New Roman"/>
                <w:sz w:val="24"/>
                <w:szCs w:val="24"/>
              </w:rPr>
              <w:t>Bu Kararname’nin yürürlüğe girdiği tarihten itibaren, 2021 Bakanlıkların Kuruluş Kararnamesi yürürlükten kalkar.</w:t>
            </w:r>
          </w:p>
        </w:tc>
      </w:tr>
      <w:tr w:rsidR="0063651E" w:rsidRPr="00A44329" w:rsidTr="00AD4AD7">
        <w:tc>
          <w:tcPr>
            <w:tcW w:w="2518" w:type="dxa"/>
          </w:tcPr>
          <w:p w:rsidR="0063651E" w:rsidRPr="00A44329" w:rsidRDefault="0063651E" w:rsidP="00AD4AD7">
            <w:r w:rsidRPr="00A44329">
              <w:lastRenderedPageBreak/>
              <w:t>Yürürlüğe Giriş</w:t>
            </w:r>
          </w:p>
        </w:tc>
        <w:tc>
          <w:tcPr>
            <w:tcW w:w="6694" w:type="dxa"/>
          </w:tcPr>
          <w:p w:rsidR="0063651E" w:rsidRPr="00A44329" w:rsidRDefault="0063651E" w:rsidP="00AD4AD7">
            <w:pPr>
              <w:pStyle w:val="ListParagraph"/>
              <w:numPr>
                <w:ilvl w:val="0"/>
                <w:numId w:val="2"/>
              </w:numPr>
              <w:rPr>
                <w:rFonts w:cs="Times New Roman"/>
                <w:sz w:val="24"/>
                <w:szCs w:val="24"/>
              </w:rPr>
            </w:pPr>
            <w:r w:rsidRPr="00A44329">
              <w:rPr>
                <w:rFonts w:cs="Times New Roman"/>
                <w:sz w:val="24"/>
                <w:szCs w:val="24"/>
              </w:rPr>
              <w:t xml:space="preserve">Bu Kararname Başbakan’ın güvenoyu alması halinde Bakanlar Kurulu’nun Cumhurbaşkanı tarafından atandığı tarihten itibaren yürürlüğe girer. </w:t>
            </w:r>
          </w:p>
        </w:tc>
      </w:tr>
    </w:tbl>
    <w:p w:rsidR="0063651E" w:rsidRPr="00A44329" w:rsidRDefault="0063651E" w:rsidP="0063651E">
      <w:pPr>
        <w:ind w:firstLine="705"/>
      </w:pPr>
    </w:p>
    <w:p w:rsidR="0063651E" w:rsidRPr="00A44329" w:rsidRDefault="0063651E" w:rsidP="0063651E">
      <w:pPr>
        <w:ind w:firstLine="705"/>
        <w:jc w:val="right"/>
      </w:pPr>
    </w:p>
    <w:p w:rsidR="0063651E" w:rsidRPr="00A44329" w:rsidRDefault="0063651E" w:rsidP="0063651E">
      <w:pPr>
        <w:ind w:firstLine="705"/>
        <w:jc w:val="right"/>
      </w:pPr>
    </w:p>
    <w:p w:rsidR="0063651E" w:rsidRPr="00A44329" w:rsidRDefault="0063651E" w:rsidP="0063651E">
      <w:pPr>
        <w:ind w:firstLine="708"/>
        <w:jc w:val="center"/>
      </w:pPr>
      <w:r w:rsidRPr="00A44329">
        <w:t>BAKANLIKLAR</w:t>
      </w:r>
    </w:p>
    <w:p w:rsidR="0063651E" w:rsidRPr="00A44329" w:rsidRDefault="0063651E" w:rsidP="0063651E">
      <w:pPr>
        <w:ind w:firstLine="708"/>
        <w:jc w:val="center"/>
      </w:pPr>
    </w:p>
    <w:p w:rsidR="0063651E" w:rsidRPr="00A44329" w:rsidRDefault="0063651E" w:rsidP="0063651E">
      <w:pPr>
        <w:ind w:firstLine="708"/>
        <w:jc w:val="center"/>
      </w:pPr>
    </w:p>
    <w:p w:rsidR="0063651E" w:rsidRPr="00A44329" w:rsidRDefault="0063651E" w:rsidP="0063651E">
      <w:pPr>
        <w:ind w:firstLine="708"/>
      </w:pPr>
      <w:r w:rsidRPr="00A44329">
        <w:t>Başbakan</w:t>
      </w:r>
    </w:p>
    <w:p w:rsidR="0063651E" w:rsidRPr="00A44329" w:rsidRDefault="0063651E" w:rsidP="0063651E">
      <w:pPr>
        <w:ind w:firstLine="708"/>
      </w:pPr>
      <w:r w:rsidRPr="00A44329">
        <w:t>Ekonomi ve Enerji Bakanlığı</w:t>
      </w:r>
    </w:p>
    <w:p w:rsidR="0063651E" w:rsidRPr="00A44329" w:rsidRDefault="0063651E" w:rsidP="0063651E">
      <w:pPr>
        <w:ind w:firstLine="708"/>
      </w:pPr>
      <w:r w:rsidRPr="00A44329">
        <w:t>Başbakan Yardımcılığı Turizm, Kültür, Gençlik ve Çevre Bakanlığı</w:t>
      </w:r>
    </w:p>
    <w:p w:rsidR="0063651E" w:rsidRPr="00A44329" w:rsidRDefault="0063651E" w:rsidP="0063651E">
      <w:pPr>
        <w:ind w:firstLine="708"/>
      </w:pPr>
      <w:r w:rsidRPr="00A44329">
        <w:t xml:space="preserve">Dışişleri Bakanlığı </w:t>
      </w:r>
    </w:p>
    <w:p w:rsidR="0063651E" w:rsidRPr="00A44329" w:rsidRDefault="0063651E" w:rsidP="0063651E">
      <w:pPr>
        <w:ind w:firstLine="708"/>
      </w:pPr>
      <w:r w:rsidRPr="00A44329">
        <w:t>Maliye Bakanlığı</w:t>
      </w:r>
    </w:p>
    <w:p w:rsidR="0063651E" w:rsidRPr="00A44329" w:rsidRDefault="0063651E" w:rsidP="0063651E">
      <w:pPr>
        <w:ind w:firstLine="708"/>
      </w:pPr>
      <w:r w:rsidRPr="00A44329">
        <w:t xml:space="preserve">İçişleri Bakanlığı </w:t>
      </w:r>
    </w:p>
    <w:p w:rsidR="0063651E" w:rsidRPr="00A44329" w:rsidRDefault="0063651E" w:rsidP="0063651E">
      <w:pPr>
        <w:ind w:firstLine="708"/>
      </w:pPr>
      <w:r w:rsidRPr="00A44329">
        <w:t>Bayındırlık ve Ulaştırma Bakanlığı</w:t>
      </w:r>
    </w:p>
    <w:p w:rsidR="0063651E" w:rsidRPr="00A44329" w:rsidRDefault="0063651E" w:rsidP="0063651E">
      <w:pPr>
        <w:ind w:firstLine="708"/>
      </w:pPr>
      <w:r w:rsidRPr="00A44329">
        <w:t>Milli Eğitim Bakanlığı</w:t>
      </w:r>
    </w:p>
    <w:p w:rsidR="0063651E" w:rsidRPr="00A44329" w:rsidRDefault="0063651E" w:rsidP="0063651E">
      <w:pPr>
        <w:ind w:firstLine="708"/>
      </w:pPr>
      <w:r w:rsidRPr="00A44329">
        <w:t>Tarım ve Doğal Kaynaklar Bakanlığı</w:t>
      </w:r>
    </w:p>
    <w:p w:rsidR="0063651E" w:rsidRPr="00A44329" w:rsidRDefault="0063651E" w:rsidP="0063651E">
      <w:pPr>
        <w:ind w:firstLine="708"/>
      </w:pPr>
      <w:r w:rsidRPr="00A44329">
        <w:t>Sağlık Bakanlığı</w:t>
      </w:r>
    </w:p>
    <w:p w:rsidR="0063651E" w:rsidRPr="00A44329" w:rsidRDefault="0063651E" w:rsidP="0063651E">
      <w:pPr>
        <w:ind w:firstLine="708"/>
      </w:pPr>
      <w:r w:rsidRPr="00A44329">
        <w:t>Çalışma ve Sosyal Güvenlik Bakanlığı</w:t>
      </w:r>
    </w:p>
    <w:p w:rsidR="0063651E" w:rsidRPr="00A44329" w:rsidRDefault="0063651E" w:rsidP="0063651E"/>
    <w:p w:rsidR="0063651E" w:rsidRPr="00A44329" w:rsidRDefault="0063651E" w:rsidP="0063651E"/>
    <w:p w:rsidR="0063651E" w:rsidRPr="00A44329" w:rsidRDefault="0063651E" w:rsidP="0063651E">
      <w:pPr>
        <w:ind w:firstLine="708"/>
        <w:jc w:val="right"/>
      </w:pPr>
    </w:p>
    <w:p w:rsidR="0063651E" w:rsidRPr="00A44329" w:rsidRDefault="0063651E" w:rsidP="0063651E">
      <w:pPr>
        <w:ind w:firstLine="708"/>
        <w:jc w:val="right"/>
      </w:pPr>
    </w:p>
    <w:p w:rsidR="0063651E" w:rsidRPr="00A44329" w:rsidRDefault="0063651E" w:rsidP="0063651E">
      <w:pPr>
        <w:ind w:firstLine="708"/>
        <w:jc w:val="center"/>
      </w:pPr>
      <w:r w:rsidRPr="00A44329">
        <w:t>BAKANLIKLAR KURULU LİSTESİ</w:t>
      </w:r>
    </w:p>
    <w:p w:rsidR="0063651E" w:rsidRPr="00A44329" w:rsidRDefault="0063651E" w:rsidP="0063651E">
      <w:pPr>
        <w:ind w:firstLine="708"/>
        <w:jc w:val="center"/>
      </w:pPr>
    </w:p>
    <w:p w:rsidR="0063651E" w:rsidRPr="00A44329" w:rsidRDefault="0063651E" w:rsidP="0063651E">
      <w:pPr>
        <w:ind w:firstLine="708"/>
        <w:jc w:val="center"/>
      </w:pPr>
    </w:p>
    <w:tbl>
      <w:tblPr>
        <w:tblStyle w:val="TableGrid"/>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3651E" w:rsidRPr="00A44329" w:rsidTr="00AD4AD7">
        <w:tc>
          <w:tcPr>
            <w:tcW w:w="4583" w:type="dxa"/>
          </w:tcPr>
          <w:p w:rsidR="0063651E" w:rsidRPr="00A44329" w:rsidRDefault="0063651E" w:rsidP="00AD4AD7">
            <w:r w:rsidRPr="00A44329">
              <w:t>Başbakan</w:t>
            </w:r>
          </w:p>
        </w:tc>
        <w:tc>
          <w:tcPr>
            <w:tcW w:w="4583" w:type="dxa"/>
          </w:tcPr>
          <w:p w:rsidR="0063651E" w:rsidRPr="00A44329" w:rsidRDefault="0063651E" w:rsidP="00AD4AD7">
            <w:r w:rsidRPr="00A44329">
              <w:t>Dr. Faiz Sucuoğlu</w:t>
            </w:r>
          </w:p>
        </w:tc>
      </w:tr>
      <w:tr w:rsidR="0063651E" w:rsidRPr="00A44329" w:rsidTr="00AD4AD7">
        <w:tc>
          <w:tcPr>
            <w:tcW w:w="4583" w:type="dxa"/>
          </w:tcPr>
          <w:p w:rsidR="0063651E" w:rsidRPr="00A44329" w:rsidRDefault="0063651E" w:rsidP="00AD4AD7">
            <w:r w:rsidRPr="00A44329">
              <w:t xml:space="preserve">Ekonomi ve Enerji Bakanı   </w:t>
            </w:r>
          </w:p>
        </w:tc>
        <w:tc>
          <w:tcPr>
            <w:tcW w:w="4583" w:type="dxa"/>
          </w:tcPr>
          <w:p w:rsidR="0063651E" w:rsidRPr="00A44329" w:rsidRDefault="0063651E" w:rsidP="00AD4AD7">
            <w:r w:rsidRPr="00A44329">
              <w:t xml:space="preserve">Kutlu Evren </w:t>
            </w:r>
          </w:p>
        </w:tc>
      </w:tr>
      <w:tr w:rsidR="0063651E" w:rsidRPr="00A44329" w:rsidTr="00AD4AD7">
        <w:tc>
          <w:tcPr>
            <w:tcW w:w="4583" w:type="dxa"/>
          </w:tcPr>
          <w:p w:rsidR="0063651E" w:rsidRPr="00A44329" w:rsidRDefault="0063651E" w:rsidP="00AD4AD7">
            <w:r w:rsidRPr="00A44329">
              <w:t>Başbakan Yardımcılığı, Turizm, Kültür, Gençlik ve Çevre Bakanı</w:t>
            </w:r>
          </w:p>
        </w:tc>
        <w:tc>
          <w:tcPr>
            <w:tcW w:w="4583" w:type="dxa"/>
          </w:tcPr>
          <w:p w:rsidR="0063651E" w:rsidRPr="00A44329" w:rsidRDefault="0063651E" w:rsidP="00AD4AD7">
            <w:r w:rsidRPr="00A44329">
              <w:t xml:space="preserve">Fikri Ataoğlu </w:t>
            </w:r>
          </w:p>
        </w:tc>
      </w:tr>
      <w:tr w:rsidR="0063651E" w:rsidRPr="00A44329" w:rsidTr="00AD4AD7">
        <w:tc>
          <w:tcPr>
            <w:tcW w:w="4583" w:type="dxa"/>
          </w:tcPr>
          <w:p w:rsidR="0063651E" w:rsidRPr="00A44329" w:rsidRDefault="0063651E" w:rsidP="00AD4AD7">
            <w:r w:rsidRPr="00A44329">
              <w:t xml:space="preserve">Dışişleri Bakanı </w:t>
            </w:r>
          </w:p>
        </w:tc>
        <w:tc>
          <w:tcPr>
            <w:tcW w:w="4583" w:type="dxa"/>
          </w:tcPr>
          <w:p w:rsidR="0063651E" w:rsidRPr="00A44329" w:rsidRDefault="0063651E" w:rsidP="00AD4AD7">
            <w:r w:rsidRPr="00A44329">
              <w:t>Hasan Taçoy</w:t>
            </w:r>
          </w:p>
        </w:tc>
      </w:tr>
      <w:tr w:rsidR="0063651E" w:rsidRPr="00A44329" w:rsidTr="00AD4AD7">
        <w:tc>
          <w:tcPr>
            <w:tcW w:w="4583" w:type="dxa"/>
          </w:tcPr>
          <w:p w:rsidR="0063651E" w:rsidRPr="00A44329" w:rsidRDefault="0063651E" w:rsidP="00AD4AD7">
            <w:r w:rsidRPr="00A44329">
              <w:t>Maliye Bakanı</w:t>
            </w:r>
          </w:p>
        </w:tc>
        <w:tc>
          <w:tcPr>
            <w:tcW w:w="4583" w:type="dxa"/>
          </w:tcPr>
          <w:p w:rsidR="0063651E" w:rsidRPr="00A44329" w:rsidRDefault="0063651E" w:rsidP="00AD4AD7">
            <w:r w:rsidRPr="00A44329">
              <w:t>Sunat Atun</w:t>
            </w:r>
          </w:p>
        </w:tc>
      </w:tr>
      <w:tr w:rsidR="0063651E" w:rsidRPr="00A44329" w:rsidTr="00AD4AD7">
        <w:tc>
          <w:tcPr>
            <w:tcW w:w="4583" w:type="dxa"/>
          </w:tcPr>
          <w:p w:rsidR="0063651E" w:rsidRPr="00A44329" w:rsidRDefault="0063651E" w:rsidP="00AD4AD7">
            <w:r w:rsidRPr="00A44329">
              <w:t>İçişleri Bakanı</w:t>
            </w:r>
          </w:p>
        </w:tc>
        <w:tc>
          <w:tcPr>
            <w:tcW w:w="4583" w:type="dxa"/>
          </w:tcPr>
          <w:p w:rsidR="0063651E" w:rsidRPr="00A44329" w:rsidRDefault="0063651E" w:rsidP="00AD4AD7">
            <w:r w:rsidRPr="00A44329">
              <w:t>Ünal Üstel</w:t>
            </w:r>
          </w:p>
        </w:tc>
      </w:tr>
      <w:tr w:rsidR="0063651E" w:rsidRPr="00A44329" w:rsidTr="00AD4AD7">
        <w:tc>
          <w:tcPr>
            <w:tcW w:w="4583" w:type="dxa"/>
          </w:tcPr>
          <w:p w:rsidR="0063651E" w:rsidRPr="00A44329" w:rsidRDefault="0063651E" w:rsidP="00AD4AD7">
            <w:r w:rsidRPr="00A44329">
              <w:t xml:space="preserve">Bayındırlık ve Ulaştırma Bakanı     </w:t>
            </w:r>
          </w:p>
        </w:tc>
        <w:tc>
          <w:tcPr>
            <w:tcW w:w="4583" w:type="dxa"/>
          </w:tcPr>
          <w:p w:rsidR="0063651E" w:rsidRPr="00A44329" w:rsidRDefault="0063651E" w:rsidP="00AD4AD7">
            <w:r w:rsidRPr="00A44329">
              <w:t xml:space="preserve">Erhan Arıklı      </w:t>
            </w:r>
          </w:p>
        </w:tc>
      </w:tr>
      <w:tr w:rsidR="0063651E" w:rsidRPr="00A44329" w:rsidTr="00AD4AD7">
        <w:tc>
          <w:tcPr>
            <w:tcW w:w="4583" w:type="dxa"/>
          </w:tcPr>
          <w:p w:rsidR="0063651E" w:rsidRPr="00A44329" w:rsidRDefault="0063651E" w:rsidP="00AD4AD7">
            <w:r w:rsidRPr="00A44329">
              <w:t>Milli Eğitim Bakanı</w:t>
            </w:r>
          </w:p>
        </w:tc>
        <w:tc>
          <w:tcPr>
            <w:tcW w:w="4583" w:type="dxa"/>
          </w:tcPr>
          <w:p w:rsidR="0063651E" w:rsidRPr="00A44329" w:rsidRDefault="0063651E" w:rsidP="00AD4AD7">
            <w:r w:rsidRPr="00A44329">
              <w:t>Nazım Çavuşoğlu</w:t>
            </w:r>
          </w:p>
        </w:tc>
      </w:tr>
      <w:tr w:rsidR="0063651E" w:rsidRPr="00A44329" w:rsidTr="00AD4AD7">
        <w:tc>
          <w:tcPr>
            <w:tcW w:w="4583" w:type="dxa"/>
          </w:tcPr>
          <w:p w:rsidR="0063651E" w:rsidRPr="00A44329" w:rsidRDefault="0063651E" w:rsidP="00AD4AD7">
            <w:r w:rsidRPr="00A44329">
              <w:t xml:space="preserve">Tarım ve Doğal Kaynaklar Bakanı  </w:t>
            </w:r>
          </w:p>
        </w:tc>
        <w:tc>
          <w:tcPr>
            <w:tcW w:w="4583" w:type="dxa"/>
          </w:tcPr>
          <w:p w:rsidR="0063651E" w:rsidRPr="00A44329" w:rsidRDefault="0063651E" w:rsidP="00AD4AD7">
            <w:r w:rsidRPr="00A44329">
              <w:t xml:space="preserve">Dursun Oğuz </w:t>
            </w:r>
          </w:p>
        </w:tc>
      </w:tr>
      <w:tr w:rsidR="0063651E" w:rsidRPr="00A44329" w:rsidTr="00AD4AD7">
        <w:tc>
          <w:tcPr>
            <w:tcW w:w="4583" w:type="dxa"/>
          </w:tcPr>
          <w:p w:rsidR="0063651E" w:rsidRPr="00A44329" w:rsidRDefault="0063651E" w:rsidP="00AD4AD7">
            <w:r w:rsidRPr="00A44329">
              <w:t>Sağlık Bakanı</w:t>
            </w:r>
          </w:p>
        </w:tc>
        <w:tc>
          <w:tcPr>
            <w:tcW w:w="4583" w:type="dxa"/>
          </w:tcPr>
          <w:p w:rsidR="0063651E" w:rsidRPr="00A44329" w:rsidRDefault="0063651E" w:rsidP="00AD4AD7">
            <w:r w:rsidRPr="00A44329">
              <w:t>Dr. Ali Pilli</w:t>
            </w:r>
          </w:p>
        </w:tc>
      </w:tr>
      <w:tr w:rsidR="0063651E" w:rsidRPr="00A44329" w:rsidTr="00AD4AD7">
        <w:tc>
          <w:tcPr>
            <w:tcW w:w="4583" w:type="dxa"/>
          </w:tcPr>
          <w:p w:rsidR="0063651E" w:rsidRPr="00A44329" w:rsidRDefault="0063651E" w:rsidP="00AD4AD7">
            <w:r w:rsidRPr="00A44329">
              <w:t xml:space="preserve">Çalışma ve Sosyal Güvenlik Bakanı  </w:t>
            </w:r>
          </w:p>
        </w:tc>
        <w:tc>
          <w:tcPr>
            <w:tcW w:w="4583" w:type="dxa"/>
          </w:tcPr>
          <w:p w:rsidR="0063651E" w:rsidRPr="00A44329" w:rsidRDefault="0063651E" w:rsidP="00AD4AD7">
            <w:r w:rsidRPr="00A44329">
              <w:t>Oğuzhan Hasipoğlu</w:t>
            </w:r>
          </w:p>
        </w:tc>
      </w:tr>
    </w:tbl>
    <w:p w:rsidR="0063651E" w:rsidRPr="00A44329" w:rsidRDefault="0063651E" w:rsidP="0063651E">
      <w:pPr>
        <w:ind w:left="708" w:hanging="3"/>
      </w:pPr>
    </w:p>
    <w:p w:rsidR="0063651E" w:rsidRPr="00A44329" w:rsidRDefault="0063651E" w:rsidP="0063651E">
      <w:pPr>
        <w:jc w:val="both"/>
      </w:pPr>
      <w:r w:rsidRPr="00A44329">
        <w:tab/>
        <w:t xml:space="preserve">BAŞKAN -  Sayın milletvekilleri; Başkanlık Divanı seçimlerini varılan mutabakat uyarınca bundan sonraki birleşime ertelenmiştir. </w:t>
      </w:r>
    </w:p>
    <w:p w:rsidR="0063651E" w:rsidRPr="00A44329" w:rsidRDefault="0063651E" w:rsidP="0063651E">
      <w:pPr>
        <w:jc w:val="both"/>
      </w:pPr>
    </w:p>
    <w:p w:rsidR="0063651E" w:rsidRPr="00A44329" w:rsidRDefault="0063651E" w:rsidP="0063651E">
      <w:pPr>
        <w:jc w:val="both"/>
      </w:pPr>
      <w:r w:rsidRPr="00A44329">
        <w:tab/>
        <w:t xml:space="preserve">Kararı oylarınıza sunuyorum. Kabul edenler?... Kabul etmeyenler?... Çekimser?... Oybirliği ile kabul edilmiştir.  </w:t>
      </w:r>
    </w:p>
    <w:p w:rsidR="0063651E" w:rsidRPr="00A44329" w:rsidRDefault="0063651E" w:rsidP="0063651E">
      <w:pPr>
        <w:jc w:val="both"/>
      </w:pPr>
    </w:p>
    <w:p w:rsidR="0063651E" w:rsidRPr="00A44329" w:rsidRDefault="0063651E" w:rsidP="0063651E">
      <w:pPr>
        <w:jc w:val="both"/>
      </w:pPr>
      <w:r w:rsidRPr="00A44329">
        <w:tab/>
        <w:t xml:space="preserve">Sayın milletvekilleri; böylece Başkanlık Divanı seçimleri gelecek birleşime ertelenmiştir. </w:t>
      </w:r>
    </w:p>
    <w:p w:rsidR="0063651E" w:rsidRPr="00A44329" w:rsidRDefault="0063651E" w:rsidP="0063651E">
      <w:pPr>
        <w:jc w:val="both"/>
      </w:pPr>
    </w:p>
    <w:p w:rsidR="0063651E" w:rsidRPr="00A44329" w:rsidRDefault="0063651E" w:rsidP="0063651E">
      <w:pPr>
        <w:ind w:firstLine="708"/>
        <w:jc w:val="both"/>
      </w:pPr>
      <w:r w:rsidRPr="00A44329">
        <w:lastRenderedPageBreak/>
        <w:t xml:space="preserve">Sayın milletvekilleri; yukarıda okunan Bakanlar Kurulu listesinde İçişleri Bakanı olarak atanmış bulunmaktayım. Anayasa geçici Meclis Başkanının Bakan olarak atanması halinde Meclis Başkanlığına kiminin görevlendirileceğine ilişkin kural içermektedir. Ancak İçtüzüğün 13’ncü maddesinin (3)’ncü fıkrası Meclis Başkanı ile Meclis Başkan Yardımcılığının aynı zamanda boşalması halinde bunlardan biri görevi başına dönene veya herhangi birinin yerine yenisi seçilinceye kadar en yaşlı milletvekili veya Genel Kurulca geçici olarak görevlendirmek üzere seçilecek bir milletvekilinin Meclis Başkanlığına vekalet etmesi öngörmektedir. Cumhuriyet Meclisinin ikinci en yaşlı üyesi Sayın Ali Pilli olmakla birlikte Sayın Ali Pilli de Bakan olarak atanmıştır. Dolayısıyla Cumhuriyet Meclisinin üçüncü en yaşlı üyesi olan Sayın Zorlu Töre’nin geçici Cumhuriyet Meclisi Başkanı olarak Başkanlık Divanı oluşumuna kadar devam etmesini oylarınıza sunuyorum. Kabul edenler?... Kabul etmeyenler?... Çekimser?... Oybirliğiyle kabul olmuştur. </w:t>
      </w:r>
    </w:p>
    <w:p w:rsidR="0063651E" w:rsidRPr="00A44329" w:rsidRDefault="0063651E" w:rsidP="0063651E"/>
    <w:p w:rsidR="0063651E" w:rsidRPr="00A44329" w:rsidRDefault="0063651E" w:rsidP="0063651E">
      <w:pPr>
        <w:jc w:val="both"/>
      </w:pPr>
      <w:r w:rsidRPr="00A44329">
        <w:tab/>
        <w:t xml:space="preserve">Gelecek Birleşimin varılan mutabakat uyarınca 25 Şubat 2022 Cuma günü saat 10.00’da yapılması kararlaştırılmıştır. Birleşimi burada kapatıyorum. Teşekkür ediyorum. </w:t>
      </w:r>
    </w:p>
    <w:p w:rsidR="0063651E" w:rsidRPr="00A44329" w:rsidRDefault="0063651E" w:rsidP="0063651E">
      <w:pPr>
        <w:jc w:val="both"/>
      </w:pPr>
    </w:p>
    <w:p w:rsidR="0063651E" w:rsidRPr="00A44329" w:rsidRDefault="0063651E" w:rsidP="0063651E">
      <w:pPr>
        <w:jc w:val="right"/>
      </w:pPr>
      <w:r w:rsidRPr="00A44329">
        <w:t xml:space="preserve">(Kapanış Saati: 16.01) </w:t>
      </w:r>
    </w:p>
    <w:p w:rsidR="0063651E" w:rsidRPr="00A44329" w:rsidRDefault="0063651E" w:rsidP="0063651E">
      <w:pPr>
        <w:jc w:val="right"/>
      </w:pPr>
    </w:p>
    <w:p w:rsidR="009508EA" w:rsidRDefault="009508EA">
      <w:r>
        <w:br w:type="page"/>
      </w:r>
    </w:p>
    <w:p w:rsidR="0063651E" w:rsidRPr="00A44329" w:rsidRDefault="0063651E" w:rsidP="0063651E">
      <w:pPr>
        <w:jc w:val="right"/>
      </w:pPr>
    </w:p>
    <w:p w:rsidR="0063651E" w:rsidRPr="00A44329" w:rsidRDefault="0063651E" w:rsidP="0063651E">
      <w:pPr>
        <w:jc w:val="right"/>
      </w:pPr>
    </w:p>
    <w:p w:rsidR="0063651E" w:rsidRPr="009508EA" w:rsidRDefault="0063651E" w:rsidP="0063651E">
      <w:r w:rsidRPr="009508EA">
        <w:t xml:space="preserve">DÖNEM:X                                                                                                          YIL:1 </w:t>
      </w:r>
    </w:p>
    <w:p w:rsidR="0063651E" w:rsidRPr="009508EA" w:rsidRDefault="0063651E" w:rsidP="0063651E"/>
    <w:p w:rsidR="0063651E" w:rsidRPr="009508EA" w:rsidRDefault="0063651E" w:rsidP="0063651E">
      <w:pPr>
        <w:jc w:val="center"/>
      </w:pPr>
    </w:p>
    <w:p w:rsidR="0063651E" w:rsidRPr="009508EA" w:rsidRDefault="0063651E" w:rsidP="0063651E">
      <w:pPr>
        <w:jc w:val="center"/>
      </w:pPr>
    </w:p>
    <w:p w:rsidR="0063651E" w:rsidRPr="009508EA" w:rsidRDefault="0063651E" w:rsidP="0063651E">
      <w:pPr>
        <w:jc w:val="center"/>
      </w:pPr>
      <w:r w:rsidRPr="009508EA">
        <w:t>CUMHURİYET MECLİSİ</w:t>
      </w:r>
    </w:p>
    <w:p w:rsidR="0063651E" w:rsidRPr="009508EA" w:rsidRDefault="0063651E" w:rsidP="0063651E">
      <w:pPr>
        <w:jc w:val="center"/>
      </w:pPr>
      <w:r w:rsidRPr="009508EA">
        <w:t>2’nci Birleşim</w:t>
      </w:r>
    </w:p>
    <w:p w:rsidR="0063651E" w:rsidRPr="009508EA" w:rsidRDefault="0063651E" w:rsidP="0063651E">
      <w:pPr>
        <w:jc w:val="center"/>
      </w:pPr>
      <w:r w:rsidRPr="009508EA">
        <w:t>21 Şubat  2022,  Pazartesi</w:t>
      </w:r>
    </w:p>
    <w:p w:rsidR="0063651E" w:rsidRPr="009508EA" w:rsidRDefault="0063651E" w:rsidP="0063651E">
      <w:pPr>
        <w:jc w:val="center"/>
      </w:pPr>
      <w:r w:rsidRPr="009508EA">
        <w:t>Saat: 15:00</w:t>
      </w:r>
    </w:p>
    <w:p w:rsidR="0063651E" w:rsidRPr="009508EA" w:rsidRDefault="0063651E" w:rsidP="0063651E">
      <w:pPr>
        <w:jc w:val="center"/>
      </w:pPr>
    </w:p>
    <w:p w:rsidR="0063651E" w:rsidRPr="009508EA" w:rsidRDefault="0063651E" w:rsidP="0063651E">
      <w:pPr>
        <w:jc w:val="center"/>
      </w:pPr>
    </w:p>
    <w:p w:rsidR="0063651E" w:rsidRPr="009508EA" w:rsidRDefault="0063651E" w:rsidP="0063651E">
      <w:pPr>
        <w:jc w:val="center"/>
      </w:pPr>
    </w:p>
    <w:p w:rsidR="0063651E" w:rsidRPr="009508EA" w:rsidRDefault="0063651E" w:rsidP="0063651E">
      <w:pPr>
        <w:rPr>
          <w:u w:val="single"/>
        </w:rPr>
      </w:pPr>
      <w:r w:rsidRPr="009508EA">
        <w:rPr>
          <w:u w:val="single"/>
        </w:rPr>
        <w:t>GÜNDEM:</w:t>
      </w:r>
    </w:p>
    <w:tbl>
      <w:tblPr>
        <w:tblW w:w="9645" w:type="dxa"/>
        <w:tblLayout w:type="fixed"/>
        <w:tblLook w:val="04A0" w:firstRow="1" w:lastRow="0" w:firstColumn="1" w:lastColumn="0" w:noHBand="0" w:noVBand="1"/>
      </w:tblPr>
      <w:tblGrid>
        <w:gridCol w:w="554"/>
        <w:gridCol w:w="236"/>
        <w:gridCol w:w="565"/>
        <w:gridCol w:w="8290"/>
      </w:tblGrid>
      <w:tr w:rsidR="0063651E" w:rsidRPr="009508EA" w:rsidTr="00AD4AD7">
        <w:tc>
          <w:tcPr>
            <w:tcW w:w="558" w:type="dxa"/>
          </w:tcPr>
          <w:p w:rsidR="0063651E" w:rsidRPr="009508EA" w:rsidRDefault="0063651E" w:rsidP="00AD4AD7">
            <w:pPr>
              <w:spacing w:line="276" w:lineRule="auto"/>
              <w:rPr>
                <w:i/>
              </w:rPr>
            </w:pPr>
          </w:p>
        </w:tc>
        <w:tc>
          <w:tcPr>
            <w:tcW w:w="9090" w:type="dxa"/>
            <w:gridSpan w:val="3"/>
          </w:tcPr>
          <w:p w:rsidR="0063651E" w:rsidRPr="009508EA" w:rsidRDefault="0063651E" w:rsidP="00AD4AD7">
            <w:pPr>
              <w:spacing w:line="276" w:lineRule="auto"/>
              <w:rPr>
                <w:i/>
              </w:rPr>
            </w:pPr>
          </w:p>
        </w:tc>
      </w:tr>
      <w:tr w:rsidR="0063651E" w:rsidRPr="009508EA" w:rsidTr="00AD4AD7">
        <w:tc>
          <w:tcPr>
            <w:tcW w:w="675" w:type="dxa"/>
            <w:gridSpan w:val="2"/>
            <w:hideMark/>
          </w:tcPr>
          <w:p w:rsidR="0063651E" w:rsidRPr="009508EA" w:rsidRDefault="0063651E" w:rsidP="00AD4AD7">
            <w:pPr>
              <w:spacing w:line="276" w:lineRule="auto"/>
            </w:pPr>
            <w:r w:rsidRPr="009508EA">
              <w:t xml:space="preserve"> I. </w:t>
            </w:r>
          </w:p>
        </w:tc>
        <w:tc>
          <w:tcPr>
            <w:tcW w:w="8973" w:type="dxa"/>
            <w:gridSpan w:val="2"/>
            <w:hideMark/>
          </w:tcPr>
          <w:p w:rsidR="0063651E" w:rsidRPr="009508EA" w:rsidRDefault="0063651E" w:rsidP="00AD4AD7">
            <w:pPr>
              <w:spacing w:line="276" w:lineRule="auto"/>
            </w:pPr>
            <w:r w:rsidRPr="009508EA">
              <w:t>BAŞKANLIĞIN GENEL KURULA SUNUŞLARI.</w:t>
            </w:r>
          </w:p>
        </w:tc>
      </w:tr>
      <w:tr w:rsidR="0063651E" w:rsidRPr="009508EA" w:rsidTr="00AD4AD7">
        <w:tc>
          <w:tcPr>
            <w:tcW w:w="675" w:type="dxa"/>
            <w:gridSpan w:val="2"/>
          </w:tcPr>
          <w:p w:rsidR="0063651E" w:rsidRPr="009508EA" w:rsidRDefault="0063651E" w:rsidP="00AD4AD7">
            <w:pPr>
              <w:spacing w:line="276" w:lineRule="auto"/>
            </w:pPr>
          </w:p>
        </w:tc>
        <w:tc>
          <w:tcPr>
            <w:tcW w:w="8973" w:type="dxa"/>
            <w:gridSpan w:val="2"/>
          </w:tcPr>
          <w:p w:rsidR="0063651E" w:rsidRPr="009508EA" w:rsidRDefault="0063651E" w:rsidP="00AD4AD7">
            <w:pPr>
              <w:spacing w:line="276" w:lineRule="auto"/>
            </w:pPr>
          </w:p>
        </w:tc>
      </w:tr>
      <w:tr w:rsidR="0063651E" w:rsidRPr="009508EA" w:rsidTr="00AD4AD7">
        <w:tc>
          <w:tcPr>
            <w:tcW w:w="675" w:type="dxa"/>
            <w:gridSpan w:val="2"/>
          </w:tcPr>
          <w:p w:rsidR="0063651E" w:rsidRPr="009508EA" w:rsidRDefault="0063651E" w:rsidP="00AD4AD7">
            <w:pPr>
              <w:spacing w:line="276" w:lineRule="auto"/>
            </w:pPr>
          </w:p>
        </w:tc>
        <w:tc>
          <w:tcPr>
            <w:tcW w:w="8973" w:type="dxa"/>
            <w:gridSpan w:val="2"/>
          </w:tcPr>
          <w:p w:rsidR="0063651E" w:rsidRPr="009508EA" w:rsidRDefault="0063651E" w:rsidP="00AD4AD7">
            <w:pPr>
              <w:spacing w:line="276" w:lineRule="auto"/>
            </w:pPr>
          </w:p>
        </w:tc>
      </w:tr>
      <w:tr w:rsidR="0063651E" w:rsidRPr="009508EA" w:rsidTr="00AD4AD7">
        <w:tc>
          <w:tcPr>
            <w:tcW w:w="675" w:type="dxa"/>
            <w:gridSpan w:val="2"/>
            <w:hideMark/>
          </w:tcPr>
          <w:p w:rsidR="0063651E" w:rsidRPr="009508EA" w:rsidRDefault="0063651E" w:rsidP="00AD4AD7">
            <w:pPr>
              <w:spacing w:line="276" w:lineRule="auto"/>
            </w:pPr>
            <w:r w:rsidRPr="009508EA">
              <w:t>IV.</w:t>
            </w:r>
          </w:p>
        </w:tc>
        <w:tc>
          <w:tcPr>
            <w:tcW w:w="8973" w:type="dxa"/>
            <w:gridSpan w:val="2"/>
            <w:hideMark/>
          </w:tcPr>
          <w:p w:rsidR="0063651E" w:rsidRPr="009508EA" w:rsidRDefault="0063651E" w:rsidP="00AD4AD7">
            <w:pPr>
              <w:spacing w:line="276" w:lineRule="auto"/>
            </w:pPr>
            <w:r w:rsidRPr="009508EA">
              <w:t>SEÇİMLER VE OYLAMASI YAPILACAK İŞLER:</w:t>
            </w:r>
          </w:p>
        </w:tc>
      </w:tr>
      <w:tr w:rsidR="0063651E" w:rsidRPr="009508EA" w:rsidTr="00AD4AD7">
        <w:tc>
          <w:tcPr>
            <w:tcW w:w="675" w:type="dxa"/>
            <w:gridSpan w:val="2"/>
          </w:tcPr>
          <w:p w:rsidR="0063651E" w:rsidRPr="009508EA" w:rsidRDefault="0063651E" w:rsidP="00AD4AD7">
            <w:pPr>
              <w:spacing w:line="276" w:lineRule="auto"/>
            </w:pPr>
          </w:p>
        </w:tc>
        <w:tc>
          <w:tcPr>
            <w:tcW w:w="8973" w:type="dxa"/>
            <w:gridSpan w:val="2"/>
            <w:hideMark/>
          </w:tcPr>
          <w:p w:rsidR="0063651E" w:rsidRPr="009508EA" w:rsidRDefault="0063651E" w:rsidP="00AD4AD7">
            <w:pPr>
              <w:spacing w:line="276" w:lineRule="auto"/>
            </w:pPr>
            <w:r w:rsidRPr="009508EA">
              <w:t xml:space="preserve"> </w:t>
            </w:r>
          </w:p>
        </w:tc>
      </w:tr>
      <w:tr w:rsidR="0063651E" w:rsidRPr="009508EA" w:rsidTr="00AD4AD7">
        <w:tc>
          <w:tcPr>
            <w:tcW w:w="675" w:type="dxa"/>
            <w:gridSpan w:val="2"/>
          </w:tcPr>
          <w:p w:rsidR="0063651E" w:rsidRPr="009508EA" w:rsidRDefault="0063651E" w:rsidP="00AD4AD7">
            <w:pPr>
              <w:spacing w:line="276" w:lineRule="auto"/>
            </w:pPr>
          </w:p>
        </w:tc>
        <w:tc>
          <w:tcPr>
            <w:tcW w:w="567" w:type="dxa"/>
            <w:hideMark/>
          </w:tcPr>
          <w:p w:rsidR="0063651E" w:rsidRPr="009508EA" w:rsidRDefault="0063651E" w:rsidP="00AD4AD7">
            <w:pPr>
              <w:spacing w:line="276" w:lineRule="auto"/>
            </w:pPr>
            <w:r w:rsidRPr="009508EA">
              <w:t>(1)</w:t>
            </w:r>
          </w:p>
        </w:tc>
        <w:tc>
          <w:tcPr>
            <w:tcW w:w="8406" w:type="dxa"/>
            <w:hideMark/>
          </w:tcPr>
          <w:p w:rsidR="0063651E" w:rsidRPr="009508EA" w:rsidRDefault="0063651E" w:rsidP="00AD4AD7">
            <w:pPr>
              <w:spacing w:line="276" w:lineRule="auto"/>
            </w:pPr>
            <w:r w:rsidRPr="009508EA">
              <w:t>Başkanlık Divanı Seçimleri.</w:t>
            </w:r>
          </w:p>
        </w:tc>
      </w:tr>
      <w:tr w:rsidR="0063651E" w:rsidRPr="009508EA" w:rsidTr="00AD4AD7">
        <w:tc>
          <w:tcPr>
            <w:tcW w:w="555" w:type="dxa"/>
            <w:tcBorders>
              <w:top w:val="nil"/>
              <w:left w:val="nil"/>
              <w:bottom w:val="nil"/>
              <w:right w:val="nil"/>
            </w:tcBorders>
            <w:vAlign w:val="center"/>
            <w:hideMark/>
          </w:tcPr>
          <w:p w:rsidR="0063651E" w:rsidRPr="009508EA" w:rsidRDefault="0063651E" w:rsidP="00AD4AD7">
            <w:pPr>
              <w:spacing w:line="276" w:lineRule="auto"/>
              <w:rPr>
                <w:lang w:val="en-US"/>
              </w:rPr>
            </w:pPr>
          </w:p>
        </w:tc>
        <w:tc>
          <w:tcPr>
            <w:tcW w:w="120" w:type="dxa"/>
            <w:tcBorders>
              <w:top w:val="nil"/>
              <w:left w:val="nil"/>
              <w:bottom w:val="nil"/>
              <w:right w:val="nil"/>
            </w:tcBorders>
            <w:vAlign w:val="center"/>
            <w:hideMark/>
          </w:tcPr>
          <w:p w:rsidR="0063651E" w:rsidRPr="009508EA" w:rsidRDefault="0063651E" w:rsidP="00AD4AD7">
            <w:pPr>
              <w:spacing w:line="276" w:lineRule="auto"/>
              <w:rPr>
                <w:lang w:val="en-US"/>
              </w:rPr>
            </w:pPr>
          </w:p>
        </w:tc>
        <w:tc>
          <w:tcPr>
            <w:tcW w:w="570" w:type="dxa"/>
            <w:tcBorders>
              <w:top w:val="nil"/>
              <w:left w:val="nil"/>
              <w:bottom w:val="nil"/>
              <w:right w:val="nil"/>
            </w:tcBorders>
            <w:vAlign w:val="center"/>
            <w:hideMark/>
          </w:tcPr>
          <w:p w:rsidR="0063651E" w:rsidRPr="009508EA" w:rsidRDefault="0063651E" w:rsidP="00AD4AD7">
            <w:pPr>
              <w:spacing w:line="276" w:lineRule="auto"/>
              <w:rPr>
                <w:lang w:val="en-US"/>
              </w:rPr>
            </w:pPr>
          </w:p>
        </w:tc>
        <w:tc>
          <w:tcPr>
            <w:tcW w:w="8400" w:type="dxa"/>
            <w:tcBorders>
              <w:top w:val="nil"/>
              <w:left w:val="nil"/>
              <w:bottom w:val="nil"/>
              <w:right w:val="nil"/>
            </w:tcBorders>
            <w:vAlign w:val="center"/>
            <w:hideMark/>
          </w:tcPr>
          <w:p w:rsidR="0063651E" w:rsidRPr="009508EA" w:rsidRDefault="0063651E" w:rsidP="00AD4AD7">
            <w:pPr>
              <w:spacing w:line="276" w:lineRule="auto"/>
              <w:rPr>
                <w:lang w:val="en-US"/>
              </w:rPr>
            </w:pPr>
          </w:p>
        </w:tc>
      </w:tr>
    </w:tbl>
    <w:p w:rsidR="0063651E" w:rsidRPr="009508EA" w:rsidRDefault="0063651E" w:rsidP="0063651E">
      <w:pPr>
        <w:rPr>
          <w:lang w:val="en-AU"/>
        </w:rPr>
      </w:pPr>
    </w:p>
    <w:p w:rsidR="0063651E" w:rsidRPr="009508EA" w:rsidRDefault="0063651E" w:rsidP="0063651E">
      <w:pPr>
        <w:ind w:firstLine="708"/>
      </w:pPr>
    </w:p>
    <w:p w:rsidR="0063651E" w:rsidRPr="009508EA" w:rsidRDefault="0063651E" w:rsidP="0063651E"/>
    <w:p w:rsidR="0063651E" w:rsidRPr="009508EA" w:rsidRDefault="009508EA">
      <w:pPr>
        <w:rPr>
          <w:sz w:val="16"/>
          <w:szCs w:val="16"/>
        </w:rPr>
      </w:pPr>
      <w:r w:rsidRPr="009508EA">
        <w:rPr>
          <w:sz w:val="16"/>
          <w:szCs w:val="16"/>
        </w:rPr>
        <w:t>Kontrol:M.Ö</w:t>
      </w:r>
    </w:p>
    <w:sectPr w:rsidR="0063651E" w:rsidRPr="009508EA" w:rsidSect="00F852D1">
      <w:headerReference w:type="default" r:id="rId14"/>
      <w:pgSz w:w="11907" w:h="16839" w:code="9"/>
      <w:pgMar w:top="1411" w:right="1411" w:bottom="1411" w:left="1411" w:header="706" w:footer="706"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4E" w:rsidRDefault="00050B4E" w:rsidP="009171AC">
      <w:r>
        <w:separator/>
      </w:r>
    </w:p>
  </w:endnote>
  <w:endnote w:type="continuationSeparator" w:id="0">
    <w:p w:rsidR="00050B4E" w:rsidRDefault="00050B4E" w:rsidP="0091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4E" w:rsidRDefault="00050B4E" w:rsidP="009171AC">
      <w:r>
        <w:separator/>
      </w:r>
    </w:p>
  </w:footnote>
  <w:footnote w:type="continuationSeparator" w:id="0">
    <w:p w:rsidR="00050B4E" w:rsidRDefault="00050B4E" w:rsidP="0091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167638"/>
      <w:docPartObj>
        <w:docPartGallery w:val="Page Numbers (Top of Page)"/>
        <w:docPartUnique/>
      </w:docPartObj>
    </w:sdtPr>
    <w:sdtEndPr/>
    <w:sdtContent>
      <w:p w:rsidR="009171AC" w:rsidRDefault="009171AC">
        <w:pPr>
          <w:pStyle w:val="Header"/>
          <w:jc w:val="center"/>
        </w:pPr>
        <w:r>
          <w:fldChar w:fldCharType="begin"/>
        </w:r>
        <w:r>
          <w:instrText>PAGE   \* MERGEFORMAT</w:instrText>
        </w:r>
        <w:r>
          <w:fldChar w:fldCharType="separate"/>
        </w:r>
        <w:r w:rsidR="009D0D45">
          <w:rPr>
            <w:noProof/>
          </w:rPr>
          <w:t>2</w:t>
        </w:r>
        <w:r>
          <w:fldChar w:fldCharType="end"/>
        </w:r>
      </w:p>
    </w:sdtContent>
  </w:sdt>
  <w:p w:rsidR="009171AC" w:rsidRDefault="00917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6095"/>
    <w:multiLevelType w:val="hybridMultilevel"/>
    <w:tmpl w:val="CD56FE38"/>
    <w:lvl w:ilvl="0" w:tplc="474A4FB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5B2C6A84"/>
    <w:multiLevelType w:val="hybridMultilevel"/>
    <w:tmpl w:val="59440AE6"/>
    <w:lvl w:ilvl="0" w:tplc="F7B4474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277E1F"/>
    <w:multiLevelType w:val="hybridMultilevel"/>
    <w:tmpl w:val="726CF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51"/>
    <w:rsid w:val="00050B4E"/>
    <w:rsid w:val="000734C1"/>
    <w:rsid w:val="000A67A6"/>
    <w:rsid w:val="00160FFE"/>
    <w:rsid w:val="001C021F"/>
    <w:rsid w:val="00247369"/>
    <w:rsid w:val="00316764"/>
    <w:rsid w:val="00481814"/>
    <w:rsid w:val="004B43B4"/>
    <w:rsid w:val="00532C20"/>
    <w:rsid w:val="00552351"/>
    <w:rsid w:val="005B5230"/>
    <w:rsid w:val="00611D8D"/>
    <w:rsid w:val="0063651E"/>
    <w:rsid w:val="006C05DE"/>
    <w:rsid w:val="007050B0"/>
    <w:rsid w:val="00722415"/>
    <w:rsid w:val="00755EED"/>
    <w:rsid w:val="008534F3"/>
    <w:rsid w:val="00854B0B"/>
    <w:rsid w:val="0085737A"/>
    <w:rsid w:val="00861E95"/>
    <w:rsid w:val="00864372"/>
    <w:rsid w:val="009171AC"/>
    <w:rsid w:val="009508EA"/>
    <w:rsid w:val="009D0D45"/>
    <w:rsid w:val="00A44329"/>
    <w:rsid w:val="00AD4AD7"/>
    <w:rsid w:val="00B45C4E"/>
    <w:rsid w:val="00C21F6B"/>
    <w:rsid w:val="00CA04FD"/>
    <w:rsid w:val="00CE498A"/>
    <w:rsid w:val="00D447EB"/>
    <w:rsid w:val="00D63566"/>
    <w:rsid w:val="00E67729"/>
    <w:rsid w:val="00ED3BCA"/>
    <w:rsid w:val="00EE6198"/>
    <w:rsid w:val="00F205CA"/>
    <w:rsid w:val="00F837CB"/>
    <w:rsid w:val="00F852D1"/>
    <w:rsid w:val="00FD4B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FD"/>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51E"/>
    <w:pPr>
      <w:ind w:left="720"/>
      <w:contextualSpacing/>
      <w:jc w:val="both"/>
    </w:pPr>
    <w:rPr>
      <w:rFonts w:eastAsiaTheme="minorHAnsi" w:cstheme="minorBidi"/>
      <w:sz w:val="32"/>
      <w:szCs w:val="22"/>
      <w:lang w:eastAsia="en-US"/>
    </w:rPr>
  </w:style>
  <w:style w:type="table" w:styleId="TableGrid">
    <w:name w:val="Table Grid"/>
    <w:basedOn w:val="TableNormal"/>
    <w:uiPriority w:val="59"/>
    <w:rsid w:val="0063651E"/>
    <w:pPr>
      <w:jc w:val="both"/>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7CB"/>
    <w:rPr>
      <w:rFonts w:ascii="Tahoma" w:hAnsi="Tahoma" w:cs="Tahoma"/>
      <w:sz w:val="16"/>
      <w:szCs w:val="16"/>
    </w:rPr>
  </w:style>
  <w:style w:type="character" w:customStyle="1" w:styleId="BalloonTextChar">
    <w:name w:val="Balloon Text Char"/>
    <w:basedOn w:val="DefaultParagraphFont"/>
    <w:link w:val="BalloonText"/>
    <w:uiPriority w:val="99"/>
    <w:semiHidden/>
    <w:rsid w:val="00F837CB"/>
    <w:rPr>
      <w:rFonts w:ascii="Tahoma" w:eastAsia="Times New Roman" w:hAnsi="Tahoma" w:cs="Tahoma"/>
      <w:sz w:val="16"/>
      <w:szCs w:val="16"/>
      <w:lang w:eastAsia="tr-TR"/>
    </w:rPr>
  </w:style>
  <w:style w:type="paragraph" w:styleId="Header">
    <w:name w:val="header"/>
    <w:basedOn w:val="Normal"/>
    <w:link w:val="HeaderChar"/>
    <w:uiPriority w:val="99"/>
    <w:unhideWhenUsed/>
    <w:rsid w:val="009171AC"/>
    <w:pPr>
      <w:tabs>
        <w:tab w:val="center" w:pos="4536"/>
        <w:tab w:val="right" w:pos="9072"/>
      </w:tabs>
    </w:pPr>
  </w:style>
  <w:style w:type="character" w:customStyle="1" w:styleId="HeaderChar">
    <w:name w:val="Header Char"/>
    <w:basedOn w:val="DefaultParagraphFont"/>
    <w:link w:val="Header"/>
    <w:uiPriority w:val="99"/>
    <w:rsid w:val="009171A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9171AC"/>
    <w:pPr>
      <w:tabs>
        <w:tab w:val="center" w:pos="4536"/>
        <w:tab w:val="right" w:pos="9072"/>
      </w:tabs>
    </w:pPr>
  </w:style>
  <w:style w:type="character" w:customStyle="1" w:styleId="FooterChar">
    <w:name w:val="Footer Char"/>
    <w:basedOn w:val="DefaultParagraphFont"/>
    <w:link w:val="Footer"/>
    <w:uiPriority w:val="99"/>
    <w:rsid w:val="009171A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FD"/>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51E"/>
    <w:pPr>
      <w:ind w:left="720"/>
      <w:contextualSpacing/>
      <w:jc w:val="both"/>
    </w:pPr>
    <w:rPr>
      <w:rFonts w:eastAsiaTheme="minorHAnsi" w:cstheme="minorBidi"/>
      <w:sz w:val="32"/>
      <w:szCs w:val="22"/>
      <w:lang w:eastAsia="en-US"/>
    </w:rPr>
  </w:style>
  <w:style w:type="table" w:styleId="TableGrid">
    <w:name w:val="Table Grid"/>
    <w:basedOn w:val="TableNormal"/>
    <w:uiPriority w:val="59"/>
    <w:rsid w:val="0063651E"/>
    <w:pPr>
      <w:jc w:val="both"/>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7CB"/>
    <w:rPr>
      <w:rFonts w:ascii="Tahoma" w:hAnsi="Tahoma" w:cs="Tahoma"/>
      <w:sz w:val="16"/>
      <w:szCs w:val="16"/>
    </w:rPr>
  </w:style>
  <w:style w:type="character" w:customStyle="1" w:styleId="BalloonTextChar">
    <w:name w:val="Balloon Text Char"/>
    <w:basedOn w:val="DefaultParagraphFont"/>
    <w:link w:val="BalloonText"/>
    <w:uiPriority w:val="99"/>
    <w:semiHidden/>
    <w:rsid w:val="00F837CB"/>
    <w:rPr>
      <w:rFonts w:ascii="Tahoma" w:eastAsia="Times New Roman" w:hAnsi="Tahoma" w:cs="Tahoma"/>
      <w:sz w:val="16"/>
      <w:szCs w:val="16"/>
      <w:lang w:eastAsia="tr-TR"/>
    </w:rPr>
  </w:style>
  <w:style w:type="paragraph" w:styleId="Header">
    <w:name w:val="header"/>
    <w:basedOn w:val="Normal"/>
    <w:link w:val="HeaderChar"/>
    <w:uiPriority w:val="99"/>
    <w:unhideWhenUsed/>
    <w:rsid w:val="009171AC"/>
    <w:pPr>
      <w:tabs>
        <w:tab w:val="center" w:pos="4536"/>
        <w:tab w:val="right" w:pos="9072"/>
      </w:tabs>
    </w:pPr>
  </w:style>
  <w:style w:type="character" w:customStyle="1" w:styleId="HeaderChar">
    <w:name w:val="Header Char"/>
    <w:basedOn w:val="DefaultParagraphFont"/>
    <w:link w:val="Header"/>
    <w:uiPriority w:val="99"/>
    <w:rsid w:val="009171A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9171AC"/>
    <w:pPr>
      <w:tabs>
        <w:tab w:val="center" w:pos="4536"/>
        <w:tab w:val="right" w:pos="9072"/>
      </w:tabs>
    </w:pPr>
  </w:style>
  <w:style w:type="character" w:customStyle="1" w:styleId="FooterChar">
    <w:name w:val="Footer Char"/>
    <w:basedOn w:val="DefaultParagraphFont"/>
    <w:link w:val="Footer"/>
    <w:uiPriority w:val="99"/>
    <w:rsid w:val="009171A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6EZ6FWJHY7ZQ-2140897982-3569</_dlc_DocId>
    <_dlc_DocIdUrl xmlns="b3e45db7-b0ec-4b6a-9e01-f6f893749e2c">
      <Url>https://evrakcm.gov.ct.tr/siteler/belgeler/tutanaklar/_layouts/15/DocIdRedir.aspx?ID=6EZ6FWJHY7ZQ-2140897982-3569</Url>
      <Description>6EZ6FWJHY7ZQ-2140897982-3569</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D76B2-6042-4BFC-B47B-F7966AA23F0D}"/>
</file>

<file path=customXml/itemProps2.xml><?xml version="1.0" encoding="utf-8"?>
<ds:datastoreItem xmlns:ds="http://schemas.openxmlformats.org/officeDocument/2006/customXml" ds:itemID="{4BD2870D-D031-4D4D-897E-ABA864011318}"/>
</file>

<file path=customXml/itemProps3.xml><?xml version="1.0" encoding="utf-8"?>
<ds:datastoreItem xmlns:ds="http://schemas.openxmlformats.org/officeDocument/2006/customXml" ds:itemID="{655A55D7-E144-4080-94F1-4A81E4750AB7}"/>
</file>

<file path=customXml/itemProps4.xml><?xml version="1.0" encoding="utf-8"?>
<ds:datastoreItem xmlns:ds="http://schemas.openxmlformats.org/officeDocument/2006/customXml" ds:itemID="{450BD6A8-E6EB-46D2-9BE9-375AAB9DE939}"/>
</file>

<file path=customXml/itemProps5.xml><?xml version="1.0" encoding="utf-8"?>
<ds:datastoreItem xmlns:ds="http://schemas.openxmlformats.org/officeDocument/2006/customXml" ds:itemID="{5E6860D3-31C5-4EE4-AB9D-59CB563BA9F8}"/>
</file>

<file path=docProps/app.xml><?xml version="1.0" encoding="utf-8"?>
<Properties xmlns="http://schemas.openxmlformats.org/officeDocument/2006/extended-properties" xmlns:vt="http://schemas.openxmlformats.org/officeDocument/2006/docPropsVTypes">
  <Template>Normal</Template>
  <TotalTime>113</TotalTime>
  <Pages>14</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2’nci Birleşim 21 Şubat  2022,  Pazartesi</dc:title>
  <dc:subject/>
  <dc:creator>Filiz Somuncuoğlu</dc:creator>
  <cp:keywords/>
  <dc:description/>
  <cp:lastModifiedBy>Bilgin Gümüşel</cp:lastModifiedBy>
  <cp:revision>62</cp:revision>
  <cp:lastPrinted>2022-03-07T09:50:00Z</cp:lastPrinted>
  <dcterms:created xsi:type="dcterms:W3CDTF">2022-02-22T10:12:00Z</dcterms:created>
  <dcterms:modified xsi:type="dcterms:W3CDTF">2022-03-09T11:50:00Z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b0fe22e7-7027-41e9-afc3-05da23565a2e</vt:lpwstr>
  </property>
</Properties>
</file>